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917" w:rsidRDefault="0043686A" w:rsidP="00B85EA4">
      <w:pPr>
        <w:jc w:val="center"/>
      </w:pPr>
      <w:bookmarkStart w:id="0" w:name="_GoBack"/>
      <w:r>
        <w:rPr>
          <w:noProof/>
        </w:rPr>
        <w:drawing>
          <wp:inline distT="0" distB="0" distL="0" distR="0">
            <wp:extent cx="752475" cy="793750"/>
            <wp:effectExtent l="0" t="0" r="952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93750"/>
                    </a:xfrm>
                    <a:prstGeom prst="rect">
                      <a:avLst/>
                    </a:prstGeom>
                    <a:noFill/>
                    <a:ln>
                      <a:noFill/>
                    </a:ln>
                  </pic:spPr>
                </pic:pic>
              </a:graphicData>
            </a:graphic>
          </wp:inline>
        </w:drawing>
      </w:r>
    </w:p>
    <w:p w:rsidR="00F24917" w:rsidRPr="0053366A" w:rsidRDefault="00F24917" w:rsidP="00B85EA4">
      <w:pPr>
        <w:jc w:val="center"/>
        <w:rPr>
          <w:b/>
          <w:spacing w:val="30"/>
          <w:sz w:val="26"/>
          <w:szCs w:val="26"/>
        </w:rPr>
      </w:pPr>
    </w:p>
    <w:p w:rsidR="00F24917" w:rsidRPr="007936ED" w:rsidRDefault="00B22F6A" w:rsidP="00B85EA4">
      <w:pPr>
        <w:jc w:val="center"/>
        <w:rPr>
          <w:b/>
          <w:sz w:val="36"/>
          <w:szCs w:val="36"/>
        </w:rPr>
      </w:pPr>
      <w:r w:rsidRPr="007936ED">
        <w:rPr>
          <w:b/>
          <w:sz w:val="36"/>
          <w:szCs w:val="36"/>
        </w:rPr>
        <w:t xml:space="preserve">ПРАВИТЕЛЬСТВО </w:t>
      </w:r>
      <w:r w:rsidR="00F24917" w:rsidRPr="007936ED">
        <w:rPr>
          <w:b/>
          <w:sz w:val="36"/>
          <w:szCs w:val="36"/>
        </w:rPr>
        <w:t>РОСТОВСКОЙ ОБЛАСТИ</w:t>
      </w:r>
    </w:p>
    <w:p w:rsidR="00F24917" w:rsidRPr="0053366A" w:rsidRDefault="00F24917" w:rsidP="00B85EA4">
      <w:pPr>
        <w:pStyle w:val="Postan"/>
        <w:rPr>
          <w:sz w:val="26"/>
          <w:szCs w:val="26"/>
        </w:rPr>
      </w:pPr>
    </w:p>
    <w:p w:rsidR="00F24917" w:rsidRPr="00E36EA0" w:rsidRDefault="001B2D1C" w:rsidP="00B85EA4">
      <w:pPr>
        <w:pStyle w:val="1"/>
        <w:spacing w:line="240" w:lineRule="auto"/>
        <w:rPr>
          <w:rFonts w:ascii="Times New Roman" w:hAnsi="Times New Roman"/>
          <w:spacing w:val="0"/>
          <w:sz w:val="36"/>
          <w:szCs w:val="36"/>
        </w:rPr>
      </w:pPr>
      <w:r w:rsidRPr="00E36EA0">
        <w:rPr>
          <w:rFonts w:ascii="Times New Roman" w:hAnsi="Times New Roman"/>
          <w:spacing w:val="0"/>
          <w:sz w:val="36"/>
          <w:szCs w:val="36"/>
        </w:rPr>
        <w:t>ПОСТАНОВЛЕНИЕ</w:t>
      </w:r>
      <w:r w:rsidR="00F24917" w:rsidRPr="00E36EA0">
        <w:rPr>
          <w:rFonts w:ascii="Times New Roman" w:hAnsi="Times New Roman"/>
          <w:spacing w:val="0"/>
          <w:sz w:val="36"/>
          <w:szCs w:val="36"/>
        </w:rPr>
        <w:t xml:space="preserve"> </w:t>
      </w:r>
    </w:p>
    <w:p w:rsidR="006564DB" w:rsidRPr="0053366A" w:rsidRDefault="006564DB" w:rsidP="00B85EA4">
      <w:pPr>
        <w:jc w:val="center"/>
        <w:rPr>
          <w:b/>
          <w:sz w:val="26"/>
          <w:szCs w:val="26"/>
        </w:rPr>
      </w:pPr>
    </w:p>
    <w:p w:rsidR="006564DB" w:rsidRDefault="006564DB" w:rsidP="00B85EA4">
      <w:pPr>
        <w:jc w:val="center"/>
        <w:rPr>
          <w:sz w:val="28"/>
          <w:szCs w:val="28"/>
        </w:rPr>
      </w:pPr>
      <w:r w:rsidRPr="00C327FC">
        <w:rPr>
          <w:sz w:val="28"/>
          <w:szCs w:val="28"/>
        </w:rPr>
        <w:t xml:space="preserve">от </w:t>
      </w:r>
      <w:r w:rsidR="00F74187">
        <w:rPr>
          <w:sz w:val="28"/>
          <w:szCs w:val="28"/>
        </w:rPr>
        <w:t>14.12.2016</w:t>
      </w:r>
      <w:r>
        <w:rPr>
          <w:sz w:val="28"/>
          <w:szCs w:val="28"/>
        </w:rPr>
        <w:t xml:space="preserve"> </w:t>
      </w:r>
      <w:r w:rsidRPr="00C327FC">
        <w:rPr>
          <w:sz w:val="28"/>
          <w:szCs w:val="28"/>
        </w:rPr>
        <w:sym w:font="Times New Roman" w:char="2116"/>
      </w:r>
      <w:r w:rsidRPr="00C327FC">
        <w:rPr>
          <w:sz w:val="28"/>
          <w:szCs w:val="28"/>
        </w:rPr>
        <w:t xml:space="preserve"> </w:t>
      </w:r>
      <w:r w:rsidR="00F74187">
        <w:rPr>
          <w:sz w:val="28"/>
          <w:szCs w:val="28"/>
        </w:rPr>
        <w:t>841</w:t>
      </w:r>
    </w:p>
    <w:p w:rsidR="006564DB" w:rsidRPr="0053366A" w:rsidRDefault="006564DB" w:rsidP="00B85EA4">
      <w:pPr>
        <w:jc w:val="center"/>
        <w:rPr>
          <w:sz w:val="26"/>
          <w:szCs w:val="26"/>
        </w:rPr>
      </w:pPr>
    </w:p>
    <w:p w:rsidR="006564DB" w:rsidRDefault="006564DB" w:rsidP="00B85EA4">
      <w:pPr>
        <w:jc w:val="center"/>
        <w:rPr>
          <w:sz w:val="28"/>
          <w:szCs w:val="28"/>
        </w:rPr>
      </w:pPr>
      <w:r w:rsidRPr="00C327FC">
        <w:rPr>
          <w:sz w:val="28"/>
          <w:szCs w:val="28"/>
        </w:rPr>
        <w:t>г.</w:t>
      </w:r>
      <w:r>
        <w:rPr>
          <w:sz w:val="28"/>
          <w:szCs w:val="28"/>
        </w:rPr>
        <w:t xml:space="preserve"> </w:t>
      </w:r>
      <w:r w:rsidRPr="00C327FC">
        <w:rPr>
          <w:sz w:val="28"/>
          <w:szCs w:val="28"/>
        </w:rPr>
        <w:t>Ростов-на-Дону</w:t>
      </w:r>
    </w:p>
    <w:p w:rsidR="00B85EA4" w:rsidRDefault="00B85EA4" w:rsidP="00B85EA4">
      <w:pPr>
        <w:jc w:val="center"/>
        <w:rPr>
          <w:sz w:val="28"/>
          <w:szCs w:val="28"/>
        </w:rPr>
      </w:pPr>
    </w:p>
    <w:p w:rsidR="00B85EA4" w:rsidRPr="00B85EA4" w:rsidRDefault="00B85EA4" w:rsidP="00B85EA4">
      <w:pPr>
        <w:jc w:val="center"/>
        <w:rPr>
          <w:color w:val="00B050"/>
          <w:sz w:val="28"/>
          <w:szCs w:val="28"/>
        </w:rPr>
      </w:pPr>
      <w:r w:rsidRPr="00B85EA4">
        <w:rPr>
          <w:color w:val="00B050"/>
          <w:sz w:val="28"/>
          <w:szCs w:val="28"/>
        </w:rPr>
        <w:t>В редакции постановления Правительства Ростовской области</w:t>
      </w:r>
    </w:p>
    <w:p w:rsidR="00B85EA4" w:rsidRPr="00C327FC" w:rsidRDefault="00B85EA4" w:rsidP="00B85EA4">
      <w:pPr>
        <w:jc w:val="center"/>
        <w:rPr>
          <w:sz w:val="28"/>
          <w:szCs w:val="28"/>
        </w:rPr>
      </w:pPr>
      <w:r w:rsidRPr="00B85EA4">
        <w:rPr>
          <w:color w:val="00B050"/>
          <w:sz w:val="28"/>
          <w:szCs w:val="28"/>
        </w:rPr>
        <w:t xml:space="preserve"> от 15.02.2017 № 104</w:t>
      </w:r>
    </w:p>
    <w:p w:rsidR="00EA21F2" w:rsidRPr="00EA21F2" w:rsidRDefault="00EA21F2" w:rsidP="00B85EA4">
      <w:pPr>
        <w:autoSpaceDE w:val="0"/>
        <w:autoSpaceDN w:val="0"/>
        <w:adjustRightInd w:val="0"/>
        <w:jc w:val="center"/>
        <w:rPr>
          <w:rFonts w:eastAsiaTheme="minorHAnsi"/>
          <w:b/>
          <w:smallCaps/>
          <w:kern w:val="2"/>
          <w:sz w:val="28"/>
          <w:szCs w:val="28"/>
        </w:rPr>
      </w:pPr>
    </w:p>
    <w:p w:rsidR="001F2303" w:rsidRPr="00EA21F2" w:rsidRDefault="001F2303" w:rsidP="00B85EA4">
      <w:pPr>
        <w:autoSpaceDE w:val="0"/>
        <w:autoSpaceDN w:val="0"/>
        <w:adjustRightInd w:val="0"/>
        <w:jc w:val="center"/>
        <w:rPr>
          <w:rFonts w:eastAsiaTheme="minorHAnsi"/>
          <w:b/>
          <w:smallCaps/>
          <w:kern w:val="2"/>
          <w:sz w:val="28"/>
          <w:szCs w:val="28"/>
          <w:lang w:eastAsia="en-US"/>
        </w:rPr>
      </w:pPr>
      <w:r w:rsidRPr="00EA21F2">
        <w:rPr>
          <w:rFonts w:eastAsiaTheme="minorHAnsi"/>
          <w:b/>
          <w:smallCaps/>
          <w:kern w:val="2"/>
          <w:sz w:val="28"/>
          <w:szCs w:val="28"/>
        </w:rPr>
        <w:t>О</w:t>
      </w:r>
      <w:r w:rsidR="00EA21F2" w:rsidRPr="00EA21F2">
        <w:rPr>
          <w:rFonts w:eastAsiaTheme="minorHAnsi"/>
          <w:b/>
          <w:smallCaps/>
          <w:kern w:val="2"/>
          <w:sz w:val="28"/>
          <w:szCs w:val="28"/>
        </w:rPr>
        <w:t xml:space="preserve"> </w:t>
      </w:r>
      <w:r w:rsidRPr="00EA21F2">
        <w:rPr>
          <w:rFonts w:eastAsiaTheme="minorHAnsi"/>
          <w:b/>
          <w:kern w:val="2"/>
          <w:sz w:val="28"/>
          <w:szCs w:val="28"/>
        </w:rPr>
        <w:t>территориальной</w:t>
      </w:r>
      <w:r w:rsidR="00EA21F2" w:rsidRPr="00EA21F2">
        <w:rPr>
          <w:rFonts w:eastAsiaTheme="minorHAnsi"/>
          <w:b/>
          <w:kern w:val="2"/>
          <w:sz w:val="28"/>
          <w:szCs w:val="28"/>
        </w:rPr>
        <w:t xml:space="preserve"> </w:t>
      </w:r>
      <w:r w:rsidRPr="00EA21F2">
        <w:rPr>
          <w:rFonts w:eastAsiaTheme="minorHAnsi"/>
          <w:b/>
          <w:kern w:val="2"/>
          <w:sz w:val="28"/>
          <w:szCs w:val="28"/>
        </w:rPr>
        <w:t>программе</w:t>
      </w:r>
      <w:r w:rsidR="00EA21F2" w:rsidRPr="00EA21F2">
        <w:rPr>
          <w:rFonts w:eastAsiaTheme="minorHAnsi"/>
          <w:b/>
          <w:kern w:val="2"/>
          <w:sz w:val="28"/>
          <w:szCs w:val="28"/>
        </w:rPr>
        <w:t xml:space="preserve"> </w:t>
      </w:r>
      <w:r w:rsidR="0059016C">
        <w:rPr>
          <w:rFonts w:eastAsiaTheme="minorHAnsi"/>
          <w:b/>
          <w:kern w:val="2"/>
          <w:sz w:val="28"/>
          <w:szCs w:val="28"/>
        </w:rPr>
        <w:br/>
      </w:r>
      <w:r w:rsidRPr="00EA21F2">
        <w:rPr>
          <w:rFonts w:eastAsiaTheme="minorHAnsi"/>
          <w:b/>
          <w:kern w:val="2"/>
          <w:sz w:val="28"/>
          <w:szCs w:val="28"/>
        </w:rPr>
        <w:t>государственных</w:t>
      </w:r>
      <w:r w:rsidR="00EA21F2" w:rsidRPr="00EA21F2">
        <w:rPr>
          <w:rFonts w:eastAsiaTheme="minorHAnsi"/>
          <w:b/>
          <w:kern w:val="2"/>
          <w:sz w:val="28"/>
          <w:szCs w:val="28"/>
        </w:rPr>
        <w:t xml:space="preserve"> </w:t>
      </w:r>
      <w:r w:rsidRPr="00EA21F2">
        <w:rPr>
          <w:rFonts w:eastAsiaTheme="minorHAnsi"/>
          <w:b/>
          <w:kern w:val="2"/>
          <w:sz w:val="28"/>
          <w:szCs w:val="28"/>
        </w:rPr>
        <w:t>гарантий</w:t>
      </w:r>
      <w:r w:rsidR="00EA21F2" w:rsidRPr="00EA21F2">
        <w:rPr>
          <w:rFonts w:eastAsiaTheme="minorHAnsi"/>
          <w:b/>
          <w:kern w:val="2"/>
          <w:sz w:val="28"/>
          <w:szCs w:val="28"/>
        </w:rPr>
        <w:t xml:space="preserve"> </w:t>
      </w:r>
      <w:r w:rsidRPr="00EA21F2">
        <w:rPr>
          <w:rFonts w:eastAsiaTheme="minorHAnsi"/>
          <w:b/>
          <w:kern w:val="2"/>
          <w:sz w:val="28"/>
          <w:szCs w:val="28"/>
        </w:rPr>
        <w:t>бесплатного</w:t>
      </w:r>
      <w:r w:rsidR="00EA21F2" w:rsidRPr="00EA21F2">
        <w:rPr>
          <w:rFonts w:eastAsiaTheme="minorHAnsi"/>
          <w:b/>
          <w:kern w:val="2"/>
          <w:sz w:val="28"/>
          <w:szCs w:val="28"/>
        </w:rPr>
        <w:t xml:space="preserve"> </w:t>
      </w:r>
      <w:r w:rsidRPr="00EA21F2">
        <w:rPr>
          <w:rFonts w:eastAsiaTheme="minorHAnsi"/>
          <w:b/>
          <w:kern w:val="2"/>
          <w:sz w:val="28"/>
          <w:szCs w:val="28"/>
        </w:rPr>
        <w:t>оказания</w:t>
      </w:r>
      <w:r w:rsidR="00EA21F2" w:rsidRPr="00EA21F2">
        <w:rPr>
          <w:rFonts w:eastAsiaTheme="minorHAnsi"/>
          <w:b/>
          <w:kern w:val="2"/>
          <w:sz w:val="28"/>
          <w:szCs w:val="28"/>
        </w:rPr>
        <w:t xml:space="preserve"> </w:t>
      </w:r>
      <w:r w:rsidR="0059016C">
        <w:rPr>
          <w:rFonts w:eastAsiaTheme="minorHAnsi"/>
          <w:b/>
          <w:kern w:val="2"/>
          <w:sz w:val="28"/>
          <w:szCs w:val="28"/>
        </w:rPr>
        <w:br/>
      </w:r>
      <w:r w:rsidRPr="00EA21F2">
        <w:rPr>
          <w:rFonts w:eastAsiaTheme="minorHAnsi"/>
          <w:b/>
          <w:kern w:val="2"/>
          <w:sz w:val="28"/>
          <w:szCs w:val="28"/>
        </w:rPr>
        <w:t>гражданам</w:t>
      </w:r>
      <w:r w:rsidR="00EA21F2" w:rsidRPr="00EA21F2">
        <w:rPr>
          <w:rFonts w:eastAsiaTheme="minorHAnsi"/>
          <w:b/>
          <w:kern w:val="2"/>
          <w:sz w:val="28"/>
          <w:szCs w:val="28"/>
        </w:rPr>
        <w:t xml:space="preserve"> </w:t>
      </w:r>
      <w:r w:rsidRPr="00EA21F2">
        <w:rPr>
          <w:rFonts w:eastAsiaTheme="minorHAnsi"/>
          <w:b/>
          <w:kern w:val="2"/>
          <w:sz w:val="28"/>
          <w:szCs w:val="28"/>
        </w:rPr>
        <w:t>медицинской</w:t>
      </w:r>
      <w:r w:rsidR="00EA21F2" w:rsidRPr="00EA21F2">
        <w:rPr>
          <w:rFonts w:eastAsiaTheme="minorHAnsi"/>
          <w:b/>
          <w:kern w:val="2"/>
          <w:sz w:val="28"/>
          <w:szCs w:val="28"/>
        </w:rPr>
        <w:t xml:space="preserve"> </w:t>
      </w:r>
      <w:r w:rsidRPr="00EA21F2">
        <w:rPr>
          <w:rFonts w:eastAsiaTheme="minorHAnsi"/>
          <w:b/>
          <w:kern w:val="2"/>
          <w:sz w:val="28"/>
          <w:szCs w:val="28"/>
        </w:rPr>
        <w:t>помощи</w:t>
      </w:r>
      <w:r w:rsidR="00EA21F2" w:rsidRPr="00EA21F2">
        <w:rPr>
          <w:rFonts w:eastAsiaTheme="minorHAnsi"/>
          <w:b/>
          <w:kern w:val="2"/>
          <w:sz w:val="28"/>
          <w:szCs w:val="28"/>
        </w:rPr>
        <w:t xml:space="preserve"> </w:t>
      </w:r>
      <w:r w:rsidRPr="00EA21F2">
        <w:rPr>
          <w:rFonts w:eastAsiaTheme="minorHAnsi"/>
          <w:b/>
          <w:kern w:val="2"/>
          <w:sz w:val="28"/>
          <w:szCs w:val="28"/>
        </w:rPr>
        <w:t>в</w:t>
      </w:r>
      <w:r w:rsidR="00EA21F2" w:rsidRPr="00EA21F2">
        <w:rPr>
          <w:rFonts w:eastAsiaTheme="minorHAnsi"/>
          <w:b/>
          <w:kern w:val="2"/>
          <w:sz w:val="28"/>
          <w:szCs w:val="28"/>
        </w:rPr>
        <w:t xml:space="preserve"> </w:t>
      </w:r>
      <w:r w:rsidRPr="00EA21F2">
        <w:rPr>
          <w:rFonts w:eastAsiaTheme="minorHAnsi"/>
          <w:b/>
          <w:kern w:val="2"/>
          <w:sz w:val="28"/>
          <w:szCs w:val="28"/>
        </w:rPr>
        <w:t>Ростовской</w:t>
      </w:r>
      <w:r w:rsidR="00EA21F2" w:rsidRPr="00EA21F2">
        <w:rPr>
          <w:rFonts w:eastAsiaTheme="minorHAnsi"/>
          <w:b/>
          <w:kern w:val="2"/>
          <w:sz w:val="28"/>
          <w:szCs w:val="28"/>
        </w:rPr>
        <w:t xml:space="preserve"> </w:t>
      </w:r>
      <w:r w:rsidRPr="00EA21F2">
        <w:rPr>
          <w:rFonts w:eastAsiaTheme="minorHAnsi"/>
          <w:b/>
          <w:kern w:val="2"/>
          <w:sz w:val="28"/>
          <w:szCs w:val="28"/>
        </w:rPr>
        <w:t>области</w:t>
      </w:r>
      <w:r w:rsidR="00EA21F2" w:rsidRPr="00EA21F2">
        <w:rPr>
          <w:rFonts w:eastAsiaTheme="minorHAnsi"/>
          <w:b/>
          <w:kern w:val="2"/>
          <w:sz w:val="28"/>
          <w:szCs w:val="28"/>
        </w:rPr>
        <w:t xml:space="preserve"> </w:t>
      </w:r>
      <w:r w:rsidR="0059016C">
        <w:rPr>
          <w:rFonts w:eastAsiaTheme="minorHAnsi"/>
          <w:b/>
          <w:kern w:val="2"/>
          <w:sz w:val="28"/>
          <w:szCs w:val="28"/>
        </w:rPr>
        <w:br/>
      </w:r>
      <w:r w:rsidRPr="00EA21F2">
        <w:rPr>
          <w:rFonts w:eastAsiaTheme="minorHAnsi"/>
          <w:b/>
          <w:kern w:val="2"/>
          <w:sz w:val="28"/>
          <w:szCs w:val="28"/>
        </w:rPr>
        <w:t>на</w:t>
      </w:r>
      <w:r w:rsidR="00EA21F2" w:rsidRPr="00EA21F2">
        <w:rPr>
          <w:rFonts w:eastAsiaTheme="minorHAnsi"/>
          <w:b/>
          <w:kern w:val="2"/>
          <w:sz w:val="28"/>
          <w:szCs w:val="28"/>
        </w:rPr>
        <w:t xml:space="preserve"> </w:t>
      </w:r>
      <w:r w:rsidRPr="00EA21F2">
        <w:rPr>
          <w:rFonts w:eastAsiaTheme="minorHAnsi"/>
          <w:b/>
          <w:kern w:val="2"/>
          <w:sz w:val="28"/>
          <w:szCs w:val="28"/>
        </w:rPr>
        <w:t>2017</w:t>
      </w:r>
      <w:r w:rsidR="00EA21F2" w:rsidRPr="00EA21F2">
        <w:rPr>
          <w:rFonts w:eastAsiaTheme="minorHAnsi"/>
          <w:b/>
          <w:kern w:val="2"/>
          <w:sz w:val="28"/>
          <w:szCs w:val="28"/>
        </w:rPr>
        <w:t xml:space="preserve"> </w:t>
      </w:r>
      <w:r w:rsidRPr="00EA21F2">
        <w:rPr>
          <w:rFonts w:eastAsiaTheme="minorHAnsi"/>
          <w:b/>
          <w:kern w:val="2"/>
          <w:sz w:val="28"/>
          <w:szCs w:val="28"/>
        </w:rPr>
        <w:t>год</w:t>
      </w:r>
      <w:r w:rsidR="00EA21F2" w:rsidRPr="00EA21F2">
        <w:rPr>
          <w:rFonts w:eastAsiaTheme="minorHAnsi"/>
          <w:b/>
          <w:kern w:val="2"/>
          <w:sz w:val="28"/>
          <w:szCs w:val="28"/>
        </w:rPr>
        <w:t xml:space="preserve"> </w:t>
      </w:r>
      <w:r w:rsidRPr="00EA21F2">
        <w:rPr>
          <w:rFonts w:eastAsiaTheme="minorHAnsi"/>
          <w:b/>
          <w:kern w:val="2"/>
          <w:sz w:val="28"/>
          <w:szCs w:val="28"/>
        </w:rPr>
        <w:t>и</w:t>
      </w:r>
      <w:r w:rsidR="00EA21F2" w:rsidRPr="00EA21F2">
        <w:rPr>
          <w:rFonts w:eastAsiaTheme="minorHAnsi"/>
          <w:b/>
          <w:kern w:val="2"/>
          <w:sz w:val="28"/>
          <w:szCs w:val="28"/>
        </w:rPr>
        <w:t xml:space="preserve"> </w:t>
      </w:r>
      <w:r w:rsidRPr="00EA21F2">
        <w:rPr>
          <w:rFonts w:eastAsiaTheme="minorHAnsi"/>
          <w:b/>
          <w:kern w:val="2"/>
          <w:sz w:val="28"/>
          <w:szCs w:val="28"/>
        </w:rPr>
        <w:t>на</w:t>
      </w:r>
      <w:r w:rsidR="00EA21F2" w:rsidRPr="00EA21F2">
        <w:rPr>
          <w:rFonts w:eastAsiaTheme="minorHAnsi"/>
          <w:b/>
          <w:kern w:val="2"/>
          <w:sz w:val="28"/>
          <w:szCs w:val="28"/>
        </w:rPr>
        <w:t xml:space="preserve"> </w:t>
      </w:r>
      <w:r w:rsidRPr="00EA21F2">
        <w:rPr>
          <w:rFonts w:eastAsiaTheme="minorHAnsi"/>
          <w:b/>
          <w:kern w:val="2"/>
          <w:sz w:val="28"/>
          <w:szCs w:val="28"/>
        </w:rPr>
        <w:t>плановый</w:t>
      </w:r>
      <w:r w:rsidR="00EA21F2" w:rsidRPr="00EA21F2">
        <w:rPr>
          <w:rFonts w:eastAsiaTheme="minorHAnsi"/>
          <w:b/>
          <w:kern w:val="2"/>
          <w:sz w:val="28"/>
          <w:szCs w:val="28"/>
        </w:rPr>
        <w:t xml:space="preserve"> </w:t>
      </w:r>
      <w:r w:rsidRPr="00EA21F2">
        <w:rPr>
          <w:rFonts w:eastAsiaTheme="minorHAnsi"/>
          <w:b/>
          <w:kern w:val="2"/>
          <w:sz w:val="28"/>
          <w:szCs w:val="28"/>
        </w:rPr>
        <w:t>период</w:t>
      </w:r>
      <w:r w:rsidR="00EA21F2" w:rsidRPr="00EA21F2">
        <w:rPr>
          <w:rFonts w:eastAsiaTheme="minorHAnsi"/>
          <w:b/>
          <w:kern w:val="2"/>
          <w:sz w:val="28"/>
          <w:szCs w:val="28"/>
        </w:rPr>
        <w:t xml:space="preserve"> </w:t>
      </w:r>
      <w:r w:rsidRPr="00EA21F2">
        <w:rPr>
          <w:rFonts w:eastAsiaTheme="minorHAnsi"/>
          <w:b/>
          <w:kern w:val="2"/>
          <w:sz w:val="28"/>
          <w:szCs w:val="28"/>
        </w:rPr>
        <w:t>2018</w:t>
      </w:r>
      <w:r w:rsidR="00EA21F2" w:rsidRPr="00EA21F2">
        <w:rPr>
          <w:rFonts w:eastAsiaTheme="minorHAnsi"/>
          <w:b/>
          <w:kern w:val="2"/>
          <w:sz w:val="28"/>
          <w:szCs w:val="28"/>
        </w:rPr>
        <w:t xml:space="preserve"> </w:t>
      </w:r>
      <w:r w:rsidRPr="00EA21F2">
        <w:rPr>
          <w:rFonts w:eastAsiaTheme="minorHAnsi"/>
          <w:b/>
          <w:kern w:val="2"/>
          <w:sz w:val="28"/>
          <w:szCs w:val="28"/>
        </w:rPr>
        <w:t>и</w:t>
      </w:r>
      <w:r w:rsidR="00EA21F2" w:rsidRPr="00EA21F2">
        <w:rPr>
          <w:rFonts w:eastAsiaTheme="minorHAnsi"/>
          <w:b/>
          <w:kern w:val="2"/>
          <w:sz w:val="28"/>
          <w:szCs w:val="28"/>
        </w:rPr>
        <w:t xml:space="preserve"> </w:t>
      </w:r>
      <w:r w:rsidRPr="00EA21F2">
        <w:rPr>
          <w:rFonts w:eastAsiaTheme="minorHAnsi"/>
          <w:b/>
          <w:kern w:val="2"/>
          <w:sz w:val="28"/>
          <w:szCs w:val="28"/>
        </w:rPr>
        <w:t>2019</w:t>
      </w:r>
      <w:r w:rsidR="00EA21F2" w:rsidRPr="00EA21F2">
        <w:rPr>
          <w:rFonts w:eastAsiaTheme="minorHAnsi"/>
          <w:b/>
          <w:kern w:val="2"/>
          <w:sz w:val="28"/>
          <w:szCs w:val="28"/>
        </w:rPr>
        <w:t xml:space="preserve"> </w:t>
      </w:r>
      <w:r w:rsidRPr="00EA21F2">
        <w:rPr>
          <w:rFonts w:eastAsiaTheme="minorHAnsi"/>
          <w:b/>
          <w:kern w:val="2"/>
          <w:sz w:val="28"/>
          <w:szCs w:val="28"/>
        </w:rPr>
        <w:t>годов</w:t>
      </w:r>
      <w:r w:rsidR="00EA21F2" w:rsidRPr="00EA21F2">
        <w:rPr>
          <w:rFonts w:eastAsiaTheme="minorHAnsi"/>
          <w:b/>
          <w:kern w:val="2"/>
          <w:sz w:val="28"/>
          <w:szCs w:val="28"/>
        </w:rPr>
        <w:t xml:space="preserve"> </w:t>
      </w:r>
    </w:p>
    <w:p w:rsidR="001F2303" w:rsidRDefault="001F2303" w:rsidP="00B85EA4">
      <w:pPr>
        <w:autoSpaceDE w:val="0"/>
        <w:autoSpaceDN w:val="0"/>
        <w:jc w:val="center"/>
        <w:rPr>
          <w:kern w:val="2"/>
          <w:sz w:val="28"/>
          <w:szCs w:val="28"/>
        </w:rPr>
      </w:pPr>
    </w:p>
    <w:p w:rsidR="00EA21F2" w:rsidRPr="00EA21F2" w:rsidRDefault="00EA21F2" w:rsidP="00B85EA4">
      <w:pPr>
        <w:autoSpaceDE w:val="0"/>
        <w:autoSpaceDN w:val="0"/>
        <w:jc w:val="both"/>
        <w:rPr>
          <w:kern w:val="2"/>
          <w:sz w:val="28"/>
          <w:szCs w:val="28"/>
        </w:rPr>
      </w:pPr>
    </w:p>
    <w:p w:rsidR="001F2303" w:rsidRPr="00EA21F2" w:rsidRDefault="001F2303" w:rsidP="00B85EA4">
      <w:pPr>
        <w:autoSpaceDE w:val="0"/>
        <w:autoSpaceDN w:val="0"/>
        <w:adjustRightInd w:val="0"/>
        <w:ind w:firstLine="709"/>
        <w:jc w:val="both"/>
        <w:rPr>
          <w:b/>
          <w:kern w:val="2"/>
          <w:sz w:val="28"/>
          <w:szCs w:val="28"/>
        </w:rPr>
      </w:pPr>
      <w:r w:rsidRPr="00EA21F2">
        <w:rPr>
          <w:kern w:val="2"/>
          <w:sz w:val="28"/>
          <w:szCs w:val="28"/>
        </w:rPr>
        <w:t>В</w:t>
      </w:r>
      <w:r w:rsidR="00EA21F2" w:rsidRPr="00EA21F2">
        <w:rPr>
          <w:kern w:val="2"/>
          <w:sz w:val="28"/>
          <w:szCs w:val="28"/>
        </w:rPr>
        <w:t xml:space="preserve"> </w:t>
      </w:r>
      <w:r w:rsidRPr="00EA21F2">
        <w:rPr>
          <w:kern w:val="2"/>
          <w:sz w:val="28"/>
          <w:szCs w:val="28"/>
        </w:rPr>
        <w:t>соответствии</w:t>
      </w:r>
      <w:r w:rsidR="00EA21F2" w:rsidRPr="00EA21F2">
        <w:rPr>
          <w:kern w:val="2"/>
          <w:sz w:val="28"/>
          <w:szCs w:val="28"/>
        </w:rPr>
        <w:t xml:space="preserve"> </w:t>
      </w:r>
      <w:r w:rsidRPr="00EA21F2">
        <w:rPr>
          <w:kern w:val="2"/>
          <w:sz w:val="28"/>
          <w:szCs w:val="28"/>
        </w:rPr>
        <w:t>с</w:t>
      </w:r>
      <w:r w:rsidR="00EA21F2" w:rsidRPr="00EA21F2">
        <w:rPr>
          <w:kern w:val="2"/>
          <w:sz w:val="28"/>
          <w:szCs w:val="28"/>
        </w:rPr>
        <w:t xml:space="preserve"> </w:t>
      </w:r>
      <w:r w:rsidRPr="00EA21F2">
        <w:rPr>
          <w:kern w:val="2"/>
          <w:sz w:val="28"/>
          <w:szCs w:val="28"/>
        </w:rPr>
        <w:t>пунктом</w:t>
      </w:r>
      <w:r w:rsidR="00EA21F2" w:rsidRPr="00EA21F2">
        <w:rPr>
          <w:kern w:val="2"/>
          <w:sz w:val="28"/>
          <w:szCs w:val="28"/>
        </w:rPr>
        <w:t xml:space="preserve"> </w:t>
      </w:r>
      <w:r w:rsidRPr="00EA21F2">
        <w:rPr>
          <w:kern w:val="2"/>
          <w:sz w:val="28"/>
          <w:szCs w:val="28"/>
        </w:rPr>
        <w:t>3</w:t>
      </w:r>
      <w:r w:rsidR="00EA21F2" w:rsidRPr="00EA21F2">
        <w:rPr>
          <w:kern w:val="2"/>
          <w:sz w:val="28"/>
          <w:szCs w:val="28"/>
        </w:rPr>
        <w:t xml:space="preserve"> </w:t>
      </w:r>
      <w:r w:rsidRPr="00EA21F2">
        <w:rPr>
          <w:kern w:val="2"/>
          <w:sz w:val="28"/>
          <w:szCs w:val="28"/>
        </w:rPr>
        <w:t>части</w:t>
      </w:r>
      <w:r w:rsidR="00EA21F2" w:rsidRPr="00EA21F2">
        <w:rPr>
          <w:kern w:val="2"/>
          <w:sz w:val="28"/>
          <w:szCs w:val="28"/>
        </w:rPr>
        <w:t xml:space="preserve"> </w:t>
      </w:r>
      <w:r w:rsidRPr="00EA21F2">
        <w:rPr>
          <w:kern w:val="2"/>
          <w:sz w:val="28"/>
          <w:szCs w:val="28"/>
        </w:rPr>
        <w:t>1</w:t>
      </w:r>
      <w:r w:rsidR="00EA21F2" w:rsidRPr="00EA21F2">
        <w:rPr>
          <w:kern w:val="2"/>
          <w:sz w:val="28"/>
          <w:szCs w:val="28"/>
        </w:rPr>
        <w:t xml:space="preserve"> </w:t>
      </w:r>
      <w:r w:rsidRPr="00EA21F2">
        <w:rPr>
          <w:kern w:val="2"/>
          <w:sz w:val="28"/>
          <w:szCs w:val="28"/>
        </w:rPr>
        <w:t>статьи</w:t>
      </w:r>
      <w:r w:rsidR="00EA21F2" w:rsidRPr="00EA21F2">
        <w:rPr>
          <w:kern w:val="2"/>
          <w:sz w:val="28"/>
          <w:szCs w:val="28"/>
        </w:rPr>
        <w:t xml:space="preserve"> </w:t>
      </w:r>
      <w:r w:rsidRPr="00EA21F2">
        <w:rPr>
          <w:kern w:val="2"/>
          <w:sz w:val="28"/>
          <w:szCs w:val="28"/>
        </w:rPr>
        <w:t>16</w:t>
      </w:r>
      <w:r w:rsidR="00EA21F2" w:rsidRPr="00EA21F2">
        <w:rPr>
          <w:kern w:val="2"/>
          <w:sz w:val="28"/>
          <w:szCs w:val="28"/>
        </w:rPr>
        <w:t xml:space="preserve"> </w:t>
      </w:r>
      <w:r w:rsidRPr="00EA21F2">
        <w:rPr>
          <w:kern w:val="2"/>
          <w:sz w:val="28"/>
          <w:szCs w:val="28"/>
        </w:rPr>
        <w:t>Федерального</w:t>
      </w:r>
      <w:r w:rsidR="00EA21F2" w:rsidRPr="00EA21F2">
        <w:rPr>
          <w:kern w:val="2"/>
          <w:sz w:val="28"/>
          <w:szCs w:val="28"/>
        </w:rPr>
        <w:t xml:space="preserve"> </w:t>
      </w:r>
      <w:r w:rsidRPr="00EA21F2">
        <w:rPr>
          <w:kern w:val="2"/>
          <w:sz w:val="28"/>
          <w:szCs w:val="28"/>
        </w:rPr>
        <w:t>закона</w:t>
      </w:r>
      <w:r w:rsidR="00EA21F2" w:rsidRPr="00EA21F2">
        <w:rPr>
          <w:kern w:val="2"/>
          <w:sz w:val="28"/>
          <w:szCs w:val="28"/>
        </w:rPr>
        <w:t xml:space="preserve"> </w:t>
      </w:r>
      <w:r w:rsidR="0059016C">
        <w:rPr>
          <w:kern w:val="2"/>
          <w:sz w:val="28"/>
          <w:szCs w:val="28"/>
        </w:rPr>
        <w:br/>
      </w:r>
      <w:r w:rsidRPr="00EA21F2">
        <w:rPr>
          <w:kern w:val="2"/>
          <w:sz w:val="28"/>
          <w:szCs w:val="28"/>
        </w:rPr>
        <w:t>от</w:t>
      </w:r>
      <w:r w:rsidR="00EA21F2" w:rsidRPr="00EA21F2">
        <w:rPr>
          <w:kern w:val="2"/>
          <w:sz w:val="28"/>
          <w:szCs w:val="28"/>
        </w:rPr>
        <w:t xml:space="preserve"> </w:t>
      </w:r>
      <w:r w:rsidRPr="00EA21F2">
        <w:rPr>
          <w:kern w:val="2"/>
          <w:sz w:val="28"/>
          <w:szCs w:val="28"/>
        </w:rPr>
        <w:t>21.11.2011</w:t>
      </w:r>
      <w:r w:rsidR="00EA21F2" w:rsidRPr="00EA21F2">
        <w:rPr>
          <w:kern w:val="2"/>
          <w:sz w:val="28"/>
          <w:szCs w:val="28"/>
        </w:rPr>
        <w:t xml:space="preserve"> </w:t>
      </w:r>
      <w:r w:rsidRPr="00EA21F2">
        <w:rPr>
          <w:kern w:val="2"/>
          <w:sz w:val="28"/>
          <w:szCs w:val="28"/>
        </w:rPr>
        <w:t>№</w:t>
      </w:r>
      <w:r w:rsidR="0059016C">
        <w:rPr>
          <w:kern w:val="2"/>
          <w:sz w:val="28"/>
          <w:szCs w:val="28"/>
        </w:rPr>
        <w:t> </w:t>
      </w:r>
      <w:r w:rsidRPr="00EA21F2">
        <w:rPr>
          <w:kern w:val="2"/>
          <w:sz w:val="28"/>
          <w:szCs w:val="28"/>
        </w:rPr>
        <w:t>323-ФЗ</w:t>
      </w:r>
      <w:r w:rsidR="00EA21F2" w:rsidRPr="00EA21F2">
        <w:rPr>
          <w:kern w:val="2"/>
          <w:sz w:val="28"/>
          <w:szCs w:val="28"/>
        </w:rPr>
        <w:t xml:space="preserve"> </w:t>
      </w:r>
      <w:r w:rsidRPr="00EA21F2">
        <w:rPr>
          <w:kern w:val="2"/>
          <w:sz w:val="28"/>
          <w:szCs w:val="28"/>
        </w:rPr>
        <w:t>«Об</w:t>
      </w:r>
      <w:r w:rsidR="00EA21F2" w:rsidRPr="00EA21F2">
        <w:rPr>
          <w:kern w:val="2"/>
          <w:sz w:val="28"/>
          <w:szCs w:val="28"/>
        </w:rPr>
        <w:t xml:space="preserve"> </w:t>
      </w:r>
      <w:r w:rsidRPr="00EA21F2">
        <w:rPr>
          <w:kern w:val="2"/>
          <w:sz w:val="28"/>
          <w:szCs w:val="28"/>
        </w:rPr>
        <w:t>основах</w:t>
      </w:r>
      <w:r w:rsidR="00EA21F2" w:rsidRPr="00EA21F2">
        <w:rPr>
          <w:kern w:val="2"/>
          <w:sz w:val="28"/>
          <w:szCs w:val="28"/>
        </w:rPr>
        <w:t xml:space="preserve"> </w:t>
      </w:r>
      <w:r w:rsidRPr="00EA21F2">
        <w:rPr>
          <w:kern w:val="2"/>
          <w:sz w:val="28"/>
          <w:szCs w:val="28"/>
        </w:rPr>
        <w:t>охраны</w:t>
      </w:r>
      <w:r w:rsidR="00EA21F2" w:rsidRPr="00EA21F2">
        <w:rPr>
          <w:kern w:val="2"/>
          <w:sz w:val="28"/>
          <w:szCs w:val="28"/>
        </w:rPr>
        <w:t xml:space="preserve"> </w:t>
      </w:r>
      <w:r w:rsidRPr="00EA21F2">
        <w:rPr>
          <w:kern w:val="2"/>
          <w:sz w:val="28"/>
          <w:szCs w:val="28"/>
        </w:rPr>
        <w:t>здоровья</w:t>
      </w:r>
      <w:r w:rsidR="00EA21F2" w:rsidRPr="00EA21F2">
        <w:rPr>
          <w:kern w:val="2"/>
          <w:sz w:val="28"/>
          <w:szCs w:val="28"/>
        </w:rPr>
        <w:t xml:space="preserve"> </w:t>
      </w:r>
      <w:r w:rsidRPr="00EA21F2">
        <w:rPr>
          <w:kern w:val="2"/>
          <w:sz w:val="28"/>
          <w:szCs w:val="28"/>
        </w:rPr>
        <w:t>граждан</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Российской</w:t>
      </w:r>
      <w:r w:rsidR="00EA21F2" w:rsidRPr="00EA21F2">
        <w:rPr>
          <w:kern w:val="2"/>
          <w:sz w:val="28"/>
          <w:szCs w:val="28"/>
        </w:rPr>
        <w:t xml:space="preserve"> </w:t>
      </w:r>
      <w:r w:rsidRPr="00EA21F2">
        <w:rPr>
          <w:kern w:val="2"/>
          <w:sz w:val="28"/>
          <w:szCs w:val="28"/>
        </w:rPr>
        <w:t>Федерации»</w:t>
      </w:r>
      <w:r w:rsidR="00EA21F2" w:rsidRPr="00EA21F2">
        <w:rPr>
          <w:kern w:val="2"/>
          <w:sz w:val="28"/>
          <w:szCs w:val="28"/>
        </w:rPr>
        <w:t xml:space="preserve"> </w:t>
      </w:r>
      <w:r w:rsidRPr="00EA21F2">
        <w:rPr>
          <w:kern w:val="2"/>
          <w:sz w:val="28"/>
          <w:szCs w:val="28"/>
        </w:rPr>
        <w:t>Правительство</w:t>
      </w:r>
      <w:r w:rsidR="00EA21F2" w:rsidRPr="00EA21F2">
        <w:rPr>
          <w:kern w:val="2"/>
          <w:sz w:val="28"/>
          <w:szCs w:val="28"/>
        </w:rPr>
        <w:t xml:space="preserve"> </w:t>
      </w:r>
      <w:r w:rsidRPr="00EA21F2">
        <w:rPr>
          <w:kern w:val="2"/>
          <w:sz w:val="28"/>
          <w:szCs w:val="28"/>
        </w:rPr>
        <w:t>Ростовской</w:t>
      </w:r>
      <w:r w:rsidR="00EA21F2" w:rsidRPr="00EA21F2">
        <w:rPr>
          <w:kern w:val="2"/>
          <w:sz w:val="28"/>
          <w:szCs w:val="28"/>
        </w:rPr>
        <w:t xml:space="preserve"> </w:t>
      </w:r>
      <w:r w:rsidRPr="00EA21F2">
        <w:rPr>
          <w:kern w:val="2"/>
          <w:sz w:val="28"/>
          <w:szCs w:val="28"/>
        </w:rPr>
        <w:t>области</w:t>
      </w:r>
      <w:r w:rsidR="00EA21F2" w:rsidRPr="00EA21F2">
        <w:rPr>
          <w:kern w:val="2"/>
          <w:sz w:val="28"/>
          <w:szCs w:val="28"/>
        </w:rPr>
        <w:t xml:space="preserve"> </w:t>
      </w:r>
      <w:r w:rsidR="0059016C">
        <w:rPr>
          <w:kern w:val="2"/>
          <w:sz w:val="28"/>
          <w:szCs w:val="28"/>
        </w:rPr>
        <w:t xml:space="preserve"> </w:t>
      </w:r>
      <w:r w:rsidRPr="0059016C">
        <w:rPr>
          <w:rFonts w:ascii="Times New Roman Полужирный" w:hAnsi="Times New Roman Полужирный"/>
          <w:b/>
          <w:spacing w:val="60"/>
          <w:kern w:val="2"/>
          <w:sz w:val="28"/>
          <w:szCs w:val="28"/>
        </w:rPr>
        <w:t>постановляе</w:t>
      </w:r>
      <w:r w:rsidRPr="00EA21F2">
        <w:rPr>
          <w:b/>
          <w:kern w:val="2"/>
          <w:sz w:val="28"/>
          <w:szCs w:val="28"/>
        </w:rPr>
        <w:t>т:</w:t>
      </w:r>
    </w:p>
    <w:p w:rsidR="00B51EBD" w:rsidRPr="00EA21F2" w:rsidRDefault="00B51EBD" w:rsidP="00B85EA4">
      <w:pPr>
        <w:autoSpaceDE w:val="0"/>
        <w:autoSpaceDN w:val="0"/>
        <w:adjustRightInd w:val="0"/>
        <w:ind w:firstLine="709"/>
        <w:jc w:val="both"/>
        <w:rPr>
          <w:kern w:val="2"/>
          <w:sz w:val="28"/>
          <w:szCs w:val="28"/>
        </w:rPr>
      </w:pPr>
    </w:p>
    <w:p w:rsidR="001F2303" w:rsidRPr="00EA21F2" w:rsidRDefault="001F2303" w:rsidP="00B85EA4">
      <w:pPr>
        <w:autoSpaceDE w:val="0"/>
        <w:autoSpaceDN w:val="0"/>
        <w:adjustRightInd w:val="0"/>
        <w:ind w:firstLine="709"/>
        <w:jc w:val="both"/>
        <w:rPr>
          <w:kern w:val="2"/>
          <w:sz w:val="28"/>
          <w:szCs w:val="28"/>
        </w:rPr>
      </w:pPr>
      <w:r w:rsidRPr="00EA21F2">
        <w:rPr>
          <w:kern w:val="2"/>
          <w:sz w:val="28"/>
          <w:szCs w:val="28"/>
        </w:rPr>
        <w:t>1.</w:t>
      </w:r>
      <w:r w:rsidR="0059016C">
        <w:rPr>
          <w:kern w:val="2"/>
          <w:sz w:val="28"/>
          <w:szCs w:val="28"/>
        </w:rPr>
        <w:t> </w:t>
      </w:r>
      <w:r w:rsidRPr="00EA21F2">
        <w:rPr>
          <w:kern w:val="2"/>
          <w:sz w:val="28"/>
          <w:szCs w:val="28"/>
        </w:rPr>
        <w:t>Утвердить</w:t>
      </w:r>
      <w:r w:rsidR="00EA21F2" w:rsidRPr="00EA21F2">
        <w:rPr>
          <w:kern w:val="2"/>
          <w:sz w:val="28"/>
          <w:szCs w:val="28"/>
        </w:rPr>
        <w:t xml:space="preserve"> </w:t>
      </w:r>
      <w:r w:rsidRPr="00EA21F2">
        <w:rPr>
          <w:kern w:val="2"/>
          <w:sz w:val="28"/>
          <w:szCs w:val="28"/>
        </w:rPr>
        <w:t>территориальную</w:t>
      </w:r>
      <w:r w:rsidR="00EA21F2" w:rsidRPr="00EA21F2">
        <w:rPr>
          <w:kern w:val="2"/>
          <w:sz w:val="28"/>
          <w:szCs w:val="28"/>
        </w:rPr>
        <w:t xml:space="preserve"> </w:t>
      </w:r>
      <w:r w:rsidRPr="00EA21F2">
        <w:rPr>
          <w:kern w:val="2"/>
          <w:sz w:val="28"/>
          <w:szCs w:val="28"/>
        </w:rPr>
        <w:t>программу</w:t>
      </w:r>
      <w:r w:rsidR="00EA21F2" w:rsidRPr="00EA21F2">
        <w:rPr>
          <w:kern w:val="2"/>
          <w:sz w:val="28"/>
          <w:szCs w:val="28"/>
        </w:rPr>
        <w:t xml:space="preserve"> </w:t>
      </w:r>
      <w:r w:rsidRPr="00EA21F2">
        <w:rPr>
          <w:kern w:val="2"/>
          <w:sz w:val="28"/>
          <w:szCs w:val="28"/>
        </w:rPr>
        <w:t>государственных</w:t>
      </w:r>
      <w:r w:rsidR="00EA21F2" w:rsidRPr="00EA21F2">
        <w:rPr>
          <w:kern w:val="2"/>
          <w:sz w:val="28"/>
          <w:szCs w:val="28"/>
        </w:rPr>
        <w:t xml:space="preserve"> </w:t>
      </w:r>
      <w:r w:rsidRPr="00EA21F2">
        <w:rPr>
          <w:kern w:val="2"/>
          <w:sz w:val="28"/>
          <w:szCs w:val="28"/>
        </w:rPr>
        <w:t>гарантий</w:t>
      </w:r>
      <w:r w:rsidR="00EA21F2" w:rsidRPr="00EA21F2">
        <w:rPr>
          <w:kern w:val="2"/>
          <w:sz w:val="28"/>
          <w:szCs w:val="28"/>
        </w:rPr>
        <w:t xml:space="preserve"> </w:t>
      </w:r>
      <w:r w:rsidRPr="00EA21F2">
        <w:rPr>
          <w:kern w:val="2"/>
          <w:sz w:val="28"/>
          <w:szCs w:val="28"/>
        </w:rPr>
        <w:t>бесплатного</w:t>
      </w:r>
      <w:r w:rsidR="00EA21F2" w:rsidRPr="00EA21F2">
        <w:rPr>
          <w:kern w:val="2"/>
          <w:sz w:val="28"/>
          <w:szCs w:val="28"/>
        </w:rPr>
        <w:t xml:space="preserve"> </w:t>
      </w:r>
      <w:r w:rsidRPr="00EA21F2">
        <w:rPr>
          <w:kern w:val="2"/>
          <w:sz w:val="28"/>
          <w:szCs w:val="28"/>
        </w:rPr>
        <w:t>оказания</w:t>
      </w:r>
      <w:r w:rsidR="00EA21F2" w:rsidRPr="00EA21F2">
        <w:rPr>
          <w:kern w:val="2"/>
          <w:sz w:val="28"/>
          <w:szCs w:val="28"/>
        </w:rPr>
        <w:t xml:space="preserve"> </w:t>
      </w:r>
      <w:r w:rsidRPr="00EA21F2">
        <w:rPr>
          <w:kern w:val="2"/>
          <w:sz w:val="28"/>
          <w:szCs w:val="28"/>
        </w:rPr>
        <w:t>гражданам</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Ростовской</w:t>
      </w:r>
      <w:r w:rsidR="00EA21F2" w:rsidRPr="00EA21F2">
        <w:rPr>
          <w:kern w:val="2"/>
          <w:sz w:val="28"/>
          <w:szCs w:val="28"/>
        </w:rPr>
        <w:t xml:space="preserve"> </w:t>
      </w:r>
      <w:r w:rsidRPr="00EA21F2">
        <w:rPr>
          <w:kern w:val="2"/>
          <w:sz w:val="28"/>
          <w:szCs w:val="28"/>
        </w:rPr>
        <w:t>области</w:t>
      </w:r>
      <w:r w:rsidR="00EA21F2" w:rsidRPr="00EA21F2">
        <w:rPr>
          <w:kern w:val="2"/>
          <w:sz w:val="28"/>
          <w:szCs w:val="28"/>
        </w:rPr>
        <w:t xml:space="preserve"> </w:t>
      </w:r>
      <w:r w:rsidR="0059016C">
        <w:rPr>
          <w:kern w:val="2"/>
          <w:sz w:val="28"/>
          <w:szCs w:val="28"/>
        </w:rPr>
        <w:br/>
      </w:r>
      <w:r w:rsidRPr="00EA21F2">
        <w:rPr>
          <w:kern w:val="2"/>
          <w:sz w:val="28"/>
          <w:szCs w:val="28"/>
        </w:rPr>
        <w:t>на</w:t>
      </w:r>
      <w:r w:rsidR="00EA21F2" w:rsidRPr="00EA21F2">
        <w:rPr>
          <w:kern w:val="2"/>
          <w:sz w:val="28"/>
          <w:szCs w:val="28"/>
        </w:rPr>
        <w:t xml:space="preserve"> </w:t>
      </w:r>
      <w:r w:rsidRPr="00EA21F2">
        <w:rPr>
          <w:rFonts w:eastAsiaTheme="minorHAnsi"/>
          <w:kern w:val="2"/>
          <w:sz w:val="28"/>
          <w:szCs w:val="28"/>
        </w:rPr>
        <w:t>2017</w:t>
      </w:r>
      <w:r w:rsidR="00EA21F2" w:rsidRPr="00EA21F2">
        <w:rPr>
          <w:rFonts w:eastAsiaTheme="minorHAnsi"/>
          <w:kern w:val="2"/>
          <w:sz w:val="28"/>
          <w:szCs w:val="28"/>
        </w:rPr>
        <w:t xml:space="preserve"> </w:t>
      </w:r>
      <w:r w:rsidRPr="00EA21F2">
        <w:rPr>
          <w:rFonts w:eastAsiaTheme="minorHAnsi"/>
          <w:kern w:val="2"/>
          <w:sz w:val="28"/>
          <w:szCs w:val="28"/>
        </w:rPr>
        <w:t>год</w:t>
      </w:r>
      <w:r w:rsidR="00EA21F2" w:rsidRPr="00EA21F2">
        <w:rPr>
          <w:rFonts w:eastAsiaTheme="minorHAnsi"/>
          <w:kern w:val="2"/>
          <w:sz w:val="28"/>
          <w:szCs w:val="28"/>
        </w:rPr>
        <w:t xml:space="preserve"> </w:t>
      </w:r>
      <w:r w:rsidRPr="00EA21F2">
        <w:rPr>
          <w:rFonts w:eastAsiaTheme="minorHAnsi"/>
          <w:kern w:val="2"/>
          <w:sz w:val="28"/>
          <w:szCs w:val="28"/>
        </w:rPr>
        <w:t>и</w:t>
      </w:r>
      <w:r w:rsidR="00EA21F2" w:rsidRPr="00EA21F2">
        <w:rPr>
          <w:rFonts w:eastAsiaTheme="minorHAnsi"/>
          <w:kern w:val="2"/>
          <w:sz w:val="28"/>
          <w:szCs w:val="28"/>
        </w:rPr>
        <w:t xml:space="preserve"> </w:t>
      </w:r>
      <w:r w:rsidRPr="00EA21F2">
        <w:rPr>
          <w:rFonts w:eastAsiaTheme="minorHAnsi"/>
          <w:kern w:val="2"/>
          <w:sz w:val="28"/>
          <w:szCs w:val="28"/>
        </w:rPr>
        <w:t>на</w:t>
      </w:r>
      <w:r w:rsidR="00EA21F2" w:rsidRPr="00EA21F2">
        <w:rPr>
          <w:rFonts w:eastAsiaTheme="minorHAnsi"/>
          <w:kern w:val="2"/>
          <w:sz w:val="28"/>
          <w:szCs w:val="28"/>
        </w:rPr>
        <w:t xml:space="preserve"> </w:t>
      </w:r>
      <w:r w:rsidRPr="00EA21F2">
        <w:rPr>
          <w:rFonts w:eastAsiaTheme="minorHAnsi"/>
          <w:kern w:val="2"/>
          <w:sz w:val="28"/>
          <w:szCs w:val="28"/>
        </w:rPr>
        <w:t>плановый</w:t>
      </w:r>
      <w:r w:rsidR="00EA21F2" w:rsidRPr="00EA21F2">
        <w:rPr>
          <w:rFonts w:eastAsiaTheme="minorHAnsi"/>
          <w:kern w:val="2"/>
          <w:sz w:val="28"/>
          <w:szCs w:val="28"/>
        </w:rPr>
        <w:t xml:space="preserve"> </w:t>
      </w:r>
      <w:r w:rsidRPr="00EA21F2">
        <w:rPr>
          <w:rFonts w:eastAsiaTheme="minorHAnsi"/>
          <w:kern w:val="2"/>
          <w:sz w:val="28"/>
          <w:szCs w:val="28"/>
        </w:rPr>
        <w:t>период</w:t>
      </w:r>
      <w:r w:rsidR="00EA21F2" w:rsidRPr="00EA21F2">
        <w:rPr>
          <w:rFonts w:eastAsiaTheme="minorHAnsi"/>
          <w:kern w:val="2"/>
          <w:sz w:val="28"/>
          <w:szCs w:val="28"/>
        </w:rPr>
        <w:t xml:space="preserve"> </w:t>
      </w:r>
      <w:r w:rsidRPr="00EA21F2">
        <w:rPr>
          <w:rFonts w:eastAsiaTheme="minorHAnsi"/>
          <w:kern w:val="2"/>
          <w:sz w:val="28"/>
          <w:szCs w:val="28"/>
        </w:rPr>
        <w:t>2018</w:t>
      </w:r>
      <w:r w:rsidR="00EA21F2" w:rsidRPr="00EA21F2">
        <w:rPr>
          <w:rFonts w:eastAsiaTheme="minorHAnsi"/>
          <w:kern w:val="2"/>
          <w:sz w:val="28"/>
          <w:szCs w:val="28"/>
        </w:rPr>
        <w:t xml:space="preserve"> </w:t>
      </w:r>
      <w:r w:rsidRPr="00EA21F2">
        <w:rPr>
          <w:rFonts w:eastAsiaTheme="minorHAnsi"/>
          <w:kern w:val="2"/>
          <w:sz w:val="28"/>
          <w:szCs w:val="28"/>
        </w:rPr>
        <w:t>и</w:t>
      </w:r>
      <w:r w:rsidR="00EA21F2" w:rsidRPr="00EA21F2">
        <w:rPr>
          <w:rFonts w:eastAsiaTheme="minorHAnsi"/>
          <w:kern w:val="2"/>
          <w:sz w:val="28"/>
          <w:szCs w:val="28"/>
        </w:rPr>
        <w:t xml:space="preserve"> </w:t>
      </w:r>
      <w:r w:rsidRPr="00EA21F2">
        <w:rPr>
          <w:rFonts w:eastAsiaTheme="minorHAnsi"/>
          <w:kern w:val="2"/>
          <w:sz w:val="28"/>
          <w:szCs w:val="28"/>
        </w:rPr>
        <w:t>2019</w:t>
      </w:r>
      <w:r w:rsidR="00EA21F2" w:rsidRPr="00EA21F2">
        <w:rPr>
          <w:rFonts w:eastAsiaTheme="minorHAnsi"/>
          <w:kern w:val="2"/>
          <w:sz w:val="28"/>
          <w:szCs w:val="28"/>
        </w:rPr>
        <w:t xml:space="preserve"> </w:t>
      </w:r>
      <w:r w:rsidRPr="00EA21F2">
        <w:rPr>
          <w:rFonts w:eastAsiaTheme="minorHAnsi"/>
          <w:kern w:val="2"/>
          <w:sz w:val="28"/>
          <w:szCs w:val="28"/>
        </w:rPr>
        <w:t>годов</w:t>
      </w:r>
      <w:r w:rsidR="00EA21F2" w:rsidRPr="00EA21F2">
        <w:rPr>
          <w:rFonts w:eastAsiaTheme="minorHAnsi"/>
          <w:kern w:val="2"/>
          <w:sz w:val="28"/>
          <w:szCs w:val="28"/>
        </w:rPr>
        <w:t xml:space="preserve"> </w:t>
      </w:r>
      <w:r w:rsidRPr="00EA21F2">
        <w:rPr>
          <w:kern w:val="2"/>
          <w:sz w:val="28"/>
          <w:szCs w:val="28"/>
        </w:rPr>
        <w:t>согласно</w:t>
      </w:r>
      <w:r w:rsidR="00EA21F2" w:rsidRPr="00EA21F2">
        <w:rPr>
          <w:kern w:val="2"/>
          <w:sz w:val="28"/>
          <w:szCs w:val="28"/>
        </w:rPr>
        <w:t xml:space="preserve"> </w:t>
      </w:r>
      <w:r w:rsidRPr="00EA21F2">
        <w:rPr>
          <w:kern w:val="2"/>
          <w:sz w:val="28"/>
          <w:szCs w:val="28"/>
        </w:rPr>
        <w:t>приложению.</w:t>
      </w:r>
    </w:p>
    <w:p w:rsidR="001F2303" w:rsidRPr="00EA21F2" w:rsidRDefault="001F2303" w:rsidP="00B85EA4">
      <w:pPr>
        <w:autoSpaceDE w:val="0"/>
        <w:autoSpaceDN w:val="0"/>
        <w:adjustRightInd w:val="0"/>
        <w:ind w:firstLine="709"/>
        <w:jc w:val="both"/>
        <w:rPr>
          <w:kern w:val="2"/>
          <w:sz w:val="28"/>
          <w:szCs w:val="28"/>
        </w:rPr>
      </w:pPr>
      <w:r w:rsidRPr="00EA21F2">
        <w:rPr>
          <w:kern w:val="2"/>
          <w:sz w:val="28"/>
          <w:szCs w:val="28"/>
        </w:rPr>
        <w:t>2.</w:t>
      </w:r>
      <w:r w:rsidR="00EA21F2" w:rsidRPr="00EA21F2">
        <w:rPr>
          <w:kern w:val="2"/>
          <w:sz w:val="28"/>
          <w:szCs w:val="28"/>
        </w:rPr>
        <w:t xml:space="preserve"> </w:t>
      </w:r>
      <w:r w:rsidRPr="00EA21F2">
        <w:rPr>
          <w:kern w:val="2"/>
          <w:sz w:val="28"/>
          <w:szCs w:val="28"/>
        </w:rPr>
        <w:t>Рекомендовать</w:t>
      </w:r>
      <w:r w:rsidR="00EA21F2" w:rsidRPr="00EA21F2">
        <w:rPr>
          <w:kern w:val="2"/>
          <w:sz w:val="28"/>
          <w:szCs w:val="28"/>
        </w:rPr>
        <w:t xml:space="preserve"> </w:t>
      </w:r>
      <w:r w:rsidRPr="00EA21F2">
        <w:rPr>
          <w:kern w:val="2"/>
          <w:sz w:val="28"/>
          <w:szCs w:val="28"/>
        </w:rPr>
        <w:t>главам</w:t>
      </w:r>
      <w:r w:rsidR="00EA21F2" w:rsidRPr="00EA21F2">
        <w:rPr>
          <w:kern w:val="2"/>
          <w:sz w:val="28"/>
          <w:szCs w:val="28"/>
        </w:rPr>
        <w:t xml:space="preserve"> </w:t>
      </w:r>
      <w:r w:rsidRPr="00EA21F2">
        <w:rPr>
          <w:kern w:val="2"/>
          <w:sz w:val="28"/>
          <w:szCs w:val="28"/>
        </w:rPr>
        <w:t>муниципальных</w:t>
      </w:r>
      <w:r w:rsidR="00EA21F2" w:rsidRPr="00EA21F2">
        <w:rPr>
          <w:kern w:val="2"/>
          <w:sz w:val="28"/>
          <w:szCs w:val="28"/>
        </w:rPr>
        <w:t xml:space="preserve"> </w:t>
      </w:r>
      <w:r w:rsidRPr="00EA21F2">
        <w:rPr>
          <w:kern w:val="2"/>
          <w:sz w:val="28"/>
          <w:szCs w:val="28"/>
        </w:rPr>
        <w:t>образований</w:t>
      </w:r>
      <w:r w:rsidR="00EA21F2" w:rsidRPr="00EA21F2">
        <w:rPr>
          <w:kern w:val="2"/>
          <w:sz w:val="28"/>
          <w:szCs w:val="28"/>
        </w:rPr>
        <w:t xml:space="preserve"> </w:t>
      </w:r>
      <w:r w:rsidRPr="00EA21F2">
        <w:rPr>
          <w:kern w:val="2"/>
          <w:sz w:val="28"/>
          <w:szCs w:val="28"/>
        </w:rPr>
        <w:t>Ростовской</w:t>
      </w:r>
      <w:r w:rsidR="00EA21F2" w:rsidRPr="00EA21F2">
        <w:rPr>
          <w:kern w:val="2"/>
          <w:sz w:val="28"/>
          <w:szCs w:val="28"/>
        </w:rPr>
        <w:t xml:space="preserve"> </w:t>
      </w:r>
      <w:r w:rsidRPr="00EA21F2">
        <w:rPr>
          <w:kern w:val="2"/>
          <w:sz w:val="28"/>
          <w:szCs w:val="28"/>
        </w:rPr>
        <w:t>области:</w:t>
      </w:r>
    </w:p>
    <w:p w:rsidR="001F2303" w:rsidRPr="00EA21F2" w:rsidRDefault="001F2303" w:rsidP="00B85EA4">
      <w:pPr>
        <w:autoSpaceDE w:val="0"/>
        <w:autoSpaceDN w:val="0"/>
        <w:adjustRightInd w:val="0"/>
        <w:ind w:firstLine="709"/>
        <w:jc w:val="both"/>
        <w:rPr>
          <w:kern w:val="2"/>
          <w:sz w:val="28"/>
          <w:szCs w:val="28"/>
        </w:rPr>
      </w:pPr>
      <w:r w:rsidRPr="00EA21F2">
        <w:rPr>
          <w:kern w:val="2"/>
          <w:sz w:val="28"/>
          <w:szCs w:val="28"/>
        </w:rPr>
        <w:t>2.1.</w:t>
      </w:r>
      <w:r w:rsidR="0059016C">
        <w:rPr>
          <w:kern w:val="2"/>
          <w:sz w:val="28"/>
          <w:szCs w:val="28"/>
        </w:rPr>
        <w:t> </w:t>
      </w:r>
      <w:r w:rsidRPr="00EA21F2">
        <w:rPr>
          <w:kern w:val="2"/>
          <w:sz w:val="28"/>
          <w:szCs w:val="28"/>
        </w:rPr>
        <w:t>Для</w:t>
      </w:r>
      <w:r w:rsidR="00EA21F2" w:rsidRPr="00EA21F2">
        <w:rPr>
          <w:kern w:val="2"/>
          <w:sz w:val="28"/>
          <w:szCs w:val="28"/>
        </w:rPr>
        <w:t xml:space="preserve"> </w:t>
      </w:r>
      <w:r w:rsidRPr="00EA21F2">
        <w:rPr>
          <w:kern w:val="2"/>
          <w:sz w:val="28"/>
          <w:szCs w:val="28"/>
        </w:rPr>
        <w:t>обеспечения</w:t>
      </w:r>
      <w:r w:rsidR="00EA21F2" w:rsidRPr="00EA21F2">
        <w:rPr>
          <w:kern w:val="2"/>
          <w:sz w:val="28"/>
          <w:szCs w:val="28"/>
        </w:rPr>
        <w:t xml:space="preserve"> </w:t>
      </w:r>
      <w:r w:rsidRPr="00EA21F2">
        <w:rPr>
          <w:kern w:val="2"/>
          <w:sz w:val="28"/>
          <w:szCs w:val="28"/>
        </w:rPr>
        <w:t>реализации</w:t>
      </w:r>
      <w:r w:rsidR="00EA21F2" w:rsidRPr="00EA21F2">
        <w:rPr>
          <w:kern w:val="2"/>
          <w:sz w:val="28"/>
          <w:szCs w:val="28"/>
        </w:rPr>
        <w:t xml:space="preserve"> </w:t>
      </w:r>
      <w:r w:rsidRPr="00EA21F2">
        <w:rPr>
          <w:kern w:val="2"/>
          <w:sz w:val="28"/>
          <w:szCs w:val="28"/>
        </w:rPr>
        <w:t>установленных</w:t>
      </w:r>
      <w:r w:rsidR="00EA21F2" w:rsidRPr="00EA21F2">
        <w:rPr>
          <w:kern w:val="2"/>
          <w:sz w:val="28"/>
          <w:szCs w:val="28"/>
        </w:rPr>
        <w:t xml:space="preserve"> </w:t>
      </w:r>
      <w:r w:rsidRPr="00EA21F2">
        <w:rPr>
          <w:kern w:val="2"/>
          <w:sz w:val="28"/>
          <w:szCs w:val="28"/>
        </w:rPr>
        <w:t>законодательством</w:t>
      </w:r>
      <w:r w:rsidR="00EA21F2" w:rsidRPr="00EA21F2">
        <w:rPr>
          <w:kern w:val="2"/>
          <w:sz w:val="28"/>
          <w:szCs w:val="28"/>
        </w:rPr>
        <w:t xml:space="preserve"> </w:t>
      </w:r>
      <w:r w:rsidRPr="00EA21F2">
        <w:rPr>
          <w:kern w:val="2"/>
          <w:sz w:val="28"/>
          <w:szCs w:val="28"/>
        </w:rPr>
        <w:t>бюджетных</w:t>
      </w:r>
      <w:r w:rsidR="00EA21F2" w:rsidRPr="00EA21F2">
        <w:rPr>
          <w:kern w:val="2"/>
          <w:sz w:val="28"/>
          <w:szCs w:val="28"/>
        </w:rPr>
        <w:t xml:space="preserve"> </w:t>
      </w:r>
      <w:r w:rsidRPr="00EA21F2">
        <w:rPr>
          <w:kern w:val="2"/>
          <w:sz w:val="28"/>
          <w:szCs w:val="28"/>
        </w:rPr>
        <w:t>полномочий</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сфере</w:t>
      </w:r>
      <w:r w:rsidR="00EA21F2" w:rsidRPr="00EA21F2">
        <w:rPr>
          <w:kern w:val="2"/>
          <w:sz w:val="28"/>
          <w:szCs w:val="28"/>
        </w:rPr>
        <w:t xml:space="preserve"> </w:t>
      </w:r>
      <w:r w:rsidRPr="00EA21F2">
        <w:rPr>
          <w:kern w:val="2"/>
          <w:sz w:val="28"/>
          <w:szCs w:val="28"/>
        </w:rPr>
        <w:t>здравоохранения</w:t>
      </w:r>
      <w:r w:rsidR="00EA21F2" w:rsidRPr="00EA21F2">
        <w:rPr>
          <w:kern w:val="2"/>
          <w:sz w:val="28"/>
          <w:szCs w:val="28"/>
        </w:rPr>
        <w:t xml:space="preserve"> </w:t>
      </w:r>
      <w:r w:rsidRPr="00EA21F2">
        <w:rPr>
          <w:kern w:val="2"/>
          <w:sz w:val="28"/>
          <w:szCs w:val="28"/>
        </w:rPr>
        <w:t>использовать</w:t>
      </w:r>
      <w:r w:rsidR="00EA21F2" w:rsidRPr="00EA21F2">
        <w:rPr>
          <w:kern w:val="2"/>
          <w:sz w:val="28"/>
          <w:szCs w:val="28"/>
        </w:rPr>
        <w:t xml:space="preserve"> </w:t>
      </w:r>
      <w:r w:rsidRPr="00EA21F2">
        <w:rPr>
          <w:kern w:val="2"/>
          <w:sz w:val="28"/>
          <w:szCs w:val="28"/>
        </w:rPr>
        <w:t>собственные</w:t>
      </w:r>
      <w:r w:rsidR="00EA21F2" w:rsidRPr="00EA21F2">
        <w:rPr>
          <w:kern w:val="2"/>
          <w:sz w:val="28"/>
          <w:szCs w:val="28"/>
        </w:rPr>
        <w:t xml:space="preserve"> </w:t>
      </w:r>
      <w:r w:rsidRPr="00EA21F2">
        <w:rPr>
          <w:kern w:val="2"/>
          <w:sz w:val="28"/>
          <w:szCs w:val="28"/>
        </w:rPr>
        <w:t>материальные</w:t>
      </w:r>
      <w:r w:rsidR="00EA21F2" w:rsidRPr="00EA21F2">
        <w:rPr>
          <w:kern w:val="2"/>
          <w:sz w:val="28"/>
          <w:szCs w:val="28"/>
        </w:rPr>
        <w:t xml:space="preserve"> </w:t>
      </w:r>
      <w:r w:rsidRPr="00EA21F2">
        <w:rPr>
          <w:kern w:val="2"/>
          <w:sz w:val="28"/>
          <w:szCs w:val="28"/>
        </w:rPr>
        <w:t>ресурсы</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финансовые</w:t>
      </w:r>
      <w:r w:rsidR="00EA21F2" w:rsidRPr="00EA21F2">
        <w:rPr>
          <w:kern w:val="2"/>
          <w:sz w:val="28"/>
          <w:szCs w:val="28"/>
        </w:rPr>
        <w:t xml:space="preserve"> </w:t>
      </w:r>
      <w:r w:rsidRPr="00EA21F2">
        <w:rPr>
          <w:kern w:val="2"/>
          <w:sz w:val="28"/>
          <w:szCs w:val="28"/>
        </w:rPr>
        <w:t>средства</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случаях</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порядке,</w:t>
      </w:r>
      <w:r w:rsidR="00EA21F2" w:rsidRPr="00EA21F2">
        <w:rPr>
          <w:kern w:val="2"/>
          <w:sz w:val="28"/>
          <w:szCs w:val="28"/>
        </w:rPr>
        <w:t xml:space="preserve"> </w:t>
      </w:r>
      <w:r w:rsidRPr="00EA21F2">
        <w:rPr>
          <w:kern w:val="2"/>
          <w:sz w:val="28"/>
          <w:szCs w:val="28"/>
        </w:rPr>
        <w:t>предусмотренных</w:t>
      </w:r>
      <w:r w:rsidR="00EA21F2" w:rsidRPr="00EA21F2">
        <w:rPr>
          <w:kern w:val="2"/>
          <w:sz w:val="28"/>
          <w:szCs w:val="28"/>
        </w:rPr>
        <w:t xml:space="preserve"> </w:t>
      </w:r>
      <w:r w:rsidRPr="00EA21F2">
        <w:rPr>
          <w:kern w:val="2"/>
          <w:sz w:val="28"/>
          <w:szCs w:val="28"/>
        </w:rPr>
        <w:t>законодательством</w:t>
      </w:r>
      <w:r w:rsidR="00EA21F2" w:rsidRPr="00EA21F2">
        <w:rPr>
          <w:kern w:val="2"/>
          <w:sz w:val="28"/>
          <w:szCs w:val="28"/>
        </w:rPr>
        <w:t xml:space="preserve"> </w:t>
      </w:r>
      <w:r w:rsidRPr="00EA21F2">
        <w:rPr>
          <w:kern w:val="2"/>
          <w:sz w:val="28"/>
          <w:szCs w:val="28"/>
        </w:rPr>
        <w:t>Ростовской</w:t>
      </w:r>
      <w:r w:rsidR="00EA21F2" w:rsidRPr="00EA21F2">
        <w:rPr>
          <w:kern w:val="2"/>
          <w:sz w:val="28"/>
          <w:szCs w:val="28"/>
        </w:rPr>
        <w:t xml:space="preserve"> </w:t>
      </w:r>
      <w:r w:rsidRPr="00EA21F2">
        <w:rPr>
          <w:kern w:val="2"/>
          <w:sz w:val="28"/>
          <w:szCs w:val="28"/>
        </w:rPr>
        <w:t>области</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уставом</w:t>
      </w:r>
      <w:r w:rsidR="00EA21F2" w:rsidRPr="00EA21F2">
        <w:rPr>
          <w:kern w:val="2"/>
          <w:sz w:val="28"/>
          <w:szCs w:val="28"/>
        </w:rPr>
        <w:t xml:space="preserve"> </w:t>
      </w:r>
      <w:r w:rsidRPr="00EA21F2">
        <w:rPr>
          <w:kern w:val="2"/>
          <w:sz w:val="28"/>
          <w:szCs w:val="28"/>
        </w:rPr>
        <w:t>муниципального</w:t>
      </w:r>
      <w:r w:rsidR="00EA21F2" w:rsidRPr="00EA21F2">
        <w:rPr>
          <w:kern w:val="2"/>
          <w:sz w:val="28"/>
          <w:szCs w:val="28"/>
        </w:rPr>
        <w:t xml:space="preserve"> </w:t>
      </w:r>
      <w:r w:rsidRPr="00EA21F2">
        <w:rPr>
          <w:kern w:val="2"/>
          <w:sz w:val="28"/>
          <w:szCs w:val="28"/>
        </w:rPr>
        <w:t>образования.</w:t>
      </w:r>
    </w:p>
    <w:p w:rsidR="001F2303" w:rsidRPr="00EA21F2" w:rsidRDefault="001F2303" w:rsidP="00B85EA4">
      <w:pPr>
        <w:autoSpaceDE w:val="0"/>
        <w:autoSpaceDN w:val="0"/>
        <w:adjustRightInd w:val="0"/>
        <w:ind w:firstLine="709"/>
        <w:jc w:val="both"/>
        <w:rPr>
          <w:kern w:val="2"/>
          <w:sz w:val="28"/>
          <w:szCs w:val="28"/>
        </w:rPr>
      </w:pPr>
      <w:r w:rsidRPr="00EA21F2">
        <w:rPr>
          <w:kern w:val="2"/>
          <w:sz w:val="28"/>
          <w:szCs w:val="28"/>
        </w:rPr>
        <w:t>2.2.</w:t>
      </w:r>
      <w:r w:rsidR="0059016C">
        <w:rPr>
          <w:kern w:val="2"/>
          <w:sz w:val="28"/>
          <w:szCs w:val="28"/>
        </w:rPr>
        <w:t> </w:t>
      </w:r>
      <w:r w:rsidRPr="00EA21F2">
        <w:rPr>
          <w:kern w:val="2"/>
          <w:sz w:val="28"/>
          <w:szCs w:val="28"/>
        </w:rPr>
        <w:t>Привести</w:t>
      </w:r>
      <w:r w:rsidR="00EA21F2" w:rsidRPr="00EA21F2">
        <w:rPr>
          <w:kern w:val="2"/>
          <w:sz w:val="28"/>
          <w:szCs w:val="28"/>
        </w:rPr>
        <w:t xml:space="preserve"> </w:t>
      </w:r>
      <w:r w:rsidRPr="00EA21F2">
        <w:rPr>
          <w:kern w:val="2"/>
          <w:sz w:val="28"/>
          <w:szCs w:val="28"/>
        </w:rPr>
        <w:t>структуру</w:t>
      </w:r>
      <w:r w:rsidR="00EA21F2" w:rsidRPr="00EA21F2">
        <w:rPr>
          <w:kern w:val="2"/>
          <w:sz w:val="28"/>
          <w:szCs w:val="28"/>
        </w:rPr>
        <w:t xml:space="preserve"> </w:t>
      </w:r>
      <w:r w:rsidRPr="00EA21F2">
        <w:rPr>
          <w:kern w:val="2"/>
          <w:sz w:val="28"/>
          <w:szCs w:val="28"/>
        </w:rPr>
        <w:t>медицинских</w:t>
      </w:r>
      <w:r w:rsidR="00EA21F2" w:rsidRPr="00EA21F2">
        <w:rPr>
          <w:kern w:val="2"/>
          <w:sz w:val="28"/>
          <w:szCs w:val="28"/>
        </w:rPr>
        <w:t xml:space="preserve"> </w:t>
      </w:r>
      <w:r w:rsidRPr="00EA21F2">
        <w:rPr>
          <w:kern w:val="2"/>
          <w:sz w:val="28"/>
          <w:szCs w:val="28"/>
        </w:rPr>
        <w:t>организаций</w:t>
      </w:r>
      <w:r w:rsidR="00EA21F2" w:rsidRPr="00EA21F2">
        <w:rPr>
          <w:kern w:val="2"/>
          <w:sz w:val="28"/>
          <w:szCs w:val="28"/>
        </w:rPr>
        <w:t xml:space="preserve"> </w:t>
      </w:r>
      <w:r w:rsidRPr="00EA21F2">
        <w:rPr>
          <w:kern w:val="2"/>
          <w:sz w:val="28"/>
          <w:szCs w:val="28"/>
        </w:rPr>
        <w:t>муниципального</w:t>
      </w:r>
      <w:r w:rsidR="00EA21F2" w:rsidRPr="00EA21F2">
        <w:rPr>
          <w:kern w:val="2"/>
          <w:sz w:val="28"/>
          <w:szCs w:val="28"/>
        </w:rPr>
        <w:t xml:space="preserve"> </w:t>
      </w:r>
      <w:r w:rsidRPr="00EA21F2">
        <w:rPr>
          <w:kern w:val="2"/>
          <w:sz w:val="28"/>
          <w:szCs w:val="28"/>
        </w:rPr>
        <w:t>подчинения</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соответствие</w:t>
      </w:r>
      <w:r w:rsidR="00EA21F2" w:rsidRPr="00EA21F2">
        <w:rPr>
          <w:kern w:val="2"/>
          <w:sz w:val="28"/>
          <w:szCs w:val="28"/>
        </w:rPr>
        <w:t xml:space="preserve"> </w:t>
      </w:r>
      <w:r w:rsidRPr="00EA21F2">
        <w:rPr>
          <w:kern w:val="2"/>
          <w:sz w:val="28"/>
          <w:szCs w:val="28"/>
        </w:rPr>
        <w:t>с</w:t>
      </w:r>
      <w:r w:rsidR="00EA21F2" w:rsidRPr="00EA21F2">
        <w:rPr>
          <w:kern w:val="2"/>
          <w:sz w:val="28"/>
          <w:szCs w:val="28"/>
        </w:rPr>
        <w:t xml:space="preserve"> </w:t>
      </w:r>
      <w:r w:rsidRPr="00EA21F2">
        <w:rPr>
          <w:kern w:val="2"/>
          <w:sz w:val="28"/>
          <w:szCs w:val="28"/>
        </w:rPr>
        <w:t>финансовыми</w:t>
      </w:r>
      <w:r w:rsidR="00EA21F2" w:rsidRPr="00EA21F2">
        <w:rPr>
          <w:kern w:val="2"/>
          <w:sz w:val="28"/>
          <w:szCs w:val="28"/>
        </w:rPr>
        <w:t xml:space="preserve"> </w:t>
      </w:r>
      <w:r w:rsidRPr="00EA21F2">
        <w:rPr>
          <w:kern w:val="2"/>
          <w:sz w:val="28"/>
          <w:szCs w:val="28"/>
        </w:rPr>
        <w:t>условиями</w:t>
      </w:r>
      <w:r w:rsidR="00EA21F2" w:rsidRPr="00EA21F2">
        <w:rPr>
          <w:kern w:val="2"/>
          <w:sz w:val="28"/>
          <w:szCs w:val="28"/>
        </w:rPr>
        <w:t xml:space="preserve"> </w:t>
      </w:r>
      <w:r w:rsidRPr="00EA21F2">
        <w:rPr>
          <w:kern w:val="2"/>
          <w:sz w:val="28"/>
          <w:szCs w:val="28"/>
        </w:rPr>
        <w:t>их</w:t>
      </w:r>
      <w:r w:rsidR="00EA21F2" w:rsidRPr="00EA21F2">
        <w:rPr>
          <w:kern w:val="2"/>
          <w:sz w:val="28"/>
          <w:szCs w:val="28"/>
        </w:rPr>
        <w:t xml:space="preserve"> </w:t>
      </w:r>
      <w:r w:rsidRPr="00EA21F2">
        <w:rPr>
          <w:kern w:val="2"/>
          <w:sz w:val="28"/>
          <w:szCs w:val="28"/>
        </w:rPr>
        <w:t>функционирования</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рамках</w:t>
      </w:r>
      <w:r w:rsidR="00EA21F2" w:rsidRPr="00EA21F2">
        <w:rPr>
          <w:kern w:val="2"/>
          <w:sz w:val="28"/>
          <w:szCs w:val="28"/>
        </w:rPr>
        <w:t xml:space="preserve"> </w:t>
      </w:r>
      <w:r w:rsidRPr="00EA21F2">
        <w:rPr>
          <w:kern w:val="2"/>
          <w:sz w:val="28"/>
          <w:szCs w:val="28"/>
        </w:rPr>
        <w:t>реализации</w:t>
      </w:r>
      <w:r w:rsidR="00EA21F2" w:rsidRPr="00EA21F2">
        <w:rPr>
          <w:kern w:val="2"/>
          <w:sz w:val="28"/>
          <w:szCs w:val="28"/>
        </w:rPr>
        <w:t xml:space="preserve"> </w:t>
      </w:r>
      <w:r w:rsidRPr="00EA21F2">
        <w:rPr>
          <w:kern w:val="2"/>
          <w:sz w:val="28"/>
          <w:szCs w:val="28"/>
        </w:rPr>
        <w:t>территориальной</w:t>
      </w:r>
      <w:r w:rsidR="00EA21F2" w:rsidRPr="00EA21F2">
        <w:rPr>
          <w:kern w:val="2"/>
          <w:sz w:val="28"/>
          <w:szCs w:val="28"/>
        </w:rPr>
        <w:t xml:space="preserve"> </w:t>
      </w:r>
      <w:r w:rsidRPr="00EA21F2">
        <w:rPr>
          <w:kern w:val="2"/>
          <w:sz w:val="28"/>
          <w:szCs w:val="28"/>
        </w:rPr>
        <w:t>программы</w:t>
      </w:r>
      <w:r w:rsidR="00EA21F2" w:rsidRPr="00EA21F2">
        <w:rPr>
          <w:kern w:val="2"/>
          <w:sz w:val="28"/>
          <w:szCs w:val="28"/>
        </w:rPr>
        <w:t xml:space="preserve"> </w:t>
      </w:r>
      <w:r w:rsidRPr="00EA21F2">
        <w:rPr>
          <w:kern w:val="2"/>
          <w:sz w:val="28"/>
          <w:szCs w:val="28"/>
        </w:rPr>
        <w:t>государственных</w:t>
      </w:r>
      <w:r w:rsidR="00EA21F2" w:rsidRPr="00EA21F2">
        <w:rPr>
          <w:kern w:val="2"/>
          <w:sz w:val="28"/>
          <w:szCs w:val="28"/>
        </w:rPr>
        <w:t xml:space="preserve"> </w:t>
      </w:r>
      <w:r w:rsidRPr="00EA21F2">
        <w:rPr>
          <w:kern w:val="2"/>
          <w:sz w:val="28"/>
          <w:szCs w:val="28"/>
        </w:rPr>
        <w:t>гарантий</w:t>
      </w:r>
      <w:r w:rsidR="00EA21F2" w:rsidRPr="00EA21F2">
        <w:rPr>
          <w:kern w:val="2"/>
          <w:sz w:val="28"/>
          <w:szCs w:val="28"/>
        </w:rPr>
        <w:t xml:space="preserve"> </w:t>
      </w:r>
      <w:r w:rsidRPr="00EA21F2">
        <w:rPr>
          <w:kern w:val="2"/>
          <w:sz w:val="28"/>
          <w:szCs w:val="28"/>
        </w:rPr>
        <w:t>бесплатного</w:t>
      </w:r>
      <w:r w:rsidR="00EA21F2" w:rsidRPr="00EA21F2">
        <w:rPr>
          <w:kern w:val="2"/>
          <w:sz w:val="28"/>
          <w:szCs w:val="28"/>
        </w:rPr>
        <w:t xml:space="preserve"> </w:t>
      </w:r>
      <w:r w:rsidRPr="00EA21F2">
        <w:rPr>
          <w:kern w:val="2"/>
          <w:sz w:val="28"/>
          <w:szCs w:val="28"/>
        </w:rPr>
        <w:t>оказания</w:t>
      </w:r>
      <w:r w:rsidR="00EA21F2" w:rsidRPr="00EA21F2">
        <w:rPr>
          <w:kern w:val="2"/>
          <w:sz w:val="28"/>
          <w:szCs w:val="28"/>
        </w:rPr>
        <w:t xml:space="preserve"> </w:t>
      </w:r>
      <w:r w:rsidRPr="00EA21F2">
        <w:rPr>
          <w:kern w:val="2"/>
          <w:sz w:val="28"/>
          <w:szCs w:val="28"/>
        </w:rPr>
        <w:t>гражданам</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Ростовской</w:t>
      </w:r>
      <w:r w:rsidR="00EA21F2" w:rsidRPr="00EA21F2">
        <w:rPr>
          <w:kern w:val="2"/>
          <w:sz w:val="28"/>
          <w:szCs w:val="28"/>
        </w:rPr>
        <w:t xml:space="preserve"> </w:t>
      </w:r>
      <w:r w:rsidRPr="00EA21F2">
        <w:rPr>
          <w:kern w:val="2"/>
          <w:sz w:val="28"/>
          <w:szCs w:val="28"/>
        </w:rPr>
        <w:t>области</w:t>
      </w:r>
      <w:r w:rsidR="00EA21F2" w:rsidRPr="00EA21F2">
        <w:rPr>
          <w:kern w:val="2"/>
          <w:sz w:val="28"/>
          <w:szCs w:val="28"/>
        </w:rPr>
        <w:t xml:space="preserve"> </w:t>
      </w:r>
      <w:r w:rsidR="0059016C">
        <w:rPr>
          <w:kern w:val="2"/>
          <w:sz w:val="28"/>
          <w:szCs w:val="28"/>
        </w:rPr>
        <w:br/>
      </w:r>
      <w:r w:rsidRPr="00EA21F2">
        <w:rPr>
          <w:kern w:val="2"/>
          <w:sz w:val="28"/>
          <w:szCs w:val="28"/>
        </w:rPr>
        <w:t>на</w:t>
      </w:r>
      <w:r w:rsidR="00EA21F2" w:rsidRPr="00EA21F2">
        <w:rPr>
          <w:kern w:val="2"/>
          <w:sz w:val="28"/>
          <w:szCs w:val="28"/>
        </w:rPr>
        <w:t xml:space="preserve"> </w:t>
      </w:r>
      <w:r w:rsidRPr="00EA21F2">
        <w:rPr>
          <w:kern w:val="2"/>
          <w:sz w:val="28"/>
          <w:szCs w:val="28"/>
        </w:rPr>
        <w:t>2017</w:t>
      </w:r>
      <w:r w:rsidR="00EA21F2" w:rsidRPr="00EA21F2">
        <w:rPr>
          <w:kern w:val="2"/>
          <w:sz w:val="28"/>
          <w:szCs w:val="28"/>
        </w:rPr>
        <w:t xml:space="preserve"> </w:t>
      </w:r>
      <w:r w:rsidRPr="00EA21F2">
        <w:rPr>
          <w:kern w:val="2"/>
          <w:sz w:val="28"/>
          <w:szCs w:val="28"/>
        </w:rPr>
        <w:t>год.</w:t>
      </w:r>
    </w:p>
    <w:p w:rsidR="001F2303" w:rsidRPr="00EA21F2" w:rsidRDefault="001F2303" w:rsidP="00B85EA4">
      <w:pPr>
        <w:autoSpaceDE w:val="0"/>
        <w:autoSpaceDN w:val="0"/>
        <w:adjustRightInd w:val="0"/>
        <w:ind w:firstLine="709"/>
        <w:jc w:val="both"/>
        <w:rPr>
          <w:kern w:val="2"/>
          <w:sz w:val="28"/>
          <w:szCs w:val="28"/>
        </w:rPr>
      </w:pPr>
      <w:r w:rsidRPr="00EA21F2">
        <w:rPr>
          <w:kern w:val="2"/>
          <w:sz w:val="28"/>
          <w:szCs w:val="28"/>
        </w:rPr>
        <w:t>3.</w:t>
      </w:r>
      <w:r w:rsidR="0059016C">
        <w:rPr>
          <w:kern w:val="2"/>
          <w:sz w:val="28"/>
          <w:szCs w:val="28"/>
        </w:rPr>
        <w:t> </w:t>
      </w:r>
      <w:r w:rsidRPr="00EA21F2">
        <w:rPr>
          <w:kern w:val="2"/>
          <w:sz w:val="28"/>
          <w:szCs w:val="28"/>
        </w:rPr>
        <w:t>Министерству</w:t>
      </w:r>
      <w:r w:rsidR="00EA21F2" w:rsidRPr="00EA21F2">
        <w:rPr>
          <w:kern w:val="2"/>
          <w:sz w:val="28"/>
          <w:szCs w:val="28"/>
        </w:rPr>
        <w:t xml:space="preserve"> </w:t>
      </w:r>
      <w:r w:rsidRPr="00EA21F2">
        <w:rPr>
          <w:kern w:val="2"/>
          <w:sz w:val="28"/>
          <w:szCs w:val="28"/>
        </w:rPr>
        <w:t>финансов</w:t>
      </w:r>
      <w:r w:rsidR="00EA21F2" w:rsidRPr="00EA21F2">
        <w:rPr>
          <w:kern w:val="2"/>
          <w:sz w:val="28"/>
          <w:szCs w:val="28"/>
        </w:rPr>
        <w:t xml:space="preserve"> </w:t>
      </w:r>
      <w:r w:rsidRPr="00EA21F2">
        <w:rPr>
          <w:kern w:val="2"/>
          <w:sz w:val="28"/>
          <w:szCs w:val="28"/>
        </w:rPr>
        <w:t>Ростовской</w:t>
      </w:r>
      <w:r w:rsidR="00EA21F2" w:rsidRPr="00EA21F2">
        <w:rPr>
          <w:kern w:val="2"/>
          <w:sz w:val="28"/>
          <w:szCs w:val="28"/>
        </w:rPr>
        <w:t xml:space="preserve"> </w:t>
      </w:r>
      <w:r w:rsidRPr="00EA21F2">
        <w:rPr>
          <w:kern w:val="2"/>
          <w:sz w:val="28"/>
          <w:szCs w:val="28"/>
        </w:rPr>
        <w:t>области</w:t>
      </w:r>
      <w:r w:rsidR="00EA21F2" w:rsidRPr="00EA21F2">
        <w:rPr>
          <w:kern w:val="2"/>
          <w:sz w:val="28"/>
          <w:szCs w:val="28"/>
        </w:rPr>
        <w:t xml:space="preserve"> </w:t>
      </w:r>
      <w:r w:rsidRPr="00EA21F2">
        <w:rPr>
          <w:kern w:val="2"/>
          <w:sz w:val="28"/>
          <w:szCs w:val="28"/>
        </w:rPr>
        <w:t>(Федотова</w:t>
      </w:r>
      <w:r w:rsidR="00EA21F2" w:rsidRPr="00EA21F2">
        <w:rPr>
          <w:kern w:val="2"/>
          <w:sz w:val="28"/>
          <w:szCs w:val="28"/>
        </w:rPr>
        <w:t xml:space="preserve"> </w:t>
      </w:r>
      <w:r w:rsidRPr="00EA21F2">
        <w:rPr>
          <w:kern w:val="2"/>
          <w:sz w:val="28"/>
          <w:szCs w:val="28"/>
        </w:rPr>
        <w:t>Л.В.)</w:t>
      </w:r>
      <w:r w:rsidR="00EA21F2" w:rsidRPr="00EA21F2">
        <w:rPr>
          <w:kern w:val="2"/>
          <w:sz w:val="28"/>
          <w:szCs w:val="28"/>
        </w:rPr>
        <w:t xml:space="preserve"> </w:t>
      </w:r>
      <w:r w:rsidRPr="00EA21F2">
        <w:rPr>
          <w:kern w:val="2"/>
          <w:sz w:val="28"/>
          <w:szCs w:val="28"/>
        </w:rPr>
        <w:t>учесть</w:t>
      </w:r>
      <w:r w:rsidR="00EA21F2" w:rsidRPr="00EA21F2">
        <w:rPr>
          <w:kern w:val="2"/>
          <w:sz w:val="28"/>
          <w:szCs w:val="28"/>
        </w:rPr>
        <w:t xml:space="preserve"> </w:t>
      </w:r>
      <w:r w:rsidRPr="00EA21F2">
        <w:rPr>
          <w:kern w:val="2"/>
          <w:sz w:val="28"/>
          <w:szCs w:val="28"/>
        </w:rPr>
        <w:t>положения</w:t>
      </w:r>
      <w:r w:rsidR="00EA21F2" w:rsidRPr="00EA21F2">
        <w:rPr>
          <w:kern w:val="2"/>
          <w:sz w:val="28"/>
          <w:szCs w:val="28"/>
        </w:rPr>
        <w:t xml:space="preserve"> </w:t>
      </w:r>
      <w:r w:rsidRPr="00EA21F2">
        <w:rPr>
          <w:kern w:val="2"/>
          <w:sz w:val="28"/>
          <w:szCs w:val="28"/>
        </w:rPr>
        <w:t>настоящего</w:t>
      </w:r>
      <w:r w:rsidR="00EA21F2" w:rsidRPr="00EA21F2">
        <w:rPr>
          <w:kern w:val="2"/>
          <w:sz w:val="28"/>
          <w:szCs w:val="28"/>
        </w:rPr>
        <w:t xml:space="preserve"> </w:t>
      </w:r>
      <w:r w:rsidRPr="00EA21F2">
        <w:rPr>
          <w:kern w:val="2"/>
          <w:sz w:val="28"/>
          <w:szCs w:val="28"/>
        </w:rPr>
        <w:t>постановления</w:t>
      </w:r>
      <w:r w:rsidR="00EA21F2" w:rsidRPr="00EA21F2">
        <w:rPr>
          <w:kern w:val="2"/>
          <w:sz w:val="28"/>
          <w:szCs w:val="28"/>
        </w:rPr>
        <w:t xml:space="preserve"> </w:t>
      </w:r>
      <w:r w:rsidRPr="00EA21F2">
        <w:rPr>
          <w:kern w:val="2"/>
          <w:sz w:val="28"/>
          <w:szCs w:val="28"/>
        </w:rPr>
        <w:t>при</w:t>
      </w:r>
      <w:r w:rsidR="00EA21F2" w:rsidRPr="00EA21F2">
        <w:rPr>
          <w:kern w:val="2"/>
          <w:sz w:val="28"/>
          <w:szCs w:val="28"/>
        </w:rPr>
        <w:t xml:space="preserve"> </w:t>
      </w:r>
      <w:r w:rsidRPr="00EA21F2">
        <w:rPr>
          <w:kern w:val="2"/>
          <w:sz w:val="28"/>
          <w:szCs w:val="28"/>
        </w:rPr>
        <w:t>исполнении</w:t>
      </w:r>
      <w:r w:rsidR="00EA21F2" w:rsidRPr="00EA21F2">
        <w:rPr>
          <w:kern w:val="2"/>
          <w:sz w:val="28"/>
          <w:szCs w:val="28"/>
        </w:rPr>
        <w:t xml:space="preserve"> </w:t>
      </w:r>
      <w:r w:rsidRPr="00EA21F2">
        <w:rPr>
          <w:kern w:val="2"/>
          <w:sz w:val="28"/>
          <w:szCs w:val="28"/>
        </w:rPr>
        <w:t>областного</w:t>
      </w:r>
      <w:r w:rsidR="00EA21F2" w:rsidRPr="00EA21F2">
        <w:rPr>
          <w:kern w:val="2"/>
          <w:sz w:val="28"/>
          <w:szCs w:val="28"/>
        </w:rPr>
        <w:t xml:space="preserve"> </w:t>
      </w:r>
      <w:r w:rsidRPr="00EA21F2">
        <w:rPr>
          <w:kern w:val="2"/>
          <w:sz w:val="28"/>
          <w:szCs w:val="28"/>
        </w:rPr>
        <w:t>бюджета</w:t>
      </w:r>
      <w:r w:rsidR="00EA21F2" w:rsidRPr="00EA21F2">
        <w:rPr>
          <w:kern w:val="2"/>
          <w:sz w:val="28"/>
          <w:szCs w:val="28"/>
        </w:rPr>
        <w:t xml:space="preserve"> </w:t>
      </w:r>
      <w:r w:rsidR="0059016C">
        <w:rPr>
          <w:kern w:val="2"/>
          <w:sz w:val="28"/>
          <w:szCs w:val="28"/>
        </w:rPr>
        <w:br/>
      </w:r>
      <w:r w:rsidRPr="00EA21F2">
        <w:rPr>
          <w:kern w:val="2"/>
          <w:sz w:val="28"/>
          <w:szCs w:val="28"/>
        </w:rPr>
        <w:t>на</w:t>
      </w:r>
      <w:r w:rsidR="00EA21F2" w:rsidRPr="00EA21F2">
        <w:rPr>
          <w:kern w:val="2"/>
          <w:sz w:val="28"/>
          <w:szCs w:val="28"/>
        </w:rPr>
        <w:t xml:space="preserve"> </w:t>
      </w:r>
      <w:r w:rsidRPr="00EA21F2">
        <w:rPr>
          <w:kern w:val="2"/>
          <w:sz w:val="28"/>
          <w:szCs w:val="28"/>
        </w:rPr>
        <w:t>2017</w:t>
      </w:r>
      <w:r w:rsidR="00EA21F2" w:rsidRPr="00EA21F2">
        <w:rPr>
          <w:kern w:val="2"/>
          <w:sz w:val="28"/>
          <w:szCs w:val="28"/>
        </w:rPr>
        <w:t xml:space="preserve"> </w:t>
      </w:r>
      <w:r w:rsidRPr="00EA21F2">
        <w:rPr>
          <w:kern w:val="2"/>
          <w:sz w:val="28"/>
          <w:szCs w:val="28"/>
        </w:rPr>
        <w:t>год</w:t>
      </w:r>
      <w:r w:rsidR="00EA21F2" w:rsidRPr="00EA21F2">
        <w:rPr>
          <w:rFonts w:eastAsiaTheme="minorHAnsi"/>
          <w:kern w:val="2"/>
          <w:sz w:val="28"/>
          <w:szCs w:val="28"/>
        </w:rPr>
        <w:t xml:space="preserve"> </w:t>
      </w:r>
      <w:r w:rsidRPr="00EA21F2">
        <w:rPr>
          <w:rFonts w:eastAsiaTheme="minorHAnsi"/>
          <w:kern w:val="2"/>
          <w:sz w:val="28"/>
          <w:szCs w:val="28"/>
        </w:rPr>
        <w:t>и</w:t>
      </w:r>
      <w:r w:rsidR="00EA21F2" w:rsidRPr="00EA21F2">
        <w:rPr>
          <w:rFonts w:eastAsiaTheme="minorHAnsi"/>
          <w:kern w:val="2"/>
          <w:sz w:val="28"/>
          <w:szCs w:val="28"/>
        </w:rPr>
        <w:t xml:space="preserve"> </w:t>
      </w:r>
      <w:r w:rsidRPr="00EA21F2">
        <w:rPr>
          <w:rFonts w:eastAsiaTheme="minorHAnsi"/>
          <w:kern w:val="2"/>
          <w:sz w:val="28"/>
          <w:szCs w:val="28"/>
        </w:rPr>
        <w:t>на</w:t>
      </w:r>
      <w:r w:rsidR="00EA21F2" w:rsidRPr="00EA21F2">
        <w:rPr>
          <w:rFonts w:eastAsiaTheme="minorHAnsi"/>
          <w:kern w:val="2"/>
          <w:sz w:val="28"/>
          <w:szCs w:val="28"/>
        </w:rPr>
        <w:t xml:space="preserve"> </w:t>
      </w:r>
      <w:r w:rsidRPr="00EA21F2">
        <w:rPr>
          <w:rFonts w:eastAsiaTheme="minorHAnsi"/>
          <w:kern w:val="2"/>
          <w:sz w:val="28"/>
          <w:szCs w:val="28"/>
        </w:rPr>
        <w:t>плановый</w:t>
      </w:r>
      <w:r w:rsidR="00EA21F2" w:rsidRPr="00EA21F2">
        <w:rPr>
          <w:rFonts w:eastAsiaTheme="minorHAnsi"/>
          <w:kern w:val="2"/>
          <w:sz w:val="28"/>
          <w:szCs w:val="28"/>
        </w:rPr>
        <w:t xml:space="preserve"> </w:t>
      </w:r>
      <w:r w:rsidRPr="00EA21F2">
        <w:rPr>
          <w:rFonts w:eastAsiaTheme="minorHAnsi"/>
          <w:kern w:val="2"/>
          <w:sz w:val="28"/>
          <w:szCs w:val="28"/>
        </w:rPr>
        <w:t>период</w:t>
      </w:r>
      <w:r w:rsidR="00EA21F2" w:rsidRPr="00EA21F2">
        <w:rPr>
          <w:rFonts w:eastAsiaTheme="minorHAnsi"/>
          <w:kern w:val="2"/>
          <w:sz w:val="28"/>
          <w:szCs w:val="28"/>
        </w:rPr>
        <w:t xml:space="preserve"> </w:t>
      </w:r>
      <w:r w:rsidRPr="00EA21F2">
        <w:rPr>
          <w:rFonts w:eastAsiaTheme="minorHAnsi"/>
          <w:kern w:val="2"/>
          <w:sz w:val="28"/>
          <w:szCs w:val="28"/>
        </w:rPr>
        <w:t>2018</w:t>
      </w:r>
      <w:r w:rsidR="00EA21F2" w:rsidRPr="00EA21F2">
        <w:rPr>
          <w:rFonts w:eastAsiaTheme="minorHAnsi"/>
          <w:kern w:val="2"/>
          <w:sz w:val="28"/>
          <w:szCs w:val="28"/>
        </w:rPr>
        <w:t xml:space="preserve"> </w:t>
      </w:r>
      <w:r w:rsidRPr="00EA21F2">
        <w:rPr>
          <w:rFonts w:eastAsiaTheme="minorHAnsi"/>
          <w:kern w:val="2"/>
          <w:sz w:val="28"/>
          <w:szCs w:val="28"/>
        </w:rPr>
        <w:t>и</w:t>
      </w:r>
      <w:r w:rsidR="00EA21F2" w:rsidRPr="00EA21F2">
        <w:rPr>
          <w:rFonts w:eastAsiaTheme="minorHAnsi"/>
          <w:kern w:val="2"/>
          <w:sz w:val="28"/>
          <w:szCs w:val="28"/>
        </w:rPr>
        <w:t xml:space="preserve"> </w:t>
      </w:r>
      <w:r w:rsidRPr="00EA21F2">
        <w:rPr>
          <w:rFonts w:eastAsiaTheme="minorHAnsi"/>
          <w:kern w:val="2"/>
          <w:sz w:val="28"/>
          <w:szCs w:val="28"/>
        </w:rPr>
        <w:t>2019</w:t>
      </w:r>
      <w:r w:rsidR="00EA21F2" w:rsidRPr="00EA21F2">
        <w:rPr>
          <w:rFonts w:eastAsiaTheme="minorHAnsi"/>
          <w:kern w:val="2"/>
          <w:sz w:val="28"/>
          <w:szCs w:val="28"/>
        </w:rPr>
        <w:t xml:space="preserve"> </w:t>
      </w:r>
      <w:r w:rsidRPr="00EA21F2">
        <w:rPr>
          <w:rFonts w:eastAsiaTheme="minorHAnsi"/>
          <w:kern w:val="2"/>
          <w:sz w:val="28"/>
          <w:szCs w:val="28"/>
        </w:rPr>
        <w:t>годов</w:t>
      </w:r>
      <w:r w:rsidRPr="00EA21F2">
        <w:rPr>
          <w:kern w:val="2"/>
          <w:sz w:val="28"/>
          <w:szCs w:val="28"/>
        </w:rPr>
        <w:t>.</w:t>
      </w:r>
    </w:p>
    <w:p w:rsidR="001F2303" w:rsidRPr="00EA21F2" w:rsidRDefault="001F2303" w:rsidP="00B85EA4">
      <w:pPr>
        <w:autoSpaceDE w:val="0"/>
        <w:autoSpaceDN w:val="0"/>
        <w:adjustRightInd w:val="0"/>
        <w:ind w:firstLine="709"/>
        <w:jc w:val="both"/>
        <w:rPr>
          <w:rFonts w:eastAsiaTheme="minorHAnsi"/>
          <w:kern w:val="2"/>
          <w:sz w:val="28"/>
          <w:szCs w:val="28"/>
          <w:lang w:eastAsia="en-US"/>
        </w:rPr>
      </w:pPr>
      <w:r w:rsidRPr="00EA21F2">
        <w:rPr>
          <w:kern w:val="2"/>
          <w:sz w:val="28"/>
          <w:szCs w:val="28"/>
        </w:rPr>
        <w:t>4.</w:t>
      </w:r>
      <w:r w:rsidR="00EA21F2" w:rsidRPr="00EA21F2">
        <w:rPr>
          <w:kern w:val="2"/>
          <w:sz w:val="28"/>
          <w:szCs w:val="28"/>
        </w:rPr>
        <w:t xml:space="preserve"> </w:t>
      </w:r>
      <w:r w:rsidRPr="00EA21F2">
        <w:rPr>
          <w:rFonts w:eastAsiaTheme="minorHAnsi"/>
          <w:kern w:val="2"/>
          <w:sz w:val="28"/>
          <w:szCs w:val="28"/>
          <w:lang w:eastAsia="en-US"/>
        </w:rPr>
        <w:t>Признать</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утратившими</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силу:</w:t>
      </w:r>
    </w:p>
    <w:p w:rsidR="001F2303" w:rsidRPr="00EA21F2" w:rsidRDefault="001F2303" w:rsidP="00B85EA4">
      <w:pPr>
        <w:autoSpaceDE w:val="0"/>
        <w:autoSpaceDN w:val="0"/>
        <w:adjustRightInd w:val="0"/>
        <w:ind w:firstLine="709"/>
        <w:jc w:val="both"/>
        <w:rPr>
          <w:rFonts w:eastAsiaTheme="minorHAnsi"/>
          <w:kern w:val="2"/>
          <w:sz w:val="28"/>
          <w:szCs w:val="28"/>
          <w:lang w:eastAsia="en-US"/>
        </w:rPr>
      </w:pPr>
      <w:r w:rsidRPr="00EA21F2">
        <w:rPr>
          <w:rFonts w:eastAsiaTheme="minorHAnsi"/>
          <w:kern w:val="2"/>
          <w:sz w:val="28"/>
          <w:szCs w:val="28"/>
          <w:lang w:eastAsia="en-US"/>
        </w:rPr>
        <w:lastRenderedPageBreak/>
        <w:t>постановление</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Правительства</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Ростовской</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области</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от</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27.08.2015</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532</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«Об</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утверждении</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Перечня</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лекарственных</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препаратов,</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медицинских</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изделий</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и</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специализированных</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продуктов</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лечебного</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питания»;</w:t>
      </w:r>
    </w:p>
    <w:p w:rsidR="001F2303" w:rsidRPr="00EA21F2" w:rsidRDefault="001F2303" w:rsidP="00B85EA4">
      <w:pPr>
        <w:autoSpaceDE w:val="0"/>
        <w:autoSpaceDN w:val="0"/>
        <w:adjustRightInd w:val="0"/>
        <w:ind w:firstLine="709"/>
        <w:jc w:val="both"/>
        <w:rPr>
          <w:rFonts w:eastAsiaTheme="minorHAnsi"/>
          <w:kern w:val="2"/>
          <w:sz w:val="28"/>
          <w:szCs w:val="28"/>
          <w:lang w:eastAsia="en-US"/>
        </w:rPr>
      </w:pPr>
      <w:r w:rsidRPr="00EA21F2">
        <w:rPr>
          <w:rFonts w:eastAsiaTheme="minorHAnsi"/>
          <w:kern w:val="2"/>
          <w:sz w:val="28"/>
          <w:szCs w:val="28"/>
          <w:lang w:eastAsia="en-US"/>
        </w:rPr>
        <w:t>постановление</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Правительства</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Ростовской</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области</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от</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10.03.2016</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158</w:t>
      </w:r>
      <w:r w:rsidR="00EA21F2" w:rsidRPr="00EA21F2">
        <w:rPr>
          <w:rFonts w:eastAsiaTheme="minorHAnsi"/>
          <w:kern w:val="2"/>
          <w:sz w:val="28"/>
          <w:szCs w:val="28"/>
          <w:lang w:eastAsia="en-US"/>
        </w:rPr>
        <w:t xml:space="preserve"> </w:t>
      </w:r>
      <w:r w:rsidR="0059016C">
        <w:rPr>
          <w:rFonts w:eastAsiaTheme="minorHAnsi"/>
          <w:kern w:val="2"/>
          <w:sz w:val="28"/>
          <w:szCs w:val="28"/>
          <w:lang w:eastAsia="en-US"/>
        </w:rPr>
        <w:br/>
      </w:r>
      <w:r w:rsidRPr="00EA21F2">
        <w:rPr>
          <w:rFonts w:eastAsiaTheme="minorHAnsi"/>
          <w:kern w:val="2"/>
          <w:sz w:val="28"/>
          <w:szCs w:val="28"/>
          <w:lang w:eastAsia="en-US"/>
        </w:rPr>
        <w:t>«О</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внесении</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изменений</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в</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постановление</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Правительства</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Ростовской</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области</w:t>
      </w:r>
      <w:r w:rsidR="00EA21F2" w:rsidRPr="00EA21F2">
        <w:rPr>
          <w:rFonts w:eastAsiaTheme="minorHAnsi"/>
          <w:kern w:val="2"/>
          <w:sz w:val="28"/>
          <w:szCs w:val="28"/>
          <w:lang w:eastAsia="en-US"/>
        </w:rPr>
        <w:t xml:space="preserve"> </w:t>
      </w:r>
      <w:r w:rsidR="0059016C">
        <w:rPr>
          <w:rFonts w:eastAsiaTheme="minorHAnsi"/>
          <w:kern w:val="2"/>
          <w:sz w:val="28"/>
          <w:szCs w:val="28"/>
          <w:lang w:eastAsia="en-US"/>
        </w:rPr>
        <w:br/>
      </w:r>
      <w:r w:rsidRPr="00EA21F2">
        <w:rPr>
          <w:rFonts w:eastAsiaTheme="minorHAnsi"/>
          <w:kern w:val="2"/>
          <w:sz w:val="28"/>
          <w:szCs w:val="28"/>
          <w:lang w:eastAsia="en-US"/>
        </w:rPr>
        <w:t>от</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27.08.2015</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532».</w:t>
      </w:r>
    </w:p>
    <w:p w:rsidR="001F2303" w:rsidRPr="00EA21F2" w:rsidRDefault="001F2303" w:rsidP="00B85EA4">
      <w:pPr>
        <w:autoSpaceDE w:val="0"/>
        <w:autoSpaceDN w:val="0"/>
        <w:adjustRightInd w:val="0"/>
        <w:ind w:firstLine="709"/>
        <w:jc w:val="both"/>
        <w:rPr>
          <w:kern w:val="2"/>
          <w:sz w:val="28"/>
          <w:szCs w:val="28"/>
        </w:rPr>
      </w:pPr>
      <w:r w:rsidRPr="00EA21F2">
        <w:rPr>
          <w:kern w:val="2"/>
          <w:sz w:val="28"/>
          <w:szCs w:val="28"/>
        </w:rPr>
        <w:t>5.</w:t>
      </w:r>
      <w:r w:rsidR="0059016C">
        <w:rPr>
          <w:kern w:val="2"/>
          <w:sz w:val="28"/>
          <w:szCs w:val="28"/>
        </w:rPr>
        <w:t> </w:t>
      </w:r>
      <w:r w:rsidRPr="00EA21F2">
        <w:rPr>
          <w:kern w:val="2"/>
          <w:sz w:val="28"/>
          <w:szCs w:val="28"/>
        </w:rPr>
        <w:t>Настоящее</w:t>
      </w:r>
      <w:r w:rsidR="00EA21F2" w:rsidRPr="00EA21F2">
        <w:rPr>
          <w:kern w:val="2"/>
          <w:sz w:val="28"/>
          <w:szCs w:val="28"/>
        </w:rPr>
        <w:t xml:space="preserve"> </w:t>
      </w:r>
      <w:r w:rsidRPr="00EA21F2">
        <w:rPr>
          <w:kern w:val="2"/>
          <w:sz w:val="28"/>
          <w:szCs w:val="28"/>
        </w:rPr>
        <w:t>постановление</w:t>
      </w:r>
      <w:r w:rsidR="00EA21F2" w:rsidRPr="00EA21F2">
        <w:rPr>
          <w:kern w:val="2"/>
          <w:sz w:val="28"/>
          <w:szCs w:val="28"/>
        </w:rPr>
        <w:t xml:space="preserve"> </w:t>
      </w:r>
      <w:r w:rsidRPr="00EA21F2">
        <w:rPr>
          <w:kern w:val="2"/>
          <w:sz w:val="28"/>
          <w:szCs w:val="28"/>
        </w:rPr>
        <w:t>вступает</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силу</w:t>
      </w:r>
      <w:r w:rsidR="00EA21F2" w:rsidRPr="00EA21F2">
        <w:rPr>
          <w:kern w:val="2"/>
          <w:sz w:val="28"/>
          <w:szCs w:val="28"/>
        </w:rPr>
        <w:t xml:space="preserve"> </w:t>
      </w:r>
      <w:r w:rsidRPr="00EA21F2">
        <w:rPr>
          <w:kern w:val="2"/>
          <w:sz w:val="28"/>
          <w:szCs w:val="28"/>
        </w:rPr>
        <w:t>со</w:t>
      </w:r>
      <w:r w:rsidR="00EA21F2" w:rsidRPr="00EA21F2">
        <w:rPr>
          <w:kern w:val="2"/>
          <w:sz w:val="28"/>
          <w:szCs w:val="28"/>
        </w:rPr>
        <w:t xml:space="preserve"> </w:t>
      </w:r>
      <w:r w:rsidRPr="00EA21F2">
        <w:rPr>
          <w:kern w:val="2"/>
          <w:sz w:val="28"/>
          <w:szCs w:val="28"/>
        </w:rPr>
        <w:t>дня</w:t>
      </w:r>
      <w:r w:rsidR="00EA21F2" w:rsidRPr="00EA21F2">
        <w:rPr>
          <w:kern w:val="2"/>
          <w:sz w:val="28"/>
          <w:szCs w:val="28"/>
        </w:rPr>
        <w:t xml:space="preserve"> </w:t>
      </w:r>
      <w:r w:rsidRPr="00EA21F2">
        <w:rPr>
          <w:kern w:val="2"/>
          <w:sz w:val="28"/>
          <w:szCs w:val="28"/>
        </w:rPr>
        <w:t>его</w:t>
      </w:r>
      <w:r w:rsidR="00EA21F2" w:rsidRPr="00EA21F2">
        <w:rPr>
          <w:kern w:val="2"/>
          <w:sz w:val="28"/>
          <w:szCs w:val="28"/>
        </w:rPr>
        <w:t xml:space="preserve"> </w:t>
      </w:r>
      <w:r w:rsidRPr="00EA21F2">
        <w:rPr>
          <w:kern w:val="2"/>
          <w:sz w:val="28"/>
          <w:szCs w:val="28"/>
        </w:rPr>
        <w:t>официального</w:t>
      </w:r>
      <w:r w:rsidR="00EA21F2" w:rsidRPr="00EA21F2">
        <w:rPr>
          <w:kern w:val="2"/>
          <w:sz w:val="28"/>
          <w:szCs w:val="28"/>
        </w:rPr>
        <w:t xml:space="preserve"> </w:t>
      </w:r>
      <w:r w:rsidRPr="00EA21F2">
        <w:rPr>
          <w:kern w:val="2"/>
          <w:sz w:val="28"/>
          <w:szCs w:val="28"/>
        </w:rPr>
        <w:t>опубликования</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применяется</w:t>
      </w:r>
      <w:r w:rsidR="00EA21F2" w:rsidRPr="00EA21F2">
        <w:rPr>
          <w:kern w:val="2"/>
          <w:sz w:val="28"/>
          <w:szCs w:val="28"/>
        </w:rPr>
        <w:t xml:space="preserve"> </w:t>
      </w:r>
      <w:r w:rsidRPr="00EA21F2">
        <w:rPr>
          <w:kern w:val="2"/>
          <w:sz w:val="28"/>
          <w:szCs w:val="28"/>
        </w:rPr>
        <w:t>к</w:t>
      </w:r>
      <w:r w:rsidR="00EA21F2" w:rsidRPr="00EA21F2">
        <w:rPr>
          <w:kern w:val="2"/>
          <w:sz w:val="28"/>
          <w:szCs w:val="28"/>
        </w:rPr>
        <w:t xml:space="preserve"> </w:t>
      </w:r>
      <w:r w:rsidRPr="00EA21F2">
        <w:rPr>
          <w:kern w:val="2"/>
          <w:sz w:val="28"/>
          <w:szCs w:val="28"/>
        </w:rPr>
        <w:t>правоотношениям,</w:t>
      </w:r>
      <w:r w:rsidR="00EA21F2" w:rsidRPr="00EA21F2">
        <w:rPr>
          <w:kern w:val="2"/>
          <w:sz w:val="28"/>
          <w:szCs w:val="28"/>
        </w:rPr>
        <w:t xml:space="preserve"> </w:t>
      </w:r>
      <w:r w:rsidRPr="00EA21F2">
        <w:rPr>
          <w:kern w:val="2"/>
          <w:sz w:val="28"/>
          <w:szCs w:val="28"/>
        </w:rPr>
        <w:t>возникшим</w:t>
      </w:r>
      <w:r w:rsidR="00EA21F2" w:rsidRPr="00EA21F2">
        <w:rPr>
          <w:kern w:val="2"/>
          <w:sz w:val="28"/>
          <w:szCs w:val="28"/>
        </w:rPr>
        <w:t xml:space="preserve"> </w:t>
      </w:r>
      <w:r w:rsidRPr="00EA21F2">
        <w:rPr>
          <w:kern w:val="2"/>
          <w:sz w:val="28"/>
          <w:szCs w:val="28"/>
        </w:rPr>
        <w:t>с</w:t>
      </w:r>
      <w:r w:rsidR="00EA21F2" w:rsidRPr="00EA21F2">
        <w:rPr>
          <w:kern w:val="2"/>
          <w:sz w:val="28"/>
          <w:szCs w:val="28"/>
        </w:rPr>
        <w:t xml:space="preserve"> </w:t>
      </w:r>
      <w:r w:rsidRPr="00EA21F2">
        <w:rPr>
          <w:kern w:val="2"/>
          <w:sz w:val="28"/>
          <w:szCs w:val="28"/>
        </w:rPr>
        <w:t>1</w:t>
      </w:r>
      <w:r w:rsidR="00EA21F2" w:rsidRPr="00EA21F2">
        <w:rPr>
          <w:kern w:val="2"/>
          <w:sz w:val="28"/>
          <w:szCs w:val="28"/>
        </w:rPr>
        <w:t xml:space="preserve"> </w:t>
      </w:r>
      <w:r w:rsidRPr="00EA21F2">
        <w:rPr>
          <w:kern w:val="2"/>
          <w:sz w:val="28"/>
          <w:szCs w:val="28"/>
        </w:rPr>
        <w:t>января</w:t>
      </w:r>
      <w:r w:rsidR="00EA21F2" w:rsidRPr="00EA21F2">
        <w:rPr>
          <w:kern w:val="2"/>
          <w:sz w:val="28"/>
          <w:szCs w:val="28"/>
        </w:rPr>
        <w:t xml:space="preserve"> </w:t>
      </w:r>
      <w:r w:rsidRPr="00EA21F2">
        <w:rPr>
          <w:kern w:val="2"/>
          <w:sz w:val="28"/>
          <w:szCs w:val="28"/>
        </w:rPr>
        <w:t>2017</w:t>
      </w:r>
      <w:r w:rsidR="00EA21F2" w:rsidRPr="00EA21F2">
        <w:rPr>
          <w:kern w:val="2"/>
          <w:sz w:val="28"/>
          <w:szCs w:val="28"/>
        </w:rPr>
        <w:t xml:space="preserve"> </w:t>
      </w:r>
      <w:r w:rsidRPr="00EA21F2">
        <w:rPr>
          <w:kern w:val="2"/>
          <w:sz w:val="28"/>
          <w:szCs w:val="28"/>
        </w:rPr>
        <w:t>г.</w:t>
      </w:r>
    </w:p>
    <w:p w:rsidR="001F2303" w:rsidRPr="00EA21F2" w:rsidRDefault="001F2303" w:rsidP="00B85EA4">
      <w:pPr>
        <w:autoSpaceDE w:val="0"/>
        <w:autoSpaceDN w:val="0"/>
        <w:adjustRightInd w:val="0"/>
        <w:ind w:firstLine="709"/>
        <w:jc w:val="both"/>
        <w:rPr>
          <w:kern w:val="2"/>
          <w:sz w:val="28"/>
          <w:szCs w:val="28"/>
        </w:rPr>
      </w:pPr>
      <w:r w:rsidRPr="00EA21F2">
        <w:rPr>
          <w:kern w:val="2"/>
          <w:sz w:val="28"/>
          <w:szCs w:val="28"/>
        </w:rPr>
        <w:t>6.</w:t>
      </w:r>
      <w:r w:rsidR="0059016C">
        <w:rPr>
          <w:kern w:val="2"/>
          <w:sz w:val="28"/>
          <w:szCs w:val="28"/>
        </w:rPr>
        <w:t> </w:t>
      </w:r>
      <w:proofErr w:type="gramStart"/>
      <w:r w:rsidRPr="00EA21F2">
        <w:rPr>
          <w:kern w:val="2"/>
          <w:sz w:val="28"/>
          <w:szCs w:val="28"/>
        </w:rPr>
        <w:t>Контроль</w:t>
      </w:r>
      <w:r w:rsidR="00EA21F2" w:rsidRPr="00EA21F2">
        <w:rPr>
          <w:kern w:val="2"/>
          <w:sz w:val="28"/>
          <w:szCs w:val="28"/>
        </w:rPr>
        <w:t xml:space="preserve"> </w:t>
      </w:r>
      <w:r w:rsidRPr="00EA21F2">
        <w:rPr>
          <w:kern w:val="2"/>
          <w:sz w:val="28"/>
          <w:szCs w:val="28"/>
        </w:rPr>
        <w:t>за</w:t>
      </w:r>
      <w:proofErr w:type="gramEnd"/>
      <w:r w:rsidR="00EA21F2" w:rsidRPr="00EA21F2">
        <w:rPr>
          <w:kern w:val="2"/>
          <w:sz w:val="28"/>
          <w:szCs w:val="28"/>
        </w:rPr>
        <w:t xml:space="preserve"> </w:t>
      </w:r>
      <w:r w:rsidRPr="00EA21F2">
        <w:rPr>
          <w:kern w:val="2"/>
          <w:sz w:val="28"/>
          <w:szCs w:val="28"/>
        </w:rPr>
        <w:t>выполнением</w:t>
      </w:r>
      <w:r w:rsidR="00EA21F2" w:rsidRPr="00EA21F2">
        <w:rPr>
          <w:kern w:val="2"/>
          <w:sz w:val="28"/>
          <w:szCs w:val="28"/>
        </w:rPr>
        <w:t xml:space="preserve"> </w:t>
      </w:r>
      <w:r w:rsidRPr="00EA21F2">
        <w:rPr>
          <w:kern w:val="2"/>
          <w:sz w:val="28"/>
          <w:szCs w:val="28"/>
        </w:rPr>
        <w:t>настоящего</w:t>
      </w:r>
      <w:r w:rsidR="00EA21F2" w:rsidRPr="00EA21F2">
        <w:rPr>
          <w:kern w:val="2"/>
          <w:sz w:val="28"/>
          <w:szCs w:val="28"/>
        </w:rPr>
        <w:t xml:space="preserve"> </w:t>
      </w:r>
      <w:r w:rsidRPr="00EA21F2">
        <w:rPr>
          <w:kern w:val="2"/>
          <w:sz w:val="28"/>
          <w:szCs w:val="28"/>
        </w:rPr>
        <w:t>постановления</w:t>
      </w:r>
      <w:r w:rsidR="00EA21F2" w:rsidRPr="00EA21F2">
        <w:rPr>
          <w:kern w:val="2"/>
          <w:sz w:val="28"/>
          <w:szCs w:val="28"/>
        </w:rPr>
        <w:t xml:space="preserve"> </w:t>
      </w:r>
      <w:r w:rsidRPr="00EA21F2">
        <w:rPr>
          <w:kern w:val="2"/>
          <w:sz w:val="28"/>
          <w:szCs w:val="28"/>
        </w:rPr>
        <w:t>возложить</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заместителя</w:t>
      </w:r>
      <w:r w:rsidR="00EA21F2" w:rsidRPr="00EA21F2">
        <w:rPr>
          <w:kern w:val="2"/>
          <w:sz w:val="28"/>
          <w:szCs w:val="28"/>
        </w:rPr>
        <w:t xml:space="preserve"> </w:t>
      </w:r>
      <w:r w:rsidRPr="00EA21F2">
        <w:rPr>
          <w:kern w:val="2"/>
          <w:sz w:val="28"/>
          <w:szCs w:val="28"/>
        </w:rPr>
        <w:t>Губернатора</w:t>
      </w:r>
      <w:r w:rsidR="00EA21F2" w:rsidRPr="00EA21F2">
        <w:rPr>
          <w:kern w:val="2"/>
          <w:sz w:val="28"/>
          <w:szCs w:val="28"/>
        </w:rPr>
        <w:t xml:space="preserve"> </w:t>
      </w:r>
      <w:r w:rsidRPr="00EA21F2">
        <w:rPr>
          <w:kern w:val="2"/>
          <w:sz w:val="28"/>
          <w:szCs w:val="28"/>
        </w:rPr>
        <w:t>Ростовской</w:t>
      </w:r>
      <w:r w:rsidR="00EA21F2" w:rsidRPr="00EA21F2">
        <w:rPr>
          <w:kern w:val="2"/>
          <w:sz w:val="28"/>
          <w:szCs w:val="28"/>
        </w:rPr>
        <w:t xml:space="preserve"> </w:t>
      </w:r>
      <w:r w:rsidRPr="00EA21F2">
        <w:rPr>
          <w:kern w:val="2"/>
          <w:sz w:val="28"/>
          <w:szCs w:val="28"/>
        </w:rPr>
        <w:t>области</w:t>
      </w:r>
      <w:r w:rsidR="00EA21F2" w:rsidRPr="00EA21F2">
        <w:rPr>
          <w:kern w:val="2"/>
          <w:sz w:val="28"/>
          <w:szCs w:val="28"/>
        </w:rPr>
        <w:t xml:space="preserve"> </w:t>
      </w:r>
      <w:r w:rsidRPr="00EA21F2">
        <w:rPr>
          <w:kern w:val="2"/>
          <w:sz w:val="28"/>
          <w:szCs w:val="28"/>
        </w:rPr>
        <w:t>Бондарева</w:t>
      </w:r>
      <w:r w:rsidR="00EA21F2" w:rsidRPr="00EA21F2">
        <w:rPr>
          <w:kern w:val="2"/>
          <w:sz w:val="28"/>
          <w:szCs w:val="28"/>
        </w:rPr>
        <w:t xml:space="preserve"> </w:t>
      </w:r>
      <w:r w:rsidRPr="00EA21F2">
        <w:rPr>
          <w:kern w:val="2"/>
          <w:sz w:val="28"/>
          <w:szCs w:val="28"/>
        </w:rPr>
        <w:t>С.Б.</w:t>
      </w:r>
    </w:p>
    <w:p w:rsidR="001F2303" w:rsidRPr="00EA21F2" w:rsidRDefault="001F2303" w:rsidP="00B85EA4">
      <w:pPr>
        <w:autoSpaceDE w:val="0"/>
        <w:autoSpaceDN w:val="0"/>
        <w:adjustRightInd w:val="0"/>
        <w:ind w:firstLine="709"/>
        <w:jc w:val="both"/>
        <w:rPr>
          <w:kern w:val="2"/>
          <w:sz w:val="28"/>
          <w:szCs w:val="28"/>
        </w:rPr>
      </w:pPr>
    </w:p>
    <w:p w:rsidR="00EA21F2" w:rsidRPr="00EA21F2" w:rsidRDefault="00EA21F2" w:rsidP="00B85EA4">
      <w:pPr>
        <w:autoSpaceDE w:val="0"/>
        <w:autoSpaceDN w:val="0"/>
        <w:adjustRightInd w:val="0"/>
        <w:ind w:firstLine="540"/>
        <w:jc w:val="both"/>
        <w:rPr>
          <w:kern w:val="2"/>
          <w:sz w:val="28"/>
          <w:szCs w:val="28"/>
        </w:rPr>
      </w:pPr>
    </w:p>
    <w:p w:rsidR="001F2303" w:rsidRPr="00EA21F2" w:rsidRDefault="001F2303" w:rsidP="00B85EA4">
      <w:pPr>
        <w:autoSpaceDE w:val="0"/>
        <w:autoSpaceDN w:val="0"/>
        <w:adjustRightInd w:val="0"/>
        <w:ind w:firstLine="540"/>
        <w:jc w:val="both"/>
        <w:rPr>
          <w:kern w:val="2"/>
          <w:sz w:val="28"/>
          <w:szCs w:val="28"/>
        </w:rPr>
      </w:pPr>
    </w:p>
    <w:p w:rsidR="00BD388E" w:rsidRDefault="00BD388E" w:rsidP="00B85EA4">
      <w:pPr>
        <w:rPr>
          <w:sz w:val="28"/>
        </w:rPr>
      </w:pPr>
      <w:r>
        <w:rPr>
          <w:sz w:val="28"/>
        </w:rPr>
        <w:t xml:space="preserve">       </w:t>
      </w:r>
      <w:r w:rsidRPr="00804A3B">
        <w:rPr>
          <w:sz w:val="28"/>
        </w:rPr>
        <w:t>Губернатор</w:t>
      </w:r>
    </w:p>
    <w:p w:rsidR="00BD388E" w:rsidRDefault="00BD388E" w:rsidP="00B85EA4">
      <w:pPr>
        <w:rPr>
          <w:sz w:val="28"/>
        </w:rPr>
      </w:pPr>
      <w:r>
        <w:rPr>
          <w:sz w:val="28"/>
        </w:rPr>
        <w:t xml:space="preserve">Ростовской </w:t>
      </w:r>
      <w:r w:rsidRPr="00804A3B">
        <w:rPr>
          <w:sz w:val="28"/>
        </w:rPr>
        <w:t xml:space="preserve">области </w:t>
      </w:r>
      <w:r>
        <w:rPr>
          <w:sz w:val="28"/>
        </w:rPr>
        <w:t xml:space="preserve">                                                                              </w:t>
      </w:r>
      <w:r w:rsidRPr="001405D1">
        <w:rPr>
          <w:sz w:val="28"/>
        </w:rPr>
        <w:t xml:space="preserve">  </w:t>
      </w:r>
      <w:r w:rsidRPr="00804A3B">
        <w:rPr>
          <w:sz w:val="28"/>
        </w:rPr>
        <w:t xml:space="preserve">В.Ю. </w:t>
      </w:r>
      <w:proofErr w:type="gramStart"/>
      <w:r w:rsidRPr="00804A3B">
        <w:rPr>
          <w:sz w:val="28"/>
        </w:rPr>
        <w:t>Голубев</w:t>
      </w:r>
      <w:proofErr w:type="gramEnd"/>
    </w:p>
    <w:p w:rsidR="001F2303" w:rsidRPr="00EA21F2" w:rsidRDefault="001F2303" w:rsidP="00B85EA4">
      <w:pPr>
        <w:ind w:firstLine="709"/>
        <w:jc w:val="both"/>
        <w:rPr>
          <w:kern w:val="2"/>
          <w:sz w:val="28"/>
          <w:szCs w:val="28"/>
          <w:lang w:eastAsia="en-US"/>
        </w:rPr>
      </w:pPr>
    </w:p>
    <w:p w:rsidR="00EA21F2" w:rsidRPr="00EA21F2" w:rsidRDefault="00EA21F2" w:rsidP="00B85EA4">
      <w:pPr>
        <w:ind w:firstLine="709"/>
        <w:jc w:val="both"/>
        <w:rPr>
          <w:kern w:val="2"/>
          <w:sz w:val="28"/>
          <w:szCs w:val="28"/>
          <w:lang w:eastAsia="en-US"/>
        </w:rPr>
      </w:pPr>
    </w:p>
    <w:p w:rsidR="001F2303" w:rsidRPr="00EA21F2" w:rsidRDefault="001F2303" w:rsidP="00B85EA4">
      <w:pPr>
        <w:autoSpaceDE w:val="0"/>
        <w:autoSpaceDN w:val="0"/>
        <w:adjustRightInd w:val="0"/>
        <w:ind w:firstLine="540"/>
        <w:jc w:val="both"/>
        <w:outlineLvl w:val="0"/>
        <w:rPr>
          <w:kern w:val="2"/>
          <w:sz w:val="28"/>
          <w:szCs w:val="28"/>
        </w:rPr>
      </w:pPr>
    </w:p>
    <w:p w:rsidR="001F2303" w:rsidRPr="00EA21F2" w:rsidRDefault="001F2303" w:rsidP="00B85EA4">
      <w:pPr>
        <w:autoSpaceDE w:val="0"/>
        <w:autoSpaceDN w:val="0"/>
        <w:adjustRightInd w:val="0"/>
        <w:rPr>
          <w:kern w:val="2"/>
          <w:sz w:val="28"/>
          <w:szCs w:val="28"/>
        </w:rPr>
      </w:pPr>
      <w:r w:rsidRPr="00EA21F2">
        <w:rPr>
          <w:kern w:val="2"/>
          <w:sz w:val="28"/>
          <w:szCs w:val="28"/>
        </w:rPr>
        <w:t>Постановление</w:t>
      </w:r>
      <w:r w:rsidR="00EA21F2" w:rsidRPr="00EA21F2">
        <w:rPr>
          <w:kern w:val="2"/>
          <w:sz w:val="28"/>
          <w:szCs w:val="28"/>
        </w:rPr>
        <w:t xml:space="preserve"> </w:t>
      </w:r>
      <w:r w:rsidRPr="00EA21F2">
        <w:rPr>
          <w:kern w:val="2"/>
          <w:sz w:val="28"/>
          <w:szCs w:val="28"/>
        </w:rPr>
        <w:t>вносит</w:t>
      </w:r>
    </w:p>
    <w:p w:rsidR="001F2303" w:rsidRPr="00EA21F2" w:rsidRDefault="001F2303" w:rsidP="00B85EA4">
      <w:pPr>
        <w:autoSpaceDE w:val="0"/>
        <w:autoSpaceDN w:val="0"/>
        <w:adjustRightInd w:val="0"/>
        <w:rPr>
          <w:kern w:val="2"/>
          <w:sz w:val="28"/>
          <w:szCs w:val="28"/>
        </w:rPr>
      </w:pPr>
      <w:r w:rsidRPr="00EA21F2">
        <w:rPr>
          <w:kern w:val="2"/>
          <w:sz w:val="28"/>
          <w:szCs w:val="28"/>
        </w:rPr>
        <w:t>министерство</w:t>
      </w:r>
      <w:r w:rsidR="00EA21F2" w:rsidRPr="00EA21F2">
        <w:rPr>
          <w:kern w:val="2"/>
          <w:sz w:val="28"/>
          <w:szCs w:val="28"/>
        </w:rPr>
        <w:t xml:space="preserve"> </w:t>
      </w:r>
      <w:r w:rsidRPr="00EA21F2">
        <w:rPr>
          <w:kern w:val="2"/>
          <w:sz w:val="28"/>
          <w:szCs w:val="28"/>
        </w:rPr>
        <w:t>здравоохранения</w:t>
      </w:r>
    </w:p>
    <w:p w:rsidR="001F2303" w:rsidRPr="00EA21F2" w:rsidRDefault="001F2303" w:rsidP="00B85EA4">
      <w:pPr>
        <w:autoSpaceDE w:val="0"/>
        <w:autoSpaceDN w:val="0"/>
        <w:adjustRightInd w:val="0"/>
        <w:rPr>
          <w:kern w:val="2"/>
          <w:sz w:val="28"/>
          <w:szCs w:val="28"/>
        </w:rPr>
      </w:pPr>
      <w:r w:rsidRPr="00EA21F2">
        <w:rPr>
          <w:kern w:val="2"/>
          <w:sz w:val="28"/>
          <w:szCs w:val="28"/>
        </w:rPr>
        <w:t>Ростовской</w:t>
      </w:r>
      <w:r w:rsidR="00EA21F2" w:rsidRPr="00EA21F2">
        <w:rPr>
          <w:kern w:val="2"/>
          <w:sz w:val="28"/>
          <w:szCs w:val="28"/>
        </w:rPr>
        <w:t xml:space="preserve"> </w:t>
      </w:r>
      <w:r w:rsidRPr="00EA21F2">
        <w:rPr>
          <w:kern w:val="2"/>
          <w:sz w:val="28"/>
          <w:szCs w:val="28"/>
        </w:rPr>
        <w:t>области</w:t>
      </w:r>
    </w:p>
    <w:p w:rsidR="001F2303" w:rsidRPr="00EA21F2" w:rsidRDefault="001F2303" w:rsidP="00B85EA4">
      <w:pPr>
        <w:autoSpaceDE w:val="0"/>
        <w:autoSpaceDN w:val="0"/>
        <w:adjustRightInd w:val="0"/>
        <w:rPr>
          <w:kern w:val="2"/>
          <w:sz w:val="28"/>
          <w:szCs w:val="28"/>
        </w:rPr>
      </w:pPr>
    </w:p>
    <w:p w:rsidR="001F2303" w:rsidRPr="00EA21F2" w:rsidRDefault="001F2303" w:rsidP="00B85EA4">
      <w:pPr>
        <w:pageBreakBefore/>
        <w:autoSpaceDE w:val="0"/>
        <w:autoSpaceDN w:val="0"/>
        <w:ind w:left="6237"/>
        <w:jc w:val="center"/>
        <w:rPr>
          <w:rFonts w:eastAsia="Calibri"/>
          <w:kern w:val="2"/>
          <w:sz w:val="28"/>
          <w:szCs w:val="28"/>
        </w:rPr>
      </w:pPr>
      <w:r w:rsidRPr="00EA21F2">
        <w:rPr>
          <w:rFonts w:eastAsia="Calibri"/>
          <w:kern w:val="2"/>
          <w:sz w:val="28"/>
          <w:szCs w:val="28"/>
        </w:rPr>
        <w:lastRenderedPageBreak/>
        <w:t>Приложение</w:t>
      </w:r>
    </w:p>
    <w:p w:rsidR="001F2303" w:rsidRPr="00EA21F2" w:rsidRDefault="001F2303" w:rsidP="00B85EA4">
      <w:pPr>
        <w:autoSpaceDE w:val="0"/>
        <w:autoSpaceDN w:val="0"/>
        <w:ind w:left="6237"/>
        <w:jc w:val="center"/>
        <w:rPr>
          <w:rFonts w:eastAsia="Calibri"/>
          <w:kern w:val="2"/>
          <w:sz w:val="28"/>
          <w:szCs w:val="28"/>
        </w:rPr>
      </w:pPr>
      <w:r w:rsidRPr="00EA21F2">
        <w:rPr>
          <w:rFonts w:eastAsia="Calibri"/>
          <w:kern w:val="2"/>
          <w:sz w:val="28"/>
          <w:szCs w:val="28"/>
        </w:rPr>
        <w:t>к</w:t>
      </w:r>
      <w:r w:rsidR="00EA21F2" w:rsidRPr="00EA21F2">
        <w:rPr>
          <w:rFonts w:eastAsia="Calibri"/>
          <w:kern w:val="2"/>
          <w:sz w:val="28"/>
          <w:szCs w:val="28"/>
        </w:rPr>
        <w:t xml:space="preserve"> </w:t>
      </w:r>
      <w:r w:rsidRPr="00EA21F2">
        <w:rPr>
          <w:rFonts w:eastAsia="Calibri"/>
          <w:kern w:val="2"/>
          <w:sz w:val="28"/>
          <w:szCs w:val="28"/>
        </w:rPr>
        <w:t>постановлению</w:t>
      </w:r>
    </w:p>
    <w:p w:rsidR="001F2303" w:rsidRPr="00EA21F2" w:rsidRDefault="001F2303" w:rsidP="00B85EA4">
      <w:pPr>
        <w:autoSpaceDE w:val="0"/>
        <w:autoSpaceDN w:val="0"/>
        <w:ind w:left="6237"/>
        <w:jc w:val="center"/>
        <w:rPr>
          <w:rFonts w:eastAsia="Calibri"/>
          <w:kern w:val="2"/>
          <w:sz w:val="28"/>
          <w:szCs w:val="28"/>
        </w:rPr>
      </w:pPr>
      <w:r w:rsidRPr="00EA21F2">
        <w:rPr>
          <w:rFonts w:eastAsia="Calibri"/>
          <w:kern w:val="2"/>
          <w:sz w:val="28"/>
          <w:szCs w:val="28"/>
        </w:rPr>
        <w:t>Правительства</w:t>
      </w:r>
    </w:p>
    <w:p w:rsidR="001F2303" w:rsidRPr="00EA21F2" w:rsidRDefault="001F2303" w:rsidP="00B85EA4">
      <w:pPr>
        <w:autoSpaceDE w:val="0"/>
        <w:autoSpaceDN w:val="0"/>
        <w:ind w:left="6237"/>
        <w:jc w:val="center"/>
        <w:rPr>
          <w:rFonts w:eastAsia="Calibri"/>
          <w:kern w:val="2"/>
          <w:sz w:val="28"/>
          <w:szCs w:val="28"/>
        </w:rPr>
      </w:pPr>
      <w:r w:rsidRPr="00EA21F2">
        <w:rPr>
          <w:rFonts w:eastAsia="Calibri"/>
          <w:kern w:val="2"/>
          <w:sz w:val="28"/>
          <w:szCs w:val="28"/>
        </w:rPr>
        <w:t>Ростовской</w:t>
      </w:r>
      <w:r w:rsidR="00EA21F2" w:rsidRPr="00EA21F2">
        <w:rPr>
          <w:rFonts w:eastAsia="Calibri"/>
          <w:kern w:val="2"/>
          <w:sz w:val="28"/>
          <w:szCs w:val="28"/>
        </w:rPr>
        <w:t xml:space="preserve"> </w:t>
      </w:r>
      <w:r w:rsidRPr="00EA21F2">
        <w:rPr>
          <w:rFonts w:eastAsia="Calibri"/>
          <w:kern w:val="2"/>
          <w:sz w:val="28"/>
          <w:szCs w:val="28"/>
        </w:rPr>
        <w:t>области</w:t>
      </w:r>
    </w:p>
    <w:p w:rsidR="00BD388E" w:rsidRPr="000F3274" w:rsidRDefault="00BD388E" w:rsidP="00B85EA4">
      <w:pPr>
        <w:ind w:left="6237"/>
        <w:jc w:val="center"/>
        <w:rPr>
          <w:sz w:val="28"/>
        </w:rPr>
      </w:pPr>
      <w:r w:rsidRPr="000F3274">
        <w:rPr>
          <w:sz w:val="28"/>
        </w:rPr>
        <w:t xml:space="preserve">от </w:t>
      </w:r>
      <w:r w:rsidR="00F74187">
        <w:rPr>
          <w:sz w:val="28"/>
        </w:rPr>
        <w:t>14.12.2016</w:t>
      </w:r>
      <w:r w:rsidRPr="000F3274">
        <w:rPr>
          <w:sz w:val="28"/>
        </w:rPr>
        <w:t xml:space="preserve"> № </w:t>
      </w:r>
      <w:r w:rsidR="00F74187">
        <w:rPr>
          <w:sz w:val="28"/>
        </w:rPr>
        <w:t>841</w:t>
      </w:r>
    </w:p>
    <w:p w:rsidR="001F2303" w:rsidRPr="00EA21F2" w:rsidRDefault="001F2303" w:rsidP="00B85EA4">
      <w:pPr>
        <w:autoSpaceDE w:val="0"/>
        <w:autoSpaceDN w:val="0"/>
        <w:jc w:val="center"/>
        <w:rPr>
          <w:rFonts w:eastAsia="Calibri"/>
          <w:kern w:val="2"/>
          <w:sz w:val="28"/>
          <w:szCs w:val="28"/>
        </w:rPr>
      </w:pPr>
    </w:p>
    <w:p w:rsidR="001F2303" w:rsidRPr="00EA21F2" w:rsidRDefault="001F2303" w:rsidP="00B85EA4">
      <w:pPr>
        <w:autoSpaceDE w:val="0"/>
        <w:autoSpaceDN w:val="0"/>
        <w:jc w:val="center"/>
        <w:rPr>
          <w:rFonts w:eastAsia="Calibri"/>
          <w:kern w:val="2"/>
          <w:sz w:val="28"/>
          <w:szCs w:val="28"/>
        </w:rPr>
      </w:pPr>
    </w:p>
    <w:p w:rsidR="001F2303" w:rsidRPr="00EA21F2" w:rsidRDefault="001F2303" w:rsidP="00B85EA4">
      <w:pPr>
        <w:autoSpaceDE w:val="0"/>
        <w:autoSpaceDN w:val="0"/>
        <w:jc w:val="center"/>
        <w:rPr>
          <w:rFonts w:eastAsia="Calibri"/>
          <w:kern w:val="2"/>
          <w:sz w:val="28"/>
          <w:szCs w:val="28"/>
        </w:rPr>
      </w:pPr>
      <w:r w:rsidRPr="00EA21F2">
        <w:rPr>
          <w:rFonts w:eastAsia="Calibri"/>
          <w:kern w:val="2"/>
          <w:sz w:val="28"/>
          <w:szCs w:val="28"/>
        </w:rPr>
        <w:t>ТЕРРИТОРИАЛЬНАЯ</w:t>
      </w:r>
      <w:r w:rsidR="00EA21F2" w:rsidRPr="00EA21F2">
        <w:rPr>
          <w:rFonts w:eastAsia="Calibri"/>
          <w:kern w:val="2"/>
          <w:sz w:val="28"/>
          <w:szCs w:val="28"/>
        </w:rPr>
        <w:t xml:space="preserve"> </w:t>
      </w:r>
      <w:r w:rsidRPr="00EA21F2">
        <w:rPr>
          <w:rFonts w:eastAsia="Calibri"/>
          <w:kern w:val="2"/>
          <w:sz w:val="28"/>
          <w:szCs w:val="28"/>
        </w:rPr>
        <w:t>ПРОГРАММА</w:t>
      </w:r>
    </w:p>
    <w:p w:rsidR="001F2303" w:rsidRPr="00EA21F2" w:rsidRDefault="001F2303" w:rsidP="00B85EA4">
      <w:pPr>
        <w:autoSpaceDE w:val="0"/>
        <w:autoSpaceDN w:val="0"/>
        <w:jc w:val="center"/>
        <w:rPr>
          <w:rFonts w:eastAsia="Calibri"/>
          <w:kern w:val="2"/>
          <w:sz w:val="28"/>
          <w:szCs w:val="28"/>
        </w:rPr>
      </w:pPr>
      <w:r w:rsidRPr="00EA21F2">
        <w:rPr>
          <w:rFonts w:eastAsia="Calibri"/>
          <w:kern w:val="2"/>
          <w:sz w:val="28"/>
          <w:szCs w:val="28"/>
        </w:rPr>
        <w:t>государственных</w:t>
      </w:r>
      <w:r w:rsidR="00EA21F2" w:rsidRPr="00EA21F2">
        <w:rPr>
          <w:rFonts w:eastAsia="Calibri"/>
          <w:kern w:val="2"/>
          <w:sz w:val="28"/>
          <w:szCs w:val="28"/>
        </w:rPr>
        <w:t xml:space="preserve"> </w:t>
      </w:r>
      <w:r w:rsidRPr="00EA21F2">
        <w:rPr>
          <w:rFonts w:eastAsia="Calibri"/>
          <w:kern w:val="2"/>
          <w:sz w:val="28"/>
          <w:szCs w:val="28"/>
        </w:rPr>
        <w:t>гарантий</w:t>
      </w:r>
      <w:r w:rsidR="00EA21F2" w:rsidRPr="00EA21F2">
        <w:rPr>
          <w:rFonts w:eastAsia="Calibri"/>
          <w:kern w:val="2"/>
          <w:sz w:val="28"/>
          <w:szCs w:val="28"/>
        </w:rPr>
        <w:t xml:space="preserve"> </w:t>
      </w:r>
      <w:r w:rsidRPr="00EA21F2">
        <w:rPr>
          <w:rFonts w:eastAsia="Calibri"/>
          <w:kern w:val="2"/>
          <w:sz w:val="28"/>
          <w:szCs w:val="28"/>
        </w:rPr>
        <w:t>бесплатного</w:t>
      </w:r>
      <w:r w:rsidR="00EA21F2" w:rsidRPr="00EA21F2">
        <w:rPr>
          <w:rFonts w:eastAsia="Calibri"/>
          <w:kern w:val="2"/>
          <w:sz w:val="28"/>
          <w:szCs w:val="28"/>
        </w:rPr>
        <w:t xml:space="preserve"> </w:t>
      </w:r>
      <w:r w:rsidRPr="00EA21F2">
        <w:rPr>
          <w:rFonts w:eastAsia="Calibri"/>
          <w:kern w:val="2"/>
          <w:sz w:val="28"/>
          <w:szCs w:val="28"/>
        </w:rPr>
        <w:t>оказания</w:t>
      </w:r>
      <w:r w:rsidR="00EA21F2" w:rsidRPr="00EA21F2">
        <w:rPr>
          <w:rFonts w:eastAsia="Calibri"/>
          <w:kern w:val="2"/>
          <w:sz w:val="28"/>
          <w:szCs w:val="28"/>
        </w:rPr>
        <w:t xml:space="preserve"> </w:t>
      </w:r>
      <w:r w:rsidR="0059016C">
        <w:rPr>
          <w:rFonts w:eastAsia="Calibri"/>
          <w:kern w:val="2"/>
          <w:sz w:val="28"/>
          <w:szCs w:val="28"/>
        </w:rPr>
        <w:br/>
      </w:r>
      <w:r w:rsidRPr="00EA21F2">
        <w:rPr>
          <w:rFonts w:eastAsia="Calibri"/>
          <w:kern w:val="2"/>
          <w:sz w:val="28"/>
          <w:szCs w:val="28"/>
        </w:rPr>
        <w:t>гражданам</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Ростовской</w:t>
      </w:r>
      <w:r w:rsidR="00EA21F2" w:rsidRPr="00EA21F2">
        <w:rPr>
          <w:rFonts w:eastAsia="Calibri"/>
          <w:kern w:val="2"/>
          <w:sz w:val="28"/>
          <w:szCs w:val="28"/>
        </w:rPr>
        <w:t xml:space="preserve"> </w:t>
      </w:r>
      <w:r w:rsidRPr="00EA21F2">
        <w:rPr>
          <w:rFonts w:eastAsia="Calibri"/>
          <w:kern w:val="2"/>
          <w:sz w:val="28"/>
          <w:szCs w:val="28"/>
        </w:rPr>
        <w:t>области</w:t>
      </w:r>
      <w:r w:rsidR="00EA21F2" w:rsidRPr="00EA21F2">
        <w:rPr>
          <w:rFonts w:eastAsia="Calibri"/>
          <w:kern w:val="2"/>
          <w:sz w:val="28"/>
          <w:szCs w:val="28"/>
        </w:rPr>
        <w:t xml:space="preserve"> </w:t>
      </w:r>
      <w:r w:rsidR="0059016C">
        <w:rPr>
          <w:rFonts w:eastAsia="Calibri"/>
          <w:kern w:val="2"/>
          <w:sz w:val="28"/>
          <w:szCs w:val="28"/>
        </w:rPr>
        <w:br/>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2017</w:t>
      </w:r>
      <w:r w:rsidR="00EA21F2" w:rsidRPr="00EA21F2">
        <w:rPr>
          <w:rFonts w:eastAsia="Calibri"/>
          <w:kern w:val="2"/>
          <w:sz w:val="28"/>
          <w:szCs w:val="28"/>
        </w:rPr>
        <w:t xml:space="preserve"> </w:t>
      </w:r>
      <w:r w:rsidRPr="00EA21F2">
        <w:rPr>
          <w:rFonts w:eastAsia="Calibri"/>
          <w:kern w:val="2"/>
          <w:sz w:val="28"/>
          <w:szCs w:val="28"/>
        </w:rPr>
        <w:t>год</w:t>
      </w:r>
      <w:r w:rsidR="00EA21F2" w:rsidRPr="00EA21F2">
        <w:rPr>
          <w:rFonts w:eastAsia="Calibri"/>
          <w:kern w:val="2"/>
          <w:sz w:val="28"/>
          <w:szCs w:val="28"/>
        </w:rPr>
        <w:t xml:space="preserve"> </w:t>
      </w:r>
      <w:r w:rsidRPr="00EA21F2">
        <w:rPr>
          <w:rFonts w:eastAsiaTheme="minorHAnsi"/>
          <w:kern w:val="2"/>
          <w:sz w:val="28"/>
          <w:szCs w:val="28"/>
        </w:rPr>
        <w:t>и</w:t>
      </w:r>
      <w:r w:rsidR="00EA21F2" w:rsidRPr="00EA21F2">
        <w:rPr>
          <w:rFonts w:eastAsiaTheme="minorHAnsi"/>
          <w:kern w:val="2"/>
          <w:sz w:val="28"/>
          <w:szCs w:val="28"/>
        </w:rPr>
        <w:t xml:space="preserve"> </w:t>
      </w:r>
      <w:r w:rsidRPr="00EA21F2">
        <w:rPr>
          <w:rFonts w:eastAsiaTheme="minorHAnsi"/>
          <w:kern w:val="2"/>
          <w:sz w:val="28"/>
          <w:szCs w:val="28"/>
        </w:rPr>
        <w:t>на</w:t>
      </w:r>
      <w:r w:rsidR="00EA21F2" w:rsidRPr="00EA21F2">
        <w:rPr>
          <w:rFonts w:eastAsiaTheme="minorHAnsi"/>
          <w:kern w:val="2"/>
          <w:sz w:val="28"/>
          <w:szCs w:val="28"/>
        </w:rPr>
        <w:t xml:space="preserve"> </w:t>
      </w:r>
      <w:r w:rsidRPr="00EA21F2">
        <w:rPr>
          <w:rFonts w:eastAsiaTheme="minorHAnsi"/>
          <w:kern w:val="2"/>
          <w:sz w:val="28"/>
          <w:szCs w:val="28"/>
        </w:rPr>
        <w:t>плановый</w:t>
      </w:r>
      <w:r w:rsidR="00EA21F2" w:rsidRPr="00EA21F2">
        <w:rPr>
          <w:rFonts w:eastAsiaTheme="minorHAnsi"/>
          <w:kern w:val="2"/>
          <w:sz w:val="28"/>
          <w:szCs w:val="28"/>
        </w:rPr>
        <w:t xml:space="preserve"> </w:t>
      </w:r>
      <w:r w:rsidRPr="00EA21F2">
        <w:rPr>
          <w:rFonts w:eastAsiaTheme="minorHAnsi"/>
          <w:kern w:val="2"/>
          <w:sz w:val="28"/>
          <w:szCs w:val="28"/>
        </w:rPr>
        <w:t>период</w:t>
      </w:r>
      <w:r w:rsidR="00EA21F2" w:rsidRPr="00EA21F2">
        <w:rPr>
          <w:rFonts w:eastAsiaTheme="minorHAnsi"/>
          <w:kern w:val="2"/>
          <w:sz w:val="28"/>
          <w:szCs w:val="28"/>
        </w:rPr>
        <w:t xml:space="preserve"> </w:t>
      </w:r>
      <w:r w:rsidRPr="00EA21F2">
        <w:rPr>
          <w:rFonts w:eastAsiaTheme="minorHAnsi"/>
          <w:kern w:val="2"/>
          <w:sz w:val="28"/>
          <w:szCs w:val="28"/>
        </w:rPr>
        <w:t>2018</w:t>
      </w:r>
      <w:r w:rsidR="00EA21F2" w:rsidRPr="00EA21F2">
        <w:rPr>
          <w:rFonts w:eastAsiaTheme="minorHAnsi"/>
          <w:kern w:val="2"/>
          <w:sz w:val="28"/>
          <w:szCs w:val="28"/>
        </w:rPr>
        <w:t xml:space="preserve"> </w:t>
      </w:r>
      <w:r w:rsidRPr="00EA21F2">
        <w:rPr>
          <w:rFonts w:eastAsiaTheme="minorHAnsi"/>
          <w:kern w:val="2"/>
          <w:sz w:val="28"/>
          <w:szCs w:val="28"/>
        </w:rPr>
        <w:t>и</w:t>
      </w:r>
      <w:r w:rsidR="00EA21F2" w:rsidRPr="00EA21F2">
        <w:rPr>
          <w:rFonts w:eastAsiaTheme="minorHAnsi"/>
          <w:kern w:val="2"/>
          <w:sz w:val="28"/>
          <w:szCs w:val="28"/>
        </w:rPr>
        <w:t xml:space="preserve"> </w:t>
      </w:r>
      <w:r w:rsidRPr="00EA21F2">
        <w:rPr>
          <w:rFonts w:eastAsiaTheme="minorHAnsi"/>
          <w:kern w:val="2"/>
          <w:sz w:val="28"/>
          <w:szCs w:val="28"/>
        </w:rPr>
        <w:t>2019</w:t>
      </w:r>
      <w:r w:rsidR="00EA21F2" w:rsidRPr="00EA21F2">
        <w:rPr>
          <w:rFonts w:eastAsiaTheme="minorHAnsi"/>
          <w:kern w:val="2"/>
          <w:sz w:val="28"/>
          <w:szCs w:val="28"/>
        </w:rPr>
        <w:t xml:space="preserve"> </w:t>
      </w:r>
      <w:r w:rsidRPr="00EA21F2">
        <w:rPr>
          <w:rFonts w:eastAsiaTheme="minorHAnsi"/>
          <w:kern w:val="2"/>
          <w:sz w:val="28"/>
          <w:szCs w:val="28"/>
        </w:rPr>
        <w:t>годов</w:t>
      </w:r>
    </w:p>
    <w:p w:rsidR="001F2303" w:rsidRPr="00EA21F2" w:rsidRDefault="001F2303" w:rsidP="00B85EA4">
      <w:pPr>
        <w:autoSpaceDE w:val="0"/>
        <w:autoSpaceDN w:val="0"/>
        <w:jc w:val="center"/>
        <w:rPr>
          <w:rFonts w:eastAsia="Calibri"/>
          <w:kern w:val="2"/>
          <w:sz w:val="28"/>
          <w:szCs w:val="28"/>
        </w:rPr>
      </w:pPr>
    </w:p>
    <w:p w:rsidR="001F2303" w:rsidRPr="00EA21F2" w:rsidRDefault="001F2303" w:rsidP="00B85EA4">
      <w:pPr>
        <w:autoSpaceDE w:val="0"/>
        <w:autoSpaceDN w:val="0"/>
        <w:jc w:val="center"/>
        <w:rPr>
          <w:rFonts w:eastAsia="Calibri"/>
          <w:kern w:val="2"/>
          <w:sz w:val="28"/>
          <w:szCs w:val="28"/>
        </w:rPr>
      </w:pPr>
      <w:r w:rsidRPr="00EA21F2">
        <w:rPr>
          <w:rFonts w:eastAsia="Calibri"/>
          <w:kern w:val="2"/>
          <w:sz w:val="28"/>
          <w:szCs w:val="28"/>
        </w:rPr>
        <w:t>Раздел</w:t>
      </w:r>
      <w:r w:rsidR="00EA21F2" w:rsidRPr="00EA21F2">
        <w:rPr>
          <w:rFonts w:eastAsia="Calibri"/>
          <w:kern w:val="2"/>
          <w:sz w:val="28"/>
          <w:szCs w:val="28"/>
        </w:rPr>
        <w:t xml:space="preserve"> </w:t>
      </w:r>
      <w:r w:rsidRPr="00EA21F2">
        <w:rPr>
          <w:rFonts w:eastAsia="Calibri"/>
          <w:kern w:val="2"/>
          <w:sz w:val="28"/>
          <w:szCs w:val="28"/>
        </w:rPr>
        <w:t>1.</w:t>
      </w:r>
      <w:r w:rsidR="00EA21F2" w:rsidRPr="00EA21F2">
        <w:rPr>
          <w:rFonts w:eastAsia="Calibri"/>
          <w:kern w:val="2"/>
          <w:sz w:val="28"/>
          <w:szCs w:val="28"/>
        </w:rPr>
        <w:t xml:space="preserve"> </w:t>
      </w:r>
      <w:r w:rsidRPr="00EA21F2">
        <w:rPr>
          <w:rFonts w:eastAsia="Calibri"/>
          <w:kern w:val="2"/>
          <w:sz w:val="28"/>
          <w:szCs w:val="28"/>
        </w:rPr>
        <w:t>Общие</w:t>
      </w:r>
      <w:r w:rsidR="00EA21F2" w:rsidRPr="00EA21F2">
        <w:rPr>
          <w:rFonts w:eastAsia="Calibri"/>
          <w:kern w:val="2"/>
          <w:sz w:val="28"/>
          <w:szCs w:val="28"/>
        </w:rPr>
        <w:t xml:space="preserve"> </w:t>
      </w:r>
      <w:r w:rsidRPr="00EA21F2">
        <w:rPr>
          <w:rFonts w:eastAsia="Calibri"/>
          <w:kern w:val="2"/>
          <w:sz w:val="28"/>
          <w:szCs w:val="28"/>
        </w:rPr>
        <w:t>положения</w:t>
      </w:r>
    </w:p>
    <w:p w:rsidR="001F2303" w:rsidRPr="00EA21F2" w:rsidRDefault="001F2303" w:rsidP="00B85EA4">
      <w:pPr>
        <w:autoSpaceDE w:val="0"/>
        <w:autoSpaceDN w:val="0"/>
        <w:jc w:val="center"/>
        <w:rPr>
          <w:kern w:val="2"/>
          <w:sz w:val="28"/>
          <w:szCs w:val="28"/>
        </w:rPr>
      </w:pPr>
    </w:p>
    <w:p w:rsidR="001F2303" w:rsidRPr="00EA21F2" w:rsidRDefault="001F2303" w:rsidP="00B85EA4">
      <w:pPr>
        <w:autoSpaceDE w:val="0"/>
        <w:autoSpaceDN w:val="0"/>
        <w:adjustRightInd w:val="0"/>
        <w:ind w:firstLine="709"/>
        <w:jc w:val="both"/>
        <w:rPr>
          <w:kern w:val="2"/>
          <w:sz w:val="28"/>
          <w:szCs w:val="28"/>
        </w:rPr>
      </w:pPr>
      <w:proofErr w:type="gramStart"/>
      <w:r w:rsidRPr="00EA21F2">
        <w:rPr>
          <w:kern w:val="2"/>
          <w:sz w:val="28"/>
          <w:szCs w:val="28"/>
        </w:rPr>
        <w:t>Территориальная</w:t>
      </w:r>
      <w:r w:rsidR="00EA21F2" w:rsidRPr="00EA21F2">
        <w:rPr>
          <w:kern w:val="2"/>
          <w:sz w:val="28"/>
          <w:szCs w:val="28"/>
        </w:rPr>
        <w:t xml:space="preserve"> </w:t>
      </w:r>
      <w:r w:rsidRPr="00EA21F2">
        <w:rPr>
          <w:kern w:val="2"/>
          <w:sz w:val="28"/>
          <w:szCs w:val="28"/>
        </w:rPr>
        <w:t>программа</w:t>
      </w:r>
      <w:r w:rsidR="00EA21F2" w:rsidRPr="00EA21F2">
        <w:rPr>
          <w:kern w:val="2"/>
          <w:sz w:val="28"/>
          <w:szCs w:val="28"/>
        </w:rPr>
        <w:t xml:space="preserve"> </w:t>
      </w:r>
      <w:r w:rsidRPr="00EA21F2">
        <w:rPr>
          <w:kern w:val="2"/>
          <w:sz w:val="28"/>
          <w:szCs w:val="28"/>
        </w:rPr>
        <w:t>государственных</w:t>
      </w:r>
      <w:r w:rsidR="00EA21F2" w:rsidRPr="00EA21F2">
        <w:rPr>
          <w:kern w:val="2"/>
          <w:sz w:val="28"/>
          <w:szCs w:val="28"/>
        </w:rPr>
        <w:t xml:space="preserve"> </w:t>
      </w:r>
      <w:r w:rsidRPr="00EA21F2">
        <w:rPr>
          <w:kern w:val="2"/>
          <w:sz w:val="28"/>
          <w:szCs w:val="28"/>
        </w:rPr>
        <w:t>гарантий</w:t>
      </w:r>
      <w:r w:rsidR="00EA21F2" w:rsidRPr="00EA21F2">
        <w:rPr>
          <w:kern w:val="2"/>
          <w:sz w:val="28"/>
          <w:szCs w:val="28"/>
        </w:rPr>
        <w:t xml:space="preserve"> </w:t>
      </w:r>
      <w:r w:rsidRPr="00EA21F2">
        <w:rPr>
          <w:kern w:val="2"/>
          <w:sz w:val="28"/>
          <w:szCs w:val="28"/>
        </w:rPr>
        <w:t>бесплатного</w:t>
      </w:r>
      <w:r w:rsidR="00EA21F2" w:rsidRPr="00EA21F2">
        <w:rPr>
          <w:kern w:val="2"/>
          <w:sz w:val="28"/>
          <w:szCs w:val="28"/>
        </w:rPr>
        <w:t xml:space="preserve"> </w:t>
      </w:r>
      <w:r w:rsidRPr="00EA21F2">
        <w:rPr>
          <w:kern w:val="2"/>
          <w:sz w:val="28"/>
          <w:szCs w:val="28"/>
        </w:rPr>
        <w:t>оказания</w:t>
      </w:r>
      <w:r w:rsidR="00EA21F2" w:rsidRPr="00EA21F2">
        <w:rPr>
          <w:kern w:val="2"/>
          <w:sz w:val="28"/>
          <w:szCs w:val="28"/>
        </w:rPr>
        <w:t xml:space="preserve"> </w:t>
      </w:r>
      <w:r w:rsidRPr="00EA21F2">
        <w:rPr>
          <w:kern w:val="2"/>
          <w:sz w:val="28"/>
          <w:szCs w:val="28"/>
        </w:rPr>
        <w:t>гражданам</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2017</w:t>
      </w:r>
      <w:r w:rsidR="00EA21F2" w:rsidRPr="00EA21F2">
        <w:rPr>
          <w:kern w:val="2"/>
          <w:sz w:val="28"/>
          <w:szCs w:val="28"/>
        </w:rPr>
        <w:t xml:space="preserve"> </w:t>
      </w:r>
      <w:r w:rsidRPr="00EA21F2">
        <w:rPr>
          <w:kern w:val="2"/>
          <w:sz w:val="28"/>
          <w:szCs w:val="28"/>
        </w:rPr>
        <w:t>год</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плановый</w:t>
      </w:r>
      <w:r w:rsidR="00EA21F2" w:rsidRPr="00EA21F2">
        <w:rPr>
          <w:kern w:val="2"/>
          <w:sz w:val="28"/>
          <w:szCs w:val="28"/>
        </w:rPr>
        <w:t xml:space="preserve"> </w:t>
      </w:r>
      <w:r w:rsidRPr="00EA21F2">
        <w:rPr>
          <w:kern w:val="2"/>
          <w:sz w:val="28"/>
          <w:szCs w:val="28"/>
        </w:rPr>
        <w:t>период</w:t>
      </w:r>
      <w:r w:rsidR="00EA21F2" w:rsidRPr="00EA21F2">
        <w:rPr>
          <w:kern w:val="2"/>
          <w:sz w:val="28"/>
          <w:szCs w:val="28"/>
        </w:rPr>
        <w:t xml:space="preserve"> </w:t>
      </w:r>
      <w:r w:rsidRPr="00EA21F2">
        <w:rPr>
          <w:kern w:val="2"/>
          <w:sz w:val="28"/>
          <w:szCs w:val="28"/>
        </w:rPr>
        <w:t>2018</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2019</w:t>
      </w:r>
      <w:r w:rsidR="00EA21F2" w:rsidRPr="00EA21F2">
        <w:rPr>
          <w:kern w:val="2"/>
          <w:sz w:val="28"/>
          <w:szCs w:val="28"/>
        </w:rPr>
        <w:t xml:space="preserve"> </w:t>
      </w:r>
      <w:r w:rsidRPr="00EA21F2">
        <w:rPr>
          <w:kern w:val="2"/>
          <w:sz w:val="28"/>
          <w:szCs w:val="28"/>
        </w:rPr>
        <w:t>годов</w:t>
      </w:r>
      <w:r w:rsidR="00EA21F2" w:rsidRPr="00EA21F2">
        <w:rPr>
          <w:kern w:val="2"/>
          <w:sz w:val="28"/>
          <w:szCs w:val="28"/>
        </w:rPr>
        <w:t xml:space="preserve"> </w:t>
      </w:r>
      <w:r w:rsidRPr="00EA21F2">
        <w:rPr>
          <w:kern w:val="2"/>
          <w:sz w:val="28"/>
          <w:szCs w:val="28"/>
        </w:rPr>
        <w:t>(далее</w:t>
      </w:r>
      <w:r w:rsidR="00EA21F2" w:rsidRPr="00EA21F2">
        <w:rPr>
          <w:kern w:val="2"/>
          <w:sz w:val="28"/>
          <w:szCs w:val="28"/>
        </w:rPr>
        <w:t xml:space="preserve"> </w:t>
      </w:r>
      <w:r w:rsidR="00F76DBF">
        <w:rPr>
          <w:kern w:val="2"/>
          <w:sz w:val="28"/>
          <w:szCs w:val="28"/>
        </w:rPr>
        <w:t>–</w:t>
      </w:r>
      <w:r w:rsidR="00EA21F2" w:rsidRPr="00EA21F2">
        <w:rPr>
          <w:kern w:val="2"/>
          <w:sz w:val="28"/>
          <w:szCs w:val="28"/>
        </w:rPr>
        <w:t xml:space="preserve"> </w:t>
      </w:r>
      <w:r w:rsidRPr="00EA21F2">
        <w:rPr>
          <w:kern w:val="2"/>
          <w:sz w:val="28"/>
          <w:szCs w:val="28"/>
        </w:rPr>
        <w:t>Территориальная</w:t>
      </w:r>
      <w:r w:rsidR="00EA21F2" w:rsidRPr="00EA21F2">
        <w:rPr>
          <w:kern w:val="2"/>
          <w:sz w:val="28"/>
          <w:szCs w:val="28"/>
        </w:rPr>
        <w:t xml:space="preserve"> </w:t>
      </w:r>
      <w:r w:rsidRPr="00EA21F2">
        <w:rPr>
          <w:kern w:val="2"/>
          <w:sz w:val="28"/>
          <w:szCs w:val="28"/>
        </w:rPr>
        <w:t>программа</w:t>
      </w:r>
      <w:r w:rsidR="00EA21F2" w:rsidRPr="00EA21F2">
        <w:rPr>
          <w:kern w:val="2"/>
          <w:sz w:val="28"/>
          <w:szCs w:val="28"/>
        </w:rPr>
        <w:t xml:space="preserve"> </w:t>
      </w:r>
      <w:r w:rsidRPr="00EA21F2">
        <w:rPr>
          <w:kern w:val="2"/>
          <w:sz w:val="28"/>
          <w:szCs w:val="28"/>
        </w:rPr>
        <w:t>государственных</w:t>
      </w:r>
      <w:r w:rsidR="00EA21F2" w:rsidRPr="00EA21F2">
        <w:rPr>
          <w:kern w:val="2"/>
          <w:sz w:val="28"/>
          <w:szCs w:val="28"/>
        </w:rPr>
        <w:t xml:space="preserve"> </w:t>
      </w:r>
      <w:r w:rsidRPr="00EA21F2">
        <w:rPr>
          <w:kern w:val="2"/>
          <w:sz w:val="28"/>
          <w:szCs w:val="28"/>
        </w:rPr>
        <w:t>гарантий)</w:t>
      </w:r>
      <w:r w:rsidR="00EA21F2" w:rsidRPr="00EA21F2">
        <w:rPr>
          <w:kern w:val="2"/>
          <w:sz w:val="28"/>
          <w:szCs w:val="28"/>
        </w:rPr>
        <w:t xml:space="preserve"> </w:t>
      </w:r>
      <w:r w:rsidRPr="00EA21F2">
        <w:rPr>
          <w:kern w:val="2"/>
          <w:sz w:val="28"/>
          <w:szCs w:val="28"/>
        </w:rPr>
        <w:t>устанавливает</w:t>
      </w:r>
      <w:r w:rsidR="00EA21F2" w:rsidRPr="00EA21F2">
        <w:rPr>
          <w:kern w:val="2"/>
          <w:sz w:val="28"/>
          <w:szCs w:val="28"/>
        </w:rPr>
        <w:t xml:space="preserve"> </w:t>
      </w:r>
      <w:r w:rsidRPr="00EA21F2">
        <w:rPr>
          <w:kern w:val="2"/>
          <w:sz w:val="28"/>
          <w:szCs w:val="28"/>
        </w:rPr>
        <w:t>перечень</w:t>
      </w:r>
      <w:r w:rsidR="00EA21F2" w:rsidRPr="00EA21F2">
        <w:rPr>
          <w:kern w:val="2"/>
          <w:sz w:val="28"/>
          <w:szCs w:val="28"/>
        </w:rPr>
        <w:t xml:space="preserve"> </w:t>
      </w:r>
      <w:r w:rsidRPr="00EA21F2">
        <w:rPr>
          <w:kern w:val="2"/>
          <w:sz w:val="28"/>
          <w:szCs w:val="28"/>
        </w:rPr>
        <w:t>видов,</w:t>
      </w:r>
      <w:r w:rsidR="00EA21F2" w:rsidRPr="00EA21F2">
        <w:rPr>
          <w:kern w:val="2"/>
          <w:sz w:val="28"/>
          <w:szCs w:val="28"/>
        </w:rPr>
        <w:t xml:space="preserve"> </w:t>
      </w:r>
      <w:r w:rsidRPr="00EA21F2">
        <w:rPr>
          <w:kern w:val="2"/>
          <w:sz w:val="28"/>
          <w:szCs w:val="28"/>
        </w:rPr>
        <w:t>форм</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условий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оказание</w:t>
      </w:r>
      <w:r w:rsidR="00EA21F2" w:rsidRPr="00EA21F2">
        <w:rPr>
          <w:kern w:val="2"/>
          <w:sz w:val="28"/>
          <w:szCs w:val="28"/>
        </w:rPr>
        <w:t xml:space="preserve"> </w:t>
      </w:r>
      <w:r w:rsidRPr="00EA21F2">
        <w:rPr>
          <w:kern w:val="2"/>
          <w:sz w:val="28"/>
          <w:szCs w:val="28"/>
        </w:rPr>
        <w:t>которой</w:t>
      </w:r>
      <w:r w:rsidR="00EA21F2" w:rsidRPr="00EA21F2">
        <w:rPr>
          <w:kern w:val="2"/>
          <w:sz w:val="28"/>
          <w:szCs w:val="28"/>
        </w:rPr>
        <w:t xml:space="preserve"> </w:t>
      </w:r>
      <w:r w:rsidRPr="00EA21F2">
        <w:rPr>
          <w:kern w:val="2"/>
          <w:sz w:val="28"/>
          <w:szCs w:val="28"/>
        </w:rPr>
        <w:t>осуществляется</w:t>
      </w:r>
      <w:r w:rsidR="00EA21F2" w:rsidRPr="00EA21F2">
        <w:rPr>
          <w:kern w:val="2"/>
          <w:sz w:val="28"/>
          <w:szCs w:val="28"/>
        </w:rPr>
        <w:t xml:space="preserve"> </w:t>
      </w:r>
      <w:r w:rsidRPr="00EA21F2">
        <w:rPr>
          <w:kern w:val="2"/>
          <w:sz w:val="28"/>
          <w:szCs w:val="28"/>
        </w:rPr>
        <w:t>бесплатно,</w:t>
      </w:r>
      <w:r w:rsidR="00EA21F2" w:rsidRPr="00EA21F2">
        <w:rPr>
          <w:kern w:val="2"/>
          <w:sz w:val="28"/>
          <w:szCs w:val="28"/>
        </w:rPr>
        <w:t xml:space="preserve"> </w:t>
      </w:r>
      <w:r w:rsidRPr="00EA21F2">
        <w:rPr>
          <w:kern w:val="2"/>
          <w:sz w:val="28"/>
          <w:szCs w:val="28"/>
        </w:rPr>
        <w:t>перечень</w:t>
      </w:r>
      <w:r w:rsidR="00EA21F2" w:rsidRPr="00EA21F2">
        <w:rPr>
          <w:kern w:val="2"/>
          <w:sz w:val="28"/>
          <w:szCs w:val="28"/>
        </w:rPr>
        <w:t xml:space="preserve"> </w:t>
      </w:r>
      <w:r w:rsidRPr="00EA21F2">
        <w:rPr>
          <w:kern w:val="2"/>
          <w:sz w:val="28"/>
          <w:szCs w:val="28"/>
        </w:rPr>
        <w:t>заболеваний</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состояний,</w:t>
      </w:r>
      <w:r w:rsidR="00EA21F2" w:rsidRPr="00EA21F2">
        <w:rPr>
          <w:kern w:val="2"/>
          <w:sz w:val="28"/>
          <w:szCs w:val="28"/>
        </w:rPr>
        <w:t xml:space="preserve"> </w:t>
      </w:r>
      <w:r w:rsidRPr="00EA21F2">
        <w:rPr>
          <w:kern w:val="2"/>
          <w:sz w:val="28"/>
          <w:szCs w:val="28"/>
        </w:rPr>
        <w:t>оказание</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при</w:t>
      </w:r>
      <w:r w:rsidR="00EA21F2" w:rsidRPr="00EA21F2">
        <w:rPr>
          <w:kern w:val="2"/>
          <w:sz w:val="28"/>
          <w:szCs w:val="28"/>
        </w:rPr>
        <w:t xml:space="preserve"> </w:t>
      </w:r>
      <w:r w:rsidRPr="00EA21F2">
        <w:rPr>
          <w:kern w:val="2"/>
          <w:sz w:val="28"/>
          <w:szCs w:val="28"/>
        </w:rPr>
        <w:t>которых</w:t>
      </w:r>
      <w:r w:rsidR="00EA21F2" w:rsidRPr="00EA21F2">
        <w:rPr>
          <w:kern w:val="2"/>
          <w:sz w:val="28"/>
          <w:szCs w:val="28"/>
        </w:rPr>
        <w:t xml:space="preserve"> </w:t>
      </w:r>
      <w:r w:rsidRPr="00EA21F2">
        <w:rPr>
          <w:kern w:val="2"/>
          <w:sz w:val="28"/>
          <w:szCs w:val="28"/>
        </w:rPr>
        <w:t>осуществляется</w:t>
      </w:r>
      <w:r w:rsidR="00EA21F2" w:rsidRPr="00EA21F2">
        <w:rPr>
          <w:kern w:val="2"/>
          <w:sz w:val="28"/>
          <w:szCs w:val="28"/>
        </w:rPr>
        <w:t xml:space="preserve"> </w:t>
      </w:r>
      <w:r w:rsidRPr="00EA21F2">
        <w:rPr>
          <w:kern w:val="2"/>
          <w:sz w:val="28"/>
          <w:szCs w:val="28"/>
        </w:rPr>
        <w:t>бесплатно,</w:t>
      </w:r>
      <w:r w:rsidR="00EA21F2" w:rsidRPr="00EA21F2">
        <w:rPr>
          <w:kern w:val="2"/>
          <w:sz w:val="28"/>
          <w:szCs w:val="28"/>
        </w:rPr>
        <w:t xml:space="preserve"> </w:t>
      </w:r>
      <w:r w:rsidRPr="00EA21F2">
        <w:rPr>
          <w:kern w:val="2"/>
          <w:sz w:val="28"/>
          <w:szCs w:val="28"/>
        </w:rPr>
        <w:t>категории</w:t>
      </w:r>
      <w:r w:rsidR="00EA21F2" w:rsidRPr="00EA21F2">
        <w:rPr>
          <w:kern w:val="2"/>
          <w:sz w:val="28"/>
          <w:szCs w:val="28"/>
        </w:rPr>
        <w:t xml:space="preserve"> </w:t>
      </w:r>
      <w:r w:rsidRPr="00EA21F2">
        <w:rPr>
          <w:kern w:val="2"/>
          <w:sz w:val="28"/>
          <w:szCs w:val="28"/>
        </w:rPr>
        <w:t>граждан,</w:t>
      </w:r>
      <w:r w:rsidR="00EA21F2" w:rsidRPr="00EA21F2">
        <w:rPr>
          <w:kern w:val="2"/>
          <w:sz w:val="28"/>
          <w:szCs w:val="28"/>
        </w:rPr>
        <w:t xml:space="preserve"> </w:t>
      </w:r>
      <w:r w:rsidRPr="00EA21F2">
        <w:rPr>
          <w:kern w:val="2"/>
          <w:sz w:val="28"/>
          <w:szCs w:val="28"/>
        </w:rPr>
        <w:t>оказание</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которым</w:t>
      </w:r>
      <w:r w:rsidR="00EA21F2" w:rsidRPr="00EA21F2">
        <w:rPr>
          <w:kern w:val="2"/>
          <w:sz w:val="28"/>
          <w:szCs w:val="28"/>
        </w:rPr>
        <w:t xml:space="preserve"> </w:t>
      </w:r>
      <w:r w:rsidRPr="00EA21F2">
        <w:rPr>
          <w:kern w:val="2"/>
          <w:sz w:val="28"/>
          <w:szCs w:val="28"/>
        </w:rPr>
        <w:t>осуществляется</w:t>
      </w:r>
      <w:r w:rsidR="00EA21F2" w:rsidRPr="00EA21F2">
        <w:rPr>
          <w:kern w:val="2"/>
          <w:sz w:val="28"/>
          <w:szCs w:val="28"/>
        </w:rPr>
        <w:t xml:space="preserve"> </w:t>
      </w:r>
      <w:r w:rsidRPr="00EA21F2">
        <w:rPr>
          <w:kern w:val="2"/>
          <w:sz w:val="28"/>
          <w:szCs w:val="28"/>
        </w:rPr>
        <w:t>бесплатно,</w:t>
      </w:r>
      <w:r w:rsidR="00EA21F2" w:rsidRPr="00EA21F2">
        <w:rPr>
          <w:kern w:val="2"/>
          <w:sz w:val="28"/>
          <w:szCs w:val="28"/>
        </w:rPr>
        <w:t xml:space="preserve"> </w:t>
      </w:r>
      <w:r w:rsidRPr="00EA21F2">
        <w:rPr>
          <w:kern w:val="2"/>
          <w:sz w:val="28"/>
          <w:szCs w:val="28"/>
        </w:rPr>
        <w:t>средние</w:t>
      </w:r>
      <w:r w:rsidR="00EA21F2" w:rsidRPr="00EA21F2">
        <w:rPr>
          <w:kern w:val="2"/>
          <w:sz w:val="28"/>
          <w:szCs w:val="28"/>
        </w:rPr>
        <w:t xml:space="preserve"> </w:t>
      </w:r>
      <w:r w:rsidRPr="00EA21F2">
        <w:rPr>
          <w:kern w:val="2"/>
          <w:sz w:val="28"/>
          <w:szCs w:val="28"/>
        </w:rPr>
        <w:t>нормативы</w:t>
      </w:r>
      <w:r w:rsidR="00EA21F2" w:rsidRPr="00EA21F2">
        <w:rPr>
          <w:kern w:val="2"/>
          <w:sz w:val="28"/>
          <w:szCs w:val="28"/>
        </w:rPr>
        <w:t xml:space="preserve"> </w:t>
      </w:r>
      <w:r w:rsidRPr="00EA21F2">
        <w:rPr>
          <w:kern w:val="2"/>
          <w:sz w:val="28"/>
          <w:szCs w:val="28"/>
        </w:rPr>
        <w:t>объема</w:t>
      </w:r>
      <w:r w:rsidR="00EA21F2" w:rsidRPr="00EA21F2">
        <w:rPr>
          <w:kern w:val="2"/>
          <w:sz w:val="28"/>
          <w:szCs w:val="28"/>
        </w:rPr>
        <w:t xml:space="preserve"> </w:t>
      </w:r>
      <w:r w:rsidRPr="00EA21F2">
        <w:rPr>
          <w:kern w:val="2"/>
          <w:sz w:val="28"/>
          <w:szCs w:val="28"/>
        </w:rPr>
        <w:t>медицинской</w:t>
      </w:r>
      <w:proofErr w:type="gramEnd"/>
      <w:r w:rsidR="00EA21F2" w:rsidRPr="00EA21F2">
        <w:rPr>
          <w:kern w:val="2"/>
          <w:sz w:val="28"/>
          <w:szCs w:val="28"/>
        </w:rPr>
        <w:t xml:space="preserve"> </w:t>
      </w:r>
      <w:proofErr w:type="gramStart"/>
      <w:r w:rsidRPr="00EA21F2">
        <w:rPr>
          <w:kern w:val="2"/>
          <w:sz w:val="28"/>
          <w:szCs w:val="28"/>
        </w:rPr>
        <w:t>помощи,</w:t>
      </w:r>
      <w:r w:rsidR="00EA21F2" w:rsidRPr="00EA21F2">
        <w:rPr>
          <w:kern w:val="2"/>
          <w:sz w:val="28"/>
          <w:szCs w:val="28"/>
        </w:rPr>
        <w:t xml:space="preserve"> </w:t>
      </w:r>
      <w:r w:rsidRPr="00EA21F2">
        <w:rPr>
          <w:kern w:val="2"/>
          <w:sz w:val="28"/>
          <w:szCs w:val="28"/>
        </w:rPr>
        <w:t>средние</w:t>
      </w:r>
      <w:r w:rsidR="00EA21F2" w:rsidRPr="00EA21F2">
        <w:rPr>
          <w:kern w:val="2"/>
          <w:sz w:val="28"/>
          <w:szCs w:val="28"/>
        </w:rPr>
        <w:t xml:space="preserve"> </w:t>
      </w:r>
      <w:r w:rsidRPr="00EA21F2">
        <w:rPr>
          <w:kern w:val="2"/>
          <w:sz w:val="28"/>
          <w:szCs w:val="28"/>
        </w:rPr>
        <w:t>нормативы</w:t>
      </w:r>
      <w:r w:rsidR="00EA21F2" w:rsidRPr="00EA21F2">
        <w:rPr>
          <w:kern w:val="2"/>
          <w:sz w:val="28"/>
          <w:szCs w:val="28"/>
        </w:rPr>
        <w:t xml:space="preserve"> </w:t>
      </w:r>
      <w:r w:rsidRPr="00EA21F2">
        <w:rPr>
          <w:kern w:val="2"/>
          <w:sz w:val="28"/>
          <w:szCs w:val="28"/>
        </w:rPr>
        <w:t>финансовых</w:t>
      </w:r>
      <w:r w:rsidR="00EA21F2" w:rsidRPr="00EA21F2">
        <w:rPr>
          <w:kern w:val="2"/>
          <w:sz w:val="28"/>
          <w:szCs w:val="28"/>
        </w:rPr>
        <w:t xml:space="preserve"> </w:t>
      </w:r>
      <w:r w:rsidRPr="00EA21F2">
        <w:rPr>
          <w:kern w:val="2"/>
          <w:sz w:val="28"/>
          <w:szCs w:val="28"/>
        </w:rPr>
        <w:t>затрат</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единицу</w:t>
      </w:r>
      <w:r w:rsidR="00EA21F2" w:rsidRPr="00EA21F2">
        <w:rPr>
          <w:kern w:val="2"/>
          <w:sz w:val="28"/>
          <w:szCs w:val="28"/>
        </w:rPr>
        <w:t xml:space="preserve"> </w:t>
      </w:r>
      <w:r w:rsidRPr="00EA21F2">
        <w:rPr>
          <w:kern w:val="2"/>
          <w:sz w:val="28"/>
          <w:szCs w:val="28"/>
        </w:rPr>
        <w:t>объема</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средние</w:t>
      </w:r>
      <w:r w:rsidR="00EA21F2" w:rsidRPr="00EA21F2">
        <w:rPr>
          <w:kern w:val="2"/>
          <w:sz w:val="28"/>
          <w:szCs w:val="28"/>
        </w:rPr>
        <w:t xml:space="preserve"> </w:t>
      </w:r>
      <w:proofErr w:type="spellStart"/>
      <w:r w:rsidRPr="00EA21F2">
        <w:rPr>
          <w:kern w:val="2"/>
          <w:sz w:val="28"/>
          <w:szCs w:val="28"/>
        </w:rPr>
        <w:t>подушевые</w:t>
      </w:r>
      <w:proofErr w:type="spellEnd"/>
      <w:r w:rsidR="00EA21F2" w:rsidRPr="00EA21F2">
        <w:rPr>
          <w:kern w:val="2"/>
          <w:sz w:val="28"/>
          <w:szCs w:val="28"/>
        </w:rPr>
        <w:t xml:space="preserve"> </w:t>
      </w:r>
      <w:r w:rsidRPr="00EA21F2">
        <w:rPr>
          <w:kern w:val="2"/>
          <w:sz w:val="28"/>
          <w:szCs w:val="28"/>
        </w:rPr>
        <w:t>нормативы</w:t>
      </w:r>
      <w:r w:rsidR="00EA21F2" w:rsidRPr="00EA21F2">
        <w:rPr>
          <w:kern w:val="2"/>
          <w:sz w:val="28"/>
          <w:szCs w:val="28"/>
        </w:rPr>
        <w:t xml:space="preserve"> </w:t>
      </w:r>
      <w:r w:rsidRPr="00EA21F2">
        <w:rPr>
          <w:kern w:val="2"/>
          <w:sz w:val="28"/>
          <w:szCs w:val="28"/>
        </w:rPr>
        <w:t>финансирования,</w:t>
      </w:r>
      <w:r w:rsidR="00EA21F2" w:rsidRPr="00EA21F2">
        <w:rPr>
          <w:kern w:val="2"/>
          <w:sz w:val="28"/>
          <w:szCs w:val="28"/>
        </w:rPr>
        <w:t xml:space="preserve"> </w:t>
      </w:r>
      <w:r w:rsidRPr="00EA21F2">
        <w:rPr>
          <w:kern w:val="2"/>
          <w:sz w:val="28"/>
          <w:szCs w:val="28"/>
        </w:rPr>
        <w:t>порядок</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структуру</w:t>
      </w:r>
      <w:r w:rsidR="00EA21F2" w:rsidRPr="00EA21F2">
        <w:rPr>
          <w:kern w:val="2"/>
          <w:sz w:val="28"/>
          <w:szCs w:val="28"/>
        </w:rPr>
        <w:t xml:space="preserve"> </w:t>
      </w:r>
      <w:r w:rsidRPr="00EA21F2">
        <w:rPr>
          <w:kern w:val="2"/>
          <w:sz w:val="28"/>
          <w:szCs w:val="28"/>
        </w:rPr>
        <w:t>формирования</w:t>
      </w:r>
      <w:r w:rsidR="00EA21F2" w:rsidRPr="00EA21F2">
        <w:rPr>
          <w:kern w:val="2"/>
          <w:sz w:val="28"/>
          <w:szCs w:val="28"/>
        </w:rPr>
        <w:t xml:space="preserve"> </w:t>
      </w:r>
      <w:r w:rsidRPr="00EA21F2">
        <w:rPr>
          <w:kern w:val="2"/>
          <w:sz w:val="28"/>
          <w:szCs w:val="28"/>
        </w:rPr>
        <w:t>тарифов</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медицинскую</w:t>
      </w:r>
      <w:r w:rsidR="00EA21F2" w:rsidRPr="00EA21F2">
        <w:rPr>
          <w:kern w:val="2"/>
          <w:sz w:val="28"/>
          <w:szCs w:val="28"/>
        </w:rPr>
        <w:t xml:space="preserve"> </w:t>
      </w:r>
      <w:r w:rsidRPr="00EA21F2">
        <w:rPr>
          <w:kern w:val="2"/>
          <w:sz w:val="28"/>
          <w:szCs w:val="28"/>
        </w:rPr>
        <w:t>помощь</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способы</w:t>
      </w:r>
      <w:r w:rsidR="00EA21F2" w:rsidRPr="00EA21F2">
        <w:rPr>
          <w:kern w:val="2"/>
          <w:sz w:val="28"/>
          <w:szCs w:val="28"/>
        </w:rPr>
        <w:t xml:space="preserve"> </w:t>
      </w:r>
      <w:r w:rsidRPr="00EA21F2">
        <w:rPr>
          <w:kern w:val="2"/>
          <w:sz w:val="28"/>
          <w:szCs w:val="28"/>
        </w:rPr>
        <w:t>ее</w:t>
      </w:r>
      <w:r w:rsidR="00EA21F2" w:rsidRPr="00EA21F2">
        <w:rPr>
          <w:kern w:val="2"/>
          <w:sz w:val="28"/>
          <w:szCs w:val="28"/>
        </w:rPr>
        <w:t xml:space="preserve"> </w:t>
      </w:r>
      <w:r w:rsidRPr="00EA21F2">
        <w:rPr>
          <w:kern w:val="2"/>
          <w:sz w:val="28"/>
          <w:szCs w:val="28"/>
        </w:rPr>
        <w:t>оплаты,</w:t>
      </w:r>
      <w:r w:rsidR="00EA21F2" w:rsidRPr="00EA21F2">
        <w:rPr>
          <w:kern w:val="2"/>
          <w:sz w:val="28"/>
          <w:szCs w:val="28"/>
        </w:rPr>
        <w:t xml:space="preserve"> </w:t>
      </w:r>
      <w:r w:rsidRPr="00EA21F2">
        <w:rPr>
          <w:kern w:val="2"/>
          <w:sz w:val="28"/>
          <w:szCs w:val="28"/>
        </w:rPr>
        <w:t>порядок</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условия</w:t>
      </w:r>
      <w:r w:rsidR="00EA21F2" w:rsidRPr="00EA21F2">
        <w:rPr>
          <w:kern w:val="2"/>
          <w:sz w:val="28"/>
          <w:szCs w:val="28"/>
        </w:rPr>
        <w:t xml:space="preserve"> </w:t>
      </w:r>
      <w:r w:rsidRPr="00EA21F2">
        <w:rPr>
          <w:kern w:val="2"/>
          <w:sz w:val="28"/>
          <w:szCs w:val="28"/>
        </w:rPr>
        <w:t>предоставления</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критерии</w:t>
      </w:r>
      <w:r w:rsidR="00EA21F2" w:rsidRPr="00EA21F2">
        <w:rPr>
          <w:kern w:val="2"/>
          <w:sz w:val="28"/>
          <w:szCs w:val="28"/>
        </w:rPr>
        <w:t xml:space="preserve"> </w:t>
      </w:r>
      <w:r w:rsidRPr="00EA21F2">
        <w:rPr>
          <w:kern w:val="2"/>
          <w:sz w:val="28"/>
          <w:szCs w:val="28"/>
        </w:rPr>
        <w:t>доступности</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качества</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предоставляемой</w:t>
      </w:r>
      <w:r w:rsidR="00EA21F2" w:rsidRPr="00EA21F2">
        <w:rPr>
          <w:kern w:val="2"/>
          <w:sz w:val="28"/>
          <w:szCs w:val="28"/>
        </w:rPr>
        <w:t xml:space="preserve"> </w:t>
      </w:r>
      <w:r w:rsidRPr="00EA21F2">
        <w:rPr>
          <w:kern w:val="2"/>
          <w:sz w:val="28"/>
          <w:szCs w:val="28"/>
        </w:rPr>
        <w:t>гражданам</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территории</w:t>
      </w:r>
      <w:r w:rsidR="00EA21F2" w:rsidRPr="00EA21F2">
        <w:rPr>
          <w:kern w:val="2"/>
          <w:sz w:val="28"/>
          <w:szCs w:val="28"/>
        </w:rPr>
        <w:t xml:space="preserve"> </w:t>
      </w:r>
      <w:r w:rsidRPr="00EA21F2">
        <w:rPr>
          <w:kern w:val="2"/>
          <w:sz w:val="28"/>
          <w:szCs w:val="28"/>
        </w:rPr>
        <w:t>Ростовской</w:t>
      </w:r>
      <w:r w:rsidR="00EA21F2" w:rsidRPr="00EA21F2">
        <w:rPr>
          <w:kern w:val="2"/>
          <w:sz w:val="28"/>
          <w:szCs w:val="28"/>
        </w:rPr>
        <w:t xml:space="preserve"> </w:t>
      </w:r>
      <w:r w:rsidRPr="00EA21F2">
        <w:rPr>
          <w:kern w:val="2"/>
          <w:sz w:val="28"/>
          <w:szCs w:val="28"/>
        </w:rPr>
        <w:t>области</w:t>
      </w:r>
      <w:r w:rsidR="00EA21F2" w:rsidRPr="00EA21F2">
        <w:rPr>
          <w:kern w:val="2"/>
          <w:sz w:val="28"/>
          <w:szCs w:val="28"/>
        </w:rPr>
        <w:t xml:space="preserve"> </w:t>
      </w:r>
      <w:r w:rsidRPr="00EA21F2">
        <w:rPr>
          <w:kern w:val="2"/>
          <w:sz w:val="28"/>
          <w:szCs w:val="28"/>
        </w:rPr>
        <w:t>бесплатно</w:t>
      </w:r>
      <w:r w:rsidR="00EA21F2" w:rsidRPr="00EA21F2">
        <w:rPr>
          <w:kern w:val="2"/>
          <w:sz w:val="28"/>
          <w:szCs w:val="28"/>
        </w:rPr>
        <w:t xml:space="preserve"> </w:t>
      </w:r>
      <w:r w:rsidRPr="00EA21F2">
        <w:rPr>
          <w:kern w:val="2"/>
          <w:sz w:val="28"/>
          <w:szCs w:val="28"/>
        </w:rPr>
        <w:t>за</w:t>
      </w:r>
      <w:r w:rsidR="00EA21F2" w:rsidRPr="00EA21F2">
        <w:rPr>
          <w:kern w:val="2"/>
          <w:sz w:val="28"/>
          <w:szCs w:val="28"/>
        </w:rPr>
        <w:t xml:space="preserve"> </w:t>
      </w:r>
      <w:r w:rsidRPr="00EA21F2">
        <w:rPr>
          <w:kern w:val="2"/>
          <w:sz w:val="28"/>
          <w:szCs w:val="28"/>
        </w:rPr>
        <w:t>счет</w:t>
      </w:r>
      <w:r w:rsidR="00EA21F2" w:rsidRPr="00EA21F2">
        <w:rPr>
          <w:kern w:val="2"/>
          <w:sz w:val="28"/>
          <w:szCs w:val="28"/>
        </w:rPr>
        <w:t xml:space="preserve"> </w:t>
      </w:r>
      <w:r w:rsidRPr="00EA21F2">
        <w:rPr>
          <w:kern w:val="2"/>
          <w:sz w:val="28"/>
          <w:szCs w:val="28"/>
        </w:rPr>
        <w:t>средств</w:t>
      </w:r>
      <w:r w:rsidR="00EA21F2" w:rsidRPr="00EA21F2">
        <w:rPr>
          <w:kern w:val="2"/>
          <w:sz w:val="28"/>
          <w:szCs w:val="28"/>
        </w:rPr>
        <w:t xml:space="preserve"> </w:t>
      </w:r>
      <w:r w:rsidRPr="00EA21F2">
        <w:rPr>
          <w:kern w:val="2"/>
          <w:sz w:val="28"/>
          <w:szCs w:val="28"/>
        </w:rPr>
        <w:t>бюджетов</w:t>
      </w:r>
      <w:r w:rsidR="00EA21F2" w:rsidRPr="00EA21F2">
        <w:rPr>
          <w:kern w:val="2"/>
          <w:sz w:val="28"/>
          <w:szCs w:val="28"/>
        </w:rPr>
        <w:t xml:space="preserve"> </w:t>
      </w:r>
      <w:r w:rsidRPr="00EA21F2">
        <w:rPr>
          <w:kern w:val="2"/>
          <w:sz w:val="28"/>
          <w:szCs w:val="28"/>
        </w:rPr>
        <w:t>всех</w:t>
      </w:r>
      <w:r w:rsidR="00EA21F2" w:rsidRPr="00EA21F2">
        <w:rPr>
          <w:kern w:val="2"/>
          <w:sz w:val="28"/>
          <w:szCs w:val="28"/>
        </w:rPr>
        <w:t xml:space="preserve"> </w:t>
      </w:r>
      <w:r w:rsidRPr="00EA21F2">
        <w:rPr>
          <w:kern w:val="2"/>
          <w:sz w:val="28"/>
          <w:szCs w:val="28"/>
        </w:rPr>
        <w:t>уровней</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средств</w:t>
      </w:r>
      <w:r w:rsidR="00EA21F2" w:rsidRPr="00EA21F2">
        <w:rPr>
          <w:kern w:val="2"/>
          <w:sz w:val="28"/>
          <w:szCs w:val="28"/>
        </w:rPr>
        <w:t xml:space="preserve"> </w:t>
      </w:r>
      <w:r w:rsidRPr="00EA21F2">
        <w:rPr>
          <w:kern w:val="2"/>
          <w:sz w:val="28"/>
          <w:szCs w:val="28"/>
        </w:rPr>
        <w:t>обязательного</w:t>
      </w:r>
      <w:r w:rsidR="00EA21F2" w:rsidRPr="00EA21F2">
        <w:rPr>
          <w:kern w:val="2"/>
          <w:sz w:val="28"/>
          <w:szCs w:val="28"/>
        </w:rPr>
        <w:t xml:space="preserve"> </w:t>
      </w:r>
      <w:r w:rsidRPr="00EA21F2">
        <w:rPr>
          <w:kern w:val="2"/>
          <w:sz w:val="28"/>
          <w:szCs w:val="28"/>
        </w:rPr>
        <w:t>медицинского</w:t>
      </w:r>
      <w:r w:rsidR="00EA21F2" w:rsidRPr="00EA21F2">
        <w:rPr>
          <w:kern w:val="2"/>
          <w:sz w:val="28"/>
          <w:szCs w:val="28"/>
        </w:rPr>
        <w:t xml:space="preserve"> </w:t>
      </w:r>
      <w:r w:rsidRPr="00EA21F2">
        <w:rPr>
          <w:kern w:val="2"/>
          <w:sz w:val="28"/>
          <w:szCs w:val="28"/>
        </w:rPr>
        <w:t>страхования</w:t>
      </w:r>
      <w:r w:rsidR="00EA21F2" w:rsidRPr="00EA21F2">
        <w:rPr>
          <w:kern w:val="2"/>
          <w:sz w:val="28"/>
          <w:szCs w:val="28"/>
        </w:rPr>
        <w:t xml:space="preserve"> </w:t>
      </w:r>
      <w:r w:rsidRPr="00EA21F2">
        <w:rPr>
          <w:kern w:val="2"/>
          <w:sz w:val="28"/>
          <w:szCs w:val="28"/>
        </w:rPr>
        <w:t>(далее</w:t>
      </w:r>
      <w:r w:rsidR="00EA21F2" w:rsidRPr="00EA21F2">
        <w:rPr>
          <w:kern w:val="2"/>
          <w:sz w:val="28"/>
          <w:szCs w:val="28"/>
        </w:rPr>
        <w:t xml:space="preserve"> </w:t>
      </w:r>
      <w:r w:rsidR="00F76DBF">
        <w:rPr>
          <w:kern w:val="2"/>
          <w:sz w:val="28"/>
          <w:szCs w:val="28"/>
        </w:rPr>
        <w:t>–</w:t>
      </w:r>
      <w:r w:rsidR="00EA21F2" w:rsidRPr="00EA21F2">
        <w:rPr>
          <w:kern w:val="2"/>
          <w:sz w:val="28"/>
          <w:szCs w:val="28"/>
        </w:rPr>
        <w:t xml:space="preserve"> </w:t>
      </w:r>
      <w:r w:rsidRPr="00EA21F2">
        <w:rPr>
          <w:kern w:val="2"/>
          <w:sz w:val="28"/>
          <w:szCs w:val="28"/>
        </w:rPr>
        <w:t>ОМС).</w:t>
      </w:r>
      <w:proofErr w:type="gramEnd"/>
    </w:p>
    <w:p w:rsidR="001F2303" w:rsidRPr="00EA21F2" w:rsidRDefault="001F2303" w:rsidP="00B85EA4">
      <w:pPr>
        <w:autoSpaceDE w:val="0"/>
        <w:autoSpaceDN w:val="0"/>
        <w:adjustRightInd w:val="0"/>
        <w:ind w:firstLine="709"/>
        <w:jc w:val="both"/>
        <w:rPr>
          <w:kern w:val="2"/>
          <w:sz w:val="28"/>
          <w:szCs w:val="28"/>
        </w:rPr>
      </w:pPr>
      <w:r w:rsidRPr="00EA21F2">
        <w:rPr>
          <w:kern w:val="2"/>
          <w:sz w:val="28"/>
          <w:szCs w:val="28"/>
        </w:rPr>
        <w:t>Территориальная</w:t>
      </w:r>
      <w:r w:rsidR="00EA21F2" w:rsidRPr="00EA21F2">
        <w:rPr>
          <w:kern w:val="2"/>
          <w:sz w:val="28"/>
          <w:szCs w:val="28"/>
        </w:rPr>
        <w:t xml:space="preserve"> </w:t>
      </w:r>
      <w:r w:rsidRPr="00EA21F2">
        <w:rPr>
          <w:kern w:val="2"/>
          <w:sz w:val="28"/>
          <w:szCs w:val="28"/>
        </w:rPr>
        <w:t>программа</w:t>
      </w:r>
      <w:r w:rsidR="00EA21F2" w:rsidRPr="00EA21F2">
        <w:rPr>
          <w:kern w:val="2"/>
          <w:sz w:val="28"/>
          <w:szCs w:val="28"/>
        </w:rPr>
        <w:t xml:space="preserve"> </w:t>
      </w:r>
      <w:r w:rsidRPr="00EA21F2">
        <w:rPr>
          <w:kern w:val="2"/>
          <w:sz w:val="28"/>
          <w:szCs w:val="28"/>
        </w:rPr>
        <w:t>государственных</w:t>
      </w:r>
      <w:r w:rsidR="00EA21F2" w:rsidRPr="00EA21F2">
        <w:rPr>
          <w:kern w:val="2"/>
          <w:sz w:val="28"/>
          <w:szCs w:val="28"/>
        </w:rPr>
        <w:t xml:space="preserve"> </w:t>
      </w:r>
      <w:r w:rsidRPr="00EA21F2">
        <w:rPr>
          <w:kern w:val="2"/>
          <w:sz w:val="28"/>
          <w:szCs w:val="28"/>
        </w:rPr>
        <w:t>гарантий</w:t>
      </w:r>
      <w:r w:rsidR="00EA21F2" w:rsidRPr="00EA21F2">
        <w:rPr>
          <w:kern w:val="2"/>
          <w:sz w:val="28"/>
          <w:szCs w:val="28"/>
        </w:rPr>
        <w:t xml:space="preserve"> </w:t>
      </w:r>
      <w:r w:rsidRPr="00EA21F2">
        <w:rPr>
          <w:kern w:val="2"/>
          <w:sz w:val="28"/>
          <w:szCs w:val="28"/>
        </w:rPr>
        <w:t>утверждается</w:t>
      </w:r>
      <w:r w:rsidR="00EA21F2" w:rsidRPr="00EA21F2">
        <w:rPr>
          <w:kern w:val="2"/>
          <w:sz w:val="28"/>
          <w:szCs w:val="28"/>
        </w:rPr>
        <w:t xml:space="preserve"> </w:t>
      </w:r>
      <w:r w:rsidRPr="00EA21F2">
        <w:rPr>
          <w:kern w:val="2"/>
          <w:sz w:val="28"/>
          <w:szCs w:val="28"/>
        </w:rPr>
        <w:t>с</w:t>
      </w:r>
      <w:r w:rsidR="00EA21F2" w:rsidRPr="00EA21F2">
        <w:rPr>
          <w:kern w:val="2"/>
          <w:sz w:val="28"/>
          <w:szCs w:val="28"/>
        </w:rPr>
        <w:t xml:space="preserve"> </w:t>
      </w:r>
      <w:r w:rsidRPr="00EA21F2">
        <w:rPr>
          <w:kern w:val="2"/>
          <w:sz w:val="28"/>
          <w:szCs w:val="28"/>
        </w:rPr>
        <w:t>целью:</w:t>
      </w:r>
    </w:p>
    <w:p w:rsidR="001F2303" w:rsidRPr="00EA21F2" w:rsidRDefault="001F2303" w:rsidP="00B85EA4">
      <w:pPr>
        <w:autoSpaceDE w:val="0"/>
        <w:autoSpaceDN w:val="0"/>
        <w:adjustRightInd w:val="0"/>
        <w:ind w:firstLine="709"/>
        <w:jc w:val="both"/>
        <w:rPr>
          <w:kern w:val="2"/>
          <w:sz w:val="28"/>
          <w:szCs w:val="28"/>
        </w:rPr>
      </w:pPr>
      <w:r w:rsidRPr="00EA21F2">
        <w:rPr>
          <w:kern w:val="2"/>
          <w:sz w:val="28"/>
          <w:szCs w:val="28"/>
        </w:rPr>
        <w:t>обеспечения</w:t>
      </w:r>
      <w:r w:rsidR="00EA21F2" w:rsidRPr="00EA21F2">
        <w:rPr>
          <w:kern w:val="2"/>
          <w:sz w:val="28"/>
          <w:szCs w:val="28"/>
        </w:rPr>
        <w:t xml:space="preserve"> </w:t>
      </w:r>
      <w:r w:rsidRPr="00EA21F2">
        <w:rPr>
          <w:kern w:val="2"/>
          <w:sz w:val="28"/>
          <w:szCs w:val="28"/>
        </w:rPr>
        <w:t>сбалансированности</w:t>
      </w:r>
      <w:r w:rsidR="00EA21F2" w:rsidRPr="00EA21F2">
        <w:rPr>
          <w:kern w:val="2"/>
          <w:sz w:val="28"/>
          <w:szCs w:val="28"/>
        </w:rPr>
        <w:t xml:space="preserve"> </w:t>
      </w:r>
      <w:r w:rsidRPr="00EA21F2">
        <w:rPr>
          <w:kern w:val="2"/>
          <w:sz w:val="28"/>
          <w:szCs w:val="28"/>
        </w:rPr>
        <w:t>обязательств</w:t>
      </w:r>
      <w:r w:rsidR="00EA21F2" w:rsidRPr="00EA21F2">
        <w:rPr>
          <w:kern w:val="2"/>
          <w:sz w:val="28"/>
          <w:szCs w:val="28"/>
        </w:rPr>
        <w:t xml:space="preserve"> </w:t>
      </w:r>
      <w:r w:rsidRPr="00EA21F2">
        <w:rPr>
          <w:kern w:val="2"/>
          <w:sz w:val="28"/>
          <w:szCs w:val="28"/>
        </w:rPr>
        <w:t>государства</w:t>
      </w:r>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предоставлению</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выделяемых</w:t>
      </w:r>
      <w:r w:rsidR="00EA21F2" w:rsidRPr="00EA21F2">
        <w:rPr>
          <w:kern w:val="2"/>
          <w:sz w:val="28"/>
          <w:szCs w:val="28"/>
        </w:rPr>
        <w:t xml:space="preserve"> </w:t>
      </w:r>
      <w:r w:rsidRPr="00EA21F2">
        <w:rPr>
          <w:kern w:val="2"/>
          <w:sz w:val="28"/>
          <w:szCs w:val="28"/>
        </w:rPr>
        <w:t>для</w:t>
      </w:r>
      <w:r w:rsidR="00EA21F2" w:rsidRPr="00EA21F2">
        <w:rPr>
          <w:kern w:val="2"/>
          <w:sz w:val="28"/>
          <w:szCs w:val="28"/>
        </w:rPr>
        <w:t xml:space="preserve"> </w:t>
      </w:r>
      <w:r w:rsidRPr="00EA21F2">
        <w:rPr>
          <w:kern w:val="2"/>
          <w:sz w:val="28"/>
          <w:szCs w:val="28"/>
        </w:rPr>
        <w:t>этого</w:t>
      </w:r>
      <w:r w:rsidR="00EA21F2" w:rsidRPr="00EA21F2">
        <w:rPr>
          <w:kern w:val="2"/>
          <w:sz w:val="28"/>
          <w:szCs w:val="28"/>
        </w:rPr>
        <w:t xml:space="preserve"> </w:t>
      </w:r>
      <w:r w:rsidRPr="00EA21F2">
        <w:rPr>
          <w:kern w:val="2"/>
          <w:sz w:val="28"/>
          <w:szCs w:val="28"/>
        </w:rPr>
        <w:t>финансовых</w:t>
      </w:r>
      <w:r w:rsidR="00EA21F2" w:rsidRPr="00EA21F2">
        <w:rPr>
          <w:kern w:val="2"/>
          <w:sz w:val="28"/>
          <w:szCs w:val="28"/>
        </w:rPr>
        <w:t xml:space="preserve"> </w:t>
      </w:r>
      <w:r w:rsidRPr="00EA21F2">
        <w:rPr>
          <w:kern w:val="2"/>
          <w:sz w:val="28"/>
          <w:szCs w:val="28"/>
        </w:rPr>
        <w:t>средств,</w:t>
      </w:r>
      <w:r w:rsidR="00EA21F2" w:rsidRPr="00EA21F2">
        <w:rPr>
          <w:kern w:val="2"/>
          <w:sz w:val="28"/>
          <w:szCs w:val="28"/>
        </w:rPr>
        <w:t xml:space="preserve"> </w:t>
      </w:r>
      <w:r w:rsidRPr="00EA21F2">
        <w:rPr>
          <w:kern w:val="2"/>
          <w:sz w:val="28"/>
          <w:szCs w:val="28"/>
        </w:rPr>
        <w:t>исходя</w:t>
      </w:r>
      <w:r w:rsidR="00EA21F2" w:rsidRPr="00EA21F2">
        <w:rPr>
          <w:kern w:val="2"/>
          <w:sz w:val="28"/>
          <w:szCs w:val="28"/>
        </w:rPr>
        <w:t xml:space="preserve"> </w:t>
      </w:r>
      <w:r w:rsidRPr="00EA21F2">
        <w:rPr>
          <w:kern w:val="2"/>
          <w:sz w:val="28"/>
          <w:szCs w:val="28"/>
        </w:rPr>
        <w:t>из</w:t>
      </w:r>
      <w:r w:rsidR="00EA21F2" w:rsidRPr="00EA21F2">
        <w:rPr>
          <w:kern w:val="2"/>
          <w:sz w:val="28"/>
          <w:szCs w:val="28"/>
        </w:rPr>
        <w:t xml:space="preserve"> </w:t>
      </w:r>
      <w:r w:rsidRPr="00EA21F2">
        <w:rPr>
          <w:kern w:val="2"/>
          <w:sz w:val="28"/>
          <w:szCs w:val="28"/>
        </w:rPr>
        <w:t>обоснованной</w:t>
      </w:r>
      <w:r w:rsidR="00EA21F2" w:rsidRPr="00EA21F2">
        <w:rPr>
          <w:kern w:val="2"/>
          <w:sz w:val="28"/>
          <w:szCs w:val="28"/>
        </w:rPr>
        <w:t xml:space="preserve"> </w:t>
      </w:r>
      <w:r w:rsidRPr="00EA21F2">
        <w:rPr>
          <w:kern w:val="2"/>
          <w:sz w:val="28"/>
          <w:szCs w:val="28"/>
        </w:rPr>
        <w:t>потребности</w:t>
      </w:r>
      <w:r w:rsidR="00EA21F2" w:rsidRPr="00EA21F2">
        <w:rPr>
          <w:kern w:val="2"/>
          <w:sz w:val="28"/>
          <w:szCs w:val="28"/>
        </w:rPr>
        <w:t xml:space="preserve"> </w:t>
      </w:r>
      <w:r w:rsidRPr="00EA21F2">
        <w:rPr>
          <w:kern w:val="2"/>
          <w:sz w:val="28"/>
          <w:szCs w:val="28"/>
        </w:rPr>
        <w:t>населения</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видах</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объемах</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нормативов</w:t>
      </w:r>
      <w:r w:rsidR="00EA21F2" w:rsidRPr="00EA21F2">
        <w:rPr>
          <w:kern w:val="2"/>
          <w:sz w:val="28"/>
          <w:szCs w:val="28"/>
        </w:rPr>
        <w:t xml:space="preserve"> </w:t>
      </w:r>
      <w:r w:rsidRPr="00EA21F2">
        <w:rPr>
          <w:kern w:val="2"/>
          <w:sz w:val="28"/>
          <w:szCs w:val="28"/>
        </w:rPr>
        <w:t>затрат</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ее</w:t>
      </w:r>
      <w:r w:rsidR="00EA21F2" w:rsidRPr="00EA21F2">
        <w:rPr>
          <w:kern w:val="2"/>
          <w:sz w:val="28"/>
          <w:szCs w:val="28"/>
        </w:rPr>
        <w:t xml:space="preserve"> </w:t>
      </w:r>
      <w:r w:rsidRPr="00EA21F2">
        <w:rPr>
          <w:kern w:val="2"/>
          <w:sz w:val="28"/>
          <w:szCs w:val="28"/>
        </w:rPr>
        <w:t>оказание;</w:t>
      </w:r>
    </w:p>
    <w:p w:rsidR="001F2303" w:rsidRPr="00EA21F2" w:rsidRDefault="001F2303" w:rsidP="00B85EA4">
      <w:pPr>
        <w:autoSpaceDE w:val="0"/>
        <w:autoSpaceDN w:val="0"/>
        <w:adjustRightInd w:val="0"/>
        <w:ind w:firstLine="709"/>
        <w:jc w:val="both"/>
        <w:rPr>
          <w:kern w:val="2"/>
          <w:sz w:val="28"/>
          <w:szCs w:val="28"/>
        </w:rPr>
      </w:pPr>
      <w:r w:rsidRPr="00EA21F2">
        <w:rPr>
          <w:kern w:val="2"/>
          <w:sz w:val="28"/>
          <w:szCs w:val="28"/>
        </w:rPr>
        <w:t>повышения</w:t>
      </w:r>
      <w:r w:rsidR="00EA21F2" w:rsidRPr="00EA21F2">
        <w:rPr>
          <w:kern w:val="2"/>
          <w:sz w:val="28"/>
          <w:szCs w:val="28"/>
        </w:rPr>
        <w:t xml:space="preserve"> </w:t>
      </w:r>
      <w:r w:rsidRPr="00EA21F2">
        <w:rPr>
          <w:kern w:val="2"/>
          <w:sz w:val="28"/>
          <w:szCs w:val="28"/>
        </w:rPr>
        <w:t>эффективности</w:t>
      </w:r>
      <w:r w:rsidR="00EA21F2" w:rsidRPr="00EA21F2">
        <w:rPr>
          <w:kern w:val="2"/>
          <w:sz w:val="28"/>
          <w:szCs w:val="28"/>
        </w:rPr>
        <w:t xml:space="preserve"> </w:t>
      </w:r>
      <w:r w:rsidRPr="00EA21F2">
        <w:rPr>
          <w:kern w:val="2"/>
          <w:sz w:val="28"/>
          <w:szCs w:val="28"/>
        </w:rPr>
        <w:t>использования</w:t>
      </w:r>
      <w:r w:rsidR="00EA21F2" w:rsidRPr="00EA21F2">
        <w:rPr>
          <w:kern w:val="2"/>
          <w:sz w:val="28"/>
          <w:szCs w:val="28"/>
        </w:rPr>
        <w:t xml:space="preserve"> </w:t>
      </w:r>
      <w:r w:rsidRPr="00EA21F2">
        <w:rPr>
          <w:kern w:val="2"/>
          <w:sz w:val="28"/>
          <w:szCs w:val="28"/>
        </w:rPr>
        <w:t>ресурсов</w:t>
      </w:r>
      <w:r w:rsidR="00EA21F2" w:rsidRPr="00EA21F2">
        <w:rPr>
          <w:kern w:val="2"/>
          <w:sz w:val="28"/>
          <w:szCs w:val="28"/>
        </w:rPr>
        <w:t xml:space="preserve"> </w:t>
      </w:r>
      <w:r w:rsidRPr="00EA21F2">
        <w:rPr>
          <w:kern w:val="2"/>
          <w:sz w:val="28"/>
          <w:szCs w:val="28"/>
        </w:rPr>
        <w:t>здравоохранения.</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Территориальная</w:t>
      </w:r>
      <w:r w:rsidR="00EA21F2" w:rsidRPr="00EA21F2">
        <w:rPr>
          <w:kern w:val="2"/>
          <w:sz w:val="28"/>
          <w:szCs w:val="28"/>
        </w:rPr>
        <w:t xml:space="preserve"> </w:t>
      </w:r>
      <w:r w:rsidRPr="00EA21F2">
        <w:rPr>
          <w:kern w:val="2"/>
          <w:sz w:val="28"/>
          <w:szCs w:val="28"/>
        </w:rPr>
        <w:t>программа</w:t>
      </w:r>
      <w:r w:rsidR="00EA21F2" w:rsidRPr="00EA21F2">
        <w:rPr>
          <w:kern w:val="2"/>
          <w:sz w:val="28"/>
          <w:szCs w:val="28"/>
        </w:rPr>
        <w:t xml:space="preserve"> </w:t>
      </w:r>
      <w:r w:rsidRPr="00EA21F2">
        <w:rPr>
          <w:kern w:val="2"/>
          <w:sz w:val="28"/>
          <w:szCs w:val="28"/>
        </w:rPr>
        <w:t>государственных</w:t>
      </w:r>
      <w:r w:rsidR="00EA21F2" w:rsidRPr="00EA21F2">
        <w:rPr>
          <w:kern w:val="2"/>
          <w:sz w:val="28"/>
          <w:szCs w:val="28"/>
        </w:rPr>
        <w:t xml:space="preserve"> </w:t>
      </w:r>
      <w:r w:rsidRPr="00EA21F2">
        <w:rPr>
          <w:kern w:val="2"/>
          <w:sz w:val="28"/>
          <w:szCs w:val="28"/>
        </w:rPr>
        <w:t>гарантий</w:t>
      </w:r>
      <w:r w:rsidR="00EA21F2" w:rsidRPr="00EA21F2">
        <w:rPr>
          <w:kern w:val="2"/>
          <w:sz w:val="28"/>
          <w:szCs w:val="28"/>
        </w:rPr>
        <w:t xml:space="preserve"> </w:t>
      </w:r>
      <w:r w:rsidRPr="00EA21F2">
        <w:rPr>
          <w:kern w:val="2"/>
          <w:sz w:val="28"/>
          <w:szCs w:val="28"/>
        </w:rPr>
        <w:t>сформирована</w:t>
      </w:r>
      <w:r w:rsidR="00EA21F2" w:rsidRPr="00EA21F2">
        <w:rPr>
          <w:kern w:val="2"/>
          <w:sz w:val="28"/>
          <w:szCs w:val="28"/>
        </w:rPr>
        <w:t xml:space="preserve"> </w:t>
      </w:r>
      <w:r w:rsidRPr="00EA21F2">
        <w:rPr>
          <w:kern w:val="2"/>
          <w:sz w:val="28"/>
          <w:szCs w:val="28"/>
        </w:rPr>
        <w:t>с</w:t>
      </w:r>
      <w:r w:rsidR="00EA21F2" w:rsidRPr="00EA21F2">
        <w:rPr>
          <w:kern w:val="2"/>
          <w:sz w:val="28"/>
          <w:szCs w:val="28"/>
        </w:rPr>
        <w:t xml:space="preserve"> </w:t>
      </w:r>
      <w:r w:rsidRPr="00EA21F2">
        <w:rPr>
          <w:kern w:val="2"/>
          <w:sz w:val="28"/>
          <w:szCs w:val="28"/>
        </w:rPr>
        <w:t>учетом:</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порядков</w:t>
      </w:r>
      <w:r w:rsidR="00EA21F2" w:rsidRPr="00EA21F2">
        <w:rPr>
          <w:kern w:val="2"/>
          <w:sz w:val="28"/>
          <w:szCs w:val="28"/>
        </w:rPr>
        <w:t xml:space="preserve"> </w:t>
      </w:r>
      <w:r w:rsidRPr="00EA21F2">
        <w:rPr>
          <w:kern w:val="2"/>
          <w:sz w:val="28"/>
          <w:szCs w:val="28"/>
        </w:rPr>
        <w:t>оказания</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стандартов</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особенностей</w:t>
      </w:r>
      <w:r w:rsidR="00EA21F2" w:rsidRPr="00EA21F2">
        <w:rPr>
          <w:kern w:val="2"/>
          <w:sz w:val="28"/>
          <w:szCs w:val="28"/>
        </w:rPr>
        <w:t xml:space="preserve"> </w:t>
      </w:r>
      <w:r w:rsidRPr="00EA21F2">
        <w:rPr>
          <w:kern w:val="2"/>
          <w:sz w:val="28"/>
          <w:szCs w:val="28"/>
        </w:rPr>
        <w:t>половозрастного</w:t>
      </w:r>
      <w:r w:rsidR="00EA21F2" w:rsidRPr="00EA21F2">
        <w:rPr>
          <w:kern w:val="2"/>
          <w:sz w:val="28"/>
          <w:szCs w:val="28"/>
        </w:rPr>
        <w:t xml:space="preserve"> </w:t>
      </w:r>
      <w:r w:rsidRPr="00EA21F2">
        <w:rPr>
          <w:kern w:val="2"/>
          <w:sz w:val="28"/>
          <w:szCs w:val="28"/>
        </w:rPr>
        <w:t>состава</w:t>
      </w:r>
      <w:r w:rsidR="00EA21F2" w:rsidRPr="00EA21F2">
        <w:rPr>
          <w:kern w:val="2"/>
          <w:sz w:val="28"/>
          <w:szCs w:val="28"/>
        </w:rPr>
        <w:t xml:space="preserve"> </w:t>
      </w:r>
      <w:r w:rsidRPr="00EA21F2">
        <w:rPr>
          <w:kern w:val="2"/>
          <w:sz w:val="28"/>
          <w:szCs w:val="28"/>
        </w:rPr>
        <w:t>населения</w:t>
      </w:r>
      <w:r w:rsidR="00EA21F2" w:rsidRPr="00EA21F2">
        <w:rPr>
          <w:kern w:val="2"/>
          <w:sz w:val="28"/>
          <w:szCs w:val="28"/>
        </w:rPr>
        <w:t xml:space="preserve"> </w:t>
      </w:r>
      <w:r w:rsidRPr="00EA21F2">
        <w:rPr>
          <w:kern w:val="2"/>
          <w:sz w:val="28"/>
          <w:szCs w:val="28"/>
        </w:rPr>
        <w:t>Ростовской</w:t>
      </w:r>
      <w:r w:rsidR="00EA21F2" w:rsidRPr="00EA21F2">
        <w:rPr>
          <w:kern w:val="2"/>
          <w:sz w:val="28"/>
          <w:szCs w:val="28"/>
        </w:rPr>
        <w:t xml:space="preserve"> </w:t>
      </w:r>
      <w:r w:rsidRPr="00EA21F2">
        <w:rPr>
          <w:kern w:val="2"/>
          <w:sz w:val="28"/>
          <w:szCs w:val="28"/>
        </w:rPr>
        <w:t>области;</w:t>
      </w:r>
    </w:p>
    <w:p w:rsidR="001F2303" w:rsidRPr="00EA21F2" w:rsidRDefault="001F2303" w:rsidP="00B85EA4">
      <w:pPr>
        <w:shd w:val="clear" w:color="auto" w:fill="FFFFFF"/>
        <w:autoSpaceDE w:val="0"/>
        <w:autoSpaceDN w:val="0"/>
        <w:adjustRightInd w:val="0"/>
        <w:ind w:firstLine="709"/>
        <w:jc w:val="both"/>
        <w:rPr>
          <w:kern w:val="2"/>
          <w:sz w:val="28"/>
          <w:szCs w:val="28"/>
        </w:rPr>
      </w:pPr>
      <w:proofErr w:type="gramStart"/>
      <w:r w:rsidRPr="00EA21F2">
        <w:rPr>
          <w:kern w:val="2"/>
          <w:sz w:val="28"/>
          <w:szCs w:val="28"/>
        </w:rPr>
        <w:t>уровня</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структуры</w:t>
      </w:r>
      <w:r w:rsidR="00EA21F2" w:rsidRPr="00EA21F2">
        <w:rPr>
          <w:kern w:val="2"/>
          <w:sz w:val="28"/>
          <w:szCs w:val="28"/>
        </w:rPr>
        <w:t xml:space="preserve"> </w:t>
      </w:r>
      <w:r w:rsidRPr="00EA21F2">
        <w:rPr>
          <w:kern w:val="2"/>
          <w:sz w:val="28"/>
          <w:szCs w:val="28"/>
        </w:rPr>
        <w:t>заболеваемости</w:t>
      </w:r>
      <w:r w:rsidR="00EA21F2" w:rsidRPr="00EA21F2">
        <w:rPr>
          <w:kern w:val="2"/>
          <w:sz w:val="28"/>
          <w:szCs w:val="28"/>
        </w:rPr>
        <w:t xml:space="preserve"> </w:t>
      </w:r>
      <w:r w:rsidRPr="00EA21F2">
        <w:rPr>
          <w:kern w:val="2"/>
          <w:sz w:val="28"/>
          <w:szCs w:val="28"/>
        </w:rPr>
        <w:t>населения</w:t>
      </w:r>
      <w:r w:rsidR="00EA21F2" w:rsidRPr="00EA21F2">
        <w:rPr>
          <w:kern w:val="2"/>
          <w:sz w:val="28"/>
          <w:szCs w:val="28"/>
        </w:rPr>
        <w:t xml:space="preserve"> </w:t>
      </w:r>
      <w:r w:rsidRPr="00EA21F2">
        <w:rPr>
          <w:kern w:val="2"/>
          <w:sz w:val="28"/>
          <w:szCs w:val="28"/>
        </w:rPr>
        <w:t>Ростовской</w:t>
      </w:r>
      <w:r w:rsidR="00EA21F2" w:rsidRPr="00EA21F2">
        <w:rPr>
          <w:kern w:val="2"/>
          <w:sz w:val="28"/>
          <w:szCs w:val="28"/>
        </w:rPr>
        <w:t xml:space="preserve"> </w:t>
      </w:r>
      <w:r w:rsidRPr="00EA21F2">
        <w:rPr>
          <w:kern w:val="2"/>
          <w:sz w:val="28"/>
          <w:szCs w:val="28"/>
        </w:rPr>
        <w:t>области,</w:t>
      </w:r>
      <w:r w:rsidR="00EA21F2" w:rsidRPr="00EA21F2">
        <w:rPr>
          <w:kern w:val="2"/>
          <w:sz w:val="28"/>
          <w:szCs w:val="28"/>
        </w:rPr>
        <w:t xml:space="preserve"> </w:t>
      </w:r>
      <w:r w:rsidRPr="00EA21F2">
        <w:rPr>
          <w:kern w:val="2"/>
          <w:sz w:val="28"/>
          <w:szCs w:val="28"/>
        </w:rPr>
        <w:t>основанных</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данных</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статистики;</w:t>
      </w:r>
      <w:proofErr w:type="gramEnd"/>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климатических</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географических</w:t>
      </w:r>
      <w:r w:rsidR="00EA21F2" w:rsidRPr="00EA21F2">
        <w:rPr>
          <w:kern w:val="2"/>
          <w:sz w:val="28"/>
          <w:szCs w:val="28"/>
        </w:rPr>
        <w:t xml:space="preserve"> </w:t>
      </w:r>
      <w:r w:rsidRPr="00EA21F2">
        <w:rPr>
          <w:kern w:val="2"/>
          <w:sz w:val="28"/>
          <w:szCs w:val="28"/>
        </w:rPr>
        <w:t>особенностей</w:t>
      </w:r>
      <w:r w:rsidR="00EA21F2" w:rsidRPr="00EA21F2">
        <w:rPr>
          <w:kern w:val="2"/>
          <w:sz w:val="28"/>
          <w:szCs w:val="28"/>
        </w:rPr>
        <w:t xml:space="preserve"> </w:t>
      </w:r>
      <w:r w:rsidRPr="00EA21F2">
        <w:rPr>
          <w:kern w:val="2"/>
          <w:sz w:val="28"/>
          <w:szCs w:val="28"/>
        </w:rPr>
        <w:t>Ростовской</w:t>
      </w:r>
      <w:r w:rsidR="00EA21F2" w:rsidRPr="00EA21F2">
        <w:rPr>
          <w:kern w:val="2"/>
          <w:sz w:val="28"/>
          <w:szCs w:val="28"/>
        </w:rPr>
        <w:t xml:space="preserve"> </w:t>
      </w:r>
      <w:r w:rsidRPr="00EA21F2">
        <w:rPr>
          <w:kern w:val="2"/>
          <w:sz w:val="28"/>
          <w:szCs w:val="28"/>
        </w:rPr>
        <w:t>области</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транспортной</w:t>
      </w:r>
      <w:r w:rsidR="00EA21F2" w:rsidRPr="00EA21F2">
        <w:rPr>
          <w:kern w:val="2"/>
          <w:sz w:val="28"/>
          <w:szCs w:val="28"/>
        </w:rPr>
        <w:t xml:space="preserve"> </w:t>
      </w:r>
      <w:r w:rsidRPr="00EA21F2">
        <w:rPr>
          <w:kern w:val="2"/>
          <w:sz w:val="28"/>
          <w:szCs w:val="28"/>
        </w:rPr>
        <w:t>доступности</w:t>
      </w:r>
      <w:r w:rsidR="00EA21F2" w:rsidRPr="00EA21F2">
        <w:rPr>
          <w:kern w:val="2"/>
          <w:sz w:val="28"/>
          <w:szCs w:val="28"/>
        </w:rPr>
        <w:t xml:space="preserve"> </w:t>
      </w:r>
      <w:r w:rsidRPr="00EA21F2">
        <w:rPr>
          <w:kern w:val="2"/>
          <w:sz w:val="28"/>
          <w:szCs w:val="28"/>
        </w:rPr>
        <w:t>медицинских</w:t>
      </w:r>
      <w:r w:rsidR="00EA21F2" w:rsidRPr="00EA21F2">
        <w:rPr>
          <w:kern w:val="2"/>
          <w:sz w:val="28"/>
          <w:szCs w:val="28"/>
        </w:rPr>
        <w:t xml:space="preserve"> </w:t>
      </w:r>
      <w:r w:rsidRPr="00EA21F2">
        <w:rPr>
          <w:kern w:val="2"/>
          <w:sz w:val="28"/>
          <w:szCs w:val="28"/>
        </w:rPr>
        <w:t>организаций;</w:t>
      </w:r>
    </w:p>
    <w:p w:rsidR="001F2303" w:rsidRPr="00EA21F2" w:rsidRDefault="001F2303" w:rsidP="00B85EA4">
      <w:pPr>
        <w:shd w:val="clear" w:color="auto" w:fill="FFFFFF"/>
        <w:autoSpaceDE w:val="0"/>
        <w:autoSpaceDN w:val="0"/>
        <w:adjustRightInd w:val="0"/>
        <w:ind w:firstLine="709"/>
        <w:jc w:val="both"/>
        <w:rPr>
          <w:strike/>
          <w:kern w:val="2"/>
          <w:sz w:val="28"/>
          <w:szCs w:val="28"/>
        </w:rPr>
      </w:pPr>
      <w:r w:rsidRPr="00EA21F2">
        <w:rPr>
          <w:kern w:val="2"/>
          <w:sz w:val="28"/>
          <w:szCs w:val="28"/>
        </w:rPr>
        <w:lastRenderedPageBreak/>
        <w:t>сбалансированности</w:t>
      </w:r>
      <w:r w:rsidR="00EA21F2" w:rsidRPr="00EA21F2">
        <w:rPr>
          <w:kern w:val="2"/>
          <w:sz w:val="28"/>
          <w:szCs w:val="28"/>
        </w:rPr>
        <w:t xml:space="preserve"> </w:t>
      </w:r>
      <w:r w:rsidRPr="00EA21F2">
        <w:rPr>
          <w:kern w:val="2"/>
          <w:sz w:val="28"/>
          <w:szCs w:val="28"/>
        </w:rPr>
        <w:t>объема</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ее</w:t>
      </w:r>
      <w:r w:rsidR="00EA21F2" w:rsidRPr="00EA21F2">
        <w:rPr>
          <w:kern w:val="2"/>
          <w:sz w:val="28"/>
          <w:szCs w:val="28"/>
        </w:rPr>
        <w:t xml:space="preserve"> </w:t>
      </w:r>
      <w:r w:rsidRPr="00EA21F2">
        <w:rPr>
          <w:kern w:val="2"/>
          <w:sz w:val="28"/>
          <w:szCs w:val="28"/>
        </w:rPr>
        <w:t>финансового</w:t>
      </w:r>
      <w:r w:rsidR="00EA21F2" w:rsidRPr="00EA21F2">
        <w:rPr>
          <w:kern w:val="2"/>
          <w:sz w:val="28"/>
          <w:szCs w:val="28"/>
        </w:rPr>
        <w:t xml:space="preserve"> </w:t>
      </w:r>
      <w:r w:rsidRPr="00EA21F2">
        <w:rPr>
          <w:kern w:val="2"/>
          <w:sz w:val="28"/>
          <w:szCs w:val="28"/>
        </w:rPr>
        <w:t>обеспечения.</w:t>
      </w:r>
      <w:r w:rsidR="00EA21F2" w:rsidRPr="00EA21F2">
        <w:rPr>
          <w:kern w:val="2"/>
          <w:sz w:val="28"/>
          <w:szCs w:val="28"/>
        </w:rPr>
        <w:t xml:space="preserve"> </w:t>
      </w:r>
    </w:p>
    <w:p w:rsidR="001F2303" w:rsidRPr="00EA21F2" w:rsidRDefault="001F2303" w:rsidP="00B85EA4">
      <w:pPr>
        <w:shd w:val="clear" w:color="auto" w:fill="FFFFFF"/>
        <w:autoSpaceDE w:val="0"/>
        <w:autoSpaceDN w:val="0"/>
        <w:adjustRightInd w:val="0"/>
        <w:ind w:firstLine="709"/>
        <w:jc w:val="both"/>
        <w:rPr>
          <w:kern w:val="2"/>
          <w:sz w:val="28"/>
          <w:szCs w:val="28"/>
        </w:rPr>
      </w:pPr>
    </w:p>
    <w:p w:rsidR="001F2303" w:rsidRPr="00EA21F2" w:rsidRDefault="001F2303" w:rsidP="00B85EA4">
      <w:pPr>
        <w:shd w:val="clear" w:color="auto" w:fill="FFFFFF"/>
        <w:autoSpaceDE w:val="0"/>
        <w:autoSpaceDN w:val="0"/>
        <w:jc w:val="center"/>
        <w:rPr>
          <w:kern w:val="2"/>
          <w:sz w:val="28"/>
          <w:szCs w:val="28"/>
        </w:rPr>
      </w:pPr>
      <w:r w:rsidRPr="00EA21F2">
        <w:rPr>
          <w:kern w:val="2"/>
          <w:sz w:val="28"/>
          <w:szCs w:val="28"/>
        </w:rPr>
        <w:t>Раздел</w:t>
      </w:r>
      <w:r w:rsidR="00EA21F2" w:rsidRPr="00EA21F2">
        <w:rPr>
          <w:kern w:val="2"/>
          <w:sz w:val="28"/>
          <w:szCs w:val="28"/>
        </w:rPr>
        <w:t xml:space="preserve"> </w:t>
      </w:r>
      <w:r w:rsidRPr="00EA21F2">
        <w:rPr>
          <w:kern w:val="2"/>
          <w:sz w:val="28"/>
          <w:szCs w:val="28"/>
        </w:rPr>
        <w:t>2.</w:t>
      </w:r>
      <w:r w:rsidR="00EA21F2" w:rsidRPr="00EA21F2">
        <w:rPr>
          <w:kern w:val="2"/>
          <w:sz w:val="28"/>
          <w:szCs w:val="28"/>
        </w:rPr>
        <w:t xml:space="preserve"> </w:t>
      </w:r>
      <w:r w:rsidRPr="00EA21F2">
        <w:rPr>
          <w:kern w:val="2"/>
          <w:sz w:val="28"/>
          <w:szCs w:val="28"/>
        </w:rPr>
        <w:t>Перечень</w:t>
      </w:r>
      <w:r w:rsidR="00EA21F2" w:rsidRPr="00EA21F2">
        <w:rPr>
          <w:kern w:val="2"/>
          <w:sz w:val="28"/>
          <w:szCs w:val="28"/>
        </w:rPr>
        <w:t xml:space="preserve"> </w:t>
      </w:r>
      <w:r w:rsidRPr="00EA21F2">
        <w:rPr>
          <w:kern w:val="2"/>
          <w:sz w:val="28"/>
          <w:szCs w:val="28"/>
        </w:rPr>
        <w:t>видов,</w:t>
      </w:r>
      <w:r w:rsidR="00EA21F2" w:rsidRPr="00EA21F2">
        <w:rPr>
          <w:kern w:val="2"/>
          <w:sz w:val="28"/>
          <w:szCs w:val="28"/>
        </w:rPr>
        <w:t xml:space="preserve"> </w:t>
      </w:r>
      <w:r w:rsidR="00F76DBF">
        <w:rPr>
          <w:kern w:val="2"/>
          <w:sz w:val="28"/>
          <w:szCs w:val="28"/>
        </w:rPr>
        <w:br/>
      </w:r>
      <w:r w:rsidRPr="00EA21F2">
        <w:rPr>
          <w:kern w:val="2"/>
          <w:sz w:val="28"/>
          <w:szCs w:val="28"/>
        </w:rPr>
        <w:t>форм</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условий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00F76DBF">
        <w:rPr>
          <w:kern w:val="2"/>
          <w:sz w:val="28"/>
          <w:szCs w:val="28"/>
        </w:rPr>
        <w:br/>
      </w:r>
      <w:r w:rsidRPr="00EA21F2">
        <w:rPr>
          <w:kern w:val="2"/>
          <w:sz w:val="28"/>
          <w:szCs w:val="28"/>
        </w:rPr>
        <w:t>оказание</w:t>
      </w:r>
      <w:r w:rsidR="00EA21F2" w:rsidRPr="00EA21F2">
        <w:rPr>
          <w:kern w:val="2"/>
          <w:sz w:val="28"/>
          <w:szCs w:val="28"/>
        </w:rPr>
        <w:t xml:space="preserve"> </w:t>
      </w:r>
      <w:r w:rsidRPr="00EA21F2">
        <w:rPr>
          <w:kern w:val="2"/>
          <w:sz w:val="28"/>
          <w:szCs w:val="28"/>
        </w:rPr>
        <w:t>которой</w:t>
      </w:r>
      <w:r w:rsidR="00EA21F2" w:rsidRPr="00EA21F2">
        <w:rPr>
          <w:kern w:val="2"/>
          <w:sz w:val="28"/>
          <w:szCs w:val="28"/>
        </w:rPr>
        <w:t xml:space="preserve"> </w:t>
      </w:r>
      <w:r w:rsidRPr="00EA21F2">
        <w:rPr>
          <w:kern w:val="2"/>
          <w:sz w:val="28"/>
          <w:szCs w:val="28"/>
        </w:rPr>
        <w:t>осуществляется</w:t>
      </w:r>
      <w:r w:rsidR="00EA21F2" w:rsidRPr="00EA21F2">
        <w:rPr>
          <w:kern w:val="2"/>
          <w:sz w:val="28"/>
          <w:szCs w:val="28"/>
        </w:rPr>
        <w:t xml:space="preserve"> </w:t>
      </w:r>
      <w:r w:rsidRPr="00EA21F2">
        <w:rPr>
          <w:kern w:val="2"/>
          <w:sz w:val="28"/>
          <w:szCs w:val="28"/>
        </w:rPr>
        <w:t>бесплатно</w:t>
      </w:r>
    </w:p>
    <w:p w:rsidR="001F2303" w:rsidRPr="00EA21F2" w:rsidRDefault="001F2303" w:rsidP="00B85EA4">
      <w:pPr>
        <w:shd w:val="clear" w:color="auto" w:fill="FFFFFF"/>
        <w:autoSpaceDE w:val="0"/>
        <w:autoSpaceDN w:val="0"/>
        <w:jc w:val="center"/>
        <w:rPr>
          <w:kern w:val="2"/>
          <w:sz w:val="28"/>
          <w:szCs w:val="28"/>
        </w:rPr>
      </w:pP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В</w:t>
      </w:r>
      <w:r w:rsidR="00EA21F2" w:rsidRPr="00EA21F2">
        <w:rPr>
          <w:kern w:val="2"/>
          <w:sz w:val="28"/>
          <w:szCs w:val="28"/>
        </w:rPr>
        <w:t xml:space="preserve"> </w:t>
      </w:r>
      <w:r w:rsidRPr="00EA21F2">
        <w:rPr>
          <w:kern w:val="2"/>
          <w:sz w:val="28"/>
          <w:szCs w:val="28"/>
        </w:rPr>
        <w:t>рамках</w:t>
      </w:r>
      <w:r w:rsidR="00EA21F2" w:rsidRPr="00EA21F2">
        <w:rPr>
          <w:kern w:val="2"/>
          <w:sz w:val="28"/>
          <w:szCs w:val="28"/>
        </w:rPr>
        <w:t xml:space="preserve"> </w:t>
      </w:r>
      <w:r w:rsidRPr="00EA21F2">
        <w:rPr>
          <w:kern w:val="2"/>
          <w:sz w:val="28"/>
          <w:szCs w:val="28"/>
        </w:rPr>
        <w:t>Территориальной</w:t>
      </w:r>
      <w:r w:rsidR="00EA21F2" w:rsidRPr="00EA21F2">
        <w:rPr>
          <w:kern w:val="2"/>
          <w:sz w:val="28"/>
          <w:szCs w:val="28"/>
        </w:rPr>
        <w:t xml:space="preserve"> </w:t>
      </w:r>
      <w:r w:rsidRPr="00EA21F2">
        <w:rPr>
          <w:kern w:val="2"/>
          <w:sz w:val="28"/>
          <w:szCs w:val="28"/>
        </w:rPr>
        <w:t>программы</w:t>
      </w:r>
      <w:r w:rsidR="00EA21F2" w:rsidRPr="00EA21F2">
        <w:rPr>
          <w:kern w:val="2"/>
          <w:sz w:val="28"/>
          <w:szCs w:val="28"/>
        </w:rPr>
        <w:t xml:space="preserve"> </w:t>
      </w:r>
      <w:r w:rsidRPr="00EA21F2">
        <w:rPr>
          <w:kern w:val="2"/>
          <w:sz w:val="28"/>
          <w:szCs w:val="28"/>
        </w:rPr>
        <w:t>государственных</w:t>
      </w:r>
      <w:r w:rsidR="00EA21F2" w:rsidRPr="00EA21F2">
        <w:rPr>
          <w:kern w:val="2"/>
          <w:sz w:val="28"/>
          <w:szCs w:val="28"/>
        </w:rPr>
        <w:t xml:space="preserve"> </w:t>
      </w:r>
      <w:r w:rsidRPr="00EA21F2">
        <w:rPr>
          <w:kern w:val="2"/>
          <w:sz w:val="28"/>
          <w:szCs w:val="28"/>
        </w:rPr>
        <w:t>гарантий</w:t>
      </w:r>
      <w:r w:rsidR="00EA21F2" w:rsidRPr="00EA21F2">
        <w:rPr>
          <w:kern w:val="2"/>
          <w:sz w:val="28"/>
          <w:szCs w:val="28"/>
        </w:rPr>
        <w:t xml:space="preserve"> </w:t>
      </w:r>
      <w:r w:rsidR="00F76DBF">
        <w:rPr>
          <w:kern w:val="2"/>
          <w:sz w:val="28"/>
          <w:szCs w:val="28"/>
        </w:rPr>
        <w:br/>
      </w:r>
      <w:r w:rsidRPr="00EA21F2">
        <w:rPr>
          <w:kern w:val="2"/>
          <w:sz w:val="28"/>
          <w:szCs w:val="28"/>
        </w:rPr>
        <w:t>(за</w:t>
      </w:r>
      <w:r w:rsidR="00EA21F2" w:rsidRPr="00EA21F2">
        <w:rPr>
          <w:kern w:val="2"/>
          <w:sz w:val="28"/>
          <w:szCs w:val="28"/>
        </w:rPr>
        <w:t xml:space="preserve"> </w:t>
      </w:r>
      <w:r w:rsidRPr="00EA21F2">
        <w:rPr>
          <w:kern w:val="2"/>
          <w:sz w:val="28"/>
          <w:szCs w:val="28"/>
        </w:rPr>
        <w:t>исключением</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оказываемой</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рамках</w:t>
      </w:r>
      <w:r w:rsidR="00EA21F2" w:rsidRPr="00EA21F2">
        <w:rPr>
          <w:kern w:val="2"/>
          <w:sz w:val="28"/>
          <w:szCs w:val="28"/>
        </w:rPr>
        <w:t xml:space="preserve"> </w:t>
      </w:r>
      <w:r w:rsidRPr="00EA21F2">
        <w:rPr>
          <w:kern w:val="2"/>
          <w:sz w:val="28"/>
          <w:szCs w:val="28"/>
        </w:rPr>
        <w:t>клинической</w:t>
      </w:r>
      <w:r w:rsidR="00EA21F2" w:rsidRPr="00EA21F2">
        <w:rPr>
          <w:kern w:val="2"/>
          <w:sz w:val="28"/>
          <w:szCs w:val="28"/>
        </w:rPr>
        <w:t xml:space="preserve"> </w:t>
      </w:r>
      <w:r w:rsidRPr="00EA21F2">
        <w:rPr>
          <w:kern w:val="2"/>
          <w:sz w:val="28"/>
          <w:szCs w:val="28"/>
        </w:rPr>
        <w:t>апробации)</w:t>
      </w:r>
      <w:r w:rsidR="00EA21F2" w:rsidRPr="00EA21F2">
        <w:rPr>
          <w:kern w:val="2"/>
          <w:sz w:val="28"/>
          <w:szCs w:val="28"/>
        </w:rPr>
        <w:t xml:space="preserve"> </w:t>
      </w:r>
      <w:r w:rsidRPr="00EA21F2">
        <w:rPr>
          <w:kern w:val="2"/>
          <w:sz w:val="28"/>
          <w:szCs w:val="28"/>
        </w:rPr>
        <w:t>бесплатно</w:t>
      </w:r>
      <w:r w:rsidR="00EA21F2" w:rsidRPr="00EA21F2">
        <w:rPr>
          <w:kern w:val="2"/>
          <w:sz w:val="28"/>
          <w:szCs w:val="28"/>
        </w:rPr>
        <w:t xml:space="preserve"> </w:t>
      </w:r>
      <w:r w:rsidRPr="00EA21F2">
        <w:rPr>
          <w:kern w:val="2"/>
          <w:sz w:val="28"/>
          <w:szCs w:val="28"/>
        </w:rPr>
        <w:t>предоставляются:</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первичная</w:t>
      </w:r>
      <w:r w:rsidR="00EA21F2" w:rsidRPr="00EA21F2">
        <w:rPr>
          <w:kern w:val="2"/>
          <w:sz w:val="28"/>
          <w:szCs w:val="28"/>
        </w:rPr>
        <w:t xml:space="preserve"> </w:t>
      </w:r>
      <w:r w:rsidRPr="00EA21F2">
        <w:rPr>
          <w:kern w:val="2"/>
          <w:sz w:val="28"/>
          <w:szCs w:val="28"/>
        </w:rPr>
        <w:t>медико-санитарная</w:t>
      </w:r>
      <w:r w:rsidR="00EA21F2" w:rsidRPr="00EA21F2">
        <w:rPr>
          <w:kern w:val="2"/>
          <w:sz w:val="28"/>
          <w:szCs w:val="28"/>
        </w:rPr>
        <w:t xml:space="preserve"> </w:t>
      </w:r>
      <w:r w:rsidRPr="00EA21F2">
        <w:rPr>
          <w:kern w:val="2"/>
          <w:sz w:val="28"/>
          <w:szCs w:val="28"/>
        </w:rPr>
        <w:t>помощь,</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том</w:t>
      </w:r>
      <w:r w:rsidR="00EA21F2" w:rsidRPr="00EA21F2">
        <w:rPr>
          <w:kern w:val="2"/>
          <w:sz w:val="28"/>
          <w:szCs w:val="28"/>
        </w:rPr>
        <w:t xml:space="preserve"> </w:t>
      </w:r>
      <w:r w:rsidRPr="00EA21F2">
        <w:rPr>
          <w:kern w:val="2"/>
          <w:sz w:val="28"/>
          <w:szCs w:val="28"/>
        </w:rPr>
        <w:t>числе</w:t>
      </w:r>
      <w:r w:rsidR="00EA21F2" w:rsidRPr="00EA21F2">
        <w:rPr>
          <w:kern w:val="2"/>
          <w:sz w:val="28"/>
          <w:szCs w:val="28"/>
        </w:rPr>
        <w:t xml:space="preserve"> </w:t>
      </w:r>
      <w:r w:rsidRPr="00EA21F2">
        <w:rPr>
          <w:kern w:val="2"/>
          <w:sz w:val="28"/>
          <w:szCs w:val="28"/>
        </w:rPr>
        <w:t>первичная</w:t>
      </w:r>
      <w:r w:rsidR="00EA21F2" w:rsidRPr="00EA21F2">
        <w:rPr>
          <w:kern w:val="2"/>
          <w:sz w:val="28"/>
          <w:szCs w:val="28"/>
        </w:rPr>
        <w:t xml:space="preserve"> </w:t>
      </w:r>
      <w:r w:rsidRPr="00EA21F2">
        <w:rPr>
          <w:kern w:val="2"/>
          <w:sz w:val="28"/>
          <w:szCs w:val="28"/>
        </w:rPr>
        <w:t>доврачебная,</w:t>
      </w:r>
      <w:r w:rsidR="00EA21F2" w:rsidRPr="00EA21F2">
        <w:rPr>
          <w:kern w:val="2"/>
          <w:sz w:val="28"/>
          <w:szCs w:val="28"/>
        </w:rPr>
        <w:t xml:space="preserve"> </w:t>
      </w:r>
      <w:r w:rsidRPr="00EA21F2">
        <w:rPr>
          <w:kern w:val="2"/>
          <w:sz w:val="28"/>
          <w:szCs w:val="28"/>
        </w:rPr>
        <w:t>первичная</w:t>
      </w:r>
      <w:r w:rsidR="00EA21F2" w:rsidRPr="00EA21F2">
        <w:rPr>
          <w:kern w:val="2"/>
          <w:sz w:val="28"/>
          <w:szCs w:val="28"/>
        </w:rPr>
        <w:t xml:space="preserve"> </w:t>
      </w:r>
      <w:r w:rsidRPr="00EA21F2">
        <w:rPr>
          <w:kern w:val="2"/>
          <w:sz w:val="28"/>
          <w:szCs w:val="28"/>
        </w:rPr>
        <w:t>врачебная</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первичная</w:t>
      </w:r>
      <w:r w:rsidR="00EA21F2" w:rsidRPr="00EA21F2">
        <w:rPr>
          <w:kern w:val="2"/>
          <w:sz w:val="28"/>
          <w:szCs w:val="28"/>
        </w:rPr>
        <w:t xml:space="preserve"> </w:t>
      </w:r>
      <w:r w:rsidRPr="00EA21F2">
        <w:rPr>
          <w:kern w:val="2"/>
          <w:sz w:val="28"/>
          <w:szCs w:val="28"/>
        </w:rPr>
        <w:t>специализированная;</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специализированная,</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том</w:t>
      </w:r>
      <w:r w:rsidR="00EA21F2" w:rsidRPr="00EA21F2">
        <w:rPr>
          <w:kern w:val="2"/>
          <w:sz w:val="28"/>
          <w:szCs w:val="28"/>
        </w:rPr>
        <w:t xml:space="preserve"> </w:t>
      </w:r>
      <w:r w:rsidRPr="00EA21F2">
        <w:rPr>
          <w:kern w:val="2"/>
          <w:sz w:val="28"/>
          <w:szCs w:val="28"/>
        </w:rPr>
        <w:t>числе</w:t>
      </w:r>
      <w:r w:rsidR="00EA21F2" w:rsidRPr="00EA21F2">
        <w:rPr>
          <w:kern w:val="2"/>
          <w:sz w:val="28"/>
          <w:szCs w:val="28"/>
        </w:rPr>
        <w:t xml:space="preserve"> </w:t>
      </w:r>
      <w:r w:rsidRPr="00EA21F2">
        <w:rPr>
          <w:kern w:val="2"/>
          <w:sz w:val="28"/>
          <w:szCs w:val="28"/>
        </w:rPr>
        <w:t>высокотехнологичная,</w:t>
      </w:r>
      <w:r w:rsidR="00EA21F2" w:rsidRPr="00EA21F2">
        <w:rPr>
          <w:kern w:val="2"/>
          <w:sz w:val="28"/>
          <w:szCs w:val="28"/>
        </w:rPr>
        <w:t xml:space="preserve"> </w:t>
      </w:r>
      <w:r w:rsidRPr="00EA21F2">
        <w:rPr>
          <w:kern w:val="2"/>
          <w:sz w:val="28"/>
          <w:szCs w:val="28"/>
        </w:rPr>
        <w:t>медицинская</w:t>
      </w:r>
      <w:r w:rsidR="00EA21F2" w:rsidRPr="00EA21F2">
        <w:rPr>
          <w:kern w:val="2"/>
          <w:sz w:val="28"/>
          <w:szCs w:val="28"/>
        </w:rPr>
        <w:t xml:space="preserve"> </w:t>
      </w:r>
      <w:r w:rsidRPr="00EA21F2">
        <w:rPr>
          <w:kern w:val="2"/>
          <w:sz w:val="28"/>
          <w:szCs w:val="28"/>
        </w:rPr>
        <w:t>помощь;</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скорая,</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том</w:t>
      </w:r>
      <w:r w:rsidR="00EA21F2" w:rsidRPr="00EA21F2">
        <w:rPr>
          <w:kern w:val="2"/>
          <w:sz w:val="28"/>
          <w:szCs w:val="28"/>
        </w:rPr>
        <w:t xml:space="preserve"> </w:t>
      </w:r>
      <w:r w:rsidRPr="00EA21F2">
        <w:rPr>
          <w:kern w:val="2"/>
          <w:sz w:val="28"/>
          <w:szCs w:val="28"/>
        </w:rPr>
        <w:t>числе</w:t>
      </w:r>
      <w:r w:rsidR="00EA21F2" w:rsidRPr="00EA21F2">
        <w:rPr>
          <w:kern w:val="2"/>
          <w:sz w:val="28"/>
          <w:szCs w:val="28"/>
        </w:rPr>
        <w:t xml:space="preserve"> </w:t>
      </w:r>
      <w:r w:rsidRPr="00EA21F2">
        <w:rPr>
          <w:kern w:val="2"/>
          <w:sz w:val="28"/>
          <w:szCs w:val="28"/>
        </w:rPr>
        <w:t>скорая</w:t>
      </w:r>
      <w:r w:rsidR="00EA21F2" w:rsidRPr="00EA21F2">
        <w:rPr>
          <w:kern w:val="2"/>
          <w:sz w:val="28"/>
          <w:szCs w:val="28"/>
        </w:rPr>
        <w:t xml:space="preserve"> </w:t>
      </w:r>
      <w:r w:rsidRPr="00EA21F2">
        <w:rPr>
          <w:kern w:val="2"/>
          <w:sz w:val="28"/>
          <w:szCs w:val="28"/>
        </w:rPr>
        <w:t>специализированная,</w:t>
      </w:r>
      <w:r w:rsidR="00EA21F2" w:rsidRPr="00EA21F2">
        <w:rPr>
          <w:kern w:val="2"/>
          <w:sz w:val="28"/>
          <w:szCs w:val="28"/>
        </w:rPr>
        <w:t xml:space="preserve"> </w:t>
      </w:r>
      <w:r w:rsidRPr="00EA21F2">
        <w:rPr>
          <w:kern w:val="2"/>
          <w:sz w:val="28"/>
          <w:szCs w:val="28"/>
        </w:rPr>
        <w:t>медицинская</w:t>
      </w:r>
      <w:r w:rsidR="00EA21F2" w:rsidRPr="00EA21F2">
        <w:rPr>
          <w:kern w:val="2"/>
          <w:sz w:val="28"/>
          <w:szCs w:val="28"/>
        </w:rPr>
        <w:t xml:space="preserve"> </w:t>
      </w:r>
      <w:r w:rsidRPr="00EA21F2">
        <w:rPr>
          <w:kern w:val="2"/>
          <w:sz w:val="28"/>
          <w:szCs w:val="28"/>
        </w:rPr>
        <w:t>помощь;</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паллиативная</w:t>
      </w:r>
      <w:r w:rsidR="00EA21F2" w:rsidRPr="00EA21F2">
        <w:rPr>
          <w:kern w:val="2"/>
          <w:sz w:val="28"/>
          <w:szCs w:val="28"/>
        </w:rPr>
        <w:t xml:space="preserve"> </w:t>
      </w:r>
      <w:r w:rsidRPr="00EA21F2">
        <w:rPr>
          <w:kern w:val="2"/>
          <w:sz w:val="28"/>
          <w:szCs w:val="28"/>
        </w:rPr>
        <w:t>медицинская</w:t>
      </w:r>
      <w:r w:rsidR="00EA21F2" w:rsidRPr="00EA21F2">
        <w:rPr>
          <w:kern w:val="2"/>
          <w:sz w:val="28"/>
          <w:szCs w:val="28"/>
        </w:rPr>
        <w:t xml:space="preserve"> </w:t>
      </w:r>
      <w:r w:rsidRPr="00EA21F2">
        <w:rPr>
          <w:kern w:val="2"/>
          <w:sz w:val="28"/>
          <w:szCs w:val="28"/>
        </w:rPr>
        <w:t>помощь,</w:t>
      </w:r>
      <w:r w:rsidR="00EA21F2" w:rsidRPr="00EA21F2">
        <w:rPr>
          <w:kern w:val="2"/>
          <w:sz w:val="28"/>
          <w:szCs w:val="28"/>
        </w:rPr>
        <w:t xml:space="preserve"> </w:t>
      </w:r>
      <w:r w:rsidRPr="00EA21F2">
        <w:rPr>
          <w:kern w:val="2"/>
          <w:sz w:val="28"/>
          <w:szCs w:val="28"/>
        </w:rPr>
        <w:t>оказываемая</w:t>
      </w:r>
      <w:r w:rsidR="00EA21F2" w:rsidRPr="00EA21F2">
        <w:rPr>
          <w:kern w:val="2"/>
          <w:sz w:val="28"/>
          <w:szCs w:val="28"/>
        </w:rPr>
        <w:t xml:space="preserve"> </w:t>
      </w:r>
      <w:r w:rsidRPr="00EA21F2">
        <w:rPr>
          <w:kern w:val="2"/>
          <w:sz w:val="28"/>
          <w:szCs w:val="28"/>
        </w:rPr>
        <w:t>медицинскими</w:t>
      </w:r>
      <w:r w:rsidR="00EA21F2" w:rsidRPr="00EA21F2">
        <w:rPr>
          <w:kern w:val="2"/>
          <w:sz w:val="28"/>
          <w:szCs w:val="28"/>
        </w:rPr>
        <w:t xml:space="preserve"> </w:t>
      </w:r>
      <w:r w:rsidRPr="00EA21F2">
        <w:rPr>
          <w:kern w:val="2"/>
          <w:sz w:val="28"/>
          <w:szCs w:val="28"/>
        </w:rPr>
        <w:t>организациями.</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Понятие</w:t>
      </w:r>
      <w:r w:rsidR="00EA21F2" w:rsidRPr="00EA21F2">
        <w:rPr>
          <w:kern w:val="2"/>
          <w:sz w:val="28"/>
          <w:szCs w:val="28"/>
        </w:rPr>
        <w:t xml:space="preserve"> </w:t>
      </w:r>
      <w:r w:rsidRPr="00EA21F2">
        <w:rPr>
          <w:kern w:val="2"/>
          <w:sz w:val="28"/>
          <w:szCs w:val="28"/>
        </w:rPr>
        <w:t>«медицинская</w:t>
      </w:r>
      <w:r w:rsidR="00EA21F2" w:rsidRPr="00EA21F2">
        <w:rPr>
          <w:kern w:val="2"/>
          <w:sz w:val="28"/>
          <w:szCs w:val="28"/>
        </w:rPr>
        <w:t xml:space="preserve"> </w:t>
      </w:r>
      <w:r w:rsidRPr="00EA21F2">
        <w:rPr>
          <w:kern w:val="2"/>
          <w:sz w:val="28"/>
          <w:szCs w:val="28"/>
        </w:rPr>
        <w:t>организация»</w:t>
      </w:r>
      <w:r w:rsidR="00EA21F2" w:rsidRPr="00EA21F2">
        <w:rPr>
          <w:kern w:val="2"/>
          <w:sz w:val="28"/>
          <w:szCs w:val="28"/>
        </w:rPr>
        <w:t xml:space="preserve"> </w:t>
      </w:r>
      <w:r w:rsidRPr="00EA21F2">
        <w:rPr>
          <w:kern w:val="2"/>
          <w:sz w:val="28"/>
          <w:szCs w:val="28"/>
        </w:rPr>
        <w:t>используется</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Территориальной</w:t>
      </w:r>
      <w:r w:rsidR="00EA21F2" w:rsidRPr="00EA21F2">
        <w:rPr>
          <w:kern w:val="2"/>
          <w:sz w:val="28"/>
          <w:szCs w:val="28"/>
        </w:rPr>
        <w:t xml:space="preserve"> </w:t>
      </w:r>
      <w:r w:rsidRPr="00EA21F2">
        <w:rPr>
          <w:kern w:val="2"/>
          <w:sz w:val="28"/>
          <w:szCs w:val="28"/>
        </w:rPr>
        <w:t>программе</w:t>
      </w:r>
      <w:r w:rsidR="00EA21F2" w:rsidRPr="00EA21F2">
        <w:rPr>
          <w:kern w:val="2"/>
          <w:sz w:val="28"/>
          <w:szCs w:val="28"/>
        </w:rPr>
        <w:t xml:space="preserve"> </w:t>
      </w:r>
      <w:r w:rsidRPr="00EA21F2">
        <w:rPr>
          <w:kern w:val="2"/>
          <w:sz w:val="28"/>
          <w:szCs w:val="28"/>
        </w:rPr>
        <w:t>государственных</w:t>
      </w:r>
      <w:r w:rsidR="00EA21F2" w:rsidRPr="00EA21F2">
        <w:rPr>
          <w:kern w:val="2"/>
          <w:sz w:val="28"/>
          <w:szCs w:val="28"/>
        </w:rPr>
        <w:t xml:space="preserve"> </w:t>
      </w:r>
      <w:r w:rsidRPr="00EA21F2">
        <w:rPr>
          <w:kern w:val="2"/>
          <w:sz w:val="28"/>
          <w:szCs w:val="28"/>
        </w:rPr>
        <w:t>гарантий</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значении,</w:t>
      </w:r>
      <w:r w:rsidR="00EA21F2" w:rsidRPr="00EA21F2">
        <w:rPr>
          <w:kern w:val="2"/>
          <w:sz w:val="28"/>
          <w:szCs w:val="28"/>
        </w:rPr>
        <w:t xml:space="preserve"> </w:t>
      </w:r>
      <w:r w:rsidRPr="00EA21F2">
        <w:rPr>
          <w:kern w:val="2"/>
          <w:sz w:val="28"/>
          <w:szCs w:val="28"/>
        </w:rPr>
        <w:t>определенном</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00B830EC" w:rsidRPr="00EA21F2">
        <w:rPr>
          <w:kern w:val="2"/>
          <w:sz w:val="28"/>
          <w:szCs w:val="28"/>
        </w:rPr>
        <w:t xml:space="preserve">федеральных </w:t>
      </w:r>
      <w:r w:rsidRPr="00EA21F2">
        <w:rPr>
          <w:kern w:val="2"/>
          <w:sz w:val="28"/>
          <w:szCs w:val="28"/>
        </w:rPr>
        <w:t>законах</w:t>
      </w:r>
      <w:r w:rsidR="00EA21F2" w:rsidRPr="00EA21F2">
        <w:rPr>
          <w:kern w:val="2"/>
          <w:sz w:val="28"/>
          <w:szCs w:val="28"/>
        </w:rPr>
        <w:t xml:space="preserve"> </w:t>
      </w:r>
      <w:r w:rsidRPr="00EA21F2">
        <w:rPr>
          <w:kern w:val="2"/>
          <w:sz w:val="28"/>
          <w:szCs w:val="28"/>
        </w:rPr>
        <w:t>от</w:t>
      </w:r>
      <w:r w:rsidR="00EA21F2" w:rsidRPr="00EA21F2">
        <w:rPr>
          <w:kern w:val="2"/>
          <w:sz w:val="28"/>
          <w:szCs w:val="28"/>
        </w:rPr>
        <w:t xml:space="preserve"> </w:t>
      </w:r>
      <w:r w:rsidRPr="00EA21F2">
        <w:rPr>
          <w:kern w:val="2"/>
          <w:sz w:val="28"/>
          <w:szCs w:val="28"/>
        </w:rPr>
        <w:t>21.11.2011</w:t>
      </w:r>
      <w:r w:rsidR="00EA21F2" w:rsidRPr="00EA21F2">
        <w:rPr>
          <w:kern w:val="2"/>
          <w:sz w:val="28"/>
          <w:szCs w:val="28"/>
        </w:rPr>
        <w:t xml:space="preserve"> </w:t>
      </w:r>
      <w:r w:rsidRPr="00EA21F2">
        <w:rPr>
          <w:kern w:val="2"/>
          <w:sz w:val="28"/>
          <w:szCs w:val="28"/>
        </w:rPr>
        <w:t>№</w:t>
      </w:r>
      <w:r w:rsidR="00F76DBF">
        <w:rPr>
          <w:kern w:val="2"/>
          <w:sz w:val="28"/>
          <w:szCs w:val="28"/>
        </w:rPr>
        <w:t> </w:t>
      </w:r>
      <w:r w:rsidRPr="00EA21F2">
        <w:rPr>
          <w:kern w:val="2"/>
          <w:sz w:val="28"/>
          <w:szCs w:val="28"/>
        </w:rPr>
        <w:t>323-ФЗ</w:t>
      </w:r>
      <w:r w:rsidR="00EA21F2" w:rsidRPr="00EA21F2">
        <w:rPr>
          <w:kern w:val="2"/>
          <w:sz w:val="28"/>
          <w:szCs w:val="28"/>
        </w:rPr>
        <w:t xml:space="preserve"> </w:t>
      </w:r>
      <w:r w:rsidRPr="00EA21F2">
        <w:rPr>
          <w:kern w:val="2"/>
          <w:sz w:val="28"/>
          <w:szCs w:val="28"/>
        </w:rPr>
        <w:t>«Об</w:t>
      </w:r>
      <w:r w:rsidR="00EA21F2" w:rsidRPr="00EA21F2">
        <w:rPr>
          <w:kern w:val="2"/>
          <w:sz w:val="28"/>
          <w:szCs w:val="28"/>
        </w:rPr>
        <w:t xml:space="preserve"> </w:t>
      </w:r>
      <w:r w:rsidRPr="00EA21F2">
        <w:rPr>
          <w:kern w:val="2"/>
          <w:sz w:val="28"/>
          <w:szCs w:val="28"/>
        </w:rPr>
        <w:t>основах</w:t>
      </w:r>
      <w:r w:rsidR="00EA21F2" w:rsidRPr="00EA21F2">
        <w:rPr>
          <w:kern w:val="2"/>
          <w:sz w:val="28"/>
          <w:szCs w:val="28"/>
        </w:rPr>
        <w:t xml:space="preserve"> </w:t>
      </w:r>
      <w:r w:rsidRPr="00EA21F2">
        <w:rPr>
          <w:kern w:val="2"/>
          <w:sz w:val="28"/>
          <w:szCs w:val="28"/>
        </w:rPr>
        <w:t>охраны</w:t>
      </w:r>
      <w:r w:rsidR="00EA21F2" w:rsidRPr="00EA21F2">
        <w:rPr>
          <w:kern w:val="2"/>
          <w:sz w:val="28"/>
          <w:szCs w:val="28"/>
        </w:rPr>
        <w:t xml:space="preserve"> </w:t>
      </w:r>
      <w:r w:rsidRPr="00EA21F2">
        <w:rPr>
          <w:kern w:val="2"/>
          <w:sz w:val="28"/>
          <w:szCs w:val="28"/>
        </w:rPr>
        <w:t>здоровья</w:t>
      </w:r>
      <w:r w:rsidR="00EA21F2" w:rsidRPr="00EA21F2">
        <w:rPr>
          <w:kern w:val="2"/>
          <w:sz w:val="28"/>
          <w:szCs w:val="28"/>
        </w:rPr>
        <w:t xml:space="preserve"> </w:t>
      </w:r>
      <w:r w:rsidRPr="00EA21F2">
        <w:rPr>
          <w:kern w:val="2"/>
          <w:sz w:val="28"/>
          <w:szCs w:val="28"/>
        </w:rPr>
        <w:t>граждан</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Российской</w:t>
      </w:r>
      <w:r w:rsidR="00EA21F2" w:rsidRPr="00EA21F2">
        <w:rPr>
          <w:kern w:val="2"/>
          <w:sz w:val="28"/>
          <w:szCs w:val="28"/>
        </w:rPr>
        <w:t xml:space="preserve"> </w:t>
      </w:r>
      <w:r w:rsidRPr="00EA21F2">
        <w:rPr>
          <w:kern w:val="2"/>
          <w:sz w:val="28"/>
          <w:szCs w:val="28"/>
        </w:rPr>
        <w:t>Федерации»</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от</w:t>
      </w:r>
      <w:r w:rsidR="00EA21F2" w:rsidRPr="00EA21F2">
        <w:rPr>
          <w:kern w:val="2"/>
          <w:sz w:val="28"/>
          <w:szCs w:val="28"/>
        </w:rPr>
        <w:t xml:space="preserve"> </w:t>
      </w:r>
      <w:r w:rsidRPr="00EA21F2">
        <w:rPr>
          <w:kern w:val="2"/>
          <w:sz w:val="28"/>
          <w:szCs w:val="28"/>
        </w:rPr>
        <w:t>29.11.2010</w:t>
      </w:r>
      <w:r w:rsidR="00EA21F2" w:rsidRPr="00EA21F2">
        <w:rPr>
          <w:kern w:val="2"/>
          <w:sz w:val="28"/>
          <w:szCs w:val="28"/>
        </w:rPr>
        <w:t xml:space="preserve"> </w:t>
      </w:r>
      <w:r w:rsidRPr="00EA21F2">
        <w:rPr>
          <w:kern w:val="2"/>
          <w:sz w:val="28"/>
          <w:szCs w:val="28"/>
        </w:rPr>
        <w:t>№</w:t>
      </w:r>
      <w:r w:rsidR="00F76DBF">
        <w:rPr>
          <w:kern w:val="2"/>
          <w:sz w:val="28"/>
          <w:szCs w:val="28"/>
        </w:rPr>
        <w:t> </w:t>
      </w:r>
      <w:r w:rsidRPr="00EA21F2">
        <w:rPr>
          <w:kern w:val="2"/>
          <w:sz w:val="28"/>
          <w:szCs w:val="28"/>
        </w:rPr>
        <w:t>326-ФЗ</w:t>
      </w:r>
      <w:r w:rsidR="00EA21F2" w:rsidRPr="00EA21F2">
        <w:rPr>
          <w:kern w:val="2"/>
          <w:sz w:val="28"/>
          <w:szCs w:val="28"/>
        </w:rPr>
        <w:t xml:space="preserve"> </w:t>
      </w:r>
      <w:r w:rsidRPr="00EA21F2">
        <w:rPr>
          <w:kern w:val="2"/>
          <w:sz w:val="28"/>
          <w:szCs w:val="28"/>
        </w:rPr>
        <w:t>«Об</w:t>
      </w:r>
      <w:r w:rsidR="00EA21F2" w:rsidRPr="00EA21F2">
        <w:rPr>
          <w:kern w:val="2"/>
          <w:sz w:val="28"/>
          <w:szCs w:val="28"/>
        </w:rPr>
        <w:t xml:space="preserve"> </w:t>
      </w:r>
      <w:r w:rsidRPr="00EA21F2">
        <w:rPr>
          <w:kern w:val="2"/>
          <w:sz w:val="28"/>
          <w:szCs w:val="28"/>
        </w:rPr>
        <w:t>обязательном</w:t>
      </w:r>
      <w:r w:rsidR="00EA21F2" w:rsidRPr="00EA21F2">
        <w:rPr>
          <w:kern w:val="2"/>
          <w:sz w:val="28"/>
          <w:szCs w:val="28"/>
        </w:rPr>
        <w:t xml:space="preserve"> </w:t>
      </w:r>
      <w:r w:rsidRPr="00EA21F2">
        <w:rPr>
          <w:kern w:val="2"/>
          <w:sz w:val="28"/>
          <w:szCs w:val="28"/>
        </w:rPr>
        <w:t>медицинском</w:t>
      </w:r>
      <w:r w:rsidR="00EA21F2" w:rsidRPr="00EA21F2">
        <w:rPr>
          <w:kern w:val="2"/>
          <w:sz w:val="28"/>
          <w:szCs w:val="28"/>
        </w:rPr>
        <w:t xml:space="preserve"> </w:t>
      </w:r>
      <w:r w:rsidRPr="00EA21F2">
        <w:rPr>
          <w:kern w:val="2"/>
          <w:sz w:val="28"/>
          <w:szCs w:val="28"/>
        </w:rPr>
        <w:t>страховании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Российской</w:t>
      </w:r>
      <w:r w:rsidR="00EA21F2" w:rsidRPr="00EA21F2">
        <w:rPr>
          <w:kern w:val="2"/>
          <w:sz w:val="28"/>
          <w:szCs w:val="28"/>
        </w:rPr>
        <w:t xml:space="preserve"> </w:t>
      </w:r>
      <w:r w:rsidRPr="00EA21F2">
        <w:rPr>
          <w:kern w:val="2"/>
          <w:sz w:val="28"/>
          <w:szCs w:val="28"/>
        </w:rPr>
        <w:t>Федерации».</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Первичная</w:t>
      </w:r>
      <w:r w:rsidR="00EA21F2" w:rsidRPr="00EA21F2">
        <w:rPr>
          <w:kern w:val="2"/>
          <w:sz w:val="28"/>
          <w:szCs w:val="28"/>
        </w:rPr>
        <w:t xml:space="preserve"> </w:t>
      </w:r>
      <w:r w:rsidRPr="00EA21F2">
        <w:rPr>
          <w:kern w:val="2"/>
          <w:sz w:val="28"/>
          <w:szCs w:val="28"/>
        </w:rPr>
        <w:t>медико-санитарная</w:t>
      </w:r>
      <w:r w:rsidR="00EA21F2" w:rsidRPr="00EA21F2">
        <w:rPr>
          <w:kern w:val="2"/>
          <w:sz w:val="28"/>
          <w:szCs w:val="28"/>
        </w:rPr>
        <w:t xml:space="preserve"> </w:t>
      </w:r>
      <w:r w:rsidRPr="00EA21F2">
        <w:rPr>
          <w:kern w:val="2"/>
          <w:sz w:val="28"/>
          <w:szCs w:val="28"/>
        </w:rPr>
        <w:t>помощь</w:t>
      </w:r>
      <w:r w:rsidR="00EA21F2" w:rsidRPr="00EA21F2">
        <w:rPr>
          <w:kern w:val="2"/>
          <w:sz w:val="28"/>
          <w:szCs w:val="28"/>
        </w:rPr>
        <w:t xml:space="preserve"> </w:t>
      </w:r>
      <w:r w:rsidRPr="00EA21F2">
        <w:rPr>
          <w:kern w:val="2"/>
          <w:sz w:val="28"/>
          <w:szCs w:val="28"/>
        </w:rPr>
        <w:t>является</w:t>
      </w:r>
      <w:r w:rsidR="00EA21F2" w:rsidRPr="00EA21F2">
        <w:rPr>
          <w:kern w:val="2"/>
          <w:sz w:val="28"/>
          <w:szCs w:val="28"/>
        </w:rPr>
        <w:t xml:space="preserve"> </w:t>
      </w:r>
      <w:r w:rsidRPr="00EA21F2">
        <w:rPr>
          <w:kern w:val="2"/>
          <w:sz w:val="28"/>
          <w:szCs w:val="28"/>
        </w:rPr>
        <w:t>основой</w:t>
      </w:r>
      <w:r w:rsidR="00EA21F2" w:rsidRPr="00EA21F2">
        <w:rPr>
          <w:kern w:val="2"/>
          <w:sz w:val="28"/>
          <w:szCs w:val="28"/>
        </w:rPr>
        <w:t xml:space="preserve"> </w:t>
      </w:r>
      <w:r w:rsidRPr="00EA21F2">
        <w:rPr>
          <w:kern w:val="2"/>
          <w:sz w:val="28"/>
          <w:szCs w:val="28"/>
        </w:rPr>
        <w:t>системы</w:t>
      </w:r>
      <w:r w:rsidR="00EA21F2" w:rsidRPr="00EA21F2">
        <w:rPr>
          <w:kern w:val="2"/>
          <w:sz w:val="28"/>
          <w:szCs w:val="28"/>
        </w:rPr>
        <w:t xml:space="preserve"> </w:t>
      </w:r>
      <w:r w:rsidRPr="00EA21F2">
        <w:rPr>
          <w:kern w:val="2"/>
          <w:sz w:val="28"/>
          <w:szCs w:val="28"/>
        </w:rPr>
        <w:t>оказания</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включает</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себя</w:t>
      </w:r>
      <w:r w:rsidR="00EA21F2" w:rsidRPr="00EA21F2">
        <w:rPr>
          <w:kern w:val="2"/>
          <w:sz w:val="28"/>
          <w:szCs w:val="28"/>
        </w:rPr>
        <w:t xml:space="preserve"> </w:t>
      </w:r>
      <w:r w:rsidRPr="00EA21F2">
        <w:rPr>
          <w:kern w:val="2"/>
          <w:sz w:val="28"/>
          <w:szCs w:val="28"/>
        </w:rPr>
        <w:t>мероприятия</w:t>
      </w:r>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профилактике,</w:t>
      </w:r>
      <w:r w:rsidR="00EA21F2" w:rsidRPr="00EA21F2">
        <w:rPr>
          <w:kern w:val="2"/>
          <w:sz w:val="28"/>
          <w:szCs w:val="28"/>
        </w:rPr>
        <w:t xml:space="preserve"> </w:t>
      </w:r>
      <w:r w:rsidRPr="00EA21F2">
        <w:rPr>
          <w:kern w:val="2"/>
          <w:sz w:val="28"/>
          <w:szCs w:val="28"/>
        </w:rPr>
        <w:t>диагностике,</w:t>
      </w:r>
      <w:r w:rsidR="00EA21F2" w:rsidRPr="00EA21F2">
        <w:rPr>
          <w:kern w:val="2"/>
          <w:sz w:val="28"/>
          <w:szCs w:val="28"/>
        </w:rPr>
        <w:t xml:space="preserve"> </w:t>
      </w:r>
      <w:r w:rsidRPr="00EA21F2">
        <w:rPr>
          <w:kern w:val="2"/>
          <w:sz w:val="28"/>
          <w:szCs w:val="28"/>
        </w:rPr>
        <w:t>лечению</w:t>
      </w:r>
      <w:r w:rsidR="00EA21F2" w:rsidRPr="00EA21F2">
        <w:rPr>
          <w:kern w:val="2"/>
          <w:sz w:val="28"/>
          <w:szCs w:val="28"/>
        </w:rPr>
        <w:t xml:space="preserve"> </w:t>
      </w:r>
      <w:r w:rsidRPr="00EA21F2">
        <w:rPr>
          <w:kern w:val="2"/>
          <w:sz w:val="28"/>
          <w:szCs w:val="28"/>
        </w:rPr>
        <w:t>заболеваний</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состояний,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реабилитации,</w:t>
      </w:r>
      <w:r w:rsidR="00EA21F2" w:rsidRPr="00EA21F2">
        <w:rPr>
          <w:kern w:val="2"/>
          <w:sz w:val="28"/>
          <w:szCs w:val="28"/>
        </w:rPr>
        <w:t xml:space="preserve"> </w:t>
      </w:r>
      <w:r w:rsidRPr="00EA21F2">
        <w:rPr>
          <w:kern w:val="2"/>
          <w:sz w:val="28"/>
          <w:szCs w:val="28"/>
        </w:rPr>
        <w:t>наблюдению</w:t>
      </w:r>
      <w:r w:rsidR="00EA21F2" w:rsidRPr="00EA21F2">
        <w:rPr>
          <w:kern w:val="2"/>
          <w:sz w:val="28"/>
          <w:szCs w:val="28"/>
        </w:rPr>
        <w:t xml:space="preserve"> </w:t>
      </w:r>
      <w:r w:rsidRPr="00EA21F2">
        <w:rPr>
          <w:kern w:val="2"/>
          <w:sz w:val="28"/>
          <w:szCs w:val="28"/>
        </w:rPr>
        <w:t>за</w:t>
      </w:r>
      <w:r w:rsidR="00EA21F2" w:rsidRPr="00EA21F2">
        <w:rPr>
          <w:kern w:val="2"/>
          <w:sz w:val="28"/>
          <w:szCs w:val="28"/>
        </w:rPr>
        <w:t xml:space="preserve"> </w:t>
      </w:r>
      <w:r w:rsidRPr="00EA21F2">
        <w:rPr>
          <w:kern w:val="2"/>
          <w:sz w:val="28"/>
          <w:szCs w:val="28"/>
        </w:rPr>
        <w:t>течением</w:t>
      </w:r>
      <w:r w:rsidR="00EA21F2" w:rsidRPr="00EA21F2">
        <w:rPr>
          <w:kern w:val="2"/>
          <w:sz w:val="28"/>
          <w:szCs w:val="28"/>
        </w:rPr>
        <w:t xml:space="preserve"> </w:t>
      </w:r>
      <w:r w:rsidRPr="00EA21F2">
        <w:rPr>
          <w:kern w:val="2"/>
          <w:sz w:val="28"/>
          <w:szCs w:val="28"/>
        </w:rPr>
        <w:t>беременности,</w:t>
      </w:r>
      <w:r w:rsidR="00EA21F2" w:rsidRPr="00EA21F2">
        <w:rPr>
          <w:kern w:val="2"/>
          <w:sz w:val="28"/>
          <w:szCs w:val="28"/>
        </w:rPr>
        <w:t xml:space="preserve"> </w:t>
      </w:r>
      <w:r w:rsidRPr="00EA21F2">
        <w:rPr>
          <w:kern w:val="2"/>
          <w:sz w:val="28"/>
          <w:szCs w:val="28"/>
        </w:rPr>
        <w:t>формированию</w:t>
      </w:r>
      <w:r w:rsidR="00EA21F2" w:rsidRPr="00EA21F2">
        <w:rPr>
          <w:kern w:val="2"/>
          <w:sz w:val="28"/>
          <w:szCs w:val="28"/>
        </w:rPr>
        <w:t xml:space="preserve"> </w:t>
      </w:r>
      <w:r w:rsidRPr="00EA21F2">
        <w:rPr>
          <w:kern w:val="2"/>
          <w:sz w:val="28"/>
          <w:szCs w:val="28"/>
        </w:rPr>
        <w:t>здорового</w:t>
      </w:r>
      <w:r w:rsidR="00EA21F2" w:rsidRPr="00EA21F2">
        <w:rPr>
          <w:kern w:val="2"/>
          <w:sz w:val="28"/>
          <w:szCs w:val="28"/>
        </w:rPr>
        <w:t xml:space="preserve"> </w:t>
      </w:r>
      <w:r w:rsidRPr="00EA21F2">
        <w:rPr>
          <w:kern w:val="2"/>
          <w:sz w:val="28"/>
          <w:szCs w:val="28"/>
        </w:rPr>
        <w:t>образа</w:t>
      </w:r>
      <w:r w:rsidR="00EA21F2" w:rsidRPr="00EA21F2">
        <w:rPr>
          <w:kern w:val="2"/>
          <w:sz w:val="28"/>
          <w:szCs w:val="28"/>
        </w:rPr>
        <w:t xml:space="preserve"> </w:t>
      </w:r>
      <w:r w:rsidRPr="00EA21F2">
        <w:rPr>
          <w:kern w:val="2"/>
          <w:sz w:val="28"/>
          <w:szCs w:val="28"/>
        </w:rPr>
        <w:t>жизни</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санитарно-гигиеническому</w:t>
      </w:r>
      <w:r w:rsidR="00EA21F2" w:rsidRPr="00EA21F2">
        <w:rPr>
          <w:kern w:val="2"/>
          <w:sz w:val="28"/>
          <w:szCs w:val="28"/>
        </w:rPr>
        <w:t xml:space="preserve"> </w:t>
      </w:r>
      <w:r w:rsidRPr="00EA21F2">
        <w:rPr>
          <w:kern w:val="2"/>
          <w:sz w:val="28"/>
          <w:szCs w:val="28"/>
        </w:rPr>
        <w:t>просвещению</w:t>
      </w:r>
      <w:r w:rsidR="00EA21F2" w:rsidRPr="00EA21F2">
        <w:rPr>
          <w:kern w:val="2"/>
          <w:sz w:val="28"/>
          <w:szCs w:val="28"/>
        </w:rPr>
        <w:t xml:space="preserve"> </w:t>
      </w:r>
      <w:r w:rsidRPr="00EA21F2">
        <w:rPr>
          <w:kern w:val="2"/>
          <w:sz w:val="28"/>
          <w:szCs w:val="28"/>
        </w:rPr>
        <w:t>населения.</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Первичная</w:t>
      </w:r>
      <w:r w:rsidR="00EA21F2" w:rsidRPr="00EA21F2">
        <w:rPr>
          <w:kern w:val="2"/>
          <w:sz w:val="28"/>
          <w:szCs w:val="28"/>
        </w:rPr>
        <w:t xml:space="preserve"> </w:t>
      </w:r>
      <w:r w:rsidRPr="00EA21F2">
        <w:rPr>
          <w:kern w:val="2"/>
          <w:sz w:val="28"/>
          <w:szCs w:val="28"/>
        </w:rPr>
        <w:t>медико-санитарная</w:t>
      </w:r>
      <w:r w:rsidR="00EA21F2" w:rsidRPr="00EA21F2">
        <w:rPr>
          <w:kern w:val="2"/>
          <w:sz w:val="28"/>
          <w:szCs w:val="28"/>
        </w:rPr>
        <w:t xml:space="preserve"> </w:t>
      </w:r>
      <w:r w:rsidRPr="00EA21F2">
        <w:rPr>
          <w:kern w:val="2"/>
          <w:sz w:val="28"/>
          <w:szCs w:val="28"/>
        </w:rPr>
        <w:t>помощь</w:t>
      </w:r>
      <w:r w:rsidR="00EA21F2" w:rsidRPr="00EA21F2">
        <w:rPr>
          <w:kern w:val="2"/>
          <w:sz w:val="28"/>
          <w:szCs w:val="28"/>
        </w:rPr>
        <w:t xml:space="preserve"> </w:t>
      </w:r>
      <w:r w:rsidRPr="00EA21F2">
        <w:rPr>
          <w:kern w:val="2"/>
          <w:sz w:val="28"/>
          <w:szCs w:val="28"/>
        </w:rPr>
        <w:t>оказывается</w:t>
      </w:r>
      <w:r w:rsidR="00EA21F2" w:rsidRPr="00EA21F2">
        <w:rPr>
          <w:kern w:val="2"/>
          <w:sz w:val="28"/>
          <w:szCs w:val="28"/>
        </w:rPr>
        <w:t xml:space="preserve"> </w:t>
      </w:r>
      <w:r w:rsidRPr="00EA21F2">
        <w:rPr>
          <w:kern w:val="2"/>
          <w:sz w:val="28"/>
          <w:szCs w:val="28"/>
        </w:rPr>
        <w:t>бесплатно</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амбулаторных</w:t>
      </w:r>
      <w:r w:rsidR="00EA21F2" w:rsidRPr="00EA21F2">
        <w:rPr>
          <w:kern w:val="2"/>
          <w:sz w:val="28"/>
          <w:szCs w:val="28"/>
        </w:rPr>
        <w:t xml:space="preserve"> </w:t>
      </w:r>
      <w:r w:rsidRPr="00EA21F2">
        <w:rPr>
          <w:kern w:val="2"/>
          <w:sz w:val="28"/>
          <w:szCs w:val="28"/>
        </w:rPr>
        <w:t>условиях</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условиях</w:t>
      </w:r>
      <w:r w:rsidR="00EA21F2" w:rsidRPr="00EA21F2">
        <w:rPr>
          <w:kern w:val="2"/>
          <w:sz w:val="28"/>
          <w:szCs w:val="28"/>
        </w:rPr>
        <w:t xml:space="preserve"> </w:t>
      </w:r>
      <w:r w:rsidRPr="00EA21F2">
        <w:rPr>
          <w:kern w:val="2"/>
          <w:sz w:val="28"/>
          <w:szCs w:val="28"/>
        </w:rPr>
        <w:t>дневного</w:t>
      </w:r>
      <w:r w:rsidR="00EA21F2" w:rsidRPr="00EA21F2">
        <w:rPr>
          <w:kern w:val="2"/>
          <w:sz w:val="28"/>
          <w:szCs w:val="28"/>
        </w:rPr>
        <w:t xml:space="preserve"> </w:t>
      </w:r>
      <w:r w:rsidRPr="00EA21F2">
        <w:rPr>
          <w:kern w:val="2"/>
          <w:sz w:val="28"/>
          <w:szCs w:val="28"/>
        </w:rPr>
        <w:t>стационара,</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плановой</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неотложной</w:t>
      </w:r>
      <w:r w:rsidR="00EA21F2" w:rsidRPr="00EA21F2">
        <w:rPr>
          <w:kern w:val="2"/>
          <w:sz w:val="28"/>
          <w:szCs w:val="28"/>
        </w:rPr>
        <w:t xml:space="preserve"> </w:t>
      </w:r>
      <w:r w:rsidRPr="00EA21F2">
        <w:rPr>
          <w:kern w:val="2"/>
          <w:sz w:val="28"/>
          <w:szCs w:val="28"/>
        </w:rPr>
        <w:t>формах.</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Первичная</w:t>
      </w:r>
      <w:r w:rsidR="00EA21F2" w:rsidRPr="00EA21F2">
        <w:rPr>
          <w:kern w:val="2"/>
          <w:sz w:val="28"/>
          <w:szCs w:val="28"/>
        </w:rPr>
        <w:t xml:space="preserve"> </w:t>
      </w:r>
      <w:r w:rsidRPr="00EA21F2">
        <w:rPr>
          <w:kern w:val="2"/>
          <w:sz w:val="28"/>
          <w:szCs w:val="28"/>
        </w:rPr>
        <w:t>доврачебная</w:t>
      </w:r>
      <w:r w:rsidR="00EA21F2" w:rsidRPr="00EA21F2">
        <w:rPr>
          <w:kern w:val="2"/>
          <w:sz w:val="28"/>
          <w:szCs w:val="28"/>
        </w:rPr>
        <w:t xml:space="preserve"> </w:t>
      </w:r>
      <w:r w:rsidRPr="00EA21F2">
        <w:rPr>
          <w:kern w:val="2"/>
          <w:sz w:val="28"/>
          <w:szCs w:val="28"/>
        </w:rPr>
        <w:t>медико-санитарная</w:t>
      </w:r>
      <w:r w:rsidR="00EA21F2" w:rsidRPr="00EA21F2">
        <w:rPr>
          <w:kern w:val="2"/>
          <w:sz w:val="28"/>
          <w:szCs w:val="28"/>
        </w:rPr>
        <w:t xml:space="preserve"> </w:t>
      </w:r>
      <w:r w:rsidRPr="00EA21F2">
        <w:rPr>
          <w:kern w:val="2"/>
          <w:sz w:val="28"/>
          <w:szCs w:val="28"/>
        </w:rPr>
        <w:t>помощь</w:t>
      </w:r>
      <w:r w:rsidR="00EA21F2" w:rsidRPr="00EA21F2">
        <w:rPr>
          <w:kern w:val="2"/>
          <w:sz w:val="28"/>
          <w:szCs w:val="28"/>
        </w:rPr>
        <w:t xml:space="preserve"> </w:t>
      </w:r>
      <w:r w:rsidRPr="00EA21F2">
        <w:rPr>
          <w:kern w:val="2"/>
          <w:sz w:val="28"/>
          <w:szCs w:val="28"/>
        </w:rPr>
        <w:t>оказывается</w:t>
      </w:r>
      <w:r w:rsidR="00EA21F2" w:rsidRPr="00EA21F2">
        <w:rPr>
          <w:kern w:val="2"/>
          <w:sz w:val="28"/>
          <w:szCs w:val="28"/>
        </w:rPr>
        <w:t xml:space="preserve"> </w:t>
      </w:r>
      <w:r w:rsidRPr="00EA21F2">
        <w:rPr>
          <w:kern w:val="2"/>
          <w:sz w:val="28"/>
          <w:szCs w:val="28"/>
        </w:rPr>
        <w:t>фельдшерами,</w:t>
      </w:r>
      <w:r w:rsidR="00EA21F2" w:rsidRPr="00EA21F2">
        <w:rPr>
          <w:kern w:val="2"/>
          <w:sz w:val="28"/>
          <w:szCs w:val="28"/>
        </w:rPr>
        <w:t xml:space="preserve"> </w:t>
      </w:r>
      <w:r w:rsidRPr="00EA21F2">
        <w:rPr>
          <w:kern w:val="2"/>
          <w:sz w:val="28"/>
          <w:szCs w:val="28"/>
        </w:rPr>
        <w:t>акушерами</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другими</w:t>
      </w:r>
      <w:r w:rsidR="00EA21F2" w:rsidRPr="00EA21F2">
        <w:rPr>
          <w:kern w:val="2"/>
          <w:sz w:val="28"/>
          <w:szCs w:val="28"/>
        </w:rPr>
        <w:t xml:space="preserve"> </w:t>
      </w:r>
      <w:r w:rsidRPr="00EA21F2">
        <w:rPr>
          <w:kern w:val="2"/>
          <w:sz w:val="28"/>
          <w:szCs w:val="28"/>
        </w:rPr>
        <w:t>медицинскими</w:t>
      </w:r>
      <w:r w:rsidR="00EA21F2" w:rsidRPr="00EA21F2">
        <w:rPr>
          <w:kern w:val="2"/>
          <w:sz w:val="28"/>
          <w:szCs w:val="28"/>
        </w:rPr>
        <w:t xml:space="preserve"> </w:t>
      </w:r>
      <w:r w:rsidRPr="00EA21F2">
        <w:rPr>
          <w:kern w:val="2"/>
          <w:sz w:val="28"/>
          <w:szCs w:val="28"/>
        </w:rPr>
        <w:t>работниками</w:t>
      </w:r>
      <w:r w:rsidR="00EA21F2" w:rsidRPr="00EA21F2">
        <w:rPr>
          <w:kern w:val="2"/>
          <w:sz w:val="28"/>
          <w:szCs w:val="28"/>
        </w:rPr>
        <w:t xml:space="preserve"> </w:t>
      </w:r>
      <w:r w:rsidRPr="00EA21F2">
        <w:rPr>
          <w:kern w:val="2"/>
          <w:sz w:val="28"/>
          <w:szCs w:val="28"/>
        </w:rPr>
        <w:t>со</w:t>
      </w:r>
      <w:r w:rsidR="00EA21F2" w:rsidRPr="00EA21F2">
        <w:rPr>
          <w:kern w:val="2"/>
          <w:sz w:val="28"/>
          <w:szCs w:val="28"/>
        </w:rPr>
        <w:t xml:space="preserve"> </w:t>
      </w:r>
      <w:r w:rsidRPr="00EA21F2">
        <w:rPr>
          <w:kern w:val="2"/>
          <w:sz w:val="28"/>
          <w:szCs w:val="28"/>
        </w:rPr>
        <w:t>средним</w:t>
      </w:r>
      <w:r w:rsidR="00EA21F2" w:rsidRPr="00EA21F2">
        <w:rPr>
          <w:kern w:val="2"/>
          <w:sz w:val="28"/>
          <w:szCs w:val="28"/>
        </w:rPr>
        <w:t xml:space="preserve"> </w:t>
      </w:r>
      <w:r w:rsidRPr="00EA21F2">
        <w:rPr>
          <w:kern w:val="2"/>
          <w:sz w:val="28"/>
          <w:szCs w:val="28"/>
        </w:rPr>
        <w:t>медицинским</w:t>
      </w:r>
      <w:r w:rsidR="00EA21F2" w:rsidRPr="00EA21F2">
        <w:rPr>
          <w:kern w:val="2"/>
          <w:sz w:val="28"/>
          <w:szCs w:val="28"/>
        </w:rPr>
        <w:t xml:space="preserve"> </w:t>
      </w:r>
      <w:r w:rsidRPr="00EA21F2">
        <w:rPr>
          <w:kern w:val="2"/>
          <w:sz w:val="28"/>
          <w:szCs w:val="28"/>
        </w:rPr>
        <w:t>образованием.</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Первичная</w:t>
      </w:r>
      <w:r w:rsidR="00EA21F2" w:rsidRPr="00EA21F2">
        <w:rPr>
          <w:kern w:val="2"/>
          <w:sz w:val="28"/>
          <w:szCs w:val="28"/>
        </w:rPr>
        <w:t xml:space="preserve"> </w:t>
      </w:r>
      <w:r w:rsidRPr="00EA21F2">
        <w:rPr>
          <w:kern w:val="2"/>
          <w:sz w:val="28"/>
          <w:szCs w:val="28"/>
        </w:rPr>
        <w:t>врачебная</w:t>
      </w:r>
      <w:r w:rsidR="00EA21F2" w:rsidRPr="00EA21F2">
        <w:rPr>
          <w:kern w:val="2"/>
          <w:sz w:val="28"/>
          <w:szCs w:val="28"/>
        </w:rPr>
        <w:t xml:space="preserve"> </w:t>
      </w:r>
      <w:r w:rsidRPr="00EA21F2">
        <w:rPr>
          <w:kern w:val="2"/>
          <w:sz w:val="28"/>
          <w:szCs w:val="28"/>
        </w:rPr>
        <w:t>медико-санитарная</w:t>
      </w:r>
      <w:r w:rsidR="00EA21F2" w:rsidRPr="00EA21F2">
        <w:rPr>
          <w:kern w:val="2"/>
          <w:sz w:val="28"/>
          <w:szCs w:val="28"/>
        </w:rPr>
        <w:t xml:space="preserve"> </w:t>
      </w:r>
      <w:r w:rsidRPr="00EA21F2">
        <w:rPr>
          <w:kern w:val="2"/>
          <w:sz w:val="28"/>
          <w:szCs w:val="28"/>
        </w:rPr>
        <w:t>помощь</w:t>
      </w:r>
      <w:r w:rsidR="00EA21F2" w:rsidRPr="00EA21F2">
        <w:rPr>
          <w:kern w:val="2"/>
          <w:sz w:val="28"/>
          <w:szCs w:val="28"/>
        </w:rPr>
        <w:t xml:space="preserve"> </w:t>
      </w:r>
      <w:r w:rsidRPr="00EA21F2">
        <w:rPr>
          <w:kern w:val="2"/>
          <w:sz w:val="28"/>
          <w:szCs w:val="28"/>
        </w:rPr>
        <w:t>оказывается</w:t>
      </w:r>
      <w:r w:rsidR="00EA21F2" w:rsidRPr="00EA21F2">
        <w:rPr>
          <w:kern w:val="2"/>
          <w:sz w:val="28"/>
          <w:szCs w:val="28"/>
        </w:rPr>
        <w:t xml:space="preserve"> </w:t>
      </w:r>
      <w:r w:rsidRPr="00EA21F2">
        <w:rPr>
          <w:kern w:val="2"/>
          <w:sz w:val="28"/>
          <w:szCs w:val="28"/>
        </w:rPr>
        <w:t>врачами-терапевтами,</w:t>
      </w:r>
      <w:r w:rsidR="00EA21F2" w:rsidRPr="00EA21F2">
        <w:rPr>
          <w:kern w:val="2"/>
          <w:sz w:val="28"/>
          <w:szCs w:val="28"/>
        </w:rPr>
        <w:t xml:space="preserve"> </w:t>
      </w:r>
      <w:r w:rsidRPr="00EA21F2">
        <w:rPr>
          <w:kern w:val="2"/>
          <w:sz w:val="28"/>
          <w:szCs w:val="28"/>
        </w:rPr>
        <w:t>врачами-терапевтами</w:t>
      </w:r>
      <w:r w:rsidR="00EA21F2" w:rsidRPr="00EA21F2">
        <w:rPr>
          <w:kern w:val="2"/>
          <w:sz w:val="28"/>
          <w:szCs w:val="28"/>
        </w:rPr>
        <w:t xml:space="preserve"> </w:t>
      </w:r>
      <w:r w:rsidRPr="00EA21F2">
        <w:rPr>
          <w:kern w:val="2"/>
          <w:sz w:val="28"/>
          <w:szCs w:val="28"/>
        </w:rPr>
        <w:t>участковыми,</w:t>
      </w:r>
      <w:r w:rsidR="00EA21F2" w:rsidRPr="00EA21F2">
        <w:rPr>
          <w:kern w:val="2"/>
          <w:sz w:val="28"/>
          <w:szCs w:val="28"/>
        </w:rPr>
        <w:t xml:space="preserve"> </w:t>
      </w:r>
      <w:r w:rsidRPr="00EA21F2">
        <w:rPr>
          <w:kern w:val="2"/>
          <w:sz w:val="28"/>
          <w:szCs w:val="28"/>
        </w:rPr>
        <w:t>врачами-педиатрами,</w:t>
      </w:r>
      <w:r w:rsidR="00EA21F2" w:rsidRPr="00EA21F2">
        <w:rPr>
          <w:kern w:val="2"/>
          <w:sz w:val="28"/>
          <w:szCs w:val="28"/>
        </w:rPr>
        <w:t xml:space="preserve"> </w:t>
      </w:r>
      <w:r w:rsidRPr="00EA21F2">
        <w:rPr>
          <w:kern w:val="2"/>
          <w:sz w:val="28"/>
          <w:szCs w:val="28"/>
        </w:rPr>
        <w:t>врачами-педиатрами</w:t>
      </w:r>
      <w:r w:rsidR="00EA21F2" w:rsidRPr="00EA21F2">
        <w:rPr>
          <w:kern w:val="2"/>
          <w:sz w:val="28"/>
          <w:szCs w:val="28"/>
        </w:rPr>
        <w:t xml:space="preserve"> </w:t>
      </w:r>
      <w:r w:rsidRPr="00EA21F2">
        <w:rPr>
          <w:kern w:val="2"/>
          <w:sz w:val="28"/>
          <w:szCs w:val="28"/>
        </w:rPr>
        <w:t>участковыми</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врачами</w:t>
      </w:r>
      <w:r w:rsidR="00EA21F2" w:rsidRPr="00EA21F2">
        <w:rPr>
          <w:kern w:val="2"/>
          <w:sz w:val="28"/>
          <w:szCs w:val="28"/>
        </w:rPr>
        <w:t xml:space="preserve"> </w:t>
      </w:r>
      <w:r w:rsidRPr="00EA21F2">
        <w:rPr>
          <w:kern w:val="2"/>
          <w:sz w:val="28"/>
          <w:szCs w:val="28"/>
        </w:rPr>
        <w:t>общей</w:t>
      </w:r>
      <w:r w:rsidR="00EA21F2" w:rsidRPr="00EA21F2">
        <w:rPr>
          <w:kern w:val="2"/>
          <w:sz w:val="28"/>
          <w:szCs w:val="28"/>
        </w:rPr>
        <w:t xml:space="preserve"> </w:t>
      </w:r>
      <w:r w:rsidRPr="00EA21F2">
        <w:rPr>
          <w:kern w:val="2"/>
          <w:sz w:val="28"/>
          <w:szCs w:val="28"/>
        </w:rPr>
        <w:t>практики</w:t>
      </w:r>
      <w:r w:rsidR="00EA21F2" w:rsidRPr="00EA21F2">
        <w:rPr>
          <w:kern w:val="2"/>
          <w:sz w:val="28"/>
          <w:szCs w:val="28"/>
        </w:rPr>
        <w:t xml:space="preserve"> </w:t>
      </w:r>
      <w:r w:rsidRPr="00EA21F2">
        <w:rPr>
          <w:kern w:val="2"/>
          <w:sz w:val="28"/>
          <w:szCs w:val="28"/>
        </w:rPr>
        <w:t>(семейными</w:t>
      </w:r>
      <w:r w:rsidR="00EA21F2" w:rsidRPr="00EA21F2">
        <w:rPr>
          <w:kern w:val="2"/>
          <w:sz w:val="28"/>
          <w:szCs w:val="28"/>
        </w:rPr>
        <w:t xml:space="preserve"> </w:t>
      </w:r>
      <w:r w:rsidRPr="00EA21F2">
        <w:rPr>
          <w:kern w:val="2"/>
          <w:sz w:val="28"/>
          <w:szCs w:val="28"/>
        </w:rPr>
        <w:t>врачами).</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Первичная</w:t>
      </w:r>
      <w:r w:rsidR="00EA21F2" w:rsidRPr="00EA21F2">
        <w:rPr>
          <w:kern w:val="2"/>
          <w:sz w:val="28"/>
          <w:szCs w:val="28"/>
        </w:rPr>
        <w:t xml:space="preserve"> </w:t>
      </w:r>
      <w:r w:rsidRPr="00EA21F2">
        <w:rPr>
          <w:kern w:val="2"/>
          <w:sz w:val="28"/>
          <w:szCs w:val="28"/>
        </w:rPr>
        <w:t>специализированная</w:t>
      </w:r>
      <w:r w:rsidR="00EA21F2" w:rsidRPr="00EA21F2">
        <w:rPr>
          <w:kern w:val="2"/>
          <w:sz w:val="28"/>
          <w:szCs w:val="28"/>
        </w:rPr>
        <w:t xml:space="preserve"> </w:t>
      </w:r>
      <w:r w:rsidRPr="00EA21F2">
        <w:rPr>
          <w:kern w:val="2"/>
          <w:sz w:val="28"/>
          <w:szCs w:val="28"/>
        </w:rPr>
        <w:t>медико-санитарная</w:t>
      </w:r>
      <w:r w:rsidR="00EA21F2" w:rsidRPr="00EA21F2">
        <w:rPr>
          <w:kern w:val="2"/>
          <w:sz w:val="28"/>
          <w:szCs w:val="28"/>
        </w:rPr>
        <w:t xml:space="preserve"> </w:t>
      </w:r>
      <w:r w:rsidRPr="00EA21F2">
        <w:rPr>
          <w:kern w:val="2"/>
          <w:sz w:val="28"/>
          <w:szCs w:val="28"/>
        </w:rPr>
        <w:t>помощь</w:t>
      </w:r>
      <w:r w:rsidR="00EA21F2" w:rsidRPr="00EA21F2">
        <w:rPr>
          <w:kern w:val="2"/>
          <w:sz w:val="28"/>
          <w:szCs w:val="28"/>
        </w:rPr>
        <w:t xml:space="preserve"> </w:t>
      </w:r>
      <w:r w:rsidRPr="00EA21F2">
        <w:rPr>
          <w:kern w:val="2"/>
          <w:sz w:val="28"/>
          <w:szCs w:val="28"/>
        </w:rPr>
        <w:t>оказывается</w:t>
      </w:r>
      <w:r w:rsidR="00EA21F2" w:rsidRPr="00EA21F2">
        <w:rPr>
          <w:kern w:val="2"/>
          <w:sz w:val="28"/>
          <w:szCs w:val="28"/>
        </w:rPr>
        <w:t xml:space="preserve"> </w:t>
      </w:r>
      <w:r w:rsidRPr="00EA21F2">
        <w:rPr>
          <w:kern w:val="2"/>
          <w:sz w:val="28"/>
          <w:szCs w:val="28"/>
        </w:rPr>
        <w:t>врачами-специалистами,</w:t>
      </w:r>
      <w:r w:rsidR="00EA21F2" w:rsidRPr="00EA21F2">
        <w:rPr>
          <w:kern w:val="2"/>
          <w:sz w:val="28"/>
          <w:szCs w:val="28"/>
        </w:rPr>
        <w:t xml:space="preserve"> </w:t>
      </w:r>
      <w:r w:rsidRPr="00EA21F2">
        <w:rPr>
          <w:kern w:val="2"/>
          <w:sz w:val="28"/>
          <w:szCs w:val="28"/>
        </w:rPr>
        <w:t>включая</w:t>
      </w:r>
      <w:r w:rsidR="00EA21F2" w:rsidRPr="00EA21F2">
        <w:rPr>
          <w:kern w:val="2"/>
          <w:sz w:val="28"/>
          <w:szCs w:val="28"/>
        </w:rPr>
        <w:t xml:space="preserve"> </w:t>
      </w:r>
      <w:r w:rsidRPr="00EA21F2">
        <w:rPr>
          <w:kern w:val="2"/>
          <w:sz w:val="28"/>
          <w:szCs w:val="28"/>
        </w:rPr>
        <w:t>врачей-специалистов</w:t>
      </w:r>
      <w:r w:rsidR="00EA21F2" w:rsidRPr="00EA21F2">
        <w:rPr>
          <w:kern w:val="2"/>
          <w:sz w:val="28"/>
          <w:szCs w:val="28"/>
        </w:rPr>
        <w:t xml:space="preserve"> </w:t>
      </w:r>
      <w:r w:rsidRPr="00EA21F2">
        <w:rPr>
          <w:kern w:val="2"/>
          <w:sz w:val="28"/>
          <w:szCs w:val="28"/>
        </w:rPr>
        <w:t>медицинских</w:t>
      </w:r>
      <w:r w:rsidR="00EA21F2" w:rsidRPr="00EA21F2">
        <w:rPr>
          <w:kern w:val="2"/>
          <w:sz w:val="28"/>
          <w:szCs w:val="28"/>
        </w:rPr>
        <w:t xml:space="preserve"> </w:t>
      </w:r>
      <w:r w:rsidRPr="00EA21F2">
        <w:rPr>
          <w:kern w:val="2"/>
          <w:sz w:val="28"/>
          <w:szCs w:val="28"/>
        </w:rPr>
        <w:t>организаций,</w:t>
      </w:r>
      <w:r w:rsidR="00EA21F2" w:rsidRPr="00EA21F2">
        <w:rPr>
          <w:kern w:val="2"/>
          <w:sz w:val="28"/>
          <w:szCs w:val="28"/>
        </w:rPr>
        <w:t xml:space="preserve"> </w:t>
      </w:r>
      <w:r w:rsidRPr="00EA21F2">
        <w:rPr>
          <w:kern w:val="2"/>
          <w:sz w:val="28"/>
          <w:szCs w:val="28"/>
        </w:rPr>
        <w:t>оказывающих</w:t>
      </w:r>
      <w:r w:rsidR="00EA21F2" w:rsidRPr="00EA21F2">
        <w:rPr>
          <w:kern w:val="2"/>
          <w:sz w:val="28"/>
          <w:szCs w:val="28"/>
        </w:rPr>
        <w:t xml:space="preserve"> </w:t>
      </w:r>
      <w:r w:rsidRPr="00EA21F2">
        <w:rPr>
          <w:kern w:val="2"/>
          <w:sz w:val="28"/>
          <w:szCs w:val="28"/>
        </w:rPr>
        <w:t>специализированную,</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том</w:t>
      </w:r>
      <w:r w:rsidR="00EA21F2" w:rsidRPr="00EA21F2">
        <w:rPr>
          <w:kern w:val="2"/>
          <w:sz w:val="28"/>
          <w:szCs w:val="28"/>
        </w:rPr>
        <w:t xml:space="preserve"> </w:t>
      </w:r>
      <w:r w:rsidRPr="00EA21F2">
        <w:rPr>
          <w:kern w:val="2"/>
          <w:sz w:val="28"/>
          <w:szCs w:val="28"/>
        </w:rPr>
        <w:t>числе</w:t>
      </w:r>
      <w:r w:rsidR="00EA21F2" w:rsidRPr="00EA21F2">
        <w:rPr>
          <w:kern w:val="2"/>
          <w:sz w:val="28"/>
          <w:szCs w:val="28"/>
        </w:rPr>
        <w:t xml:space="preserve"> </w:t>
      </w:r>
      <w:r w:rsidRPr="00EA21F2">
        <w:rPr>
          <w:kern w:val="2"/>
          <w:sz w:val="28"/>
          <w:szCs w:val="28"/>
        </w:rPr>
        <w:t>высокотехнологичную,</w:t>
      </w:r>
      <w:r w:rsidR="00EA21F2" w:rsidRPr="00EA21F2">
        <w:rPr>
          <w:kern w:val="2"/>
          <w:sz w:val="28"/>
          <w:szCs w:val="28"/>
        </w:rPr>
        <w:t xml:space="preserve"> </w:t>
      </w:r>
      <w:r w:rsidRPr="00EA21F2">
        <w:rPr>
          <w:kern w:val="2"/>
          <w:sz w:val="28"/>
          <w:szCs w:val="28"/>
        </w:rPr>
        <w:t>медицинскую</w:t>
      </w:r>
      <w:r w:rsidR="00EA21F2" w:rsidRPr="00EA21F2">
        <w:rPr>
          <w:kern w:val="2"/>
          <w:sz w:val="28"/>
          <w:szCs w:val="28"/>
        </w:rPr>
        <w:t xml:space="preserve"> </w:t>
      </w:r>
      <w:r w:rsidRPr="00EA21F2">
        <w:rPr>
          <w:kern w:val="2"/>
          <w:sz w:val="28"/>
          <w:szCs w:val="28"/>
        </w:rPr>
        <w:t>помощь.</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Специализированная</w:t>
      </w:r>
      <w:r w:rsidR="00EA21F2" w:rsidRPr="00EA21F2">
        <w:rPr>
          <w:kern w:val="2"/>
          <w:sz w:val="28"/>
          <w:szCs w:val="28"/>
        </w:rPr>
        <w:t xml:space="preserve"> </w:t>
      </w:r>
      <w:r w:rsidRPr="00EA21F2">
        <w:rPr>
          <w:kern w:val="2"/>
          <w:sz w:val="28"/>
          <w:szCs w:val="28"/>
        </w:rPr>
        <w:t>медицинская</w:t>
      </w:r>
      <w:r w:rsidR="00EA21F2" w:rsidRPr="00EA21F2">
        <w:rPr>
          <w:kern w:val="2"/>
          <w:sz w:val="28"/>
          <w:szCs w:val="28"/>
        </w:rPr>
        <w:t xml:space="preserve"> </w:t>
      </w:r>
      <w:r w:rsidRPr="00EA21F2">
        <w:rPr>
          <w:kern w:val="2"/>
          <w:sz w:val="28"/>
          <w:szCs w:val="28"/>
        </w:rPr>
        <w:t>помощь</w:t>
      </w:r>
      <w:r w:rsidR="00EA21F2" w:rsidRPr="00EA21F2">
        <w:rPr>
          <w:kern w:val="2"/>
          <w:sz w:val="28"/>
          <w:szCs w:val="28"/>
        </w:rPr>
        <w:t xml:space="preserve"> </w:t>
      </w:r>
      <w:r w:rsidRPr="00EA21F2">
        <w:rPr>
          <w:kern w:val="2"/>
          <w:sz w:val="28"/>
          <w:szCs w:val="28"/>
        </w:rPr>
        <w:t>оказывается</w:t>
      </w:r>
      <w:r w:rsidR="00EA21F2" w:rsidRPr="00EA21F2">
        <w:rPr>
          <w:kern w:val="2"/>
          <w:sz w:val="28"/>
          <w:szCs w:val="28"/>
        </w:rPr>
        <w:t xml:space="preserve"> </w:t>
      </w:r>
      <w:r w:rsidRPr="00EA21F2">
        <w:rPr>
          <w:kern w:val="2"/>
          <w:sz w:val="28"/>
          <w:szCs w:val="28"/>
        </w:rPr>
        <w:t>бесплатно</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стационарных</w:t>
      </w:r>
      <w:r w:rsidR="00EA21F2" w:rsidRPr="00EA21F2">
        <w:rPr>
          <w:kern w:val="2"/>
          <w:sz w:val="28"/>
          <w:szCs w:val="28"/>
        </w:rPr>
        <w:t xml:space="preserve"> </w:t>
      </w:r>
      <w:r w:rsidRPr="00EA21F2">
        <w:rPr>
          <w:kern w:val="2"/>
          <w:sz w:val="28"/>
          <w:szCs w:val="28"/>
        </w:rPr>
        <w:t>условиях</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условиях</w:t>
      </w:r>
      <w:r w:rsidR="00EA21F2" w:rsidRPr="00EA21F2">
        <w:rPr>
          <w:kern w:val="2"/>
          <w:sz w:val="28"/>
          <w:szCs w:val="28"/>
        </w:rPr>
        <w:t xml:space="preserve"> </w:t>
      </w:r>
      <w:r w:rsidRPr="00EA21F2">
        <w:rPr>
          <w:kern w:val="2"/>
          <w:sz w:val="28"/>
          <w:szCs w:val="28"/>
        </w:rPr>
        <w:t>дневного</w:t>
      </w:r>
      <w:r w:rsidR="00EA21F2" w:rsidRPr="00EA21F2">
        <w:rPr>
          <w:kern w:val="2"/>
          <w:sz w:val="28"/>
          <w:szCs w:val="28"/>
        </w:rPr>
        <w:t xml:space="preserve"> </w:t>
      </w:r>
      <w:r w:rsidRPr="00EA21F2">
        <w:rPr>
          <w:kern w:val="2"/>
          <w:sz w:val="28"/>
          <w:szCs w:val="28"/>
        </w:rPr>
        <w:t>стационара</w:t>
      </w:r>
      <w:r w:rsidR="00EA21F2" w:rsidRPr="00EA21F2">
        <w:rPr>
          <w:kern w:val="2"/>
          <w:sz w:val="28"/>
          <w:szCs w:val="28"/>
        </w:rPr>
        <w:t xml:space="preserve"> </w:t>
      </w:r>
      <w:r w:rsidRPr="00EA21F2">
        <w:rPr>
          <w:kern w:val="2"/>
          <w:sz w:val="28"/>
          <w:szCs w:val="28"/>
        </w:rPr>
        <w:t>врачами-специалистами</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включает</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себя</w:t>
      </w:r>
      <w:r w:rsidR="00EA21F2" w:rsidRPr="00EA21F2">
        <w:rPr>
          <w:kern w:val="2"/>
          <w:sz w:val="28"/>
          <w:szCs w:val="28"/>
        </w:rPr>
        <w:t xml:space="preserve"> </w:t>
      </w:r>
      <w:r w:rsidRPr="00EA21F2">
        <w:rPr>
          <w:kern w:val="2"/>
          <w:sz w:val="28"/>
          <w:szCs w:val="28"/>
        </w:rPr>
        <w:t>профилактику,</w:t>
      </w:r>
      <w:r w:rsidR="00EA21F2" w:rsidRPr="00EA21F2">
        <w:rPr>
          <w:kern w:val="2"/>
          <w:sz w:val="28"/>
          <w:szCs w:val="28"/>
        </w:rPr>
        <w:t xml:space="preserve"> </w:t>
      </w:r>
      <w:r w:rsidRPr="00EA21F2">
        <w:rPr>
          <w:kern w:val="2"/>
          <w:sz w:val="28"/>
          <w:szCs w:val="28"/>
        </w:rPr>
        <w:t>диагностику</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лечение</w:t>
      </w:r>
      <w:r w:rsidR="00EA21F2" w:rsidRPr="00EA21F2">
        <w:rPr>
          <w:kern w:val="2"/>
          <w:sz w:val="28"/>
          <w:szCs w:val="28"/>
        </w:rPr>
        <w:t xml:space="preserve"> </w:t>
      </w:r>
      <w:r w:rsidRPr="00EA21F2">
        <w:rPr>
          <w:kern w:val="2"/>
          <w:sz w:val="28"/>
          <w:szCs w:val="28"/>
        </w:rPr>
        <w:t>заболеваний</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состояний</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том</w:t>
      </w:r>
      <w:r w:rsidR="00EA21F2" w:rsidRPr="00EA21F2">
        <w:rPr>
          <w:kern w:val="2"/>
          <w:sz w:val="28"/>
          <w:szCs w:val="28"/>
        </w:rPr>
        <w:t xml:space="preserve"> </w:t>
      </w:r>
      <w:r w:rsidRPr="00EA21F2">
        <w:rPr>
          <w:kern w:val="2"/>
          <w:sz w:val="28"/>
          <w:szCs w:val="28"/>
        </w:rPr>
        <w:t>числе</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период</w:t>
      </w:r>
      <w:r w:rsidR="00EA21F2" w:rsidRPr="00EA21F2">
        <w:rPr>
          <w:kern w:val="2"/>
          <w:sz w:val="28"/>
          <w:szCs w:val="28"/>
        </w:rPr>
        <w:t xml:space="preserve"> </w:t>
      </w:r>
      <w:r w:rsidRPr="00EA21F2">
        <w:rPr>
          <w:kern w:val="2"/>
          <w:sz w:val="28"/>
          <w:szCs w:val="28"/>
        </w:rPr>
        <w:t>беременности,</w:t>
      </w:r>
      <w:r w:rsidR="00EA21F2" w:rsidRPr="00EA21F2">
        <w:rPr>
          <w:kern w:val="2"/>
          <w:sz w:val="28"/>
          <w:szCs w:val="28"/>
        </w:rPr>
        <w:t xml:space="preserve"> </w:t>
      </w:r>
      <w:r w:rsidRPr="00EA21F2">
        <w:rPr>
          <w:kern w:val="2"/>
          <w:sz w:val="28"/>
          <w:szCs w:val="28"/>
        </w:rPr>
        <w:t>родов</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послеродовой</w:t>
      </w:r>
      <w:r w:rsidR="00EA21F2" w:rsidRPr="00EA21F2">
        <w:rPr>
          <w:kern w:val="2"/>
          <w:sz w:val="28"/>
          <w:szCs w:val="28"/>
        </w:rPr>
        <w:t xml:space="preserve"> </w:t>
      </w:r>
      <w:r w:rsidRPr="00EA21F2">
        <w:rPr>
          <w:kern w:val="2"/>
          <w:sz w:val="28"/>
          <w:szCs w:val="28"/>
        </w:rPr>
        <w:t>период),</w:t>
      </w:r>
      <w:r w:rsidR="00EA21F2" w:rsidRPr="00EA21F2">
        <w:rPr>
          <w:kern w:val="2"/>
          <w:sz w:val="28"/>
          <w:szCs w:val="28"/>
        </w:rPr>
        <w:t xml:space="preserve"> </w:t>
      </w:r>
      <w:r w:rsidRPr="00EA21F2">
        <w:rPr>
          <w:kern w:val="2"/>
          <w:sz w:val="28"/>
          <w:szCs w:val="28"/>
        </w:rPr>
        <w:t>требующих</w:t>
      </w:r>
      <w:r w:rsidR="00EA21F2" w:rsidRPr="00EA21F2">
        <w:rPr>
          <w:kern w:val="2"/>
          <w:sz w:val="28"/>
          <w:szCs w:val="28"/>
        </w:rPr>
        <w:t xml:space="preserve"> </w:t>
      </w:r>
      <w:r w:rsidRPr="00EA21F2">
        <w:rPr>
          <w:kern w:val="2"/>
          <w:sz w:val="28"/>
          <w:szCs w:val="28"/>
        </w:rPr>
        <w:t>использования</w:t>
      </w:r>
      <w:r w:rsidR="00EA21F2" w:rsidRPr="00EA21F2">
        <w:rPr>
          <w:kern w:val="2"/>
          <w:sz w:val="28"/>
          <w:szCs w:val="28"/>
        </w:rPr>
        <w:t xml:space="preserve"> </w:t>
      </w:r>
      <w:r w:rsidRPr="00EA21F2">
        <w:rPr>
          <w:kern w:val="2"/>
          <w:sz w:val="28"/>
          <w:szCs w:val="28"/>
        </w:rPr>
        <w:t>специальных</w:t>
      </w:r>
      <w:r w:rsidR="00EA21F2" w:rsidRPr="00EA21F2">
        <w:rPr>
          <w:kern w:val="2"/>
          <w:sz w:val="28"/>
          <w:szCs w:val="28"/>
        </w:rPr>
        <w:t xml:space="preserve"> </w:t>
      </w:r>
      <w:r w:rsidRPr="00EA21F2">
        <w:rPr>
          <w:kern w:val="2"/>
          <w:sz w:val="28"/>
          <w:szCs w:val="28"/>
        </w:rPr>
        <w:t>методов</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сложных</w:t>
      </w:r>
      <w:r w:rsidR="00EA21F2" w:rsidRPr="00EA21F2">
        <w:rPr>
          <w:kern w:val="2"/>
          <w:sz w:val="28"/>
          <w:szCs w:val="28"/>
        </w:rPr>
        <w:t xml:space="preserve"> </w:t>
      </w:r>
      <w:r w:rsidRPr="00EA21F2">
        <w:rPr>
          <w:kern w:val="2"/>
          <w:sz w:val="28"/>
          <w:szCs w:val="28"/>
        </w:rPr>
        <w:t>медицинских</w:t>
      </w:r>
      <w:r w:rsidR="00EA21F2" w:rsidRPr="00EA21F2">
        <w:rPr>
          <w:kern w:val="2"/>
          <w:sz w:val="28"/>
          <w:szCs w:val="28"/>
        </w:rPr>
        <w:t xml:space="preserve"> </w:t>
      </w:r>
      <w:r w:rsidRPr="00EA21F2">
        <w:rPr>
          <w:kern w:val="2"/>
          <w:sz w:val="28"/>
          <w:szCs w:val="28"/>
        </w:rPr>
        <w:t>технологий,</w:t>
      </w:r>
      <w:r w:rsidR="00EA21F2" w:rsidRPr="00EA21F2">
        <w:rPr>
          <w:kern w:val="2"/>
          <w:sz w:val="28"/>
          <w:szCs w:val="28"/>
        </w:rPr>
        <w:t xml:space="preserve"> </w:t>
      </w:r>
      <w:r w:rsidRPr="00EA21F2">
        <w:rPr>
          <w:kern w:val="2"/>
          <w:sz w:val="28"/>
          <w:szCs w:val="28"/>
        </w:rPr>
        <w:t>а</w:t>
      </w:r>
      <w:r w:rsidR="00EA21F2" w:rsidRPr="00EA21F2">
        <w:rPr>
          <w:kern w:val="2"/>
          <w:sz w:val="28"/>
          <w:szCs w:val="28"/>
        </w:rPr>
        <w:t xml:space="preserve"> </w:t>
      </w:r>
      <w:r w:rsidRPr="00EA21F2">
        <w:rPr>
          <w:kern w:val="2"/>
          <w:sz w:val="28"/>
          <w:szCs w:val="28"/>
        </w:rPr>
        <w:t>также</w:t>
      </w:r>
      <w:r w:rsidR="00EA21F2" w:rsidRPr="00EA21F2">
        <w:rPr>
          <w:kern w:val="2"/>
          <w:sz w:val="28"/>
          <w:szCs w:val="28"/>
        </w:rPr>
        <w:t xml:space="preserve"> </w:t>
      </w:r>
      <w:r w:rsidRPr="00EA21F2">
        <w:rPr>
          <w:kern w:val="2"/>
          <w:sz w:val="28"/>
          <w:szCs w:val="28"/>
        </w:rPr>
        <w:t>медицинскую</w:t>
      </w:r>
      <w:r w:rsidR="00EA21F2" w:rsidRPr="00EA21F2">
        <w:rPr>
          <w:kern w:val="2"/>
          <w:sz w:val="28"/>
          <w:szCs w:val="28"/>
        </w:rPr>
        <w:t xml:space="preserve"> </w:t>
      </w:r>
      <w:r w:rsidRPr="00EA21F2">
        <w:rPr>
          <w:kern w:val="2"/>
          <w:sz w:val="28"/>
          <w:szCs w:val="28"/>
        </w:rPr>
        <w:t>реабилитацию.</w:t>
      </w:r>
    </w:p>
    <w:p w:rsidR="001F2303" w:rsidRPr="00EA21F2" w:rsidRDefault="001F2303" w:rsidP="00B85EA4">
      <w:pPr>
        <w:shd w:val="clear" w:color="auto" w:fill="FFFFFF"/>
        <w:autoSpaceDE w:val="0"/>
        <w:autoSpaceDN w:val="0"/>
        <w:adjustRightInd w:val="0"/>
        <w:ind w:firstLine="709"/>
        <w:jc w:val="both"/>
        <w:rPr>
          <w:kern w:val="2"/>
          <w:sz w:val="28"/>
          <w:szCs w:val="28"/>
        </w:rPr>
      </w:pPr>
      <w:proofErr w:type="gramStart"/>
      <w:r w:rsidRPr="00EA21F2">
        <w:rPr>
          <w:kern w:val="2"/>
          <w:sz w:val="28"/>
          <w:szCs w:val="28"/>
        </w:rPr>
        <w:lastRenderedPageBreak/>
        <w:t>Высокотехнологичная</w:t>
      </w:r>
      <w:r w:rsidR="00EA21F2" w:rsidRPr="00EA21F2">
        <w:rPr>
          <w:kern w:val="2"/>
          <w:sz w:val="28"/>
          <w:szCs w:val="28"/>
        </w:rPr>
        <w:t xml:space="preserve"> </w:t>
      </w:r>
      <w:r w:rsidRPr="00EA21F2">
        <w:rPr>
          <w:kern w:val="2"/>
          <w:sz w:val="28"/>
          <w:szCs w:val="28"/>
        </w:rPr>
        <w:t>медицинская</w:t>
      </w:r>
      <w:r w:rsidR="00EA21F2" w:rsidRPr="00EA21F2">
        <w:rPr>
          <w:kern w:val="2"/>
          <w:sz w:val="28"/>
          <w:szCs w:val="28"/>
        </w:rPr>
        <w:t xml:space="preserve"> </w:t>
      </w:r>
      <w:r w:rsidRPr="00EA21F2">
        <w:rPr>
          <w:kern w:val="2"/>
          <w:sz w:val="28"/>
          <w:szCs w:val="28"/>
        </w:rPr>
        <w:t>помощь,</w:t>
      </w:r>
      <w:r w:rsidR="00EA21F2" w:rsidRPr="00EA21F2">
        <w:rPr>
          <w:kern w:val="2"/>
          <w:sz w:val="28"/>
          <w:szCs w:val="28"/>
        </w:rPr>
        <w:t xml:space="preserve"> </w:t>
      </w:r>
      <w:r w:rsidRPr="00EA21F2">
        <w:rPr>
          <w:kern w:val="2"/>
          <w:sz w:val="28"/>
          <w:szCs w:val="28"/>
        </w:rPr>
        <w:t>являющаяся</w:t>
      </w:r>
      <w:r w:rsidR="00EA21F2" w:rsidRPr="00EA21F2">
        <w:rPr>
          <w:kern w:val="2"/>
          <w:sz w:val="28"/>
          <w:szCs w:val="28"/>
        </w:rPr>
        <w:t xml:space="preserve"> </w:t>
      </w:r>
      <w:r w:rsidRPr="00EA21F2">
        <w:rPr>
          <w:kern w:val="2"/>
          <w:sz w:val="28"/>
          <w:szCs w:val="28"/>
        </w:rPr>
        <w:t>частью</w:t>
      </w:r>
      <w:r w:rsidR="00EA21F2" w:rsidRPr="00EA21F2">
        <w:rPr>
          <w:kern w:val="2"/>
          <w:sz w:val="28"/>
          <w:szCs w:val="28"/>
        </w:rPr>
        <w:t xml:space="preserve"> </w:t>
      </w:r>
      <w:r w:rsidRPr="00EA21F2">
        <w:rPr>
          <w:kern w:val="2"/>
          <w:sz w:val="28"/>
          <w:szCs w:val="28"/>
        </w:rPr>
        <w:t>специализированной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включает</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себя</w:t>
      </w:r>
      <w:r w:rsidR="00EA21F2" w:rsidRPr="00EA21F2">
        <w:rPr>
          <w:kern w:val="2"/>
          <w:sz w:val="28"/>
          <w:szCs w:val="28"/>
        </w:rPr>
        <w:t xml:space="preserve"> </w:t>
      </w:r>
      <w:r w:rsidRPr="00EA21F2">
        <w:rPr>
          <w:kern w:val="2"/>
          <w:sz w:val="28"/>
          <w:szCs w:val="28"/>
        </w:rPr>
        <w:t>применение</w:t>
      </w:r>
      <w:r w:rsidR="00EA21F2" w:rsidRPr="00EA21F2">
        <w:rPr>
          <w:kern w:val="2"/>
          <w:sz w:val="28"/>
          <w:szCs w:val="28"/>
        </w:rPr>
        <w:t xml:space="preserve"> </w:t>
      </w:r>
      <w:r w:rsidRPr="00EA21F2">
        <w:rPr>
          <w:kern w:val="2"/>
          <w:sz w:val="28"/>
          <w:szCs w:val="28"/>
        </w:rPr>
        <w:t>новых</w:t>
      </w:r>
      <w:r w:rsidR="00EA21F2" w:rsidRPr="00EA21F2">
        <w:rPr>
          <w:kern w:val="2"/>
          <w:sz w:val="28"/>
          <w:szCs w:val="28"/>
        </w:rPr>
        <w:t xml:space="preserve"> </w:t>
      </w:r>
      <w:r w:rsidRPr="00EA21F2">
        <w:rPr>
          <w:kern w:val="2"/>
          <w:sz w:val="28"/>
          <w:szCs w:val="28"/>
        </w:rPr>
        <w:t>сложных</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(или)</w:t>
      </w:r>
      <w:r w:rsidR="00EA21F2" w:rsidRPr="00EA21F2">
        <w:rPr>
          <w:kern w:val="2"/>
          <w:sz w:val="28"/>
          <w:szCs w:val="28"/>
        </w:rPr>
        <w:t xml:space="preserve"> </w:t>
      </w:r>
      <w:r w:rsidRPr="00EA21F2">
        <w:rPr>
          <w:kern w:val="2"/>
          <w:sz w:val="28"/>
          <w:szCs w:val="28"/>
        </w:rPr>
        <w:t>уникальных</w:t>
      </w:r>
      <w:r w:rsidR="00EA21F2" w:rsidRPr="00EA21F2">
        <w:rPr>
          <w:kern w:val="2"/>
          <w:sz w:val="28"/>
          <w:szCs w:val="28"/>
        </w:rPr>
        <w:t xml:space="preserve"> </w:t>
      </w:r>
      <w:r w:rsidRPr="00EA21F2">
        <w:rPr>
          <w:kern w:val="2"/>
          <w:sz w:val="28"/>
          <w:szCs w:val="28"/>
        </w:rPr>
        <w:t>методов</w:t>
      </w:r>
      <w:r w:rsidR="00EA21F2" w:rsidRPr="00EA21F2">
        <w:rPr>
          <w:kern w:val="2"/>
          <w:sz w:val="28"/>
          <w:szCs w:val="28"/>
        </w:rPr>
        <w:t xml:space="preserve"> </w:t>
      </w:r>
      <w:r w:rsidRPr="00EA21F2">
        <w:rPr>
          <w:kern w:val="2"/>
          <w:sz w:val="28"/>
          <w:szCs w:val="28"/>
        </w:rPr>
        <w:t>лечения,</w:t>
      </w:r>
      <w:r w:rsidR="00EA21F2" w:rsidRPr="00EA21F2">
        <w:rPr>
          <w:kern w:val="2"/>
          <w:sz w:val="28"/>
          <w:szCs w:val="28"/>
        </w:rPr>
        <w:t xml:space="preserve"> </w:t>
      </w:r>
      <w:r w:rsidRPr="00EA21F2">
        <w:rPr>
          <w:kern w:val="2"/>
          <w:sz w:val="28"/>
          <w:szCs w:val="28"/>
        </w:rPr>
        <w:t>а</w:t>
      </w:r>
      <w:r w:rsidR="00EA21F2" w:rsidRPr="00EA21F2">
        <w:rPr>
          <w:kern w:val="2"/>
          <w:sz w:val="28"/>
          <w:szCs w:val="28"/>
        </w:rPr>
        <w:t xml:space="preserve"> </w:t>
      </w:r>
      <w:r w:rsidRPr="00EA21F2">
        <w:rPr>
          <w:kern w:val="2"/>
          <w:sz w:val="28"/>
          <w:szCs w:val="28"/>
        </w:rPr>
        <w:t>также</w:t>
      </w:r>
      <w:r w:rsidR="00EA21F2" w:rsidRPr="00EA21F2">
        <w:rPr>
          <w:kern w:val="2"/>
          <w:sz w:val="28"/>
          <w:szCs w:val="28"/>
        </w:rPr>
        <w:t xml:space="preserve"> </w:t>
      </w:r>
      <w:r w:rsidRPr="00EA21F2">
        <w:rPr>
          <w:kern w:val="2"/>
          <w:sz w:val="28"/>
          <w:szCs w:val="28"/>
        </w:rPr>
        <w:t>ресурсоемких</w:t>
      </w:r>
      <w:r w:rsidR="00EA21F2" w:rsidRPr="00EA21F2">
        <w:rPr>
          <w:kern w:val="2"/>
          <w:sz w:val="28"/>
          <w:szCs w:val="28"/>
        </w:rPr>
        <w:t xml:space="preserve"> </w:t>
      </w:r>
      <w:r w:rsidRPr="00EA21F2">
        <w:rPr>
          <w:kern w:val="2"/>
          <w:sz w:val="28"/>
          <w:szCs w:val="28"/>
        </w:rPr>
        <w:t>методов</w:t>
      </w:r>
      <w:r w:rsidR="00EA21F2" w:rsidRPr="00EA21F2">
        <w:rPr>
          <w:kern w:val="2"/>
          <w:sz w:val="28"/>
          <w:szCs w:val="28"/>
        </w:rPr>
        <w:t xml:space="preserve"> </w:t>
      </w:r>
      <w:r w:rsidRPr="00EA21F2">
        <w:rPr>
          <w:kern w:val="2"/>
          <w:sz w:val="28"/>
          <w:szCs w:val="28"/>
        </w:rPr>
        <w:t>лечения</w:t>
      </w:r>
      <w:r w:rsidR="00EA21F2" w:rsidRPr="00EA21F2">
        <w:rPr>
          <w:kern w:val="2"/>
          <w:sz w:val="28"/>
          <w:szCs w:val="28"/>
        </w:rPr>
        <w:t xml:space="preserve"> </w:t>
      </w:r>
      <w:r w:rsidRPr="00EA21F2">
        <w:rPr>
          <w:kern w:val="2"/>
          <w:sz w:val="28"/>
          <w:szCs w:val="28"/>
        </w:rPr>
        <w:t>с</w:t>
      </w:r>
      <w:r w:rsidR="00EA21F2" w:rsidRPr="00EA21F2">
        <w:rPr>
          <w:kern w:val="2"/>
          <w:sz w:val="28"/>
          <w:szCs w:val="28"/>
        </w:rPr>
        <w:t xml:space="preserve"> </w:t>
      </w:r>
      <w:r w:rsidRPr="00EA21F2">
        <w:rPr>
          <w:kern w:val="2"/>
          <w:sz w:val="28"/>
          <w:szCs w:val="28"/>
        </w:rPr>
        <w:t>научно</w:t>
      </w:r>
      <w:r w:rsidR="00EA21F2" w:rsidRPr="00EA21F2">
        <w:rPr>
          <w:kern w:val="2"/>
          <w:sz w:val="28"/>
          <w:szCs w:val="28"/>
        </w:rPr>
        <w:t xml:space="preserve"> </w:t>
      </w:r>
      <w:r w:rsidRPr="00EA21F2">
        <w:rPr>
          <w:kern w:val="2"/>
          <w:sz w:val="28"/>
          <w:szCs w:val="28"/>
        </w:rPr>
        <w:t>доказанной</w:t>
      </w:r>
      <w:r w:rsidR="00EA21F2" w:rsidRPr="00EA21F2">
        <w:rPr>
          <w:kern w:val="2"/>
          <w:sz w:val="28"/>
          <w:szCs w:val="28"/>
        </w:rPr>
        <w:t xml:space="preserve"> </w:t>
      </w:r>
      <w:r w:rsidRPr="00EA21F2">
        <w:rPr>
          <w:kern w:val="2"/>
          <w:sz w:val="28"/>
          <w:szCs w:val="28"/>
        </w:rPr>
        <w:t>эффективностью,</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том</w:t>
      </w:r>
      <w:r w:rsidR="00EA21F2" w:rsidRPr="00EA21F2">
        <w:rPr>
          <w:kern w:val="2"/>
          <w:sz w:val="28"/>
          <w:szCs w:val="28"/>
        </w:rPr>
        <w:t xml:space="preserve"> </w:t>
      </w:r>
      <w:r w:rsidRPr="00EA21F2">
        <w:rPr>
          <w:kern w:val="2"/>
          <w:sz w:val="28"/>
          <w:szCs w:val="28"/>
        </w:rPr>
        <w:t>числе</w:t>
      </w:r>
      <w:r w:rsidR="00EA21F2" w:rsidRPr="00EA21F2">
        <w:rPr>
          <w:kern w:val="2"/>
          <w:sz w:val="28"/>
          <w:szCs w:val="28"/>
        </w:rPr>
        <w:t xml:space="preserve"> </w:t>
      </w:r>
      <w:r w:rsidRPr="00EA21F2">
        <w:rPr>
          <w:kern w:val="2"/>
          <w:sz w:val="28"/>
          <w:szCs w:val="28"/>
        </w:rPr>
        <w:t>клеточных</w:t>
      </w:r>
      <w:r w:rsidR="00EA21F2" w:rsidRPr="00EA21F2">
        <w:rPr>
          <w:kern w:val="2"/>
          <w:sz w:val="28"/>
          <w:szCs w:val="28"/>
        </w:rPr>
        <w:t xml:space="preserve"> </w:t>
      </w:r>
      <w:r w:rsidRPr="00EA21F2">
        <w:rPr>
          <w:kern w:val="2"/>
          <w:sz w:val="28"/>
          <w:szCs w:val="28"/>
        </w:rPr>
        <w:t>технологий,</w:t>
      </w:r>
      <w:r w:rsidR="00EA21F2" w:rsidRPr="00EA21F2">
        <w:rPr>
          <w:kern w:val="2"/>
          <w:sz w:val="28"/>
          <w:szCs w:val="28"/>
        </w:rPr>
        <w:t xml:space="preserve"> </w:t>
      </w:r>
      <w:r w:rsidRPr="00EA21F2">
        <w:rPr>
          <w:kern w:val="2"/>
          <w:sz w:val="28"/>
          <w:szCs w:val="28"/>
        </w:rPr>
        <w:t>роботизированной</w:t>
      </w:r>
      <w:r w:rsidR="00EA21F2" w:rsidRPr="00EA21F2">
        <w:rPr>
          <w:kern w:val="2"/>
          <w:sz w:val="28"/>
          <w:szCs w:val="28"/>
        </w:rPr>
        <w:t xml:space="preserve"> </w:t>
      </w:r>
      <w:r w:rsidRPr="00EA21F2">
        <w:rPr>
          <w:kern w:val="2"/>
          <w:sz w:val="28"/>
          <w:szCs w:val="28"/>
        </w:rPr>
        <w:t>техники,</w:t>
      </w:r>
      <w:r w:rsidR="00EA21F2" w:rsidRPr="00EA21F2">
        <w:rPr>
          <w:kern w:val="2"/>
          <w:sz w:val="28"/>
          <w:szCs w:val="28"/>
        </w:rPr>
        <w:t xml:space="preserve"> </w:t>
      </w:r>
      <w:r w:rsidRPr="00EA21F2">
        <w:rPr>
          <w:kern w:val="2"/>
          <w:sz w:val="28"/>
          <w:szCs w:val="28"/>
        </w:rPr>
        <w:t>информационных</w:t>
      </w:r>
      <w:r w:rsidR="00EA21F2" w:rsidRPr="00EA21F2">
        <w:rPr>
          <w:kern w:val="2"/>
          <w:sz w:val="28"/>
          <w:szCs w:val="28"/>
        </w:rPr>
        <w:t xml:space="preserve"> </w:t>
      </w:r>
      <w:r w:rsidRPr="00EA21F2">
        <w:rPr>
          <w:kern w:val="2"/>
          <w:sz w:val="28"/>
          <w:szCs w:val="28"/>
        </w:rPr>
        <w:t>технологий</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методов</w:t>
      </w:r>
      <w:r w:rsidR="00EA21F2" w:rsidRPr="00EA21F2">
        <w:rPr>
          <w:kern w:val="2"/>
          <w:sz w:val="28"/>
          <w:szCs w:val="28"/>
        </w:rPr>
        <w:t xml:space="preserve"> </w:t>
      </w:r>
      <w:r w:rsidRPr="00EA21F2">
        <w:rPr>
          <w:kern w:val="2"/>
          <w:sz w:val="28"/>
          <w:szCs w:val="28"/>
        </w:rPr>
        <w:t>генной</w:t>
      </w:r>
      <w:r w:rsidR="00EA21F2" w:rsidRPr="00EA21F2">
        <w:rPr>
          <w:kern w:val="2"/>
          <w:sz w:val="28"/>
          <w:szCs w:val="28"/>
        </w:rPr>
        <w:t xml:space="preserve"> </w:t>
      </w:r>
      <w:r w:rsidRPr="00EA21F2">
        <w:rPr>
          <w:kern w:val="2"/>
          <w:sz w:val="28"/>
          <w:szCs w:val="28"/>
        </w:rPr>
        <w:t>инженерии,</w:t>
      </w:r>
      <w:r w:rsidR="00EA21F2" w:rsidRPr="00EA21F2">
        <w:rPr>
          <w:kern w:val="2"/>
          <w:sz w:val="28"/>
          <w:szCs w:val="28"/>
        </w:rPr>
        <w:t xml:space="preserve"> </w:t>
      </w:r>
      <w:r w:rsidRPr="00EA21F2">
        <w:rPr>
          <w:kern w:val="2"/>
          <w:sz w:val="28"/>
          <w:szCs w:val="28"/>
        </w:rPr>
        <w:t>разработанных</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основе</w:t>
      </w:r>
      <w:r w:rsidR="00EA21F2" w:rsidRPr="00EA21F2">
        <w:rPr>
          <w:kern w:val="2"/>
          <w:sz w:val="28"/>
          <w:szCs w:val="28"/>
        </w:rPr>
        <w:t xml:space="preserve"> </w:t>
      </w:r>
      <w:r w:rsidRPr="00EA21F2">
        <w:rPr>
          <w:kern w:val="2"/>
          <w:sz w:val="28"/>
          <w:szCs w:val="28"/>
        </w:rPr>
        <w:t>достижений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науки</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смежных</w:t>
      </w:r>
      <w:r w:rsidR="00EA21F2" w:rsidRPr="00EA21F2">
        <w:rPr>
          <w:kern w:val="2"/>
          <w:sz w:val="28"/>
          <w:szCs w:val="28"/>
        </w:rPr>
        <w:t xml:space="preserve"> </w:t>
      </w:r>
      <w:r w:rsidRPr="00EA21F2">
        <w:rPr>
          <w:kern w:val="2"/>
          <w:sz w:val="28"/>
          <w:szCs w:val="28"/>
        </w:rPr>
        <w:t>отраслей</w:t>
      </w:r>
      <w:r w:rsidR="00EA21F2" w:rsidRPr="00EA21F2">
        <w:rPr>
          <w:kern w:val="2"/>
          <w:sz w:val="28"/>
          <w:szCs w:val="28"/>
        </w:rPr>
        <w:t xml:space="preserve"> </w:t>
      </w:r>
      <w:r w:rsidRPr="00EA21F2">
        <w:rPr>
          <w:kern w:val="2"/>
          <w:sz w:val="28"/>
          <w:szCs w:val="28"/>
        </w:rPr>
        <w:t>науки</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техники.</w:t>
      </w:r>
      <w:proofErr w:type="gramEnd"/>
    </w:p>
    <w:p w:rsidR="001F2303" w:rsidRPr="00EA21F2" w:rsidRDefault="001F2303" w:rsidP="00B85EA4">
      <w:pPr>
        <w:shd w:val="clear" w:color="auto" w:fill="FFFFFF"/>
        <w:autoSpaceDE w:val="0"/>
        <w:autoSpaceDN w:val="0"/>
        <w:adjustRightInd w:val="0"/>
        <w:ind w:firstLine="709"/>
        <w:jc w:val="both"/>
        <w:rPr>
          <w:rFonts w:eastAsiaTheme="minorHAnsi"/>
          <w:kern w:val="2"/>
          <w:sz w:val="28"/>
          <w:szCs w:val="28"/>
        </w:rPr>
      </w:pPr>
      <w:r w:rsidRPr="00EA21F2">
        <w:rPr>
          <w:kern w:val="2"/>
          <w:sz w:val="28"/>
          <w:szCs w:val="28"/>
        </w:rPr>
        <w:t>Высокотехнологичная</w:t>
      </w:r>
      <w:r w:rsidR="00EA21F2" w:rsidRPr="00EA21F2">
        <w:rPr>
          <w:kern w:val="2"/>
          <w:sz w:val="28"/>
          <w:szCs w:val="28"/>
        </w:rPr>
        <w:t xml:space="preserve"> </w:t>
      </w:r>
      <w:r w:rsidRPr="00EA21F2">
        <w:rPr>
          <w:kern w:val="2"/>
          <w:sz w:val="28"/>
          <w:szCs w:val="28"/>
        </w:rPr>
        <w:t>медицинская</w:t>
      </w:r>
      <w:r w:rsidR="00EA21F2" w:rsidRPr="00EA21F2">
        <w:rPr>
          <w:kern w:val="2"/>
          <w:sz w:val="28"/>
          <w:szCs w:val="28"/>
        </w:rPr>
        <w:t xml:space="preserve"> </w:t>
      </w:r>
      <w:r w:rsidRPr="00EA21F2">
        <w:rPr>
          <w:kern w:val="2"/>
          <w:sz w:val="28"/>
          <w:szCs w:val="28"/>
        </w:rPr>
        <w:t>помощь,</w:t>
      </w:r>
      <w:r w:rsidR="00EA21F2" w:rsidRPr="00EA21F2">
        <w:rPr>
          <w:kern w:val="2"/>
          <w:sz w:val="28"/>
          <w:szCs w:val="28"/>
        </w:rPr>
        <w:t xml:space="preserve"> </w:t>
      </w:r>
      <w:r w:rsidRPr="00EA21F2">
        <w:rPr>
          <w:kern w:val="2"/>
          <w:sz w:val="28"/>
          <w:szCs w:val="28"/>
        </w:rPr>
        <w:t>являющаяся</w:t>
      </w:r>
      <w:r w:rsidR="00EA21F2" w:rsidRPr="00EA21F2">
        <w:rPr>
          <w:kern w:val="2"/>
          <w:sz w:val="28"/>
          <w:szCs w:val="28"/>
        </w:rPr>
        <w:t xml:space="preserve"> </w:t>
      </w:r>
      <w:r w:rsidRPr="00EA21F2">
        <w:rPr>
          <w:kern w:val="2"/>
          <w:sz w:val="28"/>
          <w:szCs w:val="28"/>
        </w:rPr>
        <w:t>частью</w:t>
      </w:r>
      <w:r w:rsidR="00EA21F2" w:rsidRPr="00EA21F2">
        <w:rPr>
          <w:kern w:val="2"/>
          <w:sz w:val="28"/>
          <w:szCs w:val="28"/>
        </w:rPr>
        <w:t xml:space="preserve"> </w:t>
      </w:r>
      <w:r w:rsidRPr="00EA21F2">
        <w:rPr>
          <w:kern w:val="2"/>
          <w:sz w:val="28"/>
          <w:szCs w:val="28"/>
        </w:rPr>
        <w:t>специализированной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оказывается</w:t>
      </w:r>
      <w:r w:rsidR="00EA21F2" w:rsidRPr="00EA21F2">
        <w:rPr>
          <w:kern w:val="2"/>
          <w:sz w:val="28"/>
          <w:szCs w:val="28"/>
        </w:rPr>
        <w:t xml:space="preserve"> </w:t>
      </w:r>
      <w:r w:rsidRPr="00EA21F2">
        <w:rPr>
          <w:kern w:val="2"/>
          <w:sz w:val="28"/>
          <w:szCs w:val="28"/>
        </w:rPr>
        <w:t>медицинскими</w:t>
      </w:r>
      <w:r w:rsidR="00EA21F2" w:rsidRPr="00EA21F2">
        <w:rPr>
          <w:kern w:val="2"/>
          <w:sz w:val="28"/>
          <w:szCs w:val="28"/>
        </w:rPr>
        <w:t xml:space="preserve"> </w:t>
      </w:r>
      <w:r w:rsidRPr="00EA21F2">
        <w:rPr>
          <w:kern w:val="2"/>
          <w:sz w:val="28"/>
          <w:szCs w:val="28"/>
        </w:rPr>
        <w:t>организациями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соответствии</w:t>
      </w:r>
      <w:r w:rsidR="00EA21F2" w:rsidRPr="00EA21F2">
        <w:rPr>
          <w:kern w:val="2"/>
          <w:sz w:val="28"/>
          <w:szCs w:val="28"/>
        </w:rPr>
        <w:t xml:space="preserve"> </w:t>
      </w:r>
      <w:r w:rsidRPr="00EA21F2">
        <w:rPr>
          <w:kern w:val="2"/>
          <w:sz w:val="28"/>
          <w:szCs w:val="28"/>
        </w:rPr>
        <w:t>с</w:t>
      </w:r>
      <w:r w:rsidR="00EA21F2" w:rsidRPr="00EA21F2">
        <w:rPr>
          <w:kern w:val="2"/>
          <w:sz w:val="28"/>
          <w:szCs w:val="28"/>
        </w:rPr>
        <w:t xml:space="preserve"> </w:t>
      </w:r>
      <w:r w:rsidRPr="00EA21F2">
        <w:rPr>
          <w:kern w:val="2"/>
          <w:sz w:val="28"/>
          <w:szCs w:val="28"/>
        </w:rPr>
        <w:t>перечнем</w:t>
      </w:r>
      <w:r w:rsidR="00EA21F2" w:rsidRPr="00EA21F2">
        <w:rPr>
          <w:kern w:val="2"/>
          <w:sz w:val="28"/>
          <w:szCs w:val="28"/>
        </w:rPr>
        <w:t xml:space="preserve"> </w:t>
      </w:r>
      <w:r w:rsidRPr="00EA21F2">
        <w:rPr>
          <w:kern w:val="2"/>
          <w:sz w:val="28"/>
          <w:szCs w:val="28"/>
        </w:rPr>
        <w:t>видов</w:t>
      </w:r>
      <w:r w:rsidR="00EA21F2" w:rsidRPr="00EA21F2">
        <w:rPr>
          <w:kern w:val="2"/>
          <w:sz w:val="28"/>
          <w:szCs w:val="28"/>
        </w:rPr>
        <w:t xml:space="preserve"> </w:t>
      </w:r>
      <w:r w:rsidRPr="00EA21F2">
        <w:rPr>
          <w:kern w:val="2"/>
          <w:sz w:val="28"/>
          <w:szCs w:val="28"/>
        </w:rPr>
        <w:t>высокотехнологичной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содержащим,</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том</w:t>
      </w:r>
      <w:r w:rsidR="00EA21F2" w:rsidRPr="00EA21F2">
        <w:rPr>
          <w:kern w:val="2"/>
          <w:sz w:val="28"/>
          <w:szCs w:val="28"/>
        </w:rPr>
        <w:t xml:space="preserve"> </w:t>
      </w:r>
      <w:r w:rsidRPr="00EA21F2">
        <w:rPr>
          <w:kern w:val="2"/>
          <w:sz w:val="28"/>
          <w:szCs w:val="28"/>
        </w:rPr>
        <w:t>числе,</w:t>
      </w:r>
      <w:r w:rsidR="00EA21F2" w:rsidRPr="00EA21F2">
        <w:rPr>
          <w:kern w:val="2"/>
          <w:sz w:val="28"/>
          <w:szCs w:val="28"/>
        </w:rPr>
        <w:t xml:space="preserve"> </w:t>
      </w:r>
      <w:r w:rsidRPr="00EA21F2">
        <w:rPr>
          <w:kern w:val="2"/>
          <w:sz w:val="28"/>
          <w:szCs w:val="28"/>
        </w:rPr>
        <w:t>методы</w:t>
      </w:r>
      <w:r w:rsidR="00EA21F2" w:rsidRPr="00EA21F2">
        <w:rPr>
          <w:kern w:val="2"/>
          <w:sz w:val="28"/>
          <w:szCs w:val="28"/>
        </w:rPr>
        <w:t xml:space="preserve"> </w:t>
      </w:r>
      <w:r w:rsidRPr="00EA21F2">
        <w:rPr>
          <w:kern w:val="2"/>
          <w:sz w:val="28"/>
          <w:szCs w:val="28"/>
        </w:rPr>
        <w:t>лечения</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источники</w:t>
      </w:r>
      <w:r w:rsidR="00EA21F2" w:rsidRPr="00EA21F2">
        <w:rPr>
          <w:kern w:val="2"/>
          <w:sz w:val="28"/>
          <w:szCs w:val="28"/>
        </w:rPr>
        <w:t xml:space="preserve"> </w:t>
      </w:r>
      <w:r w:rsidRPr="00EA21F2">
        <w:rPr>
          <w:kern w:val="2"/>
          <w:sz w:val="28"/>
          <w:szCs w:val="28"/>
        </w:rPr>
        <w:t>финансового</w:t>
      </w:r>
      <w:r w:rsidR="00EA21F2" w:rsidRPr="00EA21F2">
        <w:rPr>
          <w:kern w:val="2"/>
          <w:sz w:val="28"/>
          <w:szCs w:val="28"/>
        </w:rPr>
        <w:t xml:space="preserve"> </w:t>
      </w:r>
      <w:r w:rsidRPr="00EA21F2">
        <w:rPr>
          <w:kern w:val="2"/>
          <w:sz w:val="28"/>
          <w:szCs w:val="28"/>
        </w:rPr>
        <w:t>обеспечения</w:t>
      </w:r>
      <w:r w:rsidR="00EA21F2" w:rsidRPr="00EA21F2">
        <w:rPr>
          <w:kern w:val="2"/>
          <w:sz w:val="28"/>
          <w:szCs w:val="28"/>
        </w:rPr>
        <w:t xml:space="preserve"> </w:t>
      </w:r>
      <w:r w:rsidRPr="00EA21F2">
        <w:rPr>
          <w:kern w:val="2"/>
          <w:sz w:val="28"/>
          <w:szCs w:val="28"/>
        </w:rPr>
        <w:t>высокотехнологичной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rFonts w:eastAsiaTheme="minorHAnsi"/>
          <w:kern w:val="2"/>
          <w:sz w:val="28"/>
          <w:szCs w:val="28"/>
        </w:rPr>
        <w:t>в</w:t>
      </w:r>
      <w:r w:rsidR="00EA21F2" w:rsidRPr="00EA21F2">
        <w:rPr>
          <w:rFonts w:eastAsiaTheme="minorHAnsi"/>
          <w:kern w:val="2"/>
          <w:sz w:val="28"/>
          <w:szCs w:val="28"/>
        </w:rPr>
        <w:t xml:space="preserve"> </w:t>
      </w:r>
      <w:r w:rsidRPr="00EA21F2">
        <w:rPr>
          <w:rFonts w:eastAsiaTheme="minorHAnsi"/>
          <w:kern w:val="2"/>
          <w:sz w:val="28"/>
          <w:szCs w:val="28"/>
        </w:rPr>
        <w:t>соответствии</w:t>
      </w:r>
      <w:r w:rsidR="00EA21F2" w:rsidRPr="00EA21F2">
        <w:rPr>
          <w:rFonts w:eastAsiaTheme="minorHAnsi"/>
          <w:kern w:val="2"/>
          <w:sz w:val="28"/>
          <w:szCs w:val="28"/>
        </w:rPr>
        <w:t xml:space="preserve"> </w:t>
      </w:r>
      <w:r w:rsidRPr="00EA21F2">
        <w:rPr>
          <w:rFonts w:eastAsiaTheme="minorHAnsi"/>
          <w:kern w:val="2"/>
          <w:sz w:val="28"/>
          <w:szCs w:val="28"/>
        </w:rPr>
        <w:t>с</w:t>
      </w:r>
      <w:r w:rsidR="00EA21F2" w:rsidRPr="00EA21F2">
        <w:rPr>
          <w:rFonts w:eastAsiaTheme="minorHAnsi"/>
          <w:kern w:val="2"/>
          <w:sz w:val="28"/>
          <w:szCs w:val="28"/>
        </w:rPr>
        <w:t xml:space="preserve"> </w:t>
      </w:r>
      <w:r w:rsidRPr="00EA21F2">
        <w:rPr>
          <w:rFonts w:eastAsiaTheme="minorHAnsi"/>
          <w:kern w:val="2"/>
          <w:sz w:val="28"/>
          <w:szCs w:val="28"/>
        </w:rPr>
        <w:t>нормативными</w:t>
      </w:r>
      <w:r w:rsidR="00EA21F2" w:rsidRPr="00EA21F2">
        <w:rPr>
          <w:rFonts w:eastAsiaTheme="minorHAnsi"/>
          <w:kern w:val="2"/>
          <w:sz w:val="28"/>
          <w:szCs w:val="28"/>
        </w:rPr>
        <w:t xml:space="preserve"> </w:t>
      </w:r>
      <w:r w:rsidRPr="00EA21F2">
        <w:rPr>
          <w:rFonts w:eastAsiaTheme="minorHAnsi"/>
          <w:kern w:val="2"/>
          <w:sz w:val="28"/>
          <w:szCs w:val="28"/>
        </w:rPr>
        <w:t>документами</w:t>
      </w:r>
      <w:r w:rsidR="00EA21F2" w:rsidRPr="00EA21F2">
        <w:rPr>
          <w:rFonts w:eastAsiaTheme="minorHAnsi"/>
          <w:kern w:val="2"/>
          <w:sz w:val="28"/>
          <w:szCs w:val="28"/>
        </w:rPr>
        <w:t xml:space="preserve"> </w:t>
      </w:r>
      <w:r w:rsidRPr="00EA21F2">
        <w:rPr>
          <w:rFonts w:eastAsiaTheme="minorHAnsi"/>
          <w:kern w:val="2"/>
          <w:sz w:val="28"/>
          <w:szCs w:val="28"/>
        </w:rPr>
        <w:t>Российской</w:t>
      </w:r>
      <w:r w:rsidR="00EA21F2" w:rsidRPr="00EA21F2">
        <w:rPr>
          <w:rFonts w:eastAsiaTheme="minorHAnsi"/>
          <w:kern w:val="2"/>
          <w:sz w:val="28"/>
          <w:szCs w:val="28"/>
        </w:rPr>
        <w:t xml:space="preserve"> </w:t>
      </w:r>
      <w:r w:rsidRPr="00EA21F2">
        <w:rPr>
          <w:rFonts w:eastAsiaTheme="minorHAnsi"/>
          <w:kern w:val="2"/>
          <w:sz w:val="28"/>
          <w:szCs w:val="28"/>
        </w:rPr>
        <w:t>Федерации.</w:t>
      </w:r>
      <w:r w:rsidR="00EA21F2" w:rsidRPr="00EA21F2">
        <w:rPr>
          <w:rFonts w:eastAsiaTheme="minorHAnsi"/>
          <w:kern w:val="2"/>
          <w:sz w:val="28"/>
          <w:szCs w:val="28"/>
        </w:rPr>
        <w:t xml:space="preserve"> </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Скорая,</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том</w:t>
      </w:r>
      <w:r w:rsidR="00EA21F2" w:rsidRPr="00EA21F2">
        <w:rPr>
          <w:kern w:val="2"/>
          <w:sz w:val="28"/>
          <w:szCs w:val="28"/>
        </w:rPr>
        <w:t xml:space="preserve"> </w:t>
      </w:r>
      <w:r w:rsidRPr="00EA21F2">
        <w:rPr>
          <w:kern w:val="2"/>
          <w:sz w:val="28"/>
          <w:szCs w:val="28"/>
        </w:rPr>
        <w:t>числе</w:t>
      </w:r>
      <w:r w:rsidR="00EA21F2" w:rsidRPr="00EA21F2">
        <w:rPr>
          <w:kern w:val="2"/>
          <w:sz w:val="28"/>
          <w:szCs w:val="28"/>
        </w:rPr>
        <w:t xml:space="preserve"> </w:t>
      </w:r>
      <w:r w:rsidRPr="00EA21F2">
        <w:rPr>
          <w:kern w:val="2"/>
          <w:sz w:val="28"/>
          <w:szCs w:val="28"/>
        </w:rPr>
        <w:t>скорая</w:t>
      </w:r>
      <w:r w:rsidR="00EA21F2" w:rsidRPr="00EA21F2">
        <w:rPr>
          <w:kern w:val="2"/>
          <w:sz w:val="28"/>
          <w:szCs w:val="28"/>
        </w:rPr>
        <w:t xml:space="preserve"> </w:t>
      </w:r>
      <w:r w:rsidRPr="00EA21F2">
        <w:rPr>
          <w:kern w:val="2"/>
          <w:sz w:val="28"/>
          <w:szCs w:val="28"/>
        </w:rPr>
        <w:t>специализированная,</w:t>
      </w:r>
      <w:r w:rsidR="00EA21F2" w:rsidRPr="00EA21F2">
        <w:rPr>
          <w:kern w:val="2"/>
          <w:sz w:val="28"/>
          <w:szCs w:val="28"/>
        </w:rPr>
        <w:t xml:space="preserve"> </w:t>
      </w:r>
      <w:r w:rsidRPr="00EA21F2">
        <w:rPr>
          <w:kern w:val="2"/>
          <w:sz w:val="28"/>
          <w:szCs w:val="28"/>
        </w:rPr>
        <w:t>медицинская</w:t>
      </w:r>
      <w:r w:rsidR="00EA21F2" w:rsidRPr="00EA21F2">
        <w:rPr>
          <w:kern w:val="2"/>
          <w:sz w:val="28"/>
          <w:szCs w:val="28"/>
        </w:rPr>
        <w:t xml:space="preserve"> </w:t>
      </w:r>
      <w:r w:rsidRPr="00EA21F2">
        <w:rPr>
          <w:kern w:val="2"/>
          <w:sz w:val="28"/>
          <w:szCs w:val="28"/>
        </w:rPr>
        <w:t>помощь</w:t>
      </w:r>
      <w:r w:rsidR="00EA21F2" w:rsidRPr="00EA21F2">
        <w:rPr>
          <w:kern w:val="2"/>
          <w:sz w:val="28"/>
          <w:szCs w:val="28"/>
        </w:rPr>
        <w:t xml:space="preserve"> </w:t>
      </w:r>
      <w:r w:rsidRPr="00EA21F2">
        <w:rPr>
          <w:kern w:val="2"/>
          <w:sz w:val="28"/>
          <w:szCs w:val="28"/>
        </w:rPr>
        <w:t>оказывается</w:t>
      </w:r>
      <w:r w:rsidR="00EA21F2" w:rsidRPr="00EA21F2">
        <w:rPr>
          <w:kern w:val="2"/>
          <w:sz w:val="28"/>
          <w:szCs w:val="28"/>
        </w:rPr>
        <w:t xml:space="preserve"> </w:t>
      </w:r>
      <w:r w:rsidRPr="00EA21F2">
        <w:rPr>
          <w:kern w:val="2"/>
          <w:sz w:val="28"/>
          <w:szCs w:val="28"/>
        </w:rPr>
        <w:t>гражданам</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экстренной</w:t>
      </w:r>
      <w:r w:rsidR="00EA21F2" w:rsidRPr="00EA21F2">
        <w:rPr>
          <w:kern w:val="2"/>
          <w:sz w:val="28"/>
          <w:szCs w:val="28"/>
        </w:rPr>
        <w:t xml:space="preserve"> </w:t>
      </w:r>
      <w:r w:rsidRPr="00EA21F2">
        <w:rPr>
          <w:kern w:val="2"/>
          <w:sz w:val="28"/>
          <w:szCs w:val="28"/>
        </w:rPr>
        <w:t>или</w:t>
      </w:r>
      <w:r w:rsidR="00EA21F2" w:rsidRPr="00EA21F2">
        <w:rPr>
          <w:kern w:val="2"/>
          <w:sz w:val="28"/>
          <w:szCs w:val="28"/>
        </w:rPr>
        <w:t xml:space="preserve"> </w:t>
      </w:r>
      <w:r w:rsidRPr="00EA21F2">
        <w:rPr>
          <w:kern w:val="2"/>
          <w:sz w:val="28"/>
          <w:szCs w:val="28"/>
        </w:rPr>
        <w:t>неотложной</w:t>
      </w:r>
      <w:r w:rsidR="00EA21F2" w:rsidRPr="00EA21F2">
        <w:rPr>
          <w:kern w:val="2"/>
          <w:sz w:val="28"/>
          <w:szCs w:val="28"/>
        </w:rPr>
        <w:t xml:space="preserve"> </w:t>
      </w:r>
      <w:r w:rsidRPr="00EA21F2">
        <w:rPr>
          <w:kern w:val="2"/>
          <w:sz w:val="28"/>
          <w:szCs w:val="28"/>
        </w:rPr>
        <w:t>форме</w:t>
      </w:r>
      <w:r w:rsidR="00EA21F2" w:rsidRPr="00EA21F2">
        <w:rPr>
          <w:kern w:val="2"/>
          <w:sz w:val="28"/>
          <w:szCs w:val="28"/>
        </w:rPr>
        <w:t xml:space="preserve"> </w:t>
      </w:r>
      <w:r w:rsidRPr="00EA21F2">
        <w:rPr>
          <w:kern w:val="2"/>
          <w:sz w:val="28"/>
          <w:szCs w:val="28"/>
        </w:rPr>
        <w:t>вне</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организации,</w:t>
      </w:r>
      <w:r w:rsidR="00EA21F2" w:rsidRPr="00EA21F2">
        <w:rPr>
          <w:kern w:val="2"/>
          <w:sz w:val="28"/>
          <w:szCs w:val="28"/>
        </w:rPr>
        <w:t xml:space="preserve"> </w:t>
      </w:r>
      <w:r w:rsidRPr="00EA21F2">
        <w:rPr>
          <w:kern w:val="2"/>
          <w:sz w:val="28"/>
          <w:szCs w:val="28"/>
        </w:rPr>
        <w:t>а</w:t>
      </w:r>
      <w:r w:rsidR="00EA21F2" w:rsidRPr="00EA21F2">
        <w:rPr>
          <w:kern w:val="2"/>
          <w:sz w:val="28"/>
          <w:szCs w:val="28"/>
        </w:rPr>
        <w:t xml:space="preserve"> </w:t>
      </w:r>
      <w:r w:rsidRPr="00EA21F2">
        <w:rPr>
          <w:kern w:val="2"/>
          <w:sz w:val="28"/>
          <w:szCs w:val="28"/>
        </w:rPr>
        <w:t>также</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амбулаторных</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стационарных</w:t>
      </w:r>
      <w:r w:rsidR="00EA21F2" w:rsidRPr="00EA21F2">
        <w:rPr>
          <w:kern w:val="2"/>
          <w:sz w:val="28"/>
          <w:szCs w:val="28"/>
        </w:rPr>
        <w:t xml:space="preserve"> </w:t>
      </w:r>
      <w:r w:rsidRPr="00EA21F2">
        <w:rPr>
          <w:kern w:val="2"/>
          <w:sz w:val="28"/>
          <w:szCs w:val="28"/>
        </w:rPr>
        <w:t>условиях</w:t>
      </w:r>
      <w:r w:rsidR="00EA21F2" w:rsidRPr="00EA21F2">
        <w:rPr>
          <w:kern w:val="2"/>
          <w:sz w:val="28"/>
          <w:szCs w:val="28"/>
        </w:rPr>
        <w:t xml:space="preserve"> </w:t>
      </w:r>
      <w:r w:rsidRPr="00EA21F2">
        <w:rPr>
          <w:kern w:val="2"/>
          <w:sz w:val="28"/>
          <w:szCs w:val="28"/>
        </w:rPr>
        <w:t>при</w:t>
      </w:r>
      <w:r w:rsidR="00EA21F2" w:rsidRPr="00EA21F2">
        <w:rPr>
          <w:kern w:val="2"/>
          <w:sz w:val="28"/>
          <w:szCs w:val="28"/>
        </w:rPr>
        <w:t xml:space="preserve"> </w:t>
      </w:r>
      <w:r w:rsidRPr="00EA21F2">
        <w:rPr>
          <w:kern w:val="2"/>
          <w:sz w:val="28"/>
          <w:szCs w:val="28"/>
        </w:rPr>
        <w:t>заболеваниях,</w:t>
      </w:r>
      <w:r w:rsidR="00EA21F2" w:rsidRPr="00EA21F2">
        <w:rPr>
          <w:kern w:val="2"/>
          <w:sz w:val="28"/>
          <w:szCs w:val="28"/>
        </w:rPr>
        <w:t xml:space="preserve"> </w:t>
      </w:r>
      <w:r w:rsidRPr="00EA21F2">
        <w:rPr>
          <w:kern w:val="2"/>
          <w:sz w:val="28"/>
          <w:szCs w:val="28"/>
        </w:rPr>
        <w:t>несчастных</w:t>
      </w:r>
      <w:r w:rsidR="00EA21F2" w:rsidRPr="00EA21F2">
        <w:rPr>
          <w:kern w:val="2"/>
          <w:sz w:val="28"/>
          <w:szCs w:val="28"/>
        </w:rPr>
        <w:t xml:space="preserve"> </w:t>
      </w:r>
      <w:r w:rsidRPr="00EA21F2">
        <w:rPr>
          <w:kern w:val="2"/>
          <w:sz w:val="28"/>
          <w:szCs w:val="28"/>
        </w:rPr>
        <w:t>случаях,</w:t>
      </w:r>
      <w:r w:rsidR="00EA21F2" w:rsidRPr="00EA21F2">
        <w:rPr>
          <w:kern w:val="2"/>
          <w:sz w:val="28"/>
          <w:szCs w:val="28"/>
        </w:rPr>
        <w:t xml:space="preserve"> </w:t>
      </w:r>
      <w:r w:rsidRPr="00EA21F2">
        <w:rPr>
          <w:kern w:val="2"/>
          <w:sz w:val="28"/>
          <w:szCs w:val="28"/>
        </w:rPr>
        <w:t>травмах,</w:t>
      </w:r>
      <w:r w:rsidR="00EA21F2" w:rsidRPr="00EA21F2">
        <w:rPr>
          <w:kern w:val="2"/>
          <w:sz w:val="28"/>
          <w:szCs w:val="28"/>
        </w:rPr>
        <w:t xml:space="preserve"> </w:t>
      </w:r>
      <w:r w:rsidRPr="00EA21F2">
        <w:rPr>
          <w:kern w:val="2"/>
          <w:sz w:val="28"/>
          <w:szCs w:val="28"/>
        </w:rPr>
        <w:t>отравлениях</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других</w:t>
      </w:r>
      <w:r w:rsidR="00EA21F2" w:rsidRPr="00EA21F2">
        <w:rPr>
          <w:kern w:val="2"/>
          <w:sz w:val="28"/>
          <w:szCs w:val="28"/>
        </w:rPr>
        <w:t xml:space="preserve"> </w:t>
      </w:r>
      <w:r w:rsidRPr="00EA21F2">
        <w:rPr>
          <w:kern w:val="2"/>
          <w:sz w:val="28"/>
          <w:szCs w:val="28"/>
        </w:rPr>
        <w:t>состояниях,</w:t>
      </w:r>
      <w:r w:rsidR="00EA21F2" w:rsidRPr="00EA21F2">
        <w:rPr>
          <w:kern w:val="2"/>
          <w:sz w:val="28"/>
          <w:szCs w:val="28"/>
        </w:rPr>
        <w:t xml:space="preserve"> </w:t>
      </w:r>
      <w:r w:rsidRPr="00EA21F2">
        <w:rPr>
          <w:kern w:val="2"/>
          <w:sz w:val="28"/>
          <w:szCs w:val="28"/>
        </w:rPr>
        <w:t>требующих</w:t>
      </w:r>
      <w:r w:rsidR="00EA21F2" w:rsidRPr="00EA21F2">
        <w:rPr>
          <w:kern w:val="2"/>
          <w:sz w:val="28"/>
          <w:szCs w:val="28"/>
        </w:rPr>
        <w:t xml:space="preserve"> </w:t>
      </w:r>
      <w:r w:rsidRPr="00EA21F2">
        <w:rPr>
          <w:kern w:val="2"/>
          <w:sz w:val="28"/>
          <w:szCs w:val="28"/>
        </w:rPr>
        <w:t>срочного</w:t>
      </w:r>
      <w:r w:rsidR="00EA21F2" w:rsidRPr="00EA21F2">
        <w:rPr>
          <w:kern w:val="2"/>
          <w:sz w:val="28"/>
          <w:szCs w:val="28"/>
        </w:rPr>
        <w:t xml:space="preserve"> </w:t>
      </w:r>
      <w:r w:rsidRPr="00EA21F2">
        <w:rPr>
          <w:kern w:val="2"/>
          <w:sz w:val="28"/>
          <w:szCs w:val="28"/>
        </w:rPr>
        <w:t>медицинского</w:t>
      </w:r>
      <w:r w:rsidR="00EA21F2" w:rsidRPr="00EA21F2">
        <w:rPr>
          <w:kern w:val="2"/>
          <w:sz w:val="28"/>
          <w:szCs w:val="28"/>
        </w:rPr>
        <w:t xml:space="preserve"> </w:t>
      </w:r>
      <w:r w:rsidRPr="00EA21F2">
        <w:rPr>
          <w:kern w:val="2"/>
          <w:sz w:val="28"/>
          <w:szCs w:val="28"/>
        </w:rPr>
        <w:t>вмешательства.</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Скорая,</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том</w:t>
      </w:r>
      <w:r w:rsidR="00EA21F2" w:rsidRPr="00EA21F2">
        <w:rPr>
          <w:kern w:val="2"/>
          <w:sz w:val="28"/>
          <w:szCs w:val="28"/>
        </w:rPr>
        <w:t xml:space="preserve"> </w:t>
      </w:r>
      <w:r w:rsidRPr="00EA21F2">
        <w:rPr>
          <w:kern w:val="2"/>
          <w:sz w:val="28"/>
          <w:szCs w:val="28"/>
        </w:rPr>
        <w:t>числе</w:t>
      </w:r>
      <w:r w:rsidR="00EA21F2" w:rsidRPr="00EA21F2">
        <w:rPr>
          <w:kern w:val="2"/>
          <w:sz w:val="28"/>
          <w:szCs w:val="28"/>
        </w:rPr>
        <w:t xml:space="preserve"> </w:t>
      </w:r>
      <w:r w:rsidRPr="00EA21F2">
        <w:rPr>
          <w:kern w:val="2"/>
          <w:sz w:val="28"/>
          <w:szCs w:val="28"/>
        </w:rPr>
        <w:t>скорая</w:t>
      </w:r>
      <w:r w:rsidR="00EA21F2" w:rsidRPr="00EA21F2">
        <w:rPr>
          <w:kern w:val="2"/>
          <w:sz w:val="28"/>
          <w:szCs w:val="28"/>
        </w:rPr>
        <w:t xml:space="preserve"> </w:t>
      </w:r>
      <w:r w:rsidRPr="00EA21F2">
        <w:rPr>
          <w:kern w:val="2"/>
          <w:sz w:val="28"/>
          <w:szCs w:val="28"/>
        </w:rPr>
        <w:t>специализированная,</w:t>
      </w:r>
      <w:r w:rsidR="00EA21F2" w:rsidRPr="00EA21F2">
        <w:rPr>
          <w:kern w:val="2"/>
          <w:sz w:val="28"/>
          <w:szCs w:val="28"/>
        </w:rPr>
        <w:t xml:space="preserve"> </w:t>
      </w:r>
      <w:r w:rsidRPr="00EA21F2">
        <w:rPr>
          <w:kern w:val="2"/>
          <w:sz w:val="28"/>
          <w:szCs w:val="28"/>
        </w:rPr>
        <w:t>медицинская</w:t>
      </w:r>
      <w:r w:rsidR="00EA21F2" w:rsidRPr="00EA21F2">
        <w:rPr>
          <w:kern w:val="2"/>
          <w:sz w:val="28"/>
          <w:szCs w:val="28"/>
        </w:rPr>
        <w:t xml:space="preserve"> </w:t>
      </w:r>
      <w:r w:rsidRPr="00EA21F2">
        <w:rPr>
          <w:kern w:val="2"/>
          <w:sz w:val="28"/>
          <w:szCs w:val="28"/>
        </w:rPr>
        <w:t>помощь</w:t>
      </w:r>
      <w:r w:rsidR="00EA21F2" w:rsidRPr="00EA21F2">
        <w:rPr>
          <w:kern w:val="2"/>
          <w:sz w:val="28"/>
          <w:szCs w:val="28"/>
        </w:rPr>
        <w:t xml:space="preserve"> </w:t>
      </w:r>
      <w:r w:rsidRPr="00EA21F2">
        <w:rPr>
          <w:kern w:val="2"/>
          <w:sz w:val="28"/>
          <w:szCs w:val="28"/>
        </w:rPr>
        <w:t>оказывается</w:t>
      </w:r>
      <w:r w:rsidR="00EA21F2" w:rsidRPr="00EA21F2">
        <w:rPr>
          <w:kern w:val="2"/>
          <w:sz w:val="28"/>
          <w:szCs w:val="28"/>
        </w:rPr>
        <w:t xml:space="preserve"> </w:t>
      </w:r>
      <w:r w:rsidRPr="00EA21F2">
        <w:rPr>
          <w:kern w:val="2"/>
          <w:sz w:val="28"/>
          <w:szCs w:val="28"/>
        </w:rPr>
        <w:t>медицинскими</w:t>
      </w:r>
      <w:r w:rsidR="00EA21F2" w:rsidRPr="00EA21F2">
        <w:rPr>
          <w:kern w:val="2"/>
          <w:sz w:val="28"/>
          <w:szCs w:val="28"/>
        </w:rPr>
        <w:t xml:space="preserve"> </w:t>
      </w:r>
      <w:r w:rsidRPr="00EA21F2">
        <w:rPr>
          <w:kern w:val="2"/>
          <w:sz w:val="28"/>
          <w:szCs w:val="28"/>
        </w:rPr>
        <w:t>организациями</w:t>
      </w:r>
      <w:r w:rsidR="00EA21F2" w:rsidRPr="00EA21F2">
        <w:rPr>
          <w:kern w:val="2"/>
          <w:sz w:val="28"/>
          <w:szCs w:val="28"/>
        </w:rPr>
        <w:t xml:space="preserve"> </w:t>
      </w:r>
      <w:r w:rsidRPr="00EA21F2">
        <w:rPr>
          <w:kern w:val="2"/>
          <w:sz w:val="28"/>
          <w:szCs w:val="28"/>
        </w:rPr>
        <w:t>государственной</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муниципальной</w:t>
      </w:r>
      <w:r w:rsidR="00EA21F2" w:rsidRPr="00EA21F2">
        <w:rPr>
          <w:kern w:val="2"/>
          <w:sz w:val="28"/>
          <w:szCs w:val="28"/>
        </w:rPr>
        <w:t xml:space="preserve"> </w:t>
      </w:r>
      <w:r w:rsidRPr="00EA21F2">
        <w:rPr>
          <w:kern w:val="2"/>
          <w:sz w:val="28"/>
          <w:szCs w:val="28"/>
        </w:rPr>
        <w:t>систем</w:t>
      </w:r>
      <w:r w:rsidR="00EA21F2" w:rsidRPr="00EA21F2">
        <w:rPr>
          <w:kern w:val="2"/>
          <w:sz w:val="28"/>
          <w:szCs w:val="28"/>
        </w:rPr>
        <w:t xml:space="preserve"> </w:t>
      </w:r>
      <w:r w:rsidRPr="00EA21F2">
        <w:rPr>
          <w:kern w:val="2"/>
          <w:sz w:val="28"/>
          <w:szCs w:val="28"/>
        </w:rPr>
        <w:t>здравоохранения</w:t>
      </w:r>
      <w:r w:rsidR="00EA21F2" w:rsidRPr="00EA21F2">
        <w:rPr>
          <w:kern w:val="2"/>
          <w:sz w:val="28"/>
          <w:szCs w:val="28"/>
        </w:rPr>
        <w:t xml:space="preserve"> </w:t>
      </w:r>
      <w:r w:rsidRPr="00EA21F2">
        <w:rPr>
          <w:kern w:val="2"/>
          <w:sz w:val="28"/>
          <w:szCs w:val="28"/>
        </w:rPr>
        <w:t>бесплатно.</w:t>
      </w:r>
    </w:p>
    <w:p w:rsidR="001F2303" w:rsidRPr="00EA21F2" w:rsidRDefault="001F2303" w:rsidP="00B85EA4">
      <w:pPr>
        <w:shd w:val="clear" w:color="auto" w:fill="FFFFFF"/>
        <w:autoSpaceDE w:val="0"/>
        <w:autoSpaceDN w:val="0"/>
        <w:adjustRightInd w:val="0"/>
        <w:ind w:firstLine="709"/>
        <w:jc w:val="both"/>
        <w:rPr>
          <w:kern w:val="2"/>
          <w:sz w:val="28"/>
          <w:szCs w:val="28"/>
        </w:rPr>
      </w:pPr>
      <w:proofErr w:type="gramStart"/>
      <w:r w:rsidRPr="00EA21F2">
        <w:rPr>
          <w:kern w:val="2"/>
          <w:sz w:val="28"/>
          <w:szCs w:val="28"/>
        </w:rPr>
        <w:t>При</w:t>
      </w:r>
      <w:r w:rsidR="00EA21F2" w:rsidRPr="00EA21F2">
        <w:rPr>
          <w:kern w:val="2"/>
          <w:sz w:val="28"/>
          <w:szCs w:val="28"/>
        </w:rPr>
        <w:t xml:space="preserve"> </w:t>
      </w:r>
      <w:r w:rsidRPr="00EA21F2">
        <w:rPr>
          <w:kern w:val="2"/>
          <w:sz w:val="28"/>
          <w:szCs w:val="28"/>
        </w:rPr>
        <w:t>оказании</w:t>
      </w:r>
      <w:r w:rsidR="00EA21F2" w:rsidRPr="00EA21F2">
        <w:rPr>
          <w:kern w:val="2"/>
          <w:sz w:val="28"/>
          <w:szCs w:val="28"/>
        </w:rPr>
        <w:t xml:space="preserve"> </w:t>
      </w:r>
      <w:r w:rsidRPr="00EA21F2">
        <w:rPr>
          <w:kern w:val="2"/>
          <w:sz w:val="28"/>
          <w:szCs w:val="28"/>
        </w:rPr>
        <w:t>скорой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случае</w:t>
      </w:r>
      <w:r w:rsidR="00EA21F2" w:rsidRPr="00EA21F2">
        <w:rPr>
          <w:kern w:val="2"/>
          <w:sz w:val="28"/>
          <w:szCs w:val="28"/>
        </w:rPr>
        <w:t xml:space="preserve"> </w:t>
      </w:r>
      <w:r w:rsidRPr="00EA21F2">
        <w:rPr>
          <w:kern w:val="2"/>
          <w:sz w:val="28"/>
          <w:szCs w:val="28"/>
        </w:rPr>
        <w:t>необходимости</w:t>
      </w:r>
      <w:r w:rsidR="00EA21F2" w:rsidRPr="00EA21F2">
        <w:rPr>
          <w:kern w:val="2"/>
          <w:sz w:val="28"/>
          <w:szCs w:val="28"/>
        </w:rPr>
        <w:t xml:space="preserve"> </w:t>
      </w:r>
      <w:r w:rsidRPr="00EA21F2">
        <w:rPr>
          <w:kern w:val="2"/>
          <w:sz w:val="28"/>
          <w:szCs w:val="28"/>
        </w:rPr>
        <w:t>осуществляется</w:t>
      </w:r>
      <w:r w:rsidR="00EA21F2" w:rsidRPr="00EA21F2">
        <w:rPr>
          <w:kern w:val="2"/>
          <w:sz w:val="28"/>
          <w:szCs w:val="28"/>
        </w:rPr>
        <w:t xml:space="preserve"> </w:t>
      </w:r>
      <w:r w:rsidRPr="00EA21F2">
        <w:rPr>
          <w:kern w:val="2"/>
          <w:sz w:val="28"/>
          <w:szCs w:val="28"/>
        </w:rPr>
        <w:t>медицинская</w:t>
      </w:r>
      <w:r w:rsidR="00EA21F2" w:rsidRPr="00EA21F2">
        <w:rPr>
          <w:kern w:val="2"/>
          <w:sz w:val="28"/>
          <w:szCs w:val="28"/>
        </w:rPr>
        <w:t xml:space="preserve"> </w:t>
      </w:r>
      <w:r w:rsidRPr="00EA21F2">
        <w:rPr>
          <w:kern w:val="2"/>
          <w:sz w:val="28"/>
          <w:szCs w:val="28"/>
        </w:rPr>
        <w:t>эвакуация,</w:t>
      </w:r>
      <w:r w:rsidR="00EA21F2" w:rsidRPr="00EA21F2">
        <w:rPr>
          <w:kern w:val="2"/>
          <w:sz w:val="28"/>
          <w:szCs w:val="28"/>
        </w:rPr>
        <w:t xml:space="preserve"> </w:t>
      </w:r>
      <w:r w:rsidRPr="00EA21F2">
        <w:rPr>
          <w:kern w:val="2"/>
          <w:sz w:val="28"/>
          <w:szCs w:val="28"/>
        </w:rPr>
        <w:t>представляющая</w:t>
      </w:r>
      <w:r w:rsidR="00EA21F2" w:rsidRPr="00EA21F2">
        <w:rPr>
          <w:kern w:val="2"/>
          <w:sz w:val="28"/>
          <w:szCs w:val="28"/>
        </w:rPr>
        <w:t xml:space="preserve"> </w:t>
      </w:r>
      <w:r w:rsidRPr="00EA21F2">
        <w:rPr>
          <w:kern w:val="2"/>
          <w:sz w:val="28"/>
          <w:szCs w:val="28"/>
        </w:rPr>
        <w:t>собой</w:t>
      </w:r>
      <w:r w:rsidR="00EA21F2" w:rsidRPr="00EA21F2">
        <w:rPr>
          <w:kern w:val="2"/>
          <w:sz w:val="28"/>
          <w:szCs w:val="28"/>
        </w:rPr>
        <w:t xml:space="preserve"> </w:t>
      </w:r>
      <w:r w:rsidRPr="00EA21F2">
        <w:rPr>
          <w:kern w:val="2"/>
          <w:sz w:val="28"/>
          <w:szCs w:val="28"/>
        </w:rPr>
        <w:t>транспортировку</w:t>
      </w:r>
      <w:r w:rsidR="00EA21F2" w:rsidRPr="00EA21F2">
        <w:rPr>
          <w:kern w:val="2"/>
          <w:sz w:val="28"/>
          <w:szCs w:val="28"/>
        </w:rPr>
        <w:t xml:space="preserve"> </w:t>
      </w:r>
      <w:r w:rsidRPr="00EA21F2">
        <w:rPr>
          <w:kern w:val="2"/>
          <w:sz w:val="28"/>
          <w:szCs w:val="28"/>
        </w:rPr>
        <w:t>граждан</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целях</w:t>
      </w:r>
      <w:r w:rsidR="00EA21F2" w:rsidRPr="00EA21F2">
        <w:rPr>
          <w:kern w:val="2"/>
          <w:sz w:val="28"/>
          <w:szCs w:val="28"/>
        </w:rPr>
        <w:t xml:space="preserve"> </w:t>
      </w:r>
      <w:r w:rsidRPr="00EA21F2">
        <w:rPr>
          <w:kern w:val="2"/>
          <w:sz w:val="28"/>
          <w:szCs w:val="28"/>
        </w:rPr>
        <w:t>спасения</w:t>
      </w:r>
      <w:r w:rsidR="00EA21F2" w:rsidRPr="00EA21F2">
        <w:rPr>
          <w:kern w:val="2"/>
          <w:sz w:val="28"/>
          <w:szCs w:val="28"/>
        </w:rPr>
        <w:t xml:space="preserve"> </w:t>
      </w:r>
      <w:r w:rsidRPr="00EA21F2">
        <w:rPr>
          <w:kern w:val="2"/>
          <w:sz w:val="28"/>
          <w:szCs w:val="28"/>
        </w:rPr>
        <w:t>жизни</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сохранения</w:t>
      </w:r>
      <w:r w:rsidR="00EA21F2" w:rsidRPr="00EA21F2">
        <w:rPr>
          <w:kern w:val="2"/>
          <w:sz w:val="28"/>
          <w:szCs w:val="28"/>
        </w:rPr>
        <w:t xml:space="preserve"> </w:t>
      </w:r>
      <w:r w:rsidRPr="00EA21F2">
        <w:rPr>
          <w:kern w:val="2"/>
          <w:sz w:val="28"/>
          <w:szCs w:val="28"/>
        </w:rPr>
        <w:t>здоровья</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том</w:t>
      </w:r>
      <w:r w:rsidR="00EA21F2" w:rsidRPr="00EA21F2">
        <w:rPr>
          <w:kern w:val="2"/>
          <w:sz w:val="28"/>
          <w:szCs w:val="28"/>
        </w:rPr>
        <w:t xml:space="preserve"> </w:t>
      </w:r>
      <w:r w:rsidRPr="00EA21F2">
        <w:rPr>
          <w:kern w:val="2"/>
          <w:sz w:val="28"/>
          <w:szCs w:val="28"/>
        </w:rPr>
        <w:t>числе</w:t>
      </w:r>
      <w:r w:rsidR="00EA21F2" w:rsidRPr="00EA21F2">
        <w:rPr>
          <w:kern w:val="2"/>
          <w:sz w:val="28"/>
          <w:szCs w:val="28"/>
        </w:rPr>
        <w:t xml:space="preserve"> </w:t>
      </w:r>
      <w:r w:rsidRPr="00EA21F2">
        <w:rPr>
          <w:kern w:val="2"/>
          <w:sz w:val="28"/>
          <w:szCs w:val="28"/>
        </w:rPr>
        <w:t>лиц,</w:t>
      </w:r>
      <w:r w:rsidR="00EA21F2" w:rsidRPr="00EA21F2">
        <w:rPr>
          <w:kern w:val="2"/>
          <w:sz w:val="28"/>
          <w:szCs w:val="28"/>
        </w:rPr>
        <w:t xml:space="preserve"> </w:t>
      </w:r>
      <w:r w:rsidRPr="00EA21F2">
        <w:rPr>
          <w:kern w:val="2"/>
          <w:sz w:val="28"/>
          <w:szCs w:val="28"/>
        </w:rPr>
        <w:t>находящихся</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лечении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медицинских</w:t>
      </w:r>
      <w:r w:rsidR="00EA21F2" w:rsidRPr="00EA21F2">
        <w:rPr>
          <w:kern w:val="2"/>
          <w:sz w:val="28"/>
          <w:szCs w:val="28"/>
        </w:rPr>
        <w:t xml:space="preserve"> </w:t>
      </w:r>
      <w:r w:rsidRPr="00EA21F2">
        <w:rPr>
          <w:kern w:val="2"/>
          <w:sz w:val="28"/>
          <w:szCs w:val="28"/>
        </w:rPr>
        <w:t>организациях,</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которых</w:t>
      </w:r>
      <w:r w:rsidR="00EA21F2" w:rsidRPr="00EA21F2">
        <w:rPr>
          <w:kern w:val="2"/>
          <w:sz w:val="28"/>
          <w:szCs w:val="28"/>
        </w:rPr>
        <w:t xml:space="preserve"> </w:t>
      </w:r>
      <w:r w:rsidRPr="00EA21F2">
        <w:rPr>
          <w:kern w:val="2"/>
          <w:sz w:val="28"/>
          <w:szCs w:val="28"/>
        </w:rPr>
        <w:t>отсутствует</w:t>
      </w:r>
      <w:r w:rsidR="00EA21F2" w:rsidRPr="00EA21F2">
        <w:rPr>
          <w:kern w:val="2"/>
          <w:sz w:val="28"/>
          <w:szCs w:val="28"/>
        </w:rPr>
        <w:t xml:space="preserve"> </w:t>
      </w:r>
      <w:r w:rsidRPr="00EA21F2">
        <w:rPr>
          <w:kern w:val="2"/>
          <w:sz w:val="28"/>
          <w:szCs w:val="28"/>
        </w:rPr>
        <w:t>возможность</w:t>
      </w:r>
      <w:r w:rsidR="00EA21F2" w:rsidRPr="00EA21F2">
        <w:rPr>
          <w:kern w:val="2"/>
          <w:sz w:val="28"/>
          <w:szCs w:val="28"/>
        </w:rPr>
        <w:t xml:space="preserve"> </w:t>
      </w:r>
      <w:r w:rsidRPr="00EA21F2">
        <w:rPr>
          <w:kern w:val="2"/>
          <w:sz w:val="28"/>
          <w:szCs w:val="28"/>
        </w:rPr>
        <w:t>оказания</w:t>
      </w:r>
      <w:r w:rsidR="00EA21F2" w:rsidRPr="00EA21F2">
        <w:rPr>
          <w:kern w:val="2"/>
          <w:sz w:val="28"/>
          <w:szCs w:val="28"/>
        </w:rPr>
        <w:t xml:space="preserve"> </w:t>
      </w:r>
      <w:r w:rsidRPr="00EA21F2">
        <w:rPr>
          <w:kern w:val="2"/>
          <w:sz w:val="28"/>
          <w:szCs w:val="28"/>
        </w:rPr>
        <w:t>необходимой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при</w:t>
      </w:r>
      <w:r w:rsidR="00EA21F2" w:rsidRPr="00EA21F2">
        <w:rPr>
          <w:kern w:val="2"/>
          <w:sz w:val="28"/>
          <w:szCs w:val="28"/>
        </w:rPr>
        <w:t xml:space="preserve"> </w:t>
      </w:r>
      <w:r w:rsidRPr="00EA21F2">
        <w:rPr>
          <w:kern w:val="2"/>
          <w:sz w:val="28"/>
          <w:szCs w:val="28"/>
        </w:rPr>
        <w:t>угрожающих</w:t>
      </w:r>
      <w:r w:rsidR="00EA21F2" w:rsidRPr="00EA21F2">
        <w:rPr>
          <w:kern w:val="2"/>
          <w:sz w:val="28"/>
          <w:szCs w:val="28"/>
        </w:rPr>
        <w:t xml:space="preserve"> </w:t>
      </w:r>
      <w:r w:rsidRPr="00EA21F2">
        <w:rPr>
          <w:kern w:val="2"/>
          <w:sz w:val="28"/>
          <w:szCs w:val="28"/>
        </w:rPr>
        <w:t>жизни</w:t>
      </w:r>
      <w:r w:rsidR="00EA21F2" w:rsidRPr="00EA21F2">
        <w:rPr>
          <w:kern w:val="2"/>
          <w:sz w:val="28"/>
          <w:szCs w:val="28"/>
        </w:rPr>
        <w:t xml:space="preserve"> </w:t>
      </w:r>
      <w:r w:rsidRPr="00EA21F2">
        <w:rPr>
          <w:kern w:val="2"/>
          <w:sz w:val="28"/>
          <w:szCs w:val="28"/>
        </w:rPr>
        <w:t>состояниях,</w:t>
      </w:r>
      <w:r w:rsidR="00EA21F2" w:rsidRPr="00EA21F2">
        <w:rPr>
          <w:kern w:val="2"/>
          <w:sz w:val="28"/>
          <w:szCs w:val="28"/>
        </w:rPr>
        <w:t xml:space="preserve"> </w:t>
      </w:r>
      <w:r w:rsidRPr="00EA21F2">
        <w:rPr>
          <w:kern w:val="2"/>
          <w:sz w:val="28"/>
          <w:szCs w:val="28"/>
        </w:rPr>
        <w:t>женщин</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период</w:t>
      </w:r>
      <w:r w:rsidR="00EA21F2" w:rsidRPr="00EA21F2">
        <w:rPr>
          <w:kern w:val="2"/>
          <w:sz w:val="28"/>
          <w:szCs w:val="28"/>
        </w:rPr>
        <w:t xml:space="preserve"> </w:t>
      </w:r>
      <w:r w:rsidRPr="00EA21F2">
        <w:rPr>
          <w:kern w:val="2"/>
          <w:sz w:val="28"/>
          <w:szCs w:val="28"/>
        </w:rPr>
        <w:t>беременности,</w:t>
      </w:r>
      <w:r w:rsidR="00EA21F2" w:rsidRPr="00EA21F2">
        <w:rPr>
          <w:kern w:val="2"/>
          <w:sz w:val="28"/>
          <w:szCs w:val="28"/>
        </w:rPr>
        <w:t xml:space="preserve"> </w:t>
      </w:r>
      <w:r w:rsidRPr="00EA21F2">
        <w:rPr>
          <w:kern w:val="2"/>
          <w:sz w:val="28"/>
          <w:szCs w:val="28"/>
        </w:rPr>
        <w:t>родов,</w:t>
      </w:r>
      <w:r w:rsidR="00EA21F2" w:rsidRPr="00EA21F2">
        <w:rPr>
          <w:kern w:val="2"/>
          <w:sz w:val="28"/>
          <w:szCs w:val="28"/>
        </w:rPr>
        <w:t xml:space="preserve"> </w:t>
      </w:r>
      <w:r w:rsidRPr="00EA21F2">
        <w:rPr>
          <w:kern w:val="2"/>
          <w:sz w:val="28"/>
          <w:szCs w:val="28"/>
        </w:rPr>
        <w:t>послеродовой</w:t>
      </w:r>
      <w:r w:rsidR="00EA21F2" w:rsidRPr="00EA21F2">
        <w:rPr>
          <w:kern w:val="2"/>
          <w:sz w:val="28"/>
          <w:szCs w:val="28"/>
        </w:rPr>
        <w:t xml:space="preserve"> </w:t>
      </w:r>
      <w:r w:rsidRPr="00EA21F2">
        <w:rPr>
          <w:kern w:val="2"/>
          <w:sz w:val="28"/>
          <w:szCs w:val="28"/>
        </w:rPr>
        <w:t>период</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новорожденных,</w:t>
      </w:r>
      <w:r w:rsidR="00EA21F2" w:rsidRPr="00EA21F2">
        <w:rPr>
          <w:kern w:val="2"/>
          <w:sz w:val="28"/>
          <w:szCs w:val="28"/>
        </w:rPr>
        <w:t xml:space="preserve"> </w:t>
      </w:r>
      <w:r w:rsidRPr="00EA21F2">
        <w:rPr>
          <w:kern w:val="2"/>
          <w:sz w:val="28"/>
          <w:szCs w:val="28"/>
        </w:rPr>
        <w:t>лиц,</w:t>
      </w:r>
      <w:r w:rsidR="00EA21F2" w:rsidRPr="00EA21F2">
        <w:rPr>
          <w:kern w:val="2"/>
          <w:sz w:val="28"/>
          <w:szCs w:val="28"/>
        </w:rPr>
        <w:t xml:space="preserve"> </w:t>
      </w:r>
      <w:r w:rsidRPr="00EA21F2">
        <w:rPr>
          <w:kern w:val="2"/>
          <w:sz w:val="28"/>
          <w:szCs w:val="28"/>
        </w:rPr>
        <w:t>пострадавших</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результате</w:t>
      </w:r>
      <w:r w:rsidR="00EA21F2" w:rsidRPr="00EA21F2">
        <w:rPr>
          <w:kern w:val="2"/>
          <w:sz w:val="28"/>
          <w:szCs w:val="28"/>
        </w:rPr>
        <w:t xml:space="preserve"> </w:t>
      </w:r>
      <w:r w:rsidRPr="00EA21F2">
        <w:rPr>
          <w:kern w:val="2"/>
          <w:sz w:val="28"/>
          <w:szCs w:val="28"/>
        </w:rPr>
        <w:t>чрезвычайных</w:t>
      </w:r>
      <w:r w:rsidR="00EA21F2" w:rsidRPr="00EA21F2">
        <w:rPr>
          <w:kern w:val="2"/>
          <w:sz w:val="28"/>
          <w:szCs w:val="28"/>
        </w:rPr>
        <w:t xml:space="preserve"> </w:t>
      </w:r>
      <w:r w:rsidRPr="00EA21F2">
        <w:rPr>
          <w:kern w:val="2"/>
          <w:sz w:val="28"/>
          <w:szCs w:val="28"/>
        </w:rPr>
        <w:t>ситуаций</w:t>
      </w:r>
      <w:r w:rsidR="00EA21F2" w:rsidRPr="00EA21F2">
        <w:rPr>
          <w:kern w:val="2"/>
          <w:sz w:val="28"/>
          <w:szCs w:val="28"/>
        </w:rPr>
        <w:t xml:space="preserve"> </w:t>
      </w:r>
      <w:r w:rsidRPr="00EA21F2">
        <w:rPr>
          <w:kern w:val="2"/>
          <w:sz w:val="28"/>
          <w:szCs w:val="28"/>
        </w:rPr>
        <w:t>и</w:t>
      </w:r>
      <w:proofErr w:type="gramEnd"/>
      <w:r w:rsidR="00EA21F2" w:rsidRPr="00EA21F2">
        <w:rPr>
          <w:kern w:val="2"/>
          <w:sz w:val="28"/>
          <w:szCs w:val="28"/>
        </w:rPr>
        <w:t xml:space="preserve"> </w:t>
      </w:r>
      <w:r w:rsidRPr="00EA21F2">
        <w:rPr>
          <w:kern w:val="2"/>
          <w:sz w:val="28"/>
          <w:szCs w:val="28"/>
        </w:rPr>
        <w:t>стихийных</w:t>
      </w:r>
      <w:r w:rsidR="00EA21F2" w:rsidRPr="00EA21F2">
        <w:rPr>
          <w:kern w:val="2"/>
          <w:sz w:val="28"/>
          <w:szCs w:val="28"/>
        </w:rPr>
        <w:t xml:space="preserve"> </w:t>
      </w:r>
      <w:r w:rsidRPr="00EA21F2">
        <w:rPr>
          <w:kern w:val="2"/>
          <w:sz w:val="28"/>
          <w:szCs w:val="28"/>
        </w:rPr>
        <w:t>бедствий).</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Медицинская</w:t>
      </w:r>
      <w:r w:rsidR="00EA21F2" w:rsidRPr="00EA21F2">
        <w:rPr>
          <w:kern w:val="2"/>
          <w:sz w:val="28"/>
          <w:szCs w:val="28"/>
        </w:rPr>
        <w:t xml:space="preserve"> </w:t>
      </w:r>
      <w:r w:rsidRPr="00EA21F2">
        <w:rPr>
          <w:kern w:val="2"/>
          <w:sz w:val="28"/>
          <w:szCs w:val="28"/>
        </w:rPr>
        <w:t>эвакуация</w:t>
      </w:r>
      <w:r w:rsidR="00EA21F2" w:rsidRPr="00EA21F2">
        <w:rPr>
          <w:kern w:val="2"/>
          <w:sz w:val="28"/>
          <w:szCs w:val="28"/>
        </w:rPr>
        <w:t xml:space="preserve"> </w:t>
      </w:r>
      <w:r w:rsidRPr="00EA21F2">
        <w:rPr>
          <w:kern w:val="2"/>
          <w:sz w:val="28"/>
          <w:szCs w:val="28"/>
        </w:rPr>
        <w:t>осуществляется</w:t>
      </w:r>
      <w:r w:rsidR="00EA21F2" w:rsidRPr="00EA21F2">
        <w:rPr>
          <w:kern w:val="2"/>
          <w:sz w:val="28"/>
          <w:szCs w:val="28"/>
        </w:rPr>
        <w:t xml:space="preserve"> </w:t>
      </w:r>
      <w:r w:rsidRPr="00EA21F2">
        <w:rPr>
          <w:kern w:val="2"/>
          <w:sz w:val="28"/>
          <w:szCs w:val="28"/>
        </w:rPr>
        <w:t>выездными</w:t>
      </w:r>
      <w:r w:rsidR="00EA21F2" w:rsidRPr="00EA21F2">
        <w:rPr>
          <w:kern w:val="2"/>
          <w:sz w:val="28"/>
          <w:szCs w:val="28"/>
        </w:rPr>
        <w:t xml:space="preserve"> </w:t>
      </w:r>
      <w:r w:rsidRPr="00EA21F2">
        <w:rPr>
          <w:kern w:val="2"/>
          <w:sz w:val="28"/>
          <w:szCs w:val="28"/>
        </w:rPr>
        <w:t>бригадами</w:t>
      </w:r>
      <w:r w:rsidR="00EA21F2" w:rsidRPr="00EA21F2">
        <w:rPr>
          <w:kern w:val="2"/>
          <w:sz w:val="28"/>
          <w:szCs w:val="28"/>
        </w:rPr>
        <w:t xml:space="preserve"> </w:t>
      </w:r>
      <w:r w:rsidRPr="00EA21F2">
        <w:rPr>
          <w:kern w:val="2"/>
          <w:sz w:val="28"/>
          <w:szCs w:val="28"/>
        </w:rPr>
        <w:t>скорой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с</w:t>
      </w:r>
      <w:r w:rsidR="00EA21F2" w:rsidRPr="00EA21F2">
        <w:rPr>
          <w:kern w:val="2"/>
          <w:sz w:val="28"/>
          <w:szCs w:val="28"/>
        </w:rPr>
        <w:t xml:space="preserve"> </w:t>
      </w:r>
      <w:r w:rsidRPr="00EA21F2">
        <w:rPr>
          <w:kern w:val="2"/>
          <w:sz w:val="28"/>
          <w:szCs w:val="28"/>
        </w:rPr>
        <w:t>проведением</w:t>
      </w:r>
      <w:r w:rsidR="00EA21F2" w:rsidRPr="00EA21F2">
        <w:rPr>
          <w:kern w:val="2"/>
          <w:sz w:val="28"/>
          <w:szCs w:val="28"/>
        </w:rPr>
        <w:t xml:space="preserve"> </w:t>
      </w:r>
      <w:r w:rsidRPr="00EA21F2">
        <w:rPr>
          <w:kern w:val="2"/>
          <w:sz w:val="28"/>
          <w:szCs w:val="28"/>
        </w:rPr>
        <w:t>во</w:t>
      </w:r>
      <w:r w:rsidR="00EA21F2" w:rsidRPr="00EA21F2">
        <w:rPr>
          <w:kern w:val="2"/>
          <w:sz w:val="28"/>
          <w:szCs w:val="28"/>
        </w:rPr>
        <w:t xml:space="preserve"> </w:t>
      </w:r>
      <w:r w:rsidRPr="00EA21F2">
        <w:rPr>
          <w:kern w:val="2"/>
          <w:sz w:val="28"/>
          <w:szCs w:val="28"/>
        </w:rPr>
        <w:t>время</w:t>
      </w:r>
      <w:r w:rsidR="00EA21F2" w:rsidRPr="00EA21F2">
        <w:rPr>
          <w:kern w:val="2"/>
          <w:sz w:val="28"/>
          <w:szCs w:val="28"/>
        </w:rPr>
        <w:t xml:space="preserve"> </w:t>
      </w:r>
      <w:r w:rsidRPr="00EA21F2">
        <w:rPr>
          <w:kern w:val="2"/>
          <w:sz w:val="28"/>
          <w:szCs w:val="28"/>
        </w:rPr>
        <w:t>транспортировки</w:t>
      </w:r>
      <w:r w:rsidR="00EA21F2" w:rsidRPr="00EA21F2">
        <w:rPr>
          <w:kern w:val="2"/>
          <w:sz w:val="28"/>
          <w:szCs w:val="28"/>
        </w:rPr>
        <w:t xml:space="preserve"> </w:t>
      </w:r>
      <w:r w:rsidRPr="00EA21F2">
        <w:rPr>
          <w:kern w:val="2"/>
          <w:sz w:val="28"/>
          <w:szCs w:val="28"/>
        </w:rPr>
        <w:t>мероприятий</w:t>
      </w:r>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оказанию</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том</w:t>
      </w:r>
      <w:r w:rsidR="00EA21F2" w:rsidRPr="00EA21F2">
        <w:rPr>
          <w:kern w:val="2"/>
          <w:sz w:val="28"/>
          <w:szCs w:val="28"/>
        </w:rPr>
        <w:t xml:space="preserve"> </w:t>
      </w:r>
      <w:r w:rsidRPr="00EA21F2">
        <w:rPr>
          <w:kern w:val="2"/>
          <w:sz w:val="28"/>
          <w:szCs w:val="28"/>
        </w:rPr>
        <w:t>числе</w:t>
      </w:r>
      <w:r w:rsidR="00EA21F2" w:rsidRPr="00EA21F2">
        <w:rPr>
          <w:kern w:val="2"/>
          <w:sz w:val="28"/>
          <w:szCs w:val="28"/>
        </w:rPr>
        <w:t xml:space="preserve"> </w:t>
      </w:r>
      <w:r w:rsidRPr="00EA21F2">
        <w:rPr>
          <w:kern w:val="2"/>
          <w:sz w:val="28"/>
          <w:szCs w:val="28"/>
        </w:rPr>
        <w:t>с</w:t>
      </w:r>
      <w:r w:rsidR="00EA21F2" w:rsidRPr="00EA21F2">
        <w:rPr>
          <w:kern w:val="2"/>
          <w:sz w:val="28"/>
          <w:szCs w:val="28"/>
        </w:rPr>
        <w:t xml:space="preserve"> </w:t>
      </w:r>
      <w:r w:rsidRPr="00EA21F2">
        <w:rPr>
          <w:kern w:val="2"/>
          <w:sz w:val="28"/>
          <w:szCs w:val="28"/>
        </w:rPr>
        <w:t>применением</w:t>
      </w:r>
      <w:r w:rsidR="00EA21F2" w:rsidRPr="00EA21F2">
        <w:rPr>
          <w:kern w:val="2"/>
          <w:sz w:val="28"/>
          <w:szCs w:val="28"/>
        </w:rPr>
        <w:t xml:space="preserve"> </w:t>
      </w:r>
      <w:r w:rsidRPr="00EA21F2">
        <w:rPr>
          <w:kern w:val="2"/>
          <w:sz w:val="28"/>
          <w:szCs w:val="28"/>
        </w:rPr>
        <w:t>медицинского</w:t>
      </w:r>
      <w:r w:rsidR="00EA21F2" w:rsidRPr="00EA21F2">
        <w:rPr>
          <w:kern w:val="2"/>
          <w:sz w:val="28"/>
          <w:szCs w:val="28"/>
        </w:rPr>
        <w:t xml:space="preserve"> </w:t>
      </w:r>
      <w:r w:rsidRPr="00EA21F2">
        <w:rPr>
          <w:kern w:val="2"/>
          <w:sz w:val="28"/>
          <w:szCs w:val="28"/>
        </w:rPr>
        <w:t>оборудования.</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Паллиативная</w:t>
      </w:r>
      <w:r w:rsidR="00EA21F2" w:rsidRPr="00EA21F2">
        <w:rPr>
          <w:kern w:val="2"/>
          <w:sz w:val="28"/>
          <w:szCs w:val="28"/>
        </w:rPr>
        <w:t xml:space="preserve"> </w:t>
      </w:r>
      <w:r w:rsidRPr="00EA21F2">
        <w:rPr>
          <w:kern w:val="2"/>
          <w:sz w:val="28"/>
          <w:szCs w:val="28"/>
        </w:rPr>
        <w:t>медицинская</w:t>
      </w:r>
      <w:r w:rsidR="00EA21F2" w:rsidRPr="00EA21F2">
        <w:rPr>
          <w:kern w:val="2"/>
          <w:sz w:val="28"/>
          <w:szCs w:val="28"/>
        </w:rPr>
        <w:t xml:space="preserve"> </w:t>
      </w:r>
      <w:r w:rsidRPr="00EA21F2">
        <w:rPr>
          <w:kern w:val="2"/>
          <w:sz w:val="28"/>
          <w:szCs w:val="28"/>
        </w:rPr>
        <w:t>помощь</w:t>
      </w:r>
      <w:r w:rsidR="00EA21F2" w:rsidRPr="00EA21F2">
        <w:rPr>
          <w:kern w:val="2"/>
          <w:sz w:val="28"/>
          <w:szCs w:val="28"/>
        </w:rPr>
        <w:t xml:space="preserve"> </w:t>
      </w:r>
      <w:r w:rsidRPr="00EA21F2">
        <w:rPr>
          <w:kern w:val="2"/>
          <w:sz w:val="28"/>
          <w:szCs w:val="28"/>
        </w:rPr>
        <w:t>оказывается</w:t>
      </w:r>
      <w:r w:rsidR="00EA21F2" w:rsidRPr="00EA21F2">
        <w:rPr>
          <w:kern w:val="2"/>
          <w:sz w:val="28"/>
          <w:szCs w:val="28"/>
        </w:rPr>
        <w:t xml:space="preserve"> </w:t>
      </w:r>
      <w:r w:rsidRPr="00EA21F2">
        <w:rPr>
          <w:kern w:val="2"/>
          <w:sz w:val="28"/>
          <w:szCs w:val="28"/>
        </w:rPr>
        <w:t>бесплатно</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амбулаторных</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стационарных</w:t>
      </w:r>
      <w:r w:rsidR="00EA21F2" w:rsidRPr="00EA21F2">
        <w:rPr>
          <w:kern w:val="2"/>
          <w:sz w:val="28"/>
          <w:szCs w:val="28"/>
        </w:rPr>
        <w:t xml:space="preserve"> </w:t>
      </w:r>
      <w:r w:rsidRPr="00EA21F2">
        <w:rPr>
          <w:kern w:val="2"/>
          <w:sz w:val="28"/>
          <w:szCs w:val="28"/>
        </w:rPr>
        <w:t>условиях</w:t>
      </w:r>
      <w:r w:rsidR="00EA21F2" w:rsidRPr="00EA21F2">
        <w:rPr>
          <w:kern w:val="2"/>
          <w:sz w:val="28"/>
          <w:szCs w:val="28"/>
        </w:rPr>
        <w:t xml:space="preserve"> </w:t>
      </w:r>
      <w:r w:rsidRPr="00EA21F2">
        <w:rPr>
          <w:kern w:val="2"/>
          <w:sz w:val="28"/>
          <w:szCs w:val="28"/>
        </w:rPr>
        <w:t>медицинскими</w:t>
      </w:r>
      <w:r w:rsidR="00EA21F2" w:rsidRPr="00EA21F2">
        <w:rPr>
          <w:kern w:val="2"/>
          <w:sz w:val="28"/>
          <w:szCs w:val="28"/>
        </w:rPr>
        <w:t xml:space="preserve"> </w:t>
      </w:r>
      <w:r w:rsidRPr="00EA21F2">
        <w:rPr>
          <w:kern w:val="2"/>
          <w:sz w:val="28"/>
          <w:szCs w:val="28"/>
        </w:rPr>
        <w:t>работниками,</w:t>
      </w:r>
      <w:r w:rsidR="00EA21F2" w:rsidRPr="00EA21F2">
        <w:rPr>
          <w:kern w:val="2"/>
          <w:sz w:val="28"/>
          <w:szCs w:val="28"/>
        </w:rPr>
        <w:t xml:space="preserve"> </w:t>
      </w:r>
      <w:r w:rsidRPr="00EA21F2">
        <w:rPr>
          <w:kern w:val="2"/>
          <w:sz w:val="28"/>
          <w:szCs w:val="28"/>
        </w:rPr>
        <w:t>прошедшими</w:t>
      </w:r>
      <w:r w:rsidR="00EA21F2" w:rsidRPr="00EA21F2">
        <w:rPr>
          <w:kern w:val="2"/>
          <w:sz w:val="28"/>
          <w:szCs w:val="28"/>
        </w:rPr>
        <w:t xml:space="preserve"> </w:t>
      </w:r>
      <w:proofErr w:type="gramStart"/>
      <w:r w:rsidRPr="00EA21F2">
        <w:rPr>
          <w:kern w:val="2"/>
          <w:sz w:val="28"/>
          <w:szCs w:val="28"/>
        </w:rPr>
        <w:t>обучение</w:t>
      </w:r>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оказанию</w:t>
      </w:r>
      <w:proofErr w:type="gramEnd"/>
      <w:r w:rsidR="00EA21F2" w:rsidRPr="00EA21F2">
        <w:rPr>
          <w:kern w:val="2"/>
          <w:sz w:val="28"/>
          <w:szCs w:val="28"/>
        </w:rPr>
        <w:t xml:space="preserve"> </w:t>
      </w:r>
      <w:r w:rsidRPr="00EA21F2">
        <w:rPr>
          <w:kern w:val="2"/>
          <w:sz w:val="28"/>
          <w:szCs w:val="28"/>
        </w:rPr>
        <w:t>такой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представляет</w:t>
      </w:r>
      <w:r w:rsidR="00EA21F2" w:rsidRPr="00EA21F2">
        <w:rPr>
          <w:kern w:val="2"/>
          <w:sz w:val="28"/>
          <w:szCs w:val="28"/>
        </w:rPr>
        <w:t xml:space="preserve"> </w:t>
      </w:r>
      <w:r w:rsidRPr="00EA21F2">
        <w:rPr>
          <w:kern w:val="2"/>
          <w:sz w:val="28"/>
          <w:szCs w:val="28"/>
        </w:rPr>
        <w:t>собой</w:t>
      </w:r>
      <w:r w:rsidR="00EA21F2" w:rsidRPr="00EA21F2">
        <w:rPr>
          <w:kern w:val="2"/>
          <w:sz w:val="28"/>
          <w:szCs w:val="28"/>
        </w:rPr>
        <w:t xml:space="preserve"> </w:t>
      </w:r>
      <w:r w:rsidRPr="00EA21F2">
        <w:rPr>
          <w:kern w:val="2"/>
          <w:sz w:val="28"/>
          <w:szCs w:val="28"/>
        </w:rPr>
        <w:t>комплекс</w:t>
      </w:r>
      <w:r w:rsidR="00EA21F2" w:rsidRPr="00EA21F2">
        <w:rPr>
          <w:kern w:val="2"/>
          <w:sz w:val="28"/>
          <w:szCs w:val="28"/>
        </w:rPr>
        <w:t xml:space="preserve"> </w:t>
      </w:r>
      <w:r w:rsidRPr="00EA21F2">
        <w:rPr>
          <w:kern w:val="2"/>
          <w:sz w:val="28"/>
          <w:szCs w:val="28"/>
        </w:rPr>
        <w:t>медицинских</w:t>
      </w:r>
      <w:r w:rsidR="00EA21F2" w:rsidRPr="00EA21F2">
        <w:rPr>
          <w:kern w:val="2"/>
          <w:sz w:val="28"/>
          <w:szCs w:val="28"/>
        </w:rPr>
        <w:t xml:space="preserve"> </w:t>
      </w:r>
      <w:r w:rsidRPr="00EA21F2">
        <w:rPr>
          <w:kern w:val="2"/>
          <w:sz w:val="28"/>
          <w:szCs w:val="28"/>
        </w:rPr>
        <w:t>вмешательств,</w:t>
      </w:r>
      <w:r w:rsidR="00EA21F2" w:rsidRPr="00EA21F2">
        <w:rPr>
          <w:kern w:val="2"/>
          <w:sz w:val="28"/>
          <w:szCs w:val="28"/>
        </w:rPr>
        <w:t xml:space="preserve"> </w:t>
      </w:r>
      <w:r w:rsidRPr="00EA21F2">
        <w:rPr>
          <w:kern w:val="2"/>
          <w:sz w:val="28"/>
          <w:szCs w:val="28"/>
        </w:rPr>
        <w:t>направленных</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избавление</w:t>
      </w:r>
      <w:r w:rsidR="00EA21F2" w:rsidRPr="00EA21F2">
        <w:rPr>
          <w:kern w:val="2"/>
          <w:sz w:val="28"/>
          <w:szCs w:val="28"/>
        </w:rPr>
        <w:t xml:space="preserve"> </w:t>
      </w:r>
      <w:r w:rsidRPr="00EA21F2">
        <w:rPr>
          <w:kern w:val="2"/>
          <w:sz w:val="28"/>
          <w:szCs w:val="28"/>
        </w:rPr>
        <w:t>от</w:t>
      </w:r>
      <w:r w:rsidR="00EA21F2" w:rsidRPr="00EA21F2">
        <w:rPr>
          <w:kern w:val="2"/>
          <w:sz w:val="28"/>
          <w:szCs w:val="28"/>
        </w:rPr>
        <w:t xml:space="preserve"> </w:t>
      </w:r>
      <w:r w:rsidRPr="00EA21F2">
        <w:rPr>
          <w:kern w:val="2"/>
          <w:sz w:val="28"/>
          <w:szCs w:val="28"/>
        </w:rPr>
        <w:t>боли</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облегчение</w:t>
      </w:r>
      <w:r w:rsidR="00EA21F2" w:rsidRPr="00EA21F2">
        <w:rPr>
          <w:kern w:val="2"/>
          <w:sz w:val="28"/>
          <w:szCs w:val="28"/>
        </w:rPr>
        <w:t xml:space="preserve"> </w:t>
      </w:r>
      <w:r w:rsidRPr="00EA21F2">
        <w:rPr>
          <w:kern w:val="2"/>
          <w:sz w:val="28"/>
          <w:szCs w:val="28"/>
        </w:rPr>
        <w:t>других</w:t>
      </w:r>
      <w:r w:rsidR="00EA21F2" w:rsidRPr="00EA21F2">
        <w:rPr>
          <w:kern w:val="2"/>
          <w:sz w:val="28"/>
          <w:szCs w:val="28"/>
        </w:rPr>
        <w:t xml:space="preserve"> </w:t>
      </w:r>
      <w:r w:rsidRPr="00EA21F2">
        <w:rPr>
          <w:kern w:val="2"/>
          <w:sz w:val="28"/>
          <w:szCs w:val="28"/>
        </w:rPr>
        <w:t>тяжелых</w:t>
      </w:r>
      <w:r w:rsidR="00EA21F2" w:rsidRPr="00EA21F2">
        <w:rPr>
          <w:kern w:val="2"/>
          <w:sz w:val="28"/>
          <w:szCs w:val="28"/>
        </w:rPr>
        <w:t xml:space="preserve"> </w:t>
      </w:r>
      <w:r w:rsidRPr="00EA21F2">
        <w:rPr>
          <w:kern w:val="2"/>
          <w:sz w:val="28"/>
          <w:szCs w:val="28"/>
        </w:rPr>
        <w:t>проявлений</w:t>
      </w:r>
      <w:r w:rsidR="00EA21F2" w:rsidRPr="00EA21F2">
        <w:rPr>
          <w:kern w:val="2"/>
          <w:sz w:val="28"/>
          <w:szCs w:val="28"/>
        </w:rPr>
        <w:t xml:space="preserve"> </w:t>
      </w:r>
      <w:r w:rsidRPr="00EA21F2">
        <w:rPr>
          <w:kern w:val="2"/>
          <w:sz w:val="28"/>
          <w:szCs w:val="28"/>
        </w:rPr>
        <w:t>заболевания,</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целях</w:t>
      </w:r>
      <w:r w:rsidR="00EA21F2" w:rsidRPr="00EA21F2">
        <w:rPr>
          <w:kern w:val="2"/>
          <w:sz w:val="28"/>
          <w:szCs w:val="28"/>
        </w:rPr>
        <w:t xml:space="preserve"> </w:t>
      </w:r>
      <w:r w:rsidRPr="00EA21F2">
        <w:rPr>
          <w:kern w:val="2"/>
          <w:sz w:val="28"/>
          <w:szCs w:val="28"/>
        </w:rPr>
        <w:t>улучшения</w:t>
      </w:r>
      <w:r w:rsidR="00EA21F2" w:rsidRPr="00EA21F2">
        <w:rPr>
          <w:kern w:val="2"/>
          <w:sz w:val="28"/>
          <w:szCs w:val="28"/>
        </w:rPr>
        <w:t xml:space="preserve"> </w:t>
      </w:r>
      <w:r w:rsidRPr="00EA21F2">
        <w:rPr>
          <w:kern w:val="2"/>
          <w:sz w:val="28"/>
          <w:szCs w:val="28"/>
        </w:rPr>
        <w:t>качества</w:t>
      </w:r>
      <w:r w:rsidR="00EA21F2" w:rsidRPr="00EA21F2">
        <w:rPr>
          <w:kern w:val="2"/>
          <w:sz w:val="28"/>
          <w:szCs w:val="28"/>
        </w:rPr>
        <w:t xml:space="preserve"> </w:t>
      </w:r>
      <w:r w:rsidRPr="00EA21F2">
        <w:rPr>
          <w:kern w:val="2"/>
          <w:sz w:val="28"/>
          <w:szCs w:val="28"/>
        </w:rPr>
        <w:t>жизни</w:t>
      </w:r>
      <w:r w:rsidR="00EA21F2" w:rsidRPr="00EA21F2">
        <w:rPr>
          <w:kern w:val="2"/>
          <w:sz w:val="28"/>
          <w:szCs w:val="28"/>
        </w:rPr>
        <w:t xml:space="preserve"> </w:t>
      </w:r>
      <w:r w:rsidRPr="00EA21F2">
        <w:rPr>
          <w:kern w:val="2"/>
          <w:sz w:val="28"/>
          <w:szCs w:val="28"/>
        </w:rPr>
        <w:t>неизлечимо</w:t>
      </w:r>
      <w:r w:rsidR="00EA21F2" w:rsidRPr="00EA21F2">
        <w:rPr>
          <w:kern w:val="2"/>
          <w:sz w:val="28"/>
          <w:szCs w:val="28"/>
        </w:rPr>
        <w:t xml:space="preserve"> </w:t>
      </w:r>
      <w:r w:rsidRPr="00EA21F2">
        <w:rPr>
          <w:kern w:val="2"/>
          <w:sz w:val="28"/>
          <w:szCs w:val="28"/>
        </w:rPr>
        <w:t>больных</w:t>
      </w:r>
      <w:r w:rsidR="00EA21F2" w:rsidRPr="00EA21F2">
        <w:rPr>
          <w:kern w:val="2"/>
          <w:sz w:val="28"/>
          <w:szCs w:val="28"/>
        </w:rPr>
        <w:t xml:space="preserve"> </w:t>
      </w:r>
      <w:r w:rsidRPr="00EA21F2">
        <w:rPr>
          <w:kern w:val="2"/>
          <w:sz w:val="28"/>
          <w:szCs w:val="28"/>
        </w:rPr>
        <w:t>граждан.</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Медицинская</w:t>
      </w:r>
      <w:r w:rsidR="00EA21F2" w:rsidRPr="00EA21F2">
        <w:rPr>
          <w:kern w:val="2"/>
          <w:sz w:val="28"/>
          <w:szCs w:val="28"/>
        </w:rPr>
        <w:t xml:space="preserve"> </w:t>
      </w:r>
      <w:r w:rsidRPr="00EA21F2">
        <w:rPr>
          <w:kern w:val="2"/>
          <w:sz w:val="28"/>
          <w:szCs w:val="28"/>
        </w:rPr>
        <w:t>помощь</w:t>
      </w:r>
      <w:r w:rsidR="00EA21F2" w:rsidRPr="00EA21F2">
        <w:rPr>
          <w:kern w:val="2"/>
          <w:sz w:val="28"/>
          <w:szCs w:val="28"/>
        </w:rPr>
        <w:t xml:space="preserve"> </w:t>
      </w:r>
      <w:r w:rsidRPr="00EA21F2">
        <w:rPr>
          <w:kern w:val="2"/>
          <w:sz w:val="28"/>
          <w:szCs w:val="28"/>
        </w:rPr>
        <w:t>оказывается</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следующих</w:t>
      </w:r>
      <w:r w:rsidR="00EA21F2" w:rsidRPr="00EA21F2">
        <w:rPr>
          <w:kern w:val="2"/>
          <w:sz w:val="28"/>
          <w:szCs w:val="28"/>
        </w:rPr>
        <w:t xml:space="preserve"> </w:t>
      </w:r>
      <w:r w:rsidRPr="00EA21F2">
        <w:rPr>
          <w:kern w:val="2"/>
          <w:sz w:val="28"/>
          <w:szCs w:val="28"/>
        </w:rPr>
        <w:t>формах:</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экстренная</w:t>
      </w:r>
      <w:r w:rsidR="00EA21F2" w:rsidRPr="00EA21F2">
        <w:rPr>
          <w:kern w:val="2"/>
          <w:sz w:val="28"/>
          <w:szCs w:val="28"/>
        </w:rPr>
        <w:t xml:space="preserve"> </w:t>
      </w:r>
      <w:r w:rsidR="00F76DBF">
        <w:rPr>
          <w:kern w:val="2"/>
          <w:sz w:val="28"/>
          <w:szCs w:val="28"/>
        </w:rPr>
        <w:t>–</w:t>
      </w:r>
      <w:r w:rsidR="00EA21F2" w:rsidRPr="00EA21F2">
        <w:rPr>
          <w:kern w:val="2"/>
          <w:sz w:val="28"/>
          <w:szCs w:val="28"/>
        </w:rPr>
        <w:t xml:space="preserve"> </w:t>
      </w:r>
      <w:r w:rsidRPr="00EA21F2">
        <w:rPr>
          <w:kern w:val="2"/>
          <w:sz w:val="28"/>
          <w:szCs w:val="28"/>
        </w:rPr>
        <w:t>медицинская</w:t>
      </w:r>
      <w:r w:rsidR="00EA21F2" w:rsidRPr="00EA21F2">
        <w:rPr>
          <w:kern w:val="2"/>
          <w:sz w:val="28"/>
          <w:szCs w:val="28"/>
        </w:rPr>
        <w:t xml:space="preserve"> </w:t>
      </w:r>
      <w:r w:rsidRPr="00EA21F2">
        <w:rPr>
          <w:kern w:val="2"/>
          <w:sz w:val="28"/>
          <w:szCs w:val="28"/>
        </w:rPr>
        <w:t>помощь,</w:t>
      </w:r>
      <w:r w:rsidR="00EA21F2" w:rsidRPr="00EA21F2">
        <w:rPr>
          <w:kern w:val="2"/>
          <w:sz w:val="28"/>
          <w:szCs w:val="28"/>
        </w:rPr>
        <w:t xml:space="preserve"> </w:t>
      </w:r>
      <w:r w:rsidRPr="00EA21F2">
        <w:rPr>
          <w:kern w:val="2"/>
          <w:sz w:val="28"/>
          <w:szCs w:val="28"/>
        </w:rPr>
        <w:t>оказываемая</w:t>
      </w:r>
      <w:r w:rsidR="00EA21F2" w:rsidRPr="00EA21F2">
        <w:rPr>
          <w:kern w:val="2"/>
          <w:sz w:val="28"/>
          <w:szCs w:val="28"/>
        </w:rPr>
        <w:t xml:space="preserve"> </w:t>
      </w:r>
      <w:r w:rsidRPr="00EA21F2">
        <w:rPr>
          <w:kern w:val="2"/>
          <w:sz w:val="28"/>
          <w:szCs w:val="28"/>
        </w:rPr>
        <w:t>при</w:t>
      </w:r>
      <w:r w:rsidR="00EA21F2" w:rsidRPr="00EA21F2">
        <w:rPr>
          <w:kern w:val="2"/>
          <w:sz w:val="28"/>
          <w:szCs w:val="28"/>
        </w:rPr>
        <w:t xml:space="preserve"> </w:t>
      </w:r>
      <w:r w:rsidRPr="00EA21F2">
        <w:rPr>
          <w:kern w:val="2"/>
          <w:sz w:val="28"/>
          <w:szCs w:val="28"/>
        </w:rPr>
        <w:t>внезапных</w:t>
      </w:r>
      <w:r w:rsidR="00EA21F2" w:rsidRPr="00EA21F2">
        <w:rPr>
          <w:kern w:val="2"/>
          <w:sz w:val="28"/>
          <w:szCs w:val="28"/>
        </w:rPr>
        <w:t xml:space="preserve"> </w:t>
      </w:r>
      <w:r w:rsidRPr="00EA21F2">
        <w:rPr>
          <w:kern w:val="2"/>
          <w:sz w:val="28"/>
          <w:szCs w:val="28"/>
        </w:rPr>
        <w:t>острых</w:t>
      </w:r>
      <w:r w:rsidR="00EA21F2" w:rsidRPr="00EA21F2">
        <w:rPr>
          <w:kern w:val="2"/>
          <w:sz w:val="28"/>
          <w:szCs w:val="28"/>
        </w:rPr>
        <w:t xml:space="preserve"> </w:t>
      </w:r>
      <w:r w:rsidRPr="00EA21F2">
        <w:rPr>
          <w:kern w:val="2"/>
          <w:sz w:val="28"/>
          <w:szCs w:val="28"/>
        </w:rPr>
        <w:t>заболеваниях,</w:t>
      </w:r>
      <w:r w:rsidR="00EA21F2" w:rsidRPr="00EA21F2">
        <w:rPr>
          <w:kern w:val="2"/>
          <w:sz w:val="28"/>
          <w:szCs w:val="28"/>
        </w:rPr>
        <w:t xml:space="preserve"> </w:t>
      </w:r>
      <w:r w:rsidRPr="00EA21F2">
        <w:rPr>
          <w:kern w:val="2"/>
          <w:sz w:val="28"/>
          <w:szCs w:val="28"/>
        </w:rPr>
        <w:t>состояниях,</w:t>
      </w:r>
      <w:r w:rsidR="00EA21F2" w:rsidRPr="00EA21F2">
        <w:rPr>
          <w:kern w:val="2"/>
          <w:sz w:val="28"/>
          <w:szCs w:val="28"/>
        </w:rPr>
        <w:t xml:space="preserve"> </w:t>
      </w:r>
      <w:r w:rsidRPr="00EA21F2">
        <w:rPr>
          <w:kern w:val="2"/>
          <w:sz w:val="28"/>
          <w:szCs w:val="28"/>
        </w:rPr>
        <w:t>обострении</w:t>
      </w:r>
      <w:r w:rsidR="00EA21F2" w:rsidRPr="00EA21F2">
        <w:rPr>
          <w:kern w:val="2"/>
          <w:sz w:val="28"/>
          <w:szCs w:val="28"/>
        </w:rPr>
        <w:t xml:space="preserve"> </w:t>
      </w:r>
      <w:r w:rsidRPr="00EA21F2">
        <w:rPr>
          <w:kern w:val="2"/>
          <w:sz w:val="28"/>
          <w:szCs w:val="28"/>
        </w:rPr>
        <w:t>хронических</w:t>
      </w:r>
      <w:r w:rsidR="00EA21F2" w:rsidRPr="00EA21F2">
        <w:rPr>
          <w:kern w:val="2"/>
          <w:sz w:val="28"/>
          <w:szCs w:val="28"/>
        </w:rPr>
        <w:t xml:space="preserve"> </w:t>
      </w:r>
      <w:r w:rsidRPr="00EA21F2">
        <w:rPr>
          <w:kern w:val="2"/>
          <w:sz w:val="28"/>
          <w:szCs w:val="28"/>
        </w:rPr>
        <w:t>заболеваний,</w:t>
      </w:r>
      <w:r w:rsidR="00EA21F2" w:rsidRPr="00EA21F2">
        <w:rPr>
          <w:kern w:val="2"/>
          <w:sz w:val="28"/>
          <w:szCs w:val="28"/>
        </w:rPr>
        <w:t xml:space="preserve"> </w:t>
      </w:r>
      <w:r w:rsidRPr="00EA21F2">
        <w:rPr>
          <w:kern w:val="2"/>
          <w:sz w:val="28"/>
          <w:szCs w:val="28"/>
        </w:rPr>
        <w:t>представляющих</w:t>
      </w:r>
      <w:r w:rsidR="00EA21F2" w:rsidRPr="00EA21F2">
        <w:rPr>
          <w:kern w:val="2"/>
          <w:sz w:val="28"/>
          <w:szCs w:val="28"/>
        </w:rPr>
        <w:t xml:space="preserve"> </w:t>
      </w:r>
      <w:r w:rsidRPr="00EA21F2">
        <w:rPr>
          <w:kern w:val="2"/>
          <w:sz w:val="28"/>
          <w:szCs w:val="28"/>
        </w:rPr>
        <w:t>угрозу</w:t>
      </w:r>
      <w:r w:rsidR="00EA21F2" w:rsidRPr="00EA21F2">
        <w:rPr>
          <w:kern w:val="2"/>
          <w:sz w:val="28"/>
          <w:szCs w:val="28"/>
        </w:rPr>
        <w:t xml:space="preserve"> </w:t>
      </w:r>
      <w:r w:rsidRPr="00EA21F2">
        <w:rPr>
          <w:kern w:val="2"/>
          <w:sz w:val="28"/>
          <w:szCs w:val="28"/>
        </w:rPr>
        <w:t>жизни</w:t>
      </w:r>
      <w:r w:rsidR="00EA21F2" w:rsidRPr="00EA21F2">
        <w:rPr>
          <w:kern w:val="2"/>
          <w:sz w:val="28"/>
          <w:szCs w:val="28"/>
        </w:rPr>
        <w:t xml:space="preserve"> </w:t>
      </w:r>
      <w:r w:rsidRPr="00EA21F2">
        <w:rPr>
          <w:kern w:val="2"/>
          <w:sz w:val="28"/>
          <w:szCs w:val="28"/>
        </w:rPr>
        <w:t>пациента;</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неотложная</w:t>
      </w:r>
      <w:r w:rsidR="00EA21F2" w:rsidRPr="00EA21F2">
        <w:rPr>
          <w:kern w:val="2"/>
          <w:sz w:val="28"/>
          <w:szCs w:val="28"/>
        </w:rPr>
        <w:t xml:space="preserve"> </w:t>
      </w:r>
      <w:r w:rsidR="00F76DBF">
        <w:rPr>
          <w:kern w:val="2"/>
          <w:sz w:val="28"/>
          <w:szCs w:val="28"/>
        </w:rPr>
        <w:t>–</w:t>
      </w:r>
      <w:r w:rsidR="00EA21F2" w:rsidRPr="00EA21F2">
        <w:rPr>
          <w:kern w:val="2"/>
          <w:sz w:val="28"/>
          <w:szCs w:val="28"/>
        </w:rPr>
        <w:t xml:space="preserve"> </w:t>
      </w:r>
      <w:r w:rsidRPr="00EA21F2">
        <w:rPr>
          <w:kern w:val="2"/>
          <w:sz w:val="28"/>
          <w:szCs w:val="28"/>
        </w:rPr>
        <w:t>медицинская</w:t>
      </w:r>
      <w:r w:rsidR="00EA21F2" w:rsidRPr="00EA21F2">
        <w:rPr>
          <w:kern w:val="2"/>
          <w:sz w:val="28"/>
          <w:szCs w:val="28"/>
        </w:rPr>
        <w:t xml:space="preserve"> </w:t>
      </w:r>
      <w:r w:rsidRPr="00EA21F2">
        <w:rPr>
          <w:kern w:val="2"/>
          <w:sz w:val="28"/>
          <w:szCs w:val="28"/>
        </w:rPr>
        <w:t>помощь,</w:t>
      </w:r>
      <w:r w:rsidR="00EA21F2" w:rsidRPr="00EA21F2">
        <w:rPr>
          <w:kern w:val="2"/>
          <w:sz w:val="28"/>
          <w:szCs w:val="28"/>
        </w:rPr>
        <w:t xml:space="preserve"> </w:t>
      </w:r>
      <w:r w:rsidRPr="00EA21F2">
        <w:rPr>
          <w:kern w:val="2"/>
          <w:sz w:val="28"/>
          <w:szCs w:val="28"/>
        </w:rPr>
        <w:t>оказываемая</w:t>
      </w:r>
      <w:r w:rsidR="00EA21F2" w:rsidRPr="00EA21F2">
        <w:rPr>
          <w:kern w:val="2"/>
          <w:sz w:val="28"/>
          <w:szCs w:val="28"/>
        </w:rPr>
        <w:t xml:space="preserve"> </w:t>
      </w:r>
      <w:r w:rsidRPr="00EA21F2">
        <w:rPr>
          <w:kern w:val="2"/>
          <w:sz w:val="28"/>
          <w:szCs w:val="28"/>
        </w:rPr>
        <w:t>при</w:t>
      </w:r>
      <w:r w:rsidR="00EA21F2" w:rsidRPr="00EA21F2">
        <w:rPr>
          <w:kern w:val="2"/>
          <w:sz w:val="28"/>
          <w:szCs w:val="28"/>
        </w:rPr>
        <w:t xml:space="preserve"> </w:t>
      </w:r>
      <w:r w:rsidRPr="00EA21F2">
        <w:rPr>
          <w:kern w:val="2"/>
          <w:sz w:val="28"/>
          <w:szCs w:val="28"/>
        </w:rPr>
        <w:t>внезапных</w:t>
      </w:r>
      <w:r w:rsidR="00EA21F2" w:rsidRPr="00EA21F2">
        <w:rPr>
          <w:kern w:val="2"/>
          <w:sz w:val="28"/>
          <w:szCs w:val="28"/>
        </w:rPr>
        <w:t xml:space="preserve"> </w:t>
      </w:r>
      <w:r w:rsidRPr="00EA21F2">
        <w:rPr>
          <w:kern w:val="2"/>
          <w:sz w:val="28"/>
          <w:szCs w:val="28"/>
        </w:rPr>
        <w:t>острых</w:t>
      </w:r>
      <w:r w:rsidR="00EA21F2" w:rsidRPr="00EA21F2">
        <w:rPr>
          <w:kern w:val="2"/>
          <w:sz w:val="28"/>
          <w:szCs w:val="28"/>
        </w:rPr>
        <w:t xml:space="preserve"> </w:t>
      </w:r>
      <w:r w:rsidRPr="00EA21F2">
        <w:rPr>
          <w:kern w:val="2"/>
          <w:sz w:val="28"/>
          <w:szCs w:val="28"/>
        </w:rPr>
        <w:t>заболеваниях,</w:t>
      </w:r>
      <w:r w:rsidR="00EA21F2" w:rsidRPr="00EA21F2">
        <w:rPr>
          <w:kern w:val="2"/>
          <w:sz w:val="28"/>
          <w:szCs w:val="28"/>
        </w:rPr>
        <w:t xml:space="preserve"> </w:t>
      </w:r>
      <w:r w:rsidRPr="00EA21F2">
        <w:rPr>
          <w:kern w:val="2"/>
          <w:sz w:val="28"/>
          <w:szCs w:val="28"/>
        </w:rPr>
        <w:t>состояниях,</w:t>
      </w:r>
      <w:r w:rsidR="00EA21F2" w:rsidRPr="00EA21F2">
        <w:rPr>
          <w:kern w:val="2"/>
          <w:sz w:val="28"/>
          <w:szCs w:val="28"/>
        </w:rPr>
        <w:t xml:space="preserve"> </w:t>
      </w:r>
      <w:r w:rsidRPr="00EA21F2">
        <w:rPr>
          <w:kern w:val="2"/>
          <w:sz w:val="28"/>
          <w:szCs w:val="28"/>
        </w:rPr>
        <w:t>обострении</w:t>
      </w:r>
      <w:r w:rsidR="00EA21F2" w:rsidRPr="00EA21F2">
        <w:rPr>
          <w:kern w:val="2"/>
          <w:sz w:val="28"/>
          <w:szCs w:val="28"/>
        </w:rPr>
        <w:t xml:space="preserve"> </w:t>
      </w:r>
      <w:r w:rsidRPr="00EA21F2">
        <w:rPr>
          <w:kern w:val="2"/>
          <w:sz w:val="28"/>
          <w:szCs w:val="28"/>
        </w:rPr>
        <w:t>хронических</w:t>
      </w:r>
      <w:r w:rsidR="00EA21F2" w:rsidRPr="00EA21F2">
        <w:rPr>
          <w:kern w:val="2"/>
          <w:sz w:val="28"/>
          <w:szCs w:val="28"/>
        </w:rPr>
        <w:t xml:space="preserve"> </w:t>
      </w:r>
      <w:r w:rsidRPr="00EA21F2">
        <w:rPr>
          <w:kern w:val="2"/>
          <w:sz w:val="28"/>
          <w:szCs w:val="28"/>
        </w:rPr>
        <w:t>заболеваний</w:t>
      </w:r>
      <w:r w:rsidR="00EA21F2" w:rsidRPr="00EA21F2">
        <w:rPr>
          <w:kern w:val="2"/>
          <w:sz w:val="28"/>
          <w:szCs w:val="28"/>
        </w:rPr>
        <w:t xml:space="preserve"> </w:t>
      </w:r>
      <w:r w:rsidRPr="00EA21F2">
        <w:rPr>
          <w:kern w:val="2"/>
          <w:sz w:val="28"/>
          <w:szCs w:val="28"/>
        </w:rPr>
        <w:t>без</w:t>
      </w:r>
      <w:r w:rsidR="00EA21F2" w:rsidRPr="00EA21F2">
        <w:rPr>
          <w:kern w:val="2"/>
          <w:sz w:val="28"/>
          <w:szCs w:val="28"/>
        </w:rPr>
        <w:t xml:space="preserve"> </w:t>
      </w:r>
      <w:r w:rsidRPr="00EA21F2">
        <w:rPr>
          <w:kern w:val="2"/>
          <w:sz w:val="28"/>
          <w:szCs w:val="28"/>
        </w:rPr>
        <w:t>явных</w:t>
      </w:r>
      <w:r w:rsidR="00EA21F2" w:rsidRPr="00EA21F2">
        <w:rPr>
          <w:kern w:val="2"/>
          <w:sz w:val="28"/>
          <w:szCs w:val="28"/>
        </w:rPr>
        <w:t xml:space="preserve"> </w:t>
      </w:r>
      <w:r w:rsidRPr="00EA21F2">
        <w:rPr>
          <w:kern w:val="2"/>
          <w:sz w:val="28"/>
          <w:szCs w:val="28"/>
        </w:rPr>
        <w:t>признаков</w:t>
      </w:r>
      <w:r w:rsidR="00EA21F2" w:rsidRPr="00EA21F2">
        <w:rPr>
          <w:kern w:val="2"/>
          <w:sz w:val="28"/>
          <w:szCs w:val="28"/>
        </w:rPr>
        <w:t xml:space="preserve"> </w:t>
      </w:r>
      <w:r w:rsidRPr="00EA21F2">
        <w:rPr>
          <w:kern w:val="2"/>
          <w:sz w:val="28"/>
          <w:szCs w:val="28"/>
        </w:rPr>
        <w:t>угрозы</w:t>
      </w:r>
      <w:r w:rsidR="00EA21F2" w:rsidRPr="00EA21F2">
        <w:rPr>
          <w:kern w:val="2"/>
          <w:sz w:val="28"/>
          <w:szCs w:val="28"/>
        </w:rPr>
        <w:t xml:space="preserve"> </w:t>
      </w:r>
      <w:r w:rsidRPr="00EA21F2">
        <w:rPr>
          <w:kern w:val="2"/>
          <w:sz w:val="28"/>
          <w:szCs w:val="28"/>
        </w:rPr>
        <w:t>жизни</w:t>
      </w:r>
      <w:r w:rsidR="00EA21F2" w:rsidRPr="00EA21F2">
        <w:rPr>
          <w:kern w:val="2"/>
          <w:sz w:val="28"/>
          <w:szCs w:val="28"/>
        </w:rPr>
        <w:t xml:space="preserve"> </w:t>
      </w:r>
      <w:r w:rsidRPr="00EA21F2">
        <w:rPr>
          <w:kern w:val="2"/>
          <w:sz w:val="28"/>
          <w:szCs w:val="28"/>
        </w:rPr>
        <w:t>пациента;</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lastRenderedPageBreak/>
        <w:t>плановая</w:t>
      </w:r>
      <w:r w:rsidR="00EA21F2" w:rsidRPr="00EA21F2">
        <w:rPr>
          <w:kern w:val="2"/>
          <w:sz w:val="28"/>
          <w:szCs w:val="28"/>
        </w:rPr>
        <w:t xml:space="preserve"> </w:t>
      </w:r>
      <w:r w:rsidR="00F76DBF">
        <w:rPr>
          <w:kern w:val="2"/>
          <w:sz w:val="28"/>
          <w:szCs w:val="28"/>
        </w:rPr>
        <w:t>–</w:t>
      </w:r>
      <w:r w:rsidR="00EA21F2" w:rsidRPr="00EA21F2">
        <w:rPr>
          <w:kern w:val="2"/>
          <w:sz w:val="28"/>
          <w:szCs w:val="28"/>
        </w:rPr>
        <w:t xml:space="preserve"> </w:t>
      </w:r>
      <w:r w:rsidRPr="00EA21F2">
        <w:rPr>
          <w:kern w:val="2"/>
          <w:sz w:val="28"/>
          <w:szCs w:val="28"/>
        </w:rPr>
        <w:t>медицинская</w:t>
      </w:r>
      <w:r w:rsidR="00EA21F2" w:rsidRPr="00EA21F2">
        <w:rPr>
          <w:kern w:val="2"/>
          <w:sz w:val="28"/>
          <w:szCs w:val="28"/>
        </w:rPr>
        <w:t xml:space="preserve"> </w:t>
      </w:r>
      <w:r w:rsidRPr="00EA21F2">
        <w:rPr>
          <w:kern w:val="2"/>
          <w:sz w:val="28"/>
          <w:szCs w:val="28"/>
        </w:rPr>
        <w:t>помощь,</w:t>
      </w:r>
      <w:r w:rsidR="00EA21F2" w:rsidRPr="00EA21F2">
        <w:rPr>
          <w:kern w:val="2"/>
          <w:sz w:val="28"/>
          <w:szCs w:val="28"/>
        </w:rPr>
        <w:t xml:space="preserve"> </w:t>
      </w:r>
      <w:r w:rsidRPr="00EA21F2">
        <w:rPr>
          <w:kern w:val="2"/>
          <w:sz w:val="28"/>
          <w:szCs w:val="28"/>
        </w:rPr>
        <w:t>оказываемая</w:t>
      </w:r>
      <w:r w:rsidR="00EA21F2" w:rsidRPr="00EA21F2">
        <w:rPr>
          <w:kern w:val="2"/>
          <w:sz w:val="28"/>
          <w:szCs w:val="28"/>
        </w:rPr>
        <w:t xml:space="preserve"> </w:t>
      </w:r>
      <w:r w:rsidRPr="00EA21F2">
        <w:rPr>
          <w:kern w:val="2"/>
          <w:sz w:val="28"/>
          <w:szCs w:val="28"/>
        </w:rPr>
        <w:t>при</w:t>
      </w:r>
      <w:r w:rsidR="00EA21F2" w:rsidRPr="00EA21F2">
        <w:rPr>
          <w:kern w:val="2"/>
          <w:sz w:val="28"/>
          <w:szCs w:val="28"/>
        </w:rPr>
        <w:t xml:space="preserve"> </w:t>
      </w:r>
      <w:r w:rsidRPr="00EA21F2">
        <w:rPr>
          <w:kern w:val="2"/>
          <w:sz w:val="28"/>
          <w:szCs w:val="28"/>
        </w:rPr>
        <w:t>проведении</w:t>
      </w:r>
      <w:r w:rsidR="00EA21F2" w:rsidRPr="00EA21F2">
        <w:rPr>
          <w:kern w:val="2"/>
          <w:sz w:val="28"/>
          <w:szCs w:val="28"/>
        </w:rPr>
        <w:t xml:space="preserve"> </w:t>
      </w:r>
      <w:r w:rsidRPr="00EA21F2">
        <w:rPr>
          <w:kern w:val="2"/>
          <w:sz w:val="28"/>
          <w:szCs w:val="28"/>
        </w:rPr>
        <w:t>профилактических</w:t>
      </w:r>
      <w:r w:rsidR="00EA21F2" w:rsidRPr="00EA21F2">
        <w:rPr>
          <w:kern w:val="2"/>
          <w:sz w:val="28"/>
          <w:szCs w:val="28"/>
        </w:rPr>
        <w:t xml:space="preserve"> </w:t>
      </w:r>
      <w:r w:rsidRPr="00EA21F2">
        <w:rPr>
          <w:kern w:val="2"/>
          <w:sz w:val="28"/>
          <w:szCs w:val="28"/>
        </w:rPr>
        <w:t>мероприятий,</w:t>
      </w:r>
      <w:r w:rsidR="00EA21F2" w:rsidRPr="00EA21F2">
        <w:rPr>
          <w:kern w:val="2"/>
          <w:sz w:val="28"/>
          <w:szCs w:val="28"/>
        </w:rPr>
        <w:t xml:space="preserve"> </w:t>
      </w:r>
      <w:r w:rsidRPr="00EA21F2">
        <w:rPr>
          <w:kern w:val="2"/>
          <w:sz w:val="28"/>
          <w:szCs w:val="28"/>
        </w:rPr>
        <w:t>при</w:t>
      </w:r>
      <w:r w:rsidR="00EA21F2" w:rsidRPr="00EA21F2">
        <w:rPr>
          <w:kern w:val="2"/>
          <w:sz w:val="28"/>
          <w:szCs w:val="28"/>
        </w:rPr>
        <w:t xml:space="preserve"> </w:t>
      </w:r>
      <w:r w:rsidRPr="00EA21F2">
        <w:rPr>
          <w:kern w:val="2"/>
          <w:sz w:val="28"/>
          <w:szCs w:val="28"/>
        </w:rPr>
        <w:t>заболеваниях</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состояниях,</w:t>
      </w:r>
      <w:r w:rsidR="00EA21F2" w:rsidRPr="00EA21F2">
        <w:rPr>
          <w:kern w:val="2"/>
          <w:sz w:val="28"/>
          <w:szCs w:val="28"/>
        </w:rPr>
        <w:t xml:space="preserve"> </w:t>
      </w:r>
      <w:r w:rsidR="00F76DBF">
        <w:rPr>
          <w:kern w:val="2"/>
          <w:sz w:val="28"/>
          <w:szCs w:val="28"/>
        </w:rPr>
        <w:br/>
      </w:r>
      <w:r w:rsidRPr="00EA21F2">
        <w:rPr>
          <w:kern w:val="2"/>
          <w:sz w:val="28"/>
          <w:szCs w:val="28"/>
        </w:rPr>
        <w:t>не</w:t>
      </w:r>
      <w:r w:rsidR="00EA21F2" w:rsidRPr="00EA21F2">
        <w:rPr>
          <w:kern w:val="2"/>
          <w:sz w:val="28"/>
          <w:szCs w:val="28"/>
        </w:rPr>
        <w:t xml:space="preserve"> </w:t>
      </w:r>
      <w:r w:rsidRPr="00EA21F2">
        <w:rPr>
          <w:kern w:val="2"/>
          <w:sz w:val="28"/>
          <w:szCs w:val="28"/>
        </w:rPr>
        <w:t>сопровождающихся</w:t>
      </w:r>
      <w:r w:rsidR="00EA21F2" w:rsidRPr="00EA21F2">
        <w:rPr>
          <w:kern w:val="2"/>
          <w:sz w:val="28"/>
          <w:szCs w:val="28"/>
        </w:rPr>
        <w:t xml:space="preserve"> </w:t>
      </w:r>
      <w:r w:rsidRPr="00EA21F2">
        <w:rPr>
          <w:kern w:val="2"/>
          <w:sz w:val="28"/>
          <w:szCs w:val="28"/>
        </w:rPr>
        <w:t>угрозой</w:t>
      </w:r>
      <w:r w:rsidR="00EA21F2" w:rsidRPr="00EA21F2">
        <w:rPr>
          <w:kern w:val="2"/>
          <w:sz w:val="28"/>
          <w:szCs w:val="28"/>
        </w:rPr>
        <w:t xml:space="preserve"> </w:t>
      </w:r>
      <w:r w:rsidRPr="00EA21F2">
        <w:rPr>
          <w:kern w:val="2"/>
          <w:sz w:val="28"/>
          <w:szCs w:val="28"/>
        </w:rPr>
        <w:t>жизни</w:t>
      </w:r>
      <w:r w:rsidR="00EA21F2" w:rsidRPr="00EA21F2">
        <w:rPr>
          <w:kern w:val="2"/>
          <w:sz w:val="28"/>
          <w:szCs w:val="28"/>
        </w:rPr>
        <w:t xml:space="preserve"> </w:t>
      </w:r>
      <w:r w:rsidRPr="00EA21F2">
        <w:rPr>
          <w:kern w:val="2"/>
          <w:sz w:val="28"/>
          <w:szCs w:val="28"/>
        </w:rPr>
        <w:t>пациента,</w:t>
      </w:r>
      <w:r w:rsidR="00EA21F2" w:rsidRPr="00EA21F2">
        <w:rPr>
          <w:kern w:val="2"/>
          <w:sz w:val="28"/>
          <w:szCs w:val="28"/>
        </w:rPr>
        <w:t xml:space="preserve"> </w:t>
      </w:r>
      <w:r w:rsidRPr="00EA21F2">
        <w:rPr>
          <w:kern w:val="2"/>
          <w:sz w:val="28"/>
          <w:szCs w:val="28"/>
        </w:rPr>
        <w:t>не</w:t>
      </w:r>
      <w:r w:rsidR="00EA21F2" w:rsidRPr="00EA21F2">
        <w:rPr>
          <w:kern w:val="2"/>
          <w:sz w:val="28"/>
          <w:szCs w:val="28"/>
        </w:rPr>
        <w:t xml:space="preserve"> </w:t>
      </w:r>
      <w:r w:rsidRPr="00EA21F2">
        <w:rPr>
          <w:kern w:val="2"/>
          <w:sz w:val="28"/>
          <w:szCs w:val="28"/>
        </w:rPr>
        <w:t>требующих</w:t>
      </w:r>
      <w:r w:rsidR="00EA21F2" w:rsidRPr="00EA21F2">
        <w:rPr>
          <w:kern w:val="2"/>
          <w:sz w:val="28"/>
          <w:szCs w:val="28"/>
        </w:rPr>
        <w:t xml:space="preserve"> </w:t>
      </w:r>
      <w:r w:rsidRPr="00EA21F2">
        <w:rPr>
          <w:kern w:val="2"/>
          <w:sz w:val="28"/>
          <w:szCs w:val="28"/>
        </w:rPr>
        <w:t>экстренной</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неотложной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отсрочка</w:t>
      </w:r>
      <w:r w:rsidR="00EA21F2" w:rsidRPr="00EA21F2">
        <w:rPr>
          <w:kern w:val="2"/>
          <w:sz w:val="28"/>
          <w:szCs w:val="28"/>
        </w:rPr>
        <w:t xml:space="preserve"> </w:t>
      </w:r>
      <w:r w:rsidRPr="00EA21F2">
        <w:rPr>
          <w:kern w:val="2"/>
          <w:sz w:val="28"/>
          <w:szCs w:val="28"/>
        </w:rPr>
        <w:t>оказания</w:t>
      </w:r>
      <w:r w:rsidR="00EA21F2" w:rsidRPr="00EA21F2">
        <w:rPr>
          <w:kern w:val="2"/>
          <w:sz w:val="28"/>
          <w:szCs w:val="28"/>
        </w:rPr>
        <w:t xml:space="preserve"> </w:t>
      </w:r>
      <w:r w:rsidRPr="00EA21F2">
        <w:rPr>
          <w:kern w:val="2"/>
          <w:sz w:val="28"/>
          <w:szCs w:val="28"/>
        </w:rPr>
        <w:t>которой</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определенное</w:t>
      </w:r>
      <w:r w:rsidR="00EA21F2" w:rsidRPr="00EA21F2">
        <w:rPr>
          <w:kern w:val="2"/>
          <w:sz w:val="28"/>
          <w:szCs w:val="28"/>
        </w:rPr>
        <w:t xml:space="preserve"> </w:t>
      </w:r>
      <w:r w:rsidRPr="00EA21F2">
        <w:rPr>
          <w:kern w:val="2"/>
          <w:sz w:val="28"/>
          <w:szCs w:val="28"/>
        </w:rPr>
        <w:t>время</w:t>
      </w:r>
      <w:r w:rsidR="00EA21F2" w:rsidRPr="00EA21F2">
        <w:rPr>
          <w:kern w:val="2"/>
          <w:sz w:val="28"/>
          <w:szCs w:val="28"/>
        </w:rPr>
        <w:t xml:space="preserve"> </w:t>
      </w:r>
      <w:r w:rsidRPr="00EA21F2">
        <w:rPr>
          <w:kern w:val="2"/>
          <w:sz w:val="28"/>
          <w:szCs w:val="28"/>
        </w:rPr>
        <w:t>не</w:t>
      </w:r>
      <w:r w:rsidR="00EA21F2" w:rsidRPr="00EA21F2">
        <w:rPr>
          <w:kern w:val="2"/>
          <w:sz w:val="28"/>
          <w:szCs w:val="28"/>
        </w:rPr>
        <w:t xml:space="preserve"> </w:t>
      </w:r>
      <w:r w:rsidRPr="00EA21F2">
        <w:rPr>
          <w:kern w:val="2"/>
          <w:sz w:val="28"/>
          <w:szCs w:val="28"/>
        </w:rPr>
        <w:t>повлечет</w:t>
      </w:r>
      <w:r w:rsidR="00EA21F2" w:rsidRPr="00EA21F2">
        <w:rPr>
          <w:kern w:val="2"/>
          <w:sz w:val="28"/>
          <w:szCs w:val="28"/>
        </w:rPr>
        <w:t xml:space="preserve"> </w:t>
      </w:r>
      <w:r w:rsidRPr="00EA21F2">
        <w:rPr>
          <w:kern w:val="2"/>
          <w:sz w:val="28"/>
          <w:szCs w:val="28"/>
        </w:rPr>
        <w:t>за</w:t>
      </w:r>
      <w:r w:rsidR="00EA21F2" w:rsidRPr="00EA21F2">
        <w:rPr>
          <w:kern w:val="2"/>
          <w:sz w:val="28"/>
          <w:szCs w:val="28"/>
        </w:rPr>
        <w:t xml:space="preserve"> </w:t>
      </w:r>
      <w:r w:rsidRPr="00EA21F2">
        <w:rPr>
          <w:kern w:val="2"/>
          <w:sz w:val="28"/>
          <w:szCs w:val="28"/>
        </w:rPr>
        <w:t>собой</w:t>
      </w:r>
      <w:r w:rsidR="00EA21F2" w:rsidRPr="00EA21F2">
        <w:rPr>
          <w:kern w:val="2"/>
          <w:sz w:val="28"/>
          <w:szCs w:val="28"/>
        </w:rPr>
        <w:t xml:space="preserve"> </w:t>
      </w:r>
      <w:r w:rsidRPr="00EA21F2">
        <w:rPr>
          <w:kern w:val="2"/>
          <w:sz w:val="28"/>
          <w:szCs w:val="28"/>
        </w:rPr>
        <w:t>ухудшение</w:t>
      </w:r>
      <w:r w:rsidR="00EA21F2" w:rsidRPr="00EA21F2">
        <w:rPr>
          <w:kern w:val="2"/>
          <w:sz w:val="28"/>
          <w:szCs w:val="28"/>
        </w:rPr>
        <w:t xml:space="preserve"> </w:t>
      </w:r>
      <w:r w:rsidRPr="00EA21F2">
        <w:rPr>
          <w:kern w:val="2"/>
          <w:sz w:val="28"/>
          <w:szCs w:val="28"/>
        </w:rPr>
        <w:t>состояния</w:t>
      </w:r>
      <w:r w:rsidR="00EA21F2" w:rsidRPr="00EA21F2">
        <w:rPr>
          <w:kern w:val="2"/>
          <w:sz w:val="28"/>
          <w:szCs w:val="28"/>
        </w:rPr>
        <w:t xml:space="preserve"> </w:t>
      </w:r>
      <w:r w:rsidRPr="00EA21F2">
        <w:rPr>
          <w:kern w:val="2"/>
          <w:sz w:val="28"/>
          <w:szCs w:val="28"/>
        </w:rPr>
        <w:t>пациента,</w:t>
      </w:r>
      <w:r w:rsidR="00EA21F2" w:rsidRPr="00EA21F2">
        <w:rPr>
          <w:kern w:val="2"/>
          <w:sz w:val="28"/>
          <w:szCs w:val="28"/>
        </w:rPr>
        <w:t xml:space="preserve"> </w:t>
      </w:r>
      <w:r w:rsidRPr="00EA21F2">
        <w:rPr>
          <w:kern w:val="2"/>
          <w:sz w:val="28"/>
          <w:szCs w:val="28"/>
        </w:rPr>
        <w:t>угрозу</w:t>
      </w:r>
      <w:r w:rsidR="00EA21F2" w:rsidRPr="00EA21F2">
        <w:rPr>
          <w:kern w:val="2"/>
          <w:sz w:val="28"/>
          <w:szCs w:val="28"/>
        </w:rPr>
        <w:t xml:space="preserve"> </w:t>
      </w:r>
      <w:r w:rsidRPr="00EA21F2">
        <w:rPr>
          <w:kern w:val="2"/>
          <w:sz w:val="28"/>
          <w:szCs w:val="28"/>
        </w:rPr>
        <w:t>его</w:t>
      </w:r>
      <w:r w:rsidR="00EA21F2" w:rsidRPr="00EA21F2">
        <w:rPr>
          <w:kern w:val="2"/>
          <w:sz w:val="28"/>
          <w:szCs w:val="28"/>
        </w:rPr>
        <w:t xml:space="preserve"> </w:t>
      </w:r>
      <w:r w:rsidRPr="00EA21F2">
        <w:rPr>
          <w:kern w:val="2"/>
          <w:sz w:val="28"/>
          <w:szCs w:val="28"/>
        </w:rPr>
        <w:t>жизни</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здоровью.</w:t>
      </w:r>
    </w:p>
    <w:p w:rsidR="001F2303" w:rsidRPr="00EA21F2" w:rsidRDefault="001F2303" w:rsidP="00B85EA4">
      <w:pPr>
        <w:shd w:val="clear" w:color="auto" w:fill="FFFFFF"/>
        <w:autoSpaceDE w:val="0"/>
        <w:autoSpaceDN w:val="0"/>
        <w:adjustRightInd w:val="0"/>
        <w:ind w:firstLine="709"/>
        <w:jc w:val="both"/>
        <w:rPr>
          <w:kern w:val="2"/>
          <w:sz w:val="28"/>
          <w:szCs w:val="28"/>
        </w:rPr>
      </w:pPr>
    </w:p>
    <w:p w:rsidR="001F2303" w:rsidRPr="00EA21F2" w:rsidRDefault="001F2303" w:rsidP="00B85EA4">
      <w:pPr>
        <w:shd w:val="clear" w:color="auto" w:fill="FFFFFF"/>
        <w:autoSpaceDE w:val="0"/>
        <w:autoSpaceDN w:val="0"/>
        <w:jc w:val="center"/>
        <w:rPr>
          <w:kern w:val="2"/>
          <w:sz w:val="28"/>
          <w:szCs w:val="28"/>
        </w:rPr>
      </w:pPr>
      <w:r w:rsidRPr="00EA21F2">
        <w:rPr>
          <w:kern w:val="2"/>
          <w:sz w:val="28"/>
          <w:szCs w:val="28"/>
        </w:rPr>
        <w:t>Раздел</w:t>
      </w:r>
      <w:r w:rsidR="00EA21F2" w:rsidRPr="00EA21F2">
        <w:rPr>
          <w:kern w:val="2"/>
          <w:sz w:val="28"/>
          <w:szCs w:val="28"/>
        </w:rPr>
        <w:t xml:space="preserve"> </w:t>
      </w:r>
      <w:r w:rsidRPr="00EA21F2">
        <w:rPr>
          <w:kern w:val="2"/>
          <w:sz w:val="28"/>
          <w:szCs w:val="28"/>
        </w:rPr>
        <w:t>3.</w:t>
      </w:r>
      <w:r w:rsidR="00EA21F2" w:rsidRPr="00EA21F2">
        <w:rPr>
          <w:kern w:val="2"/>
          <w:sz w:val="28"/>
          <w:szCs w:val="28"/>
        </w:rPr>
        <w:t xml:space="preserve"> </w:t>
      </w:r>
      <w:r w:rsidRPr="00EA21F2">
        <w:rPr>
          <w:kern w:val="2"/>
          <w:sz w:val="28"/>
          <w:szCs w:val="28"/>
        </w:rPr>
        <w:t>Перечень</w:t>
      </w:r>
      <w:r w:rsidR="00EA21F2" w:rsidRPr="00EA21F2">
        <w:rPr>
          <w:kern w:val="2"/>
          <w:sz w:val="28"/>
          <w:szCs w:val="28"/>
        </w:rPr>
        <w:t xml:space="preserve"> </w:t>
      </w:r>
      <w:r w:rsidRPr="00EA21F2">
        <w:rPr>
          <w:kern w:val="2"/>
          <w:sz w:val="28"/>
          <w:szCs w:val="28"/>
        </w:rPr>
        <w:t>заболеваний</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состояний,</w:t>
      </w:r>
      <w:r w:rsidR="00EA21F2" w:rsidRPr="00EA21F2">
        <w:rPr>
          <w:kern w:val="2"/>
          <w:sz w:val="28"/>
          <w:szCs w:val="28"/>
        </w:rPr>
        <w:t xml:space="preserve"> </w:t>
      </w:r>
      <w:r w:rsidR="00F76DBF">
        <w:rPr>
          <w:kern w:val="2"/>
          <w:sz w:val="28"/>
          <w:szCs w:val="28"/>
        </w:rPr>
        <w:br/>
      </w:r>
      <w:r w:rsidRPr="00EA21F2">
        <w:rPr>
          <w:kern w:val="2"/>
          <w:sz w:val="28"/>
          <w:szCs w:val="28"/>
        </w:rPr>
        <w:t>оказание</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proofErr w:type="gramStart"/>
      <w:r w:rsidRPr="00EA21F2">
        <w:rPr>
          <w:kern w:val="2"/>
          <w:sz w:val="28"/>
          <w:szCs w:val="28"/>
        </w:rPr>
        <w:t>помощи</w:t>
      </w:r>
      <w:proofErr w:type="gramEnd"/>
      <w:r w:rsidR="00EA21F2" w:rsidRPr="00EA21F2">
        <w:rPr>
          <w:kern w:val="2"/>
          <w:sz w:val="28"/>
          <w:szCs w:val="28"/>
        </w:rPr>
        <w:t xml:space="preserve"> </w:t>
      </w:r>
      <w:r w:rsidRPr="00EA21F2">
        <w:rPr>
          <w:kern w:val="2"/>
          <w:sz w:val="28"/>
          <w:szCs w:val="28"/>
        </w:rPr>
        <w:t>при</w:t>
      </w:r>
      <w:r w:rsidR="00EA21F2" w:rsidRPr="00EA21F2">
        <w:rPr>
          <w:kern w:val="2"/>
          <w:sz w:val="28"/>
          <w:szCs w:val="28"/>
        </w:rPr>
        <w:t xml:space="preserve"> </w:t>
      </w:r>
      <w:r w:rsidRPr="00EA21F2">
        <w:rPr>
          <w:kern w:val="2"/>
          <w:sz w:val="28"/>
          <w:szCs w:val="28"/>
        </w:rPr>
        <w:t>которых</w:t>
      </w:r>
      <w:r w:rsidR="00EA21F2" w:rsidRPr="00EA21F2">
        <w:rPr>
          <w:kern w:val="2"/>
          <w:sz w:val="28"/>
          <w:szCs w:val="28"/>
        </w:rPr>
        <w:t xml:space="preserve"> </w:t>
      </w:r>
      <w:r w:rsidR="00F76DBF">
        <w:rPr>
          <w:kern w:val="2"/>
          <w:sz w:val="28"/>
          <w:szCs w:val="28"/>
        </w:rPr>
        <w:br/>
      </w:r>
      <w:r w:rsidRPr="00EA21F2">
        <w:rPr>
          <w:kern w:val="2"/>
          <w:sz w:val="28"/>
          <w:szCs w:val="28"/>
        </w:rPr>
        <w:t>осуществляется</w:t>
      </w:r>
      <w:r w:rsidR="00EA21F2" w:rsidRPr="00EA21F2">
        <w:rPr>
          <w:kern w:val="2"/>
          <w:sz w:val="28"/>
          <w:szCs w:val="28"/>
        </w:rPr>
        <w:t xml:space="preserve"> </w:t>
      </w:r>
      <w:r w:rsidRPr="00EA21F2">
        <w:rPr>
          <w:kern w:val="2"/>
          <w:sz w:val="28"/>
          <w:szCs w:val="28"/>
        </w:rPr>
        <w:t>бесплатно,</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категории</w:t>
      </w:r>
      <w:r w:rsidR="00EA21F2" w:rsidRPr="00EA21F2">
        <w:rPr>
          <w:kern w:val="2"/>
          <w:sz w:val="28"/>
          <w:szCs w:val="28"/>
        </w:rPr>
        <w:t xml:space="preserve"> </w:t>
      </w:r>
      <w:r w:rsidRPr="00EA21F2">
        <w:rPr>
          <w:kern w:val="2"/>
          <w:sz w:val="28"/>
          <w:szCs w:val="28"/>
        </w:rPr>
        <w:t>граждан,</w:t>
      </w:r>
      <w:r w:rsidR="00EA21F2" w:rsidRPr="00EA21F2">
        <w:rPr>
          <w:kern w:val="2"/>
          <w:sz w:val="28"/>
          <w:szCs w:val="28"/>
        </w:rPr>
        <w:t xml:space="preserve"> </w:t>
      </w:r>
      <w:r w:rsidR="00F76DBF">
        <w:rPr>
          <w:kern w:val="2"/>
          <w:sz w:val="28"/>
          <w:szCs w:val="28"/>
        </w:rPr>
        <w:br/>
      </w:r>
      <w:r w:rsidRPr="00EA21F2">
        <w:rPr>
          <w:kern w:val="2"/>
          <w:sz w:val="28"/>
          <w:szCs w:val="28"/>
        </w:rPr>
        <w:t>оказание</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которым</w:t>
      </w:r>
      <w:r w:rsidR="00EA21F2" w:rsidRPr="00EA21F2">
        <w:rPr>
          <w:kern w:val="2"/>
          <w:sz w:val="28"/>
          <w:szCs w:val="28"/>
        </w:rPr>
        <w:t xml:space="preserve"> </w:t>
      </w:r>
      <w:r w:rsidRPr="00EA21F2">
        <w:rPr>
          <w:kern w:val="2"/>
          <w:sz w:val="28"/>
          <w:szCs w:val="28"/>
        </w:rPr>
        <w:t>осуществляется</w:t>
      </w:r>
      <w:r w:rsidR="00EA21F2" w:rsidRPr="00EA21F2">
        <w:rPr>
          <w:kern w:val="2"/>
          <w:sz w:val="28"/>
          <w:szCs w:val="28"/>
        </w:rPr>
        <w:t xml:space="preserve"> </w:t>
      </w:r>
      <w:r w:rsidRPr="00EA21F2">
        <w:rPr>
          <w:kern w:val="2"/>
          <w:sz w:val="28"/>
          <w:szCs w:val="28"/>
        </w:rPr>
        <w:t>бесплатно</w:t>
      </w:r>
    </w:p>
    <w:p w:rsidR="001F2303" w:rsidRPr="00EA21F2" w:rsidRDefault="001F2303" w:rsidP="00B85EA4">
      <w:pPr>
        <w:shd w:val="clear" w:color="auto" w:fill="FFFFFF"/>
        <w:autoSpaceDE w:val="0"/>
        <w:autoSpaceDN w:val="0"/>
        <w:jc w:val="center"/>
        <w:rPr>
          <w:kern w:val="2"/>
          <w:sz w:val="28"/>
          <w:szCs w:val="28"/>
        </w:rPr>
      </w:pP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Гражданин</w:t>
      </w:r>
      <w:r w:rsidR="00EA21F2" w:rsidRPr="00EA21F2">
        <w:rPr>
          <w:kern w:val="2"/>
          <w:sz w:val="28"/>
          <w:szCs w:val="28"/>
        </w:rPr>
        <w:t xml:space="preserve"> </w:t>
      </w:r>
      <w:r w:rsidRPr="00EA21F2">
        <w:rPr>
          <w:kern w:val="2"/>
          <w:sz w:val="28"/>
          <w:szCs w:val="28"/>
        </w:rPr>
        <w:t>имеет</w:t>
      </w:r>
      <w:r w:rsidR="00EA21F2" w:rsidRPr="00EA21F2">
        <w:rPr>
          <w:kern w:val="2"/>
          <w:sz w:val="28"/>
          <w:szCs w:val="28"/>
        </w:rPr>
        <w:t xml:space="preserve"> </w:t>
      </w:r>
      <w:r w:rsidRPr="00EA21F2">
        <w:rPr>
          <w:kern w:val="2"/>
          <w:sz w:val="28"/>
          <w:szCs w:val="28"/>
        </w:rPr>
        <w:t>право</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бесплатное</w:t>
      </w:r>
      <w:r w:rsidR="00EA21F2" w:rsidRPr="00EA21F2">
        <w:rPr>
          <w:kern w:val="2"/>
          <w:sz w:val="28"/>
          <w:szCs w:val="28"/>
        </w:rPr>
        <w:t xml:space="preserve"> </w:t>
      </w:r>
      <w:r w:rsidRPr="00EA21F2">
        <w:rPr>
          <w:kern w:val="2"/>
          <w:sz w:val="28"/>
          <w:szCs w:val="28"/>
        </w:rPr>
        <w:t>получение</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видам,</w:t>
      </w:r>
      <w:r w:rsidR="00EA21F2" w:rsidRPr="00EA21F2">
        <w:rPr>
          <w:kern w:val="2"/>
          <w:sz w:val="28"/>
          <w:szCs w:val="28"/>
        </w:rPr>
        <w:t xml:space="preserve"> </w:t>
      </w:r>
      <w:r w:rsidRPr="00EA21F2">
        <w:rPr>
          <w:kern w:val="2"/>
          <w:sz w:val="28"/>
          <w:szCs w:val="28"/>
        </w:rPr>
        <w:t>формам</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условиям</w:t>
      </w:r>
      <w:r w:rsidR="00EA21F2" w:rsidRPr="00EA21F2">
        <w:rPr>
          <w:kern w:val="2"/>
          <w:sz w:val="28"/>
          <w:szCs w:val="28"/>
        </w:rPr>
        <w:t xml:space="preserve"> </w:t>
      </w:r>
      <w:r w:rsidRPr="00EA21F2">
        <w:rPr>
          <w:kern w:val="2"/>
          <w:sz w:val="28"/>
          <w:szCs w:val="28"/>
        </w:rPr>
        <w:t>ее</w:t>
      </w:r>
      <w:r w:rsidR="00EA21F2" w:rsidRPr="00EA21F2">
        <w:rPr>
          <w:kern w:val="2"/>
          <w:sz w:val="28"/>
          <w:szCs w:val="28"/>
        </w:rPr>
        <w:t xml:space="preserve"> </w:t>
      </w:r>
      <w:r w:rsidRPr="00EA21F2">
        <w:rPr>
          <w:kern w:val="2"/>
          <w:sz w:val="28"/>
          <w:szCs w:val="28"/>
        </w:rPr>
        <w:t>оказания</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соответствии</w:t>
      </w:r>
      <w:r w:rsidR="00EA21F2" w:rsidRPr="00EA21F2">
        <w:rPr>
          <w:kern w:val="2"/>
          <w:sz w:val="28"/>
          <w:szCs w:val="28"/>
        </w:rPr>
        <w:t xml:space="preserve"> </w:t>
      </w:r>
      <w:r w:rsidRPr="00EA21F2">
        <w:rPr>
          <w:kern w:val="2"/>
          <w:sz w:val="28"/>
          <w:szCs w:val="28"/>
        </w:rPr>
        <w:t>с</w:t>
      </w:r>
      <w:r w:rsidR="00EA21F2" w:rsidRPr="00EA21F2">
        <w:rPr>
          <w:kern w:val="2"/>
          <w:sz w:val="28"/>
          <w:szCs w:val="28"/>
        </w:rPr>
        <w:t xml:space="preserve"> </w:t>
      </w:r>
      <w:r w:rsidRPr="00EA21F2">
        <w:rPr>
          <w:kern w:val="2"/>
          <w:sz w:val="28"/>
          <w:szCs w:val="28"/>
        </w:rPr>
        <w:t>разделом</w:t>
      </w:r>
      <w:r w:rsidR="00EA21F2" w:rsidRPr="00EA21F2">
        <w:rPr>
          <w:kern w:val="2"/>
          <w:sz w:val="28"/>
          <w:szCs w:val="28"/>
        </w:rPr>
        <w:t xml:space="preserve"> </w:t>
      </w:r>
      <w:r w:rsidRPr="00EA21F2">
        <w:rPr>
          <w:kern w:val="2"/>
          <w:sz w:val="28"/>
          <w:szCs w:val="28"/>
        </w:rPr>
        <w:t>2</w:t>
      </w:r>
      <w:r w:rsidR="00EA21F2" w:rsidRPr="00EA21F2">
        <w:rPr>
          <w:kern w:val="2"/>
          <w:sz w:val="28"/>
          <w:szCs w:val="28"/>
        </w:rPr>
        <w:t xml:space="preserve"> </w:t>
      </w:r>
      <w:r w:rsidRPr="00EA21F2">
        <w:rPr>
          <w:kern w:val="2"/>
          <w:sz w:val="28"/>
          <w:szCs w:val="28"/>
        </w:rPr>
        <w:t>Территориальной</w:t>
      </w:r>
      <w:r w:rsidR="00EA21F2" w:rsidRPr="00EA21F2">
        <w:rPr>
          <w:kern w:val="2"/>
          <w:sz w:val="28"/>
          <w:szCs w:val="28"/>
        </w:rPr>
        <w:t xml:space="preserve"> </w:t>
      </w:r>
      <w:r w:rsidRPr="00EA21F2">
        <w:rPr>
          <w:kern w:val="2"/>
          <w:sz w:val="28"/>
          <w:szCs w:val="28"/>
        </w:rPr>
        <w:t>программы</w:t>
      </w:r>
      <w:r w:rsidR="00EA21F2" w:rsidRPr="00EA21F2">
        <w:rPr>
          <w:kern w:val="2"/>
          <w:sz w:val="28"/>
          <w:szCs w:val="28"/>
        </w:rPr>
        <w:t xml:space="preserve"> </w:t>
      </w:r>
      <w:r w:rsidRPr="00EA21F2">
        <w:rPr>
          <w:kern w:val="2"/>
          <w:sz w:val="28"/>
          <w:szCs w:val="28"/>
        </w:rPr>
        <w:t>государственных</w:t>
      </w:r>
      <w:r w:rsidR="00EA21F2" w:rsidRPr="00EA21F2">
        <w:rPr>
          <w:kern w:val="2"/>
          <w:sz w:val="28"/>
          <w:szCs w:val="28"/>
        </w:rPr>
        <w:t xml:space="preserve"> </w:t>
      </w:r>
      <w:r w:rsidRPr="00EA21F2">
        <w:rPr>
          <w:kern w:val="2"/>
          <w:sz w:val="28"/>
          <w:szCs w:val="28"/>
        </w:rPr>
        <w:t>гарантий</w:t>
      </w:r>
      <w:r w:rsidR="00EA21F2" w:rsidRPr="00EA21F2">
        <w:rPr>
          <w:kern w:val="2"/>
          <w:sz w:val="28"/>
          <w:szCs w:val="28"/>
        </w:rPr>
        <w:t xml:space="preserve"> </w:t>
      </w:r>
      <w:r w:rsidRPr="00EA21F2">
        <w:rPr>
          <w:kern w:val="2"/>
          <w:sz w:val="28"/>
          <w:szCs w:val="28"/>
        </w:rPr>
        <w:t>при</w:t>
      </w:r>
      <w:r w:rsidR="00EA21F2" w:rsidRPr="00EA21F2">
        <w:rPr>
          <w:kern w:val="2"/>
          <w:sz w:val="28"/>
          <w:szCs w:val="28"/>
        </w:rPr>
        <w:t xml:space="preserve"> </w:t>
      </w:r>
      <w:r w:rsidRPr="00EA21F2">
        <w:rPr>
          <w:kern w:val="2"/>
          <w:sz w:val="28"/>
          <w:szCs w:val="28"/>
        </w:rPr>
        <w:t>следующих</w:t>
      </w:r>
      <w:r w:rsidR="00EA21F2" w:rsidRPr="00EA21F2">
        <w:rPr>
          <w:kern w:val="2"/>
          <w:sz w:val="28"/>
          <w:szCs w:val="28"/>
        </w:rPr>
        <w:t xml:space="preserve"> </w:t>
      </w:r>
      <w:r w:rsidRPr="00EA21F2">
        <w:rPr>
          <w:kern w:val="2"/>
          <w:sz w:val="28"/>
          <w:szCs w:val="28"/>
        </w:rPr>
        <w:t>заболеваниях</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состояниях:</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инфекционные</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паразитарные</w:t>
      </w:r>
      <w:r w:rsidR="00EA21F2" w:rsidRPr="00EA21F2">
        <w:rPr>
          <w:kern w:val="2"/>
          <w:sz w:val="28"/>
          <w:szCs w:val="28"/>
        </w:rPr>
        <w:t xml:space="preserve"> </w:t>
      </w:r>
      <w:r w:rsidRPr="00EA21F2">
        <w:rPr>
          <w:kern w:val="2"/>
          <w:sz w:val="28"/>
          <w:szCs w:val="28"/>
        </w:rPr>
        <w:t>болезни;</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новообразования;</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болезни</w:t>
      </w:r>
      <w:r w:rsidR="00EA21F2" w:rsidRPr="00EA21F2">
        <w:rPr>
          <w:kern w:val="2"/>
          <w:sz w:val="28"/>
          <w:szCs w:val="28"/>
        </w:rPr>
        <w:t xml:space="preserve"> </w:t>
      </w:r>
      <w:r w:rsidRPr="00EA21F2">
        <w:rPr>
          <w:kern w:val="2"/>
          <w:sz w:val="28"/>
          <w:szCs w:val="28"/>
        </w:rPr>
        <w:t>эндокринной</w:t>
      </w:r>
      <w:r w:rsidR="00EA21F2" w:rsidRPr="00EA21F2">
        <w:rPr>
          <w:kern w:val="2"/>
          <w:sz w:val="28"/>
          <w:szCs w:val="28"/>
        </w:rPr>
        <w:t xml:space="preserve"> </w:t>
      </w:r>
      <w:r w:rsidRPr="00EA21F2">
        <w:rPr>
          <w:kern w:val="2"/>
          <w:sz w:val="28"/>
          <w:szCs w:val="28"/>
        </w:rPr>
        <w:t>системы;</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расстройства</w:t>
      </w:r>
      <w:r w:rsidR="00EA21F2" w:rsidRPr="00EA21F2">
        <w:rPr>
          <w:kern w:val="2"/>
          <w:sz w:val="28"/>
          <w:szCs w:val="28"/>
        </w:rPr>
        <w:t xml:space="preserve"> </w:t>
      </w:r>
      <w:r w:rsidRPr="00EA21F2">
        <w:rPr>
          <w:kern w:val="2"/>
          <w:sz w:val="28"/>
          <w:szCs w:val="28"/>
        </w:rPr>
        <w:t>питания</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нарушения</w:t>
      </w:r>
      <w:r w:rsidR="00EA21F2" w:rsidRPr="00EA21F2">
        <w:rPr>
          <w:kern w:val="2"/>
          <w:sz w:val="28"/>
          <w:szCs w:val="28"/>
        </w:rPr>
        <w:t xml:space="preserve"> </w:t>
      </w:r>
      <w:r w:rsidRPr="00EA21F2">
        <w:rPr>
          <w:kern w:val="2"/>
          <w:sz w:val="28"/>
          <w:szCs w:val="28"/>
        </w:rPr>
        <w:t>обмена</w:t>
      </w:r>
      <w:r w:rsidR="00EA21F2" w:rsidRPr="00EA21F2">
        <w:rPr>
          <w:kern w:val="2"/>
          <w:sz w:val="28"/>
          <w:szCs w:val="28"/>
        </w:rPr>
        <w:t xml:space="preserve"> </w:t>
      </w:r>
      <w:r w:rsidRPr="00EA21F2">
        <w:rPr>
          <w:kern w:val="2"/>
          <w:sz w:val="28"/>
          <w:szCs w:val="28"/>
        </w:rPr>
        <w:t>веществ;</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болезни</w:t>
      </w:r>
      <w:r w:rsidR="00EA21F2" w:rsidRPr="00EA21F2">
        <w:rPr>
          <w:kern w:val="2"/>
          <w:sz w:val="28"/>
          <w:szCs w:val="28"/>
        </w:rPr>
        <w:t xml:space="preserve"> </w:t>
      </w:r>
      <w:r w:rsidRPr="00EA21F2">
        <w:rPr>
          <w:kern w:val="2"/>
          <w:sz w:val="28"/>
          <w:szCs w:val="28"/>
        </w:rPr>
        <w:t>нервной</w:t>
      </w:r>
      <w:r w:rsidR="00EA21F2" w:rsidRPr="00EA21F2">
        <w:rPr>
          <w:kern w:val="2"/>
          <w:sz w:val="28"/>
          <w:szCs w:val="28"/>
        </w:rPr>
        <w:t xml:space="preserve"> </w:t>
      </w:r>
      <w:r w:rsidRPr="00EA21F2">
        <w:rPr>
          <w:kern w:val="2"/>
          <w:sz w:val="28"/>
          <w:szCs w:val="28"/>
        </w:rPr>
        <w:t>системы;</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болезни</w:t>
      </w:r>
      <w:r w:rsidR="00EA21F2" w:rsidRPr="00EA21F2">
        <w:rPr>
          <w:kern w:val="2"/>
          <w:sz w:val="28"/>
          <w:szCs w:val="28"/>
        </w:rPr>
        <w:t xml:space="preserve"> </w:t>
      </w:r>
      <w:r w:rsidRPr="00EA21F2">
        <w:rPr>
          <w:kern w:val="2"/>
          <w:sz w:val="28"/>
          <w:szCs w:val="28"/>
        </w:rPr>
        <w:t>крови,</w:t>
      </w:r>
      <w:r w:rsidR="00EA21F2" w:rsidRPr="00EA21F2">
        <w:rPr>
          <w:kern w:val="2"/>
          <w:sz w:val="28"/>
          <w:szCs w:val="28"/>
        </w:rPr>
        <w:t xml:space="preserve"> </w:t>
      </w:r>
      <w:r w:rsidRPr="00EA21F2">
        <w:rPr>
          <w:kern w:val="2"/>
          <w:sz w:val="28"/>
          <w:szCs w:val="28"/>
        </w:rPr>
        <w:t>кроветворных</w:t>
      </w:r>
      <w:r w:rsidR="00EA21F2" w:rsidRPr="00EA21F2">
        <w:rPr>
          <w:kern w:val="2"/>
          <w:sz w:val="28"/>
          <w:szCs w:val="28"/>
        </w:rPr>
        <w:t xml:space="preserve"> </w:t>
      </w:r>
      <w:r w:rsidRPr="00EA21F2">
        <w:rPr>
          <w:kern w:val="2"/>
          <w:sz w:val="28"/>
          <w:szCs w:val="28"/>
        </w:rPr>
        <w:t>органов;</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отдельные</w:t>
      </w:r>
      <w:r w:rsidR="00EA21F2" w:rsidRPr="00EA21F2">
        <w:rPr>
          <w:kern w:val="2"/>
          <w:sz w:val="28"/>
          <w:szCs w:val="28"/>
        </w:rPr>
        <w:t xml:space="preserve"> </w:t>
      </w:r>
      <w:r w:rsidRPr="00EA21F2">
        <w:rPr>
          <w:kern w:val="2"/>
          <w:sz w:val="28"/>
          <w:szCs w:val="28"/>
        </w:rPr>
        <w:t>нарушения,</w:t>
      </w:r>
      <w:r w:rsidR="00EA21F2" w:rsidRPr="00EA21F2">
        <w:rPr>
          <w:kern w:val="2"/>
          <w:sz w:val="28"/>
          <w:szCs w:val="28"/>
        </w:rPr>
        <w:t xml:space="preserve"> </w:t>
      </w:r>
      <w:r w:rsidRPr="00EA21F2">
        <w:rPr>
          <w:kern w:val="2"/>
          <w:sz w:val="28"/>
          <w:szCs w:val="28"/>
        </w:rPr>
        <w:t>вовлекающие</w:t>
      </w:r>
      <w:r w:rsidR="00EA21F2" w:rsidRPr="00EA21F2">
        <w:rPr>
          <w:kern w:val="2"/>
          <w:sz w:val="28"/>
          <w:szCs w:val="28"/>
        </w:rPr>
        <w:t xml:space="preserve"> </w:t>
      </w:r>
      <w:r w:rsidRPr="00EA21F2">
        <w:rPr>
          <w:kern w:val="2"/>
          <w:sz w:val="28"/>
          <w:szCs w:val="28"/>
        </w:rPr>
        <w:t>иммунный</w:t>
      </w:r>
      <w:r w:rsidR="00EA21F2" w:rsidRPr="00EA21F2">
        <w:rPr>
          <w:kern w:val="2"/>
          <w:sz w:val="28"/>
          <w:szCs w:val="28"/>
        </w:rPr>
        <w:t xml:space="preserve"> </w:t>
      </w:r>
      <w:r w:rsidRPr="00EA21F2">
        <w:rPr>
          <w:kern w:val="2"/>
          <w:sz w:val="28"/>
          <w:szCs w:val="28"/>
        </w:rPr>
        <w:t>механизм;</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болезни</w:t>
      </w:r>
      <w:r w:rsidR="00EA21F2" w:rsidRPr="00EA21F2">
        <w:rPr>
          <w:kern w:val="2"/>
          <w:sz w:val="28"/>
          <w:szCs w:val="28"/>
        </w:rPr>
        <w:t xml:space="preserve"> </w:t>
      </w:r>
      <w:r w:rsidRPr="00EA21F2">
        <w:rPr>
          <w:kern w:val="2"/>
          <w:sz w:val="28"/>
          <w:szCs w:val="28"/>
        </w:rPr>
        <w:t>глаза</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его</w:t>
      </w:r>
      <w:r w:rsidR="00EA21F2" w:rsidRPr="00EA21F2">
        <w:rPr>
          <w:kern w:val="2"/>
          <w:sz w:val="28"/>
          <w:szCs w:val="28"/>
        </w:rPr>
        <w:t xml:space="preserve"> </w:t>
      </w:r>
      <w:r w:rsidRPr="00EA21F2">
        <w:rPr>
          <w:kern w:val="2"/>
          <w:sz w:val="28"/>
          <w:szCs w:val="28"/>
        </w:rPr>
        <w:t>придаточного</w:t>
      </w:r>
      <w:r w:rsidR="00EA21F2" w:rsidRPr="00EA21F2">
        <w:rPr>
          <w:kern w:val="2"/>
          <w:sz w:val="28"/>
          <w:szCs w:val="28"/>
        </w:rPr>
        <w:t xml:space="preserve"> </w:t>
      </w:r>
      <w:r w:rsidRPr="00EA21F2">
        <w:rPr>
          <w:kern w:val="2"/>
          <w:sz w:val="28"/>
          <w:szCs w:val="28"/>
        </w:rPr>
        <w:t>аппарата;</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болезни</w:t>
      </w:r>
      <w:r w:rsidR="00EA21F2" w:rsidRPr="00EA21F2">
        <w:rPr>
          <w:kern w:val="2"/>
          <w:sz w:val="28"/>
          <w:szCs w:val="28"/>
        </w:rPr>
        <w:t xml:space="preserve"> </w:t>
      </w:r>
      <w:r w:rsidRPr="00EA21F2">
        <w:rPr>
          <w:kern w:val="2"/>
          <w:sz w:val="28"/>
          <w:szCs w:val="28"/>
        </w:rPr>
        <w:t>уха</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сосцевидного</w:t>
      </w:r>
      <w:r w:rsidR="00EA21F2" w:rsidRPr="00EA21F2">
        <w:rPr>
          <w:kern w:val="2"/>
          <w:sz w:val="28"/>
          <w:szCs w:val="28"/>
        </w:rPr>
        <w:t xml:space="preserve"> </w:t>
      </w:r>
      <w:r w:rsidRPr="00EA21F2">
        <w:rPr>
          <w:kern w:val="2"/>
          <w:sz w:val="28"/>
          <w:szCs w:val="28"/>
        </w:rPr>
        <w:t>отростка;</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болезни</w:t>
      </w:r>
      <w:r w:rsidR="00EA21F2" w:rsidRPr="00EA21F2">
        <w:rPr>
          <w:kern w:val="2"/>
          <w:sz w:val="28"/>
          <w:szCs w:val="28"/>
        </w:rPr>
        <w:t xml:space="preserve"> </w:t>
      </w:r>
      <w:r w:rsidRPr="00EA21F2">
        <w:rPr>
          <w:kern w:val="2"/>
          <w:sz w:val="28"/>
          <w:szCs w:val="28"/>
        </w:rPr>
        <w:t>системы</w:t>
      </w:r>
      <w:r w:rsidR="00EA21F2" w:rsidRPr="00EA21F2">
        <w:rPr>
          <w:kern w:val="2"/>
          <w:sz w:val="28"/>
          <w:szCs w:val="28"/>
        </w:rPr>
        <w:t xml:space="preserve"> </w:t>
      </w:r>
      <w:r w:rsidRPr="00EA21F2">
        <w:rPr>
          <w:kern w:val="2"/>
          <w:sz w:val="28"/>
          <w:szCs w:val="28"/>
        </w:rPr>
        <w:t>кровообращения;</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болезни</w:t>
      </w:r>
      <w:r w:rsidR="00EA21F2" w:rsidRPr="00EA21F2">
        <w:rPr>
          <w:kern w:val="2"/>
          <w:sz w:val="28"/>
          <w:szCs w:val="28"/>
        </w:rPr>
        <w:t xml:space="preserve"> </w:t>
      </w:r>
      <w:r w:rsidRPr="00EA21F2">
        <w:rPr>
          <w:kern w:val="2"/>
          <w:sz w:val="28"/>
          <w:szCs w:val="28"/>
        </w:rPr>
        <w:t>органов</w:t>
      </w:r>
      <w:r w:rsidR="00EA21F2" w:rsidRPr="00EA21F2">
        <w:rPr>
          <w:kern w:val="2"/>
          <w:sz w:val="28"/>
          <w:szCs w:val="28"/>
        </w:rPr>
        <w:t xml:space="preserve"> </w:t>
      </w:r>
      <w:r w:rsidRPr="00EA21F2">
        <w:rPr>
          <w:kern w:val="2"/>
          <w:sz w:val="28"/>
          <w:szCs w:val="28"/>
        </w:rPr>
        <w:t>дыхания;</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болезни</w:t>
      </w:r>
      <w:r w:rsidR="00EA21F2" w:rsidRPr="00EA21F2">
        <w:rPr>
          <w:kern w:val="2"/>
          <w:sz w:val="28"/>
          <w:szCs w:val="28"/>
        </w:rPr>
        <w:t xml:space="preserve"> </w:t>
      </w:r>
      <w:r w:rsidRPr="00EA21F2">
        <w:rPr>
          <w:kern w:val="2"/>
          <w:sz w:val="28"/>
          <w:szCs w:val="28"/>
        </w:rPr>
        <w:t>органов</w:t>
      </w:r>
      <w:r w:rsidR="00EA21F2" w:rsidRPr="00EA21F2">
        <w:rPr>
          <w:kern w:val="2"/>
          <w:sz w:val="28"/>
          <w:szCs w:val="28"/>
        </w:rPr>
        <w:t xml:space="preserve"> </w:t>
      </w:r>
      <w:r w:rsidRPr="00EA21F2">
        <w:rPr>
          <w:kern w:val="2"/>
          <w:sz w:val="28"/>
          <w:szCs w:val="28"/>
        </w:rPr>
        <w:t>пищеварения,</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том</w:t>
      </w:r>
      <w:r w:rsidR="00EA21F2" w:rsidRPr="00EA21F2">
        <w:rPr>
          <w:kern w:val="2"/>
          <w:sz w:val="28"/>
          <w:szCs w:val="28"/>
        </w:rPr>
        <w:t xml:space="preserve"> </w:t>
      </w:r>
      <w:r w:rsidRPr="00EA21F2">
        <w:rPr>
          <w:kern w:val="2"/>
          <w:sz w:val="28"/>
          <w:szCs w:val="28"/>
        </w:rPr>
        <w:t>числе</w:t>
      </w:r>
      <w:r w:rsidR="00EA21F2" w:rsidRPr="00EA21F2">
        <w:rPr>
          <w:kern w:val="2"/>
          <w:sz w:val="28"/>
          <w:szCs w:val="28"/>
        </w:rPr>
        <w:t xml:space="preserve"> </w:t>
      </w:r>
      <w:r w:rsidRPr="00EA21F2">
        <w:rPr>
          <w:kern w:val="2"/>
          <w:sz w:val="28"/>
          <w:szCs w:val="28"/>
        </w:rPr>
        <w:t>болезни</w:t>
      </w:r>
      <w:r w:rsidR="00EA21F2" w:rsidRPr="00EA21F2">
        <w:rPr>
          <w:kern w:val="2"/>
          <w:sz w:val="28"/>
          <w:szCs w:val="28"/>
        </w:rPr>
        <w:t xml:space="preserve"> </w:t>
      </w:r>
      <w:r w:rsidRPr="00EA21F2">
        <w:rPr>
          <w:kern w:val="2"/>
          <w:sz w:val="28"/>
          <w:szCs w:val="28"/>
        </w:rPr>
        <w:t>полости</w:t>
      </w:r>
      <w:r w:rsidR="00EA21F2" w:rsidRPr="00EA21F2">
        <w:rPr>
          <w:kern w:val="2"/>
          <w:sz w:val="28"/>
          <w:szCs w:val="28"/>
        </w:rPr>
        <w:t xml:space="preserve"> </w:t>
      </w:r>
      <w:r w:rsidRPr="00EA21F2">
        <w:rPr>
          <w:kern w:val="2"/>
          <w:sz w:val="28"/>
          <w:szCs w:val="28"/>
        </w:rPr>
        <w:t>рта,</w:t>
      </w:r>
      <w:r w:rsidR="00EA21F2" w:rsidRPr="00EA21F2">
        <w:rPr>
          <w:kern w:val="2"/>
          <w:sz w:val="28"/>
          <w:szCs w:val="28"/>
        </w:rPr>
        <w:t xml:space="preserve"> </w:t>
      </w:r>
      <w:r w:rsidRPr="00EA21F2">
        <w:rPr>
          <w:kern w:val="2"/>
          <w:sz w:val="28"/>
          <w:szCs w:val="28"/>
        </w:rPr>
        <w:t>слюнных</w:t>
      </w:r>
      <w:r w:rsidR="00EA21F2" w:rsidRPr="00EA21F2">
        <w:rPr>
          <w:kern w:val="2"/>
          <w:sz w:val="28"/>
          <w:szCs w:val="28"/>
        </w:rPr>
        <w:t xml:space="preserve"> </w:t>
      </w:r>
      <w:r w:rsidRPr="00EA21F2">
        <w:rPr>
          <w:kern w:val="2"/>
          <w:sz w:val="28"/>
          <w:szCs w:val="28"/>
        </w:rPr>
        <w:t>желез</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челюстей</w:t>
      </w:r>
      <w:r w:rsidR="00EA21F2" w:rsidRPr="00EA21F2">
        <w:rPr>
          <w:kern w:val="2"/>
          <w:sz w:val="28"/>
          <w:szCs w:val="28"/>
        </w:rPr>
        <w:t xml:space="preserve"> </w:t>
      </w:r>
      <w:r w:rsidRPr="00EA21F2">
        <w:rPr>
          <w:kern w:val="2"/>
          <w:sz w:val="28"/>
          <w:szCs w:val="28"/>
        </w:rPr>
        <w:t>(за</w:t>
      </w:r>
      <w:r w:rsidR="00EA21F2" w:rsidRPr="00EA21F2">
        <w:rPr>
          <w:kern w:val="2"/>
          <w:sz w:val="28"/>
          <w:szCs w:val="28"/>
        </w:rPr>
        <w:t xml:space="preserve"> </w:t>
      </w:r>
      <w:r w:rsidRPr="00EA21F2">
        <w:rPr>
          <w:kern w:val="2"/>
          <w:sz w:val="28"/>
          <w:szCs w:val="28"/>
        </w:rPr>
        <w:t>исключением</w:t>
      </w:r>
      <w:r w:rsidR="00EA21F2" w:rsidRPr="00EA21F2">
        <w:rPr>
          <w:kern w:val="2"/>
          <w:sz w:val="28"/>
          <w:szCs w:val="28"/>
        </w:rPr>
        <w:t xml:space="preserve"> </w:t>
      </w:r>
      <w:r w:rsidRPr="00EA21F2">
        <w:rPr>
          <w:kern w:val="2"/>
          <w:sz w:val="28"/>
          <w:szCs w:val="28"/>
        </w:rPr>
        <w:t>зубного</w:t>
      </w:r>
      <w:r w:rsidR="00EA21F2" w:rsidRPr="00EA21F2">
        <w:rPr>
          <w:kern w:val="2"/>
          <w:sz w:val="28"/>
          <w:szCs w:val="28"/>
        </w:rPr>
        <w:t xml:space="preserve"> </w:t>
      </w:r>
      <w:r w:rsidRPr="00EA21F2">
        <w:rPr>
          <w:kern w:val="2"/>
          <w:sz w:val="28"/>
          <w:szCs w:val="28"/>
        </w:rPr>
        <w:t>протезирования);</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болезни</w:t>
      </w:r>
      <w:r w:rsidR="00EA21F2" w:rsidRPr="00EA21F2">
        <w:rPr>
          <w:kern w:val="2"/>
          <w:sz w:val="28"/>
          <w:szCs w:val="28"/>
        </w:rPr>
        <w:t xml:space="preserve"> </w:t>
      </w:r>
      <w:r w:rsidRPr="00EA21F2">
        <w:rPr>
          <w:kern w:val="2"/>
          <w:sz w:val="28"/>
          <w:szCs w:val="28"/>
        </w:rPr>
        <w:t>мочеполовой</w:t>
      </w:r>
      <w:r w:rsidR="00EA21F2" w:rsidRPr="00EA21F2">
        <w:rPr>
          <w:kern w:val="2"/>
          <w:sz w:val="28"/>
          <w:szCs w:val="28"/>
        </w:rPr>
        <w:t xml:space="preserve"> </w:t>
      </w:r>
      <w:r w:rsidRPr="00EA21F2">
        <w:rPr>
          <w:kern w:val="2"/>
          <w:sz w:val="28"/>
          <w:szCs w:val="28"/>
        </w:rPr>
        <w:t>системы;</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болезни</w:t>
      </w:r>
      <w:r w:rsidR="00EA21F2" w:rsidRPr="00EA21F2">
        <w:rPr>
          <w:kern w:val="2"/>
          <w:sz w:val="28"/>
          <w:szCs w:val="28"/>
        </w:rPr>
        <w:t xml:space="preserve"> </w:t>
      </w:r>
      <w:r w:rsidRPr="00EA21F2">
        <w:rPr>
          <w:kern w:val="2"/>
          <w:sz w:val="28"/>
          <w:szCs w:val="28"/>
        </w:rPr>
        <w:t>кожи</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подкожной</w:t>
      </w:r>
      <w:r w:rsidR="00EA21F2" w:rsidRPr="00EA21F2">
        <w:rPr>
          <w:kern w:val="2"/>
          <w:sz w:val="28"/>
          <w:szCs w:val="28"/>
        </w:rPr>
        <w:t xml:space="preserve"> </w:t>
      </w:r>
      <w:r w:rsidRPr="00EA21F2">
        <w:rPr>
          <w:kern w:val="2"/>
          <w:sz w:val="28"/>
          <w:szCs w:val="28"/>
        </w:rPr>
        <w:t>клетчатки;</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болезни</w:t>
      </w:r>
      <w:r w:rsidR="00EA21F2" w:rsidRPr="00EA21F2">
        <w:rPr>
          <w:kern w:val="2"/>
          <w:sz w:val="28"/>
          <w:szCs w:val="28"/>
        </w:rPr>
        <w:t xml:space="preserve"> </w:t>
      </w:r>
      <w:r w:rsidRPr="00EA21F2">
        <w:rPr>
          <w:kern w:val="2"/>
          <w:sz w:val="28"/>
          <w:szCs w:val="28"/>
        </w:rPr>
        <w:t>костно-мышечной</w:t>
      </w:r>
      <w:r w:rsidR="00EA21F2" w:rsidRPr="00EA21F2">
        <w:rPr>
          <w:kern w:val="2"/>
          <w:sz w:val="28"/>
          <w:szCs w:val="28"/>
        </w:rPr>
        <w:t xml:space="preserve"> </w:t>
      </w:r>
      <w:r w:rsidRPr="00EA21F2">
        <w:rPr>
          <w:kern w:val="2"/>
          <w:sz w:val="28"/>
          <w:szCs w:val="28"/>
        </w:rPr>
        <w:t>системы</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соединительной</w:t>
      </w:r>
      <w:r w:rsidR="00EA21F2" w:rsidRPr="00EA21F2">
        <w:rPr>
          <w:kern w:val="2"/>
          <w:sz w:val="28"/>
          <w:szCs w:val="28"/>
        </w:rPr>
        <w:t xml:space="preserve"> </w:t>
      </w:r>
      <w:r w:rsidRPr="00EA21F2">
        <w:rPr>
          <w:kern w:val="2"/>
          <w:sz w:val="28"/>
          <w:szCs w:val="28"/>
        </w:rPr>
        <w:t>ткани;</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травмы,</w:t>
      </w:r>
      <w:r w:rsidR="00EA21F2" w:rsidRPr="00EA21F2">
        <w:rPr>
          <w:kern w:val="2"/>
          <w:sz w:val="28"/>
          <w:szCs w:val="28"/>
        </w:rPr>
        <w:t xml:space="preserve"> </w:t>
      </w:r>
      <w:r w:rsidRPr="00EA21F2">
        <w:rPr>
          <w:kern w:val="2"/>
          <w:sz w:val="28"/>
          <w:szCs w:val="28"/>
        </w:rPr>
        <w:t>отравления</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некоторые</w:t>
      </w:r>
      <w:r w:rsidR="00EA21F2" w:rsidRPr="00EA21F2">
        <w:rPr>
          <w:kern w:val="2"/>
          <w:sz w:val="28"/>
          <w:szCs w:val="28"/>
        </w:rPr>
        <w:t xml:space="preserve"> </w:t>
      </w:r>
      <w:r w:rsidRPr="00EA21F2">
        <w:rPr>
          <w:kern w:val="2"/>
          <w:sz w:val="28"/>
          <w:szCs w:val="28"/>
        </w:rPr>
        <w:t>другие</w:t>
      </w:r>
      <w:r w:rsidR="00EA21F2" w:rsidRPr="00EA21F2">
        <w:rPr>
          <w:kern w:val="2"/>
          <w:sz w:val="28"/>
          <w:szCs w:val="28"/>
        </w:rPr>
        <w:t xml:space="preserve"> </w:t>
      </w:r>
      <w:r w:rsidRPr="00EA21F2">
        <w:rPr>
          <w:kern w:val="2"/>
          <w:sz w:val="28"/>
          <w:szCs w:val="28"/>
        </w:rPr>
        <w:t>последствия</w:t>
      </w:r>
      <w:r w:rsidR="00EA21F2" w:rsidRPr="00EA21F2">
        <w:rPr>
          <w:kern w:val="2"/>
          <w:sz w:val="28"/>
          <w:szCs w:val="28"/>
        </w:rPr>
        <w:t xml:space="preserve"> </w:t>
      </w:r>
      <w:r w:rsidRPr="00EA21F2">
        <w:rPr>
          <w:kern w:val="2"/>
          <w:sz w:val="28"/>
          <w:szCs w:val="28"/>
        </w:rPr>
        <w:t>воздействия</w:t>
      </w:r>
      <w:r w:rsidR="00EA21F2" w:rsidRPr="00EA21F2">
        <w:rPr>
          <w:kern w:val="2"/>
          <w:sz w:val="28"/>
          <w:szCs w:val="28"/>
        </w:rPr>
        <w:t xml:space="preserve"> </w:t>
      </w:r>
      <w:r w:rsidRPr="00EA21F2">
        <w:rPr>
          <w:kern w:val="2"/>
          <w:sz w:val="28"/>
          <w:szCs w:val="28"/>
        </w:rPr>
        <w:t>внешних</w:t>
      </w:r>
      <w:r w:rsidR="00EA21F2" w:rsidRPr="00EA21F2">
        <w:rPr>
          <w:kern w:val="2"/>
          <w:sz w:val="28"/>
          <w:szCs w:val="28"/>
        </w:rPr>
        <w:t xml:space="preserve"> </w:t>
      </w:r>
      <w:r w:rsidRPr="00EA21F2">
        <w:rPr>
          <w:kern w:val="2"/>
          <w:sz w:val="28"/>
          <w:szCs w:val="28"/>
        </w:rPr>
        <w:t>причин;</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врожденные</w:t>
      </w:r>
      <w:r w:rsidR="00EA21F2" w:rsidRPr="00EA21F2">
        <w:rPr>
          <w:kern w:val="2"/>
          <w:sz w:val="28"/>
          <w:szCs w:val="28"/>
        </w:rPr>
        <w:t xml:space="preserve"> </w:t>
      </w:r>
      <w:r w:rsidRPr="00EA21F2">
        <w:rPr>
          <w:kern w:val="2"/>
          <w:sz w:val="28"/>
          <w:szCs w:val="28"/>
        </w:rPr>
        <w:t>аномалии</w:t>
      </w:r>
      <w:r w:rsidR="00EA21F2" w:rsidRPr="00EA21F2">
        <w:rPr>
          <w:kern w:val="2"/>
          <w:sz w:val="28"/>
          <w:szCs w:val="28"/>
        </w:rPr>
        <w:t xml:space="preserve"> </w:t>
      </w:r>
      <w:r w:rsidRPr="00EA21F2">
        <w:rPr>
          <w:kern w:val="2"/>
          <w:sz w:val="28"/>
          <w:szCs w:val="28"/>
        </w:rPr>
        <w:t>(пороки</w:t>
      </w:r>
      <w:r w:rsidR="00EA21F2" w:rsidRPr="00EA21F2">
        <w:rPr>
          <w:kern w:val="2"/>
          <w:sz w:val="28"/>
          <w:szCs w:val="28"/>
        </w:rPr>
        <w:t xml:space="preserve"> </w:t>
      </w:r>
      <w:r w:rsidRPr="00EA21F2">
        <w:rPr>
          <w:kern w:val="2"/>
          <w:sz w:val="28"/>
          <w:szCs w:val="28"/>
        </w:rPr>
        <w:t>развития);</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деформации</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хромосомные</w:t>
      </w:r>
      <w:r w:rsidR="00EA21F2" w:rsidRPr="00EA21F2">
        <w:rPr>
          <w:kern w:val="2"/>
          <w:sz w:val="28"/>
          <w:szCs w:val="28"/>
        </w:rPr>
        <w:t xml:space="preserve"> </w:t>
      </w:r>
      <w:r w:rsidRPr="00EA21F2">
        <w:rPr>
          <w:kern w:val="2"/>
          <w:sz w:val="28"/>
          <w:szCs w:val="28"/>
        </w:rPr>
        <w:t>нарушения;</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беременность,</w:t>
      </w:r>
      <w:r w:rsidR="00EA21F2" w:rsidRPr="00EA21F2">
        <w:rPr>
          <w:kern w:val="2"/>
          <w:sz w:val="28"/>
          <w:szCs w:val="28"/>
        </w:rPr>
        <w:t xml:space="preserve"> </w:t>
      </w:r>
      <w:r w:rsidRPr="00EA21F2">
        <w:rPr>
          <w:kern w:val="2"/>
          <w:sz w:val="28"/>
          <w:szCs w:val="28"/>
        </w:rPr>
        <w:t>роды,</w:t>
      </w:r>
      <w:r w:rsidR="00EA21F2" w:rsidRPr="00EA21F2">
        <w:rPr>
          <w:kern w:val="2"/>
          <w:sz w:val="28"/>
          <w:szCs w:val="28"/>
        </w:rPr>
        <w:t xml:space="preserve"> </w:t>
      </w:r>
      <w:r w:rsidRPr="00EA21F2">
        <w:rPr>
          <w:kern w:val="2"/>
          <w:sz w:val="28"/>
          <w:szCs w:val="28"/>
        </w:rPr>
        <w:t>послеродовой</w:t>
      </w:r>
      <w:r w:rsidR="00EA21F2" w:rsidRPr="00EA21F2">
        <w:rPr>
          <w:kern w:val="2"/>
          <w:sz w:val="28"/>
          <w:szCs w:val="28"/>
        </w:rPr>
        <w:t xml:space="preserve"> </w:t>
      </w:r>
      <w:r w:rsidRPr="00EA21F2">
        <w:rPr>
          <w:kern w:val="2"/>
          <w:sz w:val="28"/>
          <w:szCs w:val="28"/>
        </w:rPr>
        <w:t>период</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аборты;</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отдельные</w:t>
      </w:r>
      <w:r w:rsidR="00EA21F2" w:rsidRPr="00EA21F2">
        <w:rPr>
          <w:kern w:val="2"/>
          <w:sz w:val="28"/>
          <w:szCs w:val="28"/>
        </w:rPr>
        <w:t xml:space="preserve"> </w:t>
      </w:r>
      <w:r w:rsidRPr="00EA21F2">
        <w:rPr>
          <w:kern w:val="2"/>
          <w:sz w:val="28"/>
          <w:szCs w:val="28"/>
        </w:rPr>
        <w:t>состояния,</w:t>
      </w:r>
      <w:r w:rsidR="00EA21F2" w:rsidRPr="00EA21F2">
        <w:rPr>
          <w:kern w:val="2"/>
          <w:sz w:val="28"/>
          <w:szCs w:val="28"/>
        </w:rPr>
        <w:t xml:space="preserve"> </w:t>
      </w:r>
      <w:r w:rsidRPr="00EA21F2">
        <w:rPr>
          <w:kern w:val="2"/>
          <w:sz w:val="28"/>
          <w:szCs w:val="28"/>
        </w:rPr>
        <w:t>возникающие</w:t>
      </w:r>
      <w:r w:rsidR="00EA21F2" w:rsidRPr="00EA21F2">
        <w:rPr>
          <w:kern w:val="2"/>
          <w:sz w:val="28"/>
          <w:szCs w:val="28"/>
        </w:rPr>
        <w:t xml:space="preserve"> </w:t>
      </w:r>
      <w:r w:rsidRPr="00EA21F2">
        <w:rPr>
          <w:kern w:val="2"/>
          <w:sz w:val="28"/>
          <w:szCs w:val="28"/>
        </w:rPr>
        <w:t>у</w:t>
      </w:r>
      <w:r w:rsidR="00EA21F2" w:rsidRPr="00EA21F2">
        <w:rPr>
          <w:kern w:val="2"/>
          <w:sz w:val="28"/>
          <w:szCs w:val="28"/>
        </w:rPr>
        <w:t xml:space="preserve"> </w:t>
      </w:r>
      <w:r w:rsidRPr="00EA21F2">
        <w:rPr>
          <w:kern w:val="2"/>
          <w:sz w:val="28"/>
          <w:szCs w:val="28"/>
        </w:rPr>
        <w:t>детей</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перинатальный</w:t>
      </w:r>
      <w:r w:rsidR="00EA21F2" w:rsidRPr="00EA21F2">
        <w:rPr>
          <w:kern w:val="2"/>
          <w:sz w:val="28"/>
          <w:szCs w:val="28"/>
        </w:rPr>
        <w:t xml:space="preserve"> </w:t>
      </w:r>
      <w:r w:rsidRPr="00EA21F2">
        <w:rPr>
          <w:kern w:val="2"/>
          <w:sz w:val="28"/>
          <w:szCs w:val="28"/>
        </w:rPr>
        <w:t>период;</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психические</w:t>
      </w:r>
      <w:r w:rsidR="00EA21F2" w:rsidRPr="00EA21F2">
        <w:rPr>
          <w:kern w:val="2"/>
          <w:sz w:val="28"/>
          <w:szCs w:val="28"/>
        </w:rPr>
        <w:t xml:space="preserve"> </w:t>
      </w:r>
      <w:r w:rsidRPr="00EA21F2">
        <w:rPr>
          <w:kern w:val="2"/>
          <w:sz w:val="28"/>
          <w:szCs w:val="28"/>
        </w:rPr>
        <w:t>расстройства</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расстройства</w:t>
      </w:r>
      <w:r w:rsidR="00EA21F2" w:rsidRPr="00EA21F2">
        <w:rPr>
          <w:kern w:val="2"/>
          <w:sz w:val="28"/>
          <w:szCs w:val="28"/>
        </w:rPr>
        <w:t xml:space="preserve"> </w:t>
      </w:r>
      <w:r w:rsidRPr="00EA21F2">
        <w:rPr>
          <w:kern w:val="2"/>
          <w:sz w:val="28"/>
          <w:szCs w:val="28"/>
        </w:rPr>
        <w:t>поведения;</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симптомы,</w:t>
      </w:r>
      <w:r w:rsidR="00EA21F2" w:rsidRPr="00EA21F2">
        <w:rPr>
          <w:kern w:val="2"/>
          <w:sz w:val="28"/>
          <w:szCs w:val="28"/>
        </w:rPr>
        <w:t xml:space="preserve"> </w:t>
      </w:r>
      <w:r w:rsidRPr="00EA21F2">
        <w:rPr>
          <w:kern w:val="2"/>
          <w:sz w:val="28"/>
          <w:szCs w:val="28"/>
        </w:rPr>
        <w:t>признаки</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отклонения</w:t>
      </w:r>
      <w:r w:rsidR="00EA21F2" w:rsidRPr="00EA21F2">
        <w:rPr>
          <w:kern w:val="2"/>
          <w:sz w:val="28"/>
          <w:szCs w:val="28"/>
        </w:rPr>
        <w:t xml:space="preserve"> </w:t>
      </w:r>
      <w:r w:rsidRPr="00EA21F2">
        <w:rPr>
          <w:kern w:val="2"/>
          <w:sz w:val="28"/>
          <w:szCs w:val="28"/>
        </w:rPr>
        <w:t>от</w:t>
      </w:r>
      <w:r w:rsidR="00EA21F2" w:rsidRPr="00EA21F2">
        <w:rPr>
          <w:kern w:val="2"/>
          <w:sz w:val="28"/>
          <w:szCs w:val="28"/>
        </w:rPr>
        <w:t xml:space="preserve"> </w:t>
      </w:r>
      <w:r w:rsidRPr="00EA21F2">
        <w:rPr>
          <w:kern w:val="2"/>
          <w:sz w:val="28"/>
          <w:szCs w:val="28"/>
        </w:rPr>
        <w:t>нормы,</w:t>
      </w:r>
      <w:r w:rsidR="00EA21F2" w:rsidRPr="00EA21F2">
        <w:rPr>
          <w:kern w:val="2"/>
          <w:sz w:val="28"/>
          <w:szCs w:val="28"/>
        </w:rPr>
        <w:t xml:space="preserve"> </w:t>
      </w:r>
      <w:r w:rsidRPr="00EA21F2">
        <w:rPr>
          <w:kern w:val="2"/>
          <w:sz w:val="28"/>
          <w:szCs w:val="28"/>
        </w:rPr>
        <w:t>не</w:t>
      </w:r>
      <w:r w:rsidR="00EA21F2" w:rsidRPr="00EA21F2">
        <w:rPr>
          <w:kern w:val="2"/>
          <w:sz w:val="28"/>
          <w:szCs w:val="28"/>
        </w:rPr>
        <w:t xml:space="preserve"> </w:t>
      </w:r>
      <w:r w:rsidRPr="00EA21F2">
        <w:rPr>
          <w:kern w:val="2"/>
          <w:sz w:val="28"/>
          <w:szCs w:val="28"/>
        </w:rPr>
        <w:t>отнесенные</w:t>
      </w:r>
      <w:r w:rsidR="00EA21F2" w:rsidRPr="00EA21F2">
        <w:rPr>
          <w:kern w:val="2"/>
          <w:sz w:val="28"/>
          <w:szCs w:val="28"/>
        </w:rPr>
        <w:t xml:space="preserve"> </w:t>
      </w:r>
      <w:r w:rsidRPr="00EA21F2">
        <w:rPr>
          <w:kern w:val="2"/>
          <w:sz w:val="28"/>
          <w:szCs w:val="28"/>
        </w:rPr>
        <w:t>к</w:t>
      </w:r>
      <w:r w:rsidR="00EA21F2" w:rsidRPr="00EA21F2">
        <w:rPr>
          <w:kern w:val="2"/>
          <w:sz w:val="28"/>
          <w:szCs w:val="28"/>
        </w:rPr>
        <w:t xml:space="preserve"> </w:t>
      </w:r>
      <w:r w:rsidRPr="00EA21F2">
        <w:rPr>
          <w:kern w:val="2"/>
          <w:sz w:val="28"/>
          <w:szCs w:val="28"/>
        </w:rPr>
        <w:t>заболеваниям</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состояниям.</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В</w:t>
      </w:r>
      <w:r w:rsidR="00EA21F2" w:rsidRPr="00EA21F2">
        <w:rPr>
          <w:kern w:val="2"/>
          <w:sz w:val="28"/>
          <w:szCs w:val="28"/>
        </w:rPr>
        <w:t xml:space="preserve"> </w:t>
      </w:r>
      <w:r w:rsidRPr="00EA21F2">
        <w:rPr>
          <w:kern w:val="2"/>
          <w:sz w:val="28"/>
          <w:szCs w:val="28"/>
        </w:rPr>
        <w:t>соответствии</w:t>
      </w:r>
      <w:r w:rsidR="00EA21F2" w:rsidRPr="00EA21F2">
        <w:rPr>
          <w:kern w:val="2"/>
          <w:sz w:val="28"/>
          <w:szCs w:val="28"/>
        </w:rPr>
        <w:t xml:space="preserve"> </w:t>
      </w:r>
      <w:r w:rsidRPr="00EA21F2">
        <w:rPr>
          <w:kern w:val="2"/>
          <w:sz w:val="28"/>
          <w:szCs w:val="28"/>
        </w:rPr>
        <w:t>с</w:t>
      </w:r>
      <w:r w:rsidR="00EA21F2" w:rsidRPr="00EA21F2">
        <w:rPr>
          <w:kern w:val="2"/>
          <w:sz w:val="28"/>
          <w:szCs w:val="28"/>
        </w:rPr>
        <w:t xml:space="preserve"> </w:t>
      </w:r>
      <w:r w:rsidRPr="00EA21F2">
        <w:rPr>
          <w:kern w:val="2"/>
          <w:sz w:val="28"/>
          <w:szCs w:val="28"/>
        </w:rPr>
        <w:t>законодательством</w:t>
      </w:r>
      <w:r w:rsidR="00EA21F2" w:rsidRPr="00EA21F2">
        <w:rPr>
          <w:kern w:val="2"/>
          <w:sz w:val="28"/>
          <w:szCs w:val="28"/>
        </w:rPr>
        <w:t xml:space="preserve"> </w:t>
      </w:r>
      <w:r w:rsidRPr="00EA21F2">
        <w:rPr>
          <w:kern w:val="2"/>
          <w:sz w:val="28"/>
          <w:szCs w:val="28"/>
        </w:rPr>
        <w:t>Российской</w:t>
      </w:r>
      <w:r w:rsidR="00EA21F2" w:rsidRPr="00EA21F2">
        <w:rPr>
          <w:kern w:val="2"/>
          <w:sz w:val="28"/>
          <w:szCs w:val="28"/>
        </w:rPr>
        <w:t xml:space="preserve"> </w:t>
      </w:r>
      <w:r w:rsidRPr="00EA21F2">
        <w:rPr>
          <w:kern w:val="2"/>
          <w:sz w:val="28"/>
          <w:szCs w:val="28"/>
        </w:rPr>
        <w:t>Федерации</w:t>
      </w:r>
      <w:r w:rsidR="00EA21F2" w:rsidRPr="00EA21F2">
        <w:rPr>
          <w:kern w:val="2"/>
          <w:sz w:val="28"/>
          <w:szCs w:val="28"/>
        </w:rPr>
        <w:t xml:space="preserve"> </w:t>
      </w:r>
      <w:r w:rsidRPr="00EA21F2">
        <w:rPr>
          <w:kern w:val="2"/>
          <w:sz w:val="28"/>
          <w:szCs w:val="28"/>
        </w:rPr>
        <w:t>отдельные</w:t>
      </w:r>
      <w:r w:rsidR="00EA21F2" w:rsidRPr="00EA21F2">
        <w:rPr>
          <w:kern w:val="2"/>
          <w:sz w:val="28"/>
          <w:szCs w:val="28"/>
        </w:rPr>
        <w:t xml:space="preserve"> </w:t>
      </w:r>
      <w:r w:rsidRPr="00EA21F2">
        <w:rPr>
          <w:kern w:val="2"/>
          <w:sz w:val="28"/>
          <w:szCs w:val="28"/>
        </w:rPr>
        <w:t>категории</w:t>
      </w:r>
      <w:r w:rsidR="00EA21F2" w:rsidRPr="00EA21F2">
        <w:rPr>
          <w:kern w:val="2"/>
          <w:sz w:val="28"/>
          <w:szCs w:val="28"/>
        </w:rPr>
        <w:t xml:space="preserve"> </w:t>
      </w:r>
      <w:r w:rsidRPr="00EA21F2">
        <w:rPr>
          <w:kern w:val="2"/>
          <w:sz w:val="28"/>
          <w:szCs w:val="28"/>
        </w:rPr>
        <w:t>граждан</w:t>
      </w:r>
      <w:r w:rsidR="00EA21F2" w:rsidRPr="00EA21F2">
        <w:rPr>
          <w:kern w:val="2"/>
          <w:sz w:val="28"/>
          <w:szCs w:val="28"/>
        </w:rPr>
        <w:t xml:space="preserve"> </w:t>
      </w:r>
      <w:r w:rsidRPr="00EA21F2">
        <w:rPr>
          <w:kern w:val="2"/>
          <w:sz w:val="28"/>
          <w:szCs w:val="28"/>
        </w:rPr>
        <w:t>имеют</w:t>
      </w:r>
      <w:r w:rsidR="00EA21F2" w:rsidRPr="00EA21F2">
        <w:rPr>
          <w:kern w:val="2"/>
          <w:sz w:val="28"/>
          <w:szCs w:val="28"/>
        </w:rPr>
        <w:t xml:space="preserve"> </w:t>
      </w:r>
      <w:r w:rsidRPr="00EA21F2">
        <w:rPr>
          <w:kern w:val="2"/>
          <w:sz w:val="28"/>
          <w:szCs w:val="28"/>
        </w:rPr>
        <w:t>право</w:t>
      </w:r>
      <w:r w:rsidR="00EA21F2" w:rsidRPr="00EA21F2">
        <w:rPr>
          <w:kern w:val="2"/>
          <w:sz w:val="28"/>
          <w:szCs w:val="28"/>
        </w:rPr>
        <w:t xml:space="preserve"> </w:t>
      </w:r>
      <w:proofErr w:type="gramStart"/>
      <w:r w:rsidRPr="00EA21F2">
        <w:rPr>
          <w:kern w:val="2"/>
          <w:sz w:val="28"/>
          <w:szCs w:val="28"/>
        </w:rPr>
        <w:t>на</w:t>
      </w:r>
      <w:proofErr w:type="gramEnd"/>
      <w:r w:rsidRPr="00EA21F2">
        <w:rPr>
          <w:kern w:val="2"/>
          <w:sz w:val="28"/>
          <w:szCs w:val="28"/>
        </w:rPr>
        <w:t>:</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обеспечение</w:t>
      </w:r>
      <w:r w:rsidR="00EA21F2" w:rsidRPr="00EA21F2">
        <w:rPr>
          <w:kern w:val="2"/>
          <w:sz w:val="28"/>
          <w:szCs w:val="28"/>
        </w:rPr>
        <w:t xml:space="preserve"> </w:t>
      </w:r>
      <w:r w:rsidRPr="00EA21F2">
        <w:rPr>
          <w:kern w:val="2"/>
          <w:sz w:val="28"/>
          <w:szCs w:val="28"/>
        </w:rPr>
        <w:t>лекарственными</w:t>
      </w:r>
      <w:r w:rsidR="00EA21F2" w:rsidRPr="00EA21F2">
        <w:rPr>
          <w:kern w:val="2"/>
          <w:sz w:val="28"/>
          <w:szCs w:val="28"/>
        </w:rPr>
        <w:t xml:space="preserve"> </w:t>
      </w:r>
      <w:r w:rsidRPr="00EA21F2">
        <w:rPr>
          <w:kern w:val="2"/>
          <w:sz w:val="28"/>
          <w:szCs w:val="28"/>
        </w:rPr>
        <w:t>препаратами;</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профилактические</w:t>
      </w:r>
      <w:r w:rsidR="00EA21F2" w:rsidRPr="00EA21F2">
        <w:rPr>
          <w:kern w:val="2"/>
          <w:sz w:val="28"/>
          <w:szCs w:val="28"/>
        </w:rPr>
        <w:t xml:space="preserve"> </w:t>
      </w:r>
      <w:r w:rsidRPr="00EA21F2">
        <w:rPr>
          <w:kern w:val="2"/>
          <w:sz w:val="28"/>
          <w:szCs w:val="28"/>
        </w:rPr>
        <w:t>медицинские</w:t>
      </w:r>
      <w:r w:rsidR="00EA21F2" w:rsidRPr="00EA21F2">
        <w:rPr>
          <w:kern w:val="2"/>
          <w:sz w:val="28"/>
          <w:szCs w:val="28"/>
        </w:rPr>
        <w:t xml:space="preserve"> </w:t>
      </w:r>
      <w:r w:rsidRPr="00EA21F2">
        <w:rPr>
          <w:kern w:val="2"/>
          <w:sz w:val="28"/>
          <w:szCs w:val="28"/>
        </w:rPr>
        <w:t>осмотры</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диспансеризаци</w:t>
      </w:r>
      <w:r w:rsidR="00B830EC">
        <w:rPr>
          <w:kern w:val="2"/>
          <w:sz w:val="28"/>
          <w:szCs w:val="28"/>
        </w:rPr>
        <w:t>ю</w:t>
      </w:r>
      <w:r w:rsidR="00EA21F2" w:rsidRPr="00EA21F2">
        <w:rPr>
          <w:kern w:val="2"/>
          <w:sz w:val="28"/>
          <w:szCs w:val="28"/>
        </w:rPr>
        <w:t xml:space="preserve"> </w:t>
      </w:r>
      <w:r w:rsidRPr="00EA21F2">
        <w:rPr>
          <w:kern w:val="2"/>
          <w:sz w:val="28"/>
          <w:szCs w:val="28"/>
        </w:rPr>
        <w:t>определенных</w:t>
      </w:r>
      <w:r w:rsidR="00EA21F2" w:rsidRPr="00EA21F2">
        <w:rPr>
          <w:kern w:val="2"/>
          <w:sz w:val="28"/>
          <w:szCs w:val="28"/>
        </w:rPr>
        <w:t xml:space="preserve"> </w:t>
      </w:r>
      <w:r w:rsidRPr="00EA21F2">
        <w:rPr>
          <w:kern w:val="2"/>
          <w:sz w:val="28"/>
          <w:szCs w:val="28"/>
        </w:rPr>
        <w:t>гру</w:t>
      </w:r>
      <w:proofErr w:type="gramStart"/>
      <w:r w:rsidRPr="00EA21F2">
        <w:rPr>
          <w:kern w:val="2"/>
          <w:sz w:val="28"/>
          <w:szCs w:val="28"/>
        </w:rPr>
        <w:t>пп</w:t>
      </w:r>
      <w:r w:rsidR="00EA21F2" w:rsidRPr="00EA21F2">
        <w:rPr>
          <w:kern w:val="2"/>
          <w:sz w:val="28"/>
          <w:szCs w:val="28"/>
        </w:rPr>
        <w:t xml:space="preserve"> </w:t>
      </w:r>
      <w:r w:rsidRPr="00EA21F2">
        <w:rPr>
          <w:kern w:val="2"/>
          <w:sz w:val="28"/>
          <w:szCs w:val="28"/>
        </w:rPr>
        <w:t>взр</w:t>
      </w:r>
      <w:proofErr w:type="gramEnd"/>
      <w:r w:rsidRPr="00EA21F2">
        <w:rPr>
          <w:kern w:val="2"/>
          <w:sz w:val="28"/>
          <w:szCs w:val="28"/>
        </w:rPr>
        <w:t>ослого</w:t>
      </w:r>
      <w:r w:rsidR="00EA21F2" w:rsidRPr="00EA21F2">
        <w:rPr>
          <w:kern w:val="2"/>
          <w:sz w:val="28"/>
          <w:szCs w:val="28"/>
        </w:rPr>
        <w:t xml:space="preserve"> </w:t>
      </w:r>
      <w:r w:rsidRPr="00EA21F2">
        <w:rPr>
          <w:kern w:val="2"/>
          <w:sz w:val="28"/>
          <w:szCs w:val="28"/>
        </w:rPr>
        <w:t>населения</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возрасте</w:t>
      </w:r>
      <w:r w:rsidR="00EA21F2" w:rsidRPr="00EA21F2">
        <w:rPr>
          <w:kern w:val="2"/>
          <w:sz w:val="28"/>
          <w:szCs w:val="28"/>
        </w:rPr>
        <w:t xml:space="preserve"> </w:t>
      </w:r>
      <w:r w:rsidRPr="00EA21F2">
        <w:rPr>
          <w:kern w:val="2"/>
          <w:sz w:val="28"/>
          <w:szCs w:val="28"/>
        </w:rPr>
        <w:t>18</w:t>
      </w:r>
      <w:r w:rsidR="00EA21F2" w:rsidRPr="00EA21F2">
        <w:rPr>
          <w:kern w:val="2"/>
          <w:sz w:val="28"/>
          <w:szCs w:val="28"/>
        </w:rPr>
        <w:t xml:space="preserve"> </w:t>
      </w:r>
      <w:r w:rsidRPr="00EA21F2">
        <w:rPr>
          <w:kern w:val="2"/>
          <w:sz w:val="28"/>
          <w:szCs w:val="28"/>
        </w:rPr>
        <w:t>лет</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старше),</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том</w:t>
      </w:r>
      <w:r w:rsidR="00EA21F2" w:rsidRPr="00EA21F2">
        <w:rPr>
          <w:kern w:val="2"/>
          <w:sz w:val="28"/>
          <w:szCs w:val="28"/>
        </w:rPr>
        <w:t xml:space="preserve"> </w:t>
      </w:r>
      <w:r w:rsidRPr="00EA21F2">
        <w:rPr>
          <w:kern w:val="2"/>
          <w:sz w:val="28"/>
          <w:szCs w:val="28"/>
        </w:rPr>
        <w:lastRenderedPageBreak/>
        <w:t>числе</w:t>
      </w:r>
      <w:r w:rsidR="00EA21F2" w:rsidRPr="00EA21F2">
        <w:rPr>
          <w:kern w:val="2"/>
          <w:sz w:val="28"/>
          <w:szCs w:val="28"/>
        </w:rPr>
        <w:t xml:space="preserve"> </w:t>
      </w:r>
      <w:r w:rsidRPr="00EA21F2">
        <w:rPr>
          <w:kern w:val="2"/>
          <w:sz w:val="28"/>
          <w:szCs w:val="28"/>
        </w:rPr>
        <w:t>работающих</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неработающих</w:t>
      </w:r>
      <w:r w:rsidR="00EA21F2" w:rsidRPr="00EA21F2">
        <w:rPr>
          <w:kern w:val="2"/>
          <w:sz w:val="28"/>
          <w:szCs w:val="28"/>
        </w:rPr>
        <w:t xml:space="preserve"> </w:t>
      </w:r>
      <w:r w:rsidRPr="00EA21F2">
        <w:rPr>
          <w:kern w:val="2"/>
          <w:sz w:val="28"/>
          <w:szCs w:val="28"/>
        </w:rPr>
        <w:t>граждан,</w:t>
      </w:r>
      <w:r w:rsidR="00EA21F2" w:rsidRPr="00EA21F2">
        <w:rPr>
          <w:kern w:val="2"/>
          <w:sz w:val="28"/>
          <w:szCs w:val="28"/>
        </w:rPr>
        <w:t xml:space="preserve"> </w:t>
      </w:r>
      <w:r w:rsidRPr="00EA21F2">
        <w:rPr>
          <w:kern w:val="2"/>
          <w:sz w:val="28"/>
          <w:szCs w:val="28"/>
        </w:rPr>
        <w:t>обучающихся</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образовательных</w:t>
      </w:r>
      <w:r w:rsidR="00EA21F2" w:rsidRPr="00EA21F2">
        <w:rPr>
          <w:kern w:val="2"/>
          <w:sz w:val="28"/>
          <w:szCs w:val="28"/>
        </w:rPr>
        <w:t xml:space="preserve"> </w:t>
      </w:r>
      <w:r w:rsidRPr="00EA21F2">
        <w:rPr>
          <w:kern w:val="2"/>
          <w:sz w:val="28"/>
          <w:szCs w:val="28"/>
        </w:rPr>
        <w:t>организациях</w:t>
      </w:r>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очной</w:t>
      </w:r>
      <w:r w:rsidR="00EA21F2" w:rsidRPr="00EA21F2">
        <w:rPr>
          <w:kern w:val="2"/>
          <w:sz w:val="28"/>
          <w:szCs w:val="28"/>
        </w:rPr>
        <w:t xml:space="preserve"> </w:t>
      </w:r>
      <w:r w:rsidRPr="00EA21F2">
        <w:rPr>
          <w:kern w:val="2"/>
          <w:sz w:val="28"/>
          <w:szCs w:val="28"/>
        </w:rPr>
        <w:t>форме;</w:t>
      </w:r>
    </w:p>
    <w:p w:rsidR="001F2303" w:rsidRPr="00EA21F2" w:rsidRDefault="00D900ED" w:rsidP="00B85EA4">
      <w:pPr>
        <w:shd w:val="clear" w:color="auto" w:fill="FFFFFF"/>
        <w:autoSpaceDE w:val="0"/>
        <w:autoSpaceDN w:val="0"/>
        <w:adjustRightInd w:val="0"/>
        <w:ind w:firstLine="709"/>
        <w:jc w:val="both"/>
        <w:rPr>
          <w:kern w:val="2"/>
          <w:sz w:val="28"/>
          <w:szCs w:val="28"/>
        </w:rPr>
      </w:pPr>
      <w:r w:rsidRPr="00F42D45">
        <w:rPr>
          <w:kern w:val="2"/>
          <w:sz w:val="28"/>
          <w:szCs w:val="28"/>
        </w:rPr>
        <w:t xml:space="preserve">медицинские осмотры, в том числе профилактические осмотры, в связи </w:t>
      </w:r>
      <w:r>
        <w:rPr>
          <w:kern w:val="2"/>
          <w:sz w:val="28"/>
          <w:szCs w:val="28"/>
        </w:rPr>
        <w:br/>
      </w:r>
      <w:r w:rsidRPr="00F42D45">
        <w:rPr>
          <w:kern w:val="2"/>
          <w:sz w:val="28"/>
          <w:szCs w:val="28"/>
        </w:rPr>
        <w:t xml:space="preserve">с занятиями физической культурой </w:t>
      </w:r>
      <w:r>
        <w:rPr>
          <w:kern w:val="2"/>
          <w:sz w:val="28"/>
          <w:szCs w:val="28"/>
        </w:rPr>
        <w:t>и спортом - несовершеннолетние</w:t>
      </w:r>
      <w:r w:rsidR="001F2303" w:rsidRPr="00EA21F2">
        <w:rPr>
          <w:kern w:val="2"/>
          <w:sz w:val="28"/>
          <w:szCs w:val="28"/>
        </w:rPr>
        <w:t>;</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диспансеризацию</w:t>
      </w:r>
      <w:r w:rsidR="00EA21F2" w:rsidRPr="00EA21F2">
        <w:rPr>
          <w:kern w:val="2"/>
          <w:sz w:val="28"/>
          <w:szCs w:val="28"/>
        </w:rPr>
        <w:t xml:space="preserve"> </w:t>
      </w:r>
      <w:r w:rsidRPr="00EA21F2">
        <w:rPr>
          <w:kern w:val="2"/>
          <w:sz w:val="28"/>
          <w:szCs w:val="28"/>
        </w:rPr>
        <w:t>пребывающих</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стационарных</w:t>
      </w:r>
      <w:r w:rsidR="00EA21F2" w:rsidRPr="00EA21F2">
        <w:rPr>
          <w:kern w:val="2"/>
          <w:sz w:val="28"/>
          <w:szCs w:val="28"/>
        </w:rPr>
        <w:t xml:space="preserve"> </w:t>
      </w:r>
      <w:r w:rsidRPr="00EA21F2">
        <w:rPr>
          <w:kern w:val="2"/>
          <w:sz w:val="28"/>
          <w:szCs w:val="28"/>
        </w:rPr>
        <w:t>организациях</w:t>
      </w:r>
      <w:r w:rsidR="00EA21F2" w:rsidRPr="00EA21F2">
        <w:rPr>
          <w:kern w:val="2"/>
          <w:sz w:val="28"/>
          <w:szCs w:val="28"/>
        </w:rPr>
        <w:t xml:space="preserve"> </w:t>
      </w:r>
      <w:r w:rsidRPr="00EA21F2">
        <w:rPr>
          <w:kern w:val="2"/>
          <w:sz w:val="28"/>
          <w:szCs w:val="28"/>
        </w:rPr>
        <w:t>детей-сирот</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детей,</w:t>
      </w:r>
      <w:r w:rsidR="00EA21F2" w:rsidRPr="00EA21F2">
        <w:rPr>
          <w:kern w:val="2"/>
          <w:sz w:val="28"/>
          <w:szCs w:val="28"/>
        </w:rPr>
        <w:t xml:space="preserve"> </w:t>
      </w:r>
      <w:r w:rsidRPr="00EA21F2">
        <w:rPr>
          <w:kern w:val="2"/>
          <w:sz w:val="28"/>
          <w:szCs w:val="28"/>
        </w:rPr>
        <w:t>находящихся</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трудной</w:t>
      </w:r>
      <w:r w:rsidR="00EA21F2" w:rsidRPr="00EA21F2">
        <w:rPr>
          <w:kern w:val="2"/>
          <w:sz w:val="28"/>
          <w:szCs w:val="28"/>
        </w:rPr>
        <w:t xml:space="preserve"> </w:t>
      </w:r>
      <w:r w:rsidRPr="00EA21F2">
        <w:rPr>
          <w:kern w:val="2"/>
          <w:sz w:val="28"/>
          <w:szCs w:val="28"/>
        </w:rPr>
        <w:t>жизненной</w:t>
      </w:r>
      <w:r w:rsidR="00EA21F2" w:rsidRPr="00EA21F2">
        <w:rPr>
          <w:kern w:val="2"/>
          <w:sz w:val="28"/>
          <w:szCs w:val="28"/>
        </w:rPr>
        <w:t xml:space="preserve"> </w:t>
      </w:r>
      <w:r w:rsidRPr="00EA21F2">
        <w:rPr>
          <w:kern w:val="2"/>
          <w:sz w:val="28"/>
          <w:szCs w:val="28"/>
        </w:rPr>
        <w:t>ситуации,</w:t>
      </w:r>
      <w:r w:rsidR="00EA21F2" w:rsidRPr="00EA21F2">
        <w:rPr>
          <w:kern w:val="2"/>
          <w:sz w:val="28"/>
          <w:szCs w:val="28"/>
        </w:rPr>
        <w:t xml:space="preserve"> </w:t>
      </w:r>
      <w:r w:rsidRPr="00EA21F2">
        <w:rPr>
          <w:kern w:val="2"/>
          <w:sz w:val="28"/>
          <w:szCs w:val="28"/>
        </w:rPr>
        <w:t>а</w:t>
      </w:r>
      <w:r w:rsidR="00EA21F2" w:rsidRPr="00EA21F2">
        <w:rPr>
          <w:kern w:val="2"/>
          <w:sz w:val="28"/>
          <w:szCs w:val="28"/>
        </w:rPr>
        <w:t xml:space="preserve"> </w:t>
      </w:r>
      <w:r w:rsidRPr="00EA21F2">
        <w:rPr>
          <w:kern w:val="2"/>
          <w:sz w:val="28"/>
          <w:szCs w:val="28"/>
        </w:rPr>
        <w:t>также</w:t>
      </w:r>
      <w:r w:rsidR="00EA21F2" w:rsidRPr="00EA21F2">
        <w:rPr>
          <w:kern w:val="2"/>
          <w:sz w:val="28"/>
          <w:szCs w:val="28"/>
        </w:rPr>
        <w:t xml:space="preserve"> </w:t>
      </w:r>
      <w:r w:rsidRPr="00EA21F2">
        <w:rPr>
          <w:kern w:val="2"/>
          <w:sz w:val="28"/>
          <w:szCs w:val="28"/>
        </w:rPr>
        <w:t>детей-сирот</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детей,</w:t>
      </w:r>
      <w:r w:rsidR="00EA21F2" w:rsidRPr="00EA21F2">
        <w:rPr>
          <w:kern w:val="2"/>
          <w:sz w:val="28"/>
          <w:szCs w:val="28"/>
        </w:rPr>
        <w:t xml:space="preserve"> </w:t>
      </w:r>
      <w:r w:rsidRPr="00EA21F2">
        <w:rPr>
          <w:kern w:val="2"/>
          <w:sz w:val="28"/>
          <w:szCs w:val="28"/>
        </w:rPr>
        <w:t>оставшихся</w:t>
      </w:r>
      <w:r w:rsidR="00EA21F2" w:rsidRPr="00EA21F2">
        <w:rPr>
          <w:kern w:val="2"/>
          <w:sz w:val="28"/>
          <w:szCs w:val="28"/>
        </w:rPr>
        <w:t xml:space="preserve"> </w:t>
      </w:r>
      <w:r w:rsidRPr="00EA21F2">
        <w:rPr>
          <w:kern w:val="2"/>
          <w:sz w:val="28"/>
          <w:szCs w:val="28"/>
        </w:rPr>
        <w:t>без</w:t>
      </w:r>
      <w:r w:rsidR="00EA21F2" w:rsidRPr="00EA21F2">
        <w:rPr>
          <w:kern w:val="2"/>
          <w:sz w:val="28"/>
          <w:szCs w:val="28"/>
        </w:rPr>
        <w:t xml:space="preserve"> </w:t>
      </w:r>
      <w:r w:rsidRPr="00EA21F2">
        <w:rPr>
          <w:kern w:val="2"/>
          <w:sz w:val="28"/>
          <w:szCs w:val="28"/>
        </w:rPr>
        <w:t>попечения</w:t>
      </w:r>
      <w:r w:rsidR="00EA21F2" w:rsidRPr="00EA21F2">
        <w:rPr>
          <w:kern w:val="2"/>
          <w:sz w:val="28"/>
          <w:szCs w:val="28"/>
        </w:rPr>
        <w:t xml:space="preserve"> </w:t>
      </w:r>
      <w:r w:rsidRPr="00EA21F2">
        <w:rPr>
          <w:kern w:val="2"/>
          <w:sz w:val="28"/>
          <w:szCs w:val="28"/>
        </w:rPr>
        <w:t>родителей,</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том</w:t>
      </w:r>
      <w:r w:rsidR="00EA21F2" w:rsidRPr="00EA21F2">
        <w:rPr>
          <w:kern w:val="2"/>
          <w:sz w:val="28"/>
          <w:szCs w:val="28"/>
        </w:rPr>
        <w:t xml:space="preserve"> </w:t>
      </w:r>
      <w:r w:rsidRPr="00EA21F2">
        <w:rPr>
          <w:kern w:val="2"/>
          <w:sz w:val="28"/>
          <w:szCs w:val="28"/>
        </w:rPr>
        <w:t>числе</w:t>
      </w:r>
      <w:r w:rsidR="00EA21F2" w:rsidRPr="00EA21F2">
        <w:rPr>
          <w:kern w:val="2"/>
          <w:sz w:val="28"/>
          <w:szCs w:val="28"/>
        </w:rPr>
        <w:t xml:space="preserve"> </w:t>
      </w:r>
      <w:r w:rsidRPr="00EA21F2">
        <w:rPr>
          <w:kern w:val="2"/>
          <w:sz w:val="28"/>
          <w:szCs w:val="28"/>
        </w:rPr>
        <w:t>усыновленных</w:t>
      </w:r>
      <w:r w:rsidR="00EA21F2" w:rsidRPr="00EA21F2">
        <w:rPr>
          <w:kern w:val="2"/>
          <w:sz w:val="28"/>
          <w:szCs w:val="28"/>
        </w:rPr>
        <w:t xml:space="preserve"> </w:t>
      </w:r>
      <w:r w:rsidRPr="00EA21F2">
        <w:rPr>
          <w:kern w:val="2"/>
          <w:sz w:val="28"/>
          <w:szCs w:val="28"/>
        </w:rPr>
        <w:t>(удочеренных),</w:t>
      </w:r>
      <w:r w:rsidR="00EA21F2" w:rsidRPr="00EA21F2">
        <w:rPr>
          <w:kern w:val="2"/>
          <w:sz w:val="28"/>
          <w:szCs w:val="28"/>
        </w:rPr>
        <w:t xml:space="preserve"> </w:t>
      </w:r>
      <w:r w:rsidRPr="00EA21F2">
        <w:rPr>
          <w:kern w:val="2"/>
          <w:sz w:val="28"/>
          <w:szCs w:val="28"/>
        </w:rPr>
        <w:t>принятых</w:t>
      </w:r>
      <w:r w:rsidR="00EA21F2" w:rsidRPr="00EA21F2">
        <w:rPr>
          <w:kern w:val="2"/>
          <w:sz w:val="28"/>
          <w:szCs w:val="28"/>
        </w:rPr>
        <w:t xml:space="preserve"> </w:t>
      </w:r>
      <w:r w:rsidRPr="00EA21F2">
        <w:rPr>
          <w:kern w:val="2"/>
          <w:sz w:val="28"/>
          <w:szCs w:val="28"/>
        </w:rPr>
        <w:t>под</w:t>
      </w:r>
      <w:r w:rsidR="00EA21F2" w:rsidRPr="00EA21F2">
        <w:rPr>
          <w:kern w:val="2"/>
          <w:sz w:val="28"/>
          <w:szCs w:val="28"/>
        </w:rPr>
        <w:t xml:space="preserve"> </w:t>
      </w:r>
      <w:r w:rsidRPr="00EA21F2">
        <w:rPr>
          <w:kern w:val="2"/>
          <w:sz w:val="28"/>
          <w:szCs w:val="28"/>
        </w:rPr>
        <w:t>опеку</w:t>
      </w:r>
      <w:r w:rsidR="00EA21F2" w:rsidRPr="00EA21F2">
        <w:rPr>
          <w:kern w:val="2"/>
          <w:sz w:val="28"/>
          <w:szCs w:val="28"/>
        </w:rPr>
        <w:t xml:space="preserve"> </w:t>
      </w:r>
      <w:r w:rsidRPr="00EA21F2">
        <w:rPr>
          <w:kern w:val="2"/>
          <w:sz w:val="28"/>
          <w:szCs w:val="28"/>
        </w:rPr>
        <w:t>(попечительство),</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приемную</w:t>
      </w:r>
      <w:r w:rsidR="00EA21F2" w:rsidRPr="00EA21F2">
        <w:rPr>
          <w:kern w:val="2"/>
          <w:sz w:val="28"/>
          <w:szCs w:val="28"/>
        </w:rPr>
        <w:t xml:space="preserve"> </w:t>
      </w:r>
      <w:r w:rsidRPr="00EA21F2">
        <w:rPr>
          <w:kern w:val="2"/>
          <w:sz w:val="28"/>
          <w:szCs w:val="28"/>
        </w:rPr>
        <w:t>или</w:t>
      </w:r>
      <w:r w:rsidR="00EA21F2" w:rsidRPr="00EA21F2">
        <w:rPr>
          <w:kern w:val="2"/>
          <w:sz w:val="28"/>
          <w:szCs w:val="28"/>
        </w:rPr>
        <w:t xml:space="preserve"> </w:t>
      </w:r>
      <w:r w:rsidRPr="00EA21F2">
        <w:rPr>
          <w:kern w:val="2"/>
          <w:sz w:val="28"/>
          <w:szCs w:val="28"/>
        </w:rPr>
        <w:t>патронатную</w:t>
      </w:r>
      <w:r w:rsidR="00EA21F2" w:rsidRPr="00EA21F2">
        <w:rPr>
          <w:kern w:val="2"/>
          <w:sz w:val="28"/>
          <w:szCs w:val="28"/>
        </w:rPr>
        <w:t xml:space="preserve"> </w:t>
      </w:r>
      <w:r w:rsidRPr="00EA21F2">
        <w:rPr>
          <w:kern w:val="2"/>
          <w:sz w:val="28"/>
          <w:szCs w:val="28"/>
        </w:rPr>
        <w:t>семью;</w:t>
      </w:r>
    </w:p>
    <w:p w:rsidR="001F2303" w:rsidRPr="00EA21F2" w:rsidRDefault="001F2303" w:rsidP="00B85EA4">
      <w:pPr>
        <w:shd w:val="clear" w:color="auto" w:fill="FFFFFF"/>
        <w:autoSpaceDE w:val="0"/>
        <w:autoSpaceDN w:val="0"/>
        <w:adjustRightInd w:val="0"/>
        <w:ind w:firstLine="709"/>
        <w:jc w:val="both"/>
        <w:rPr>
          <w:kern w:val="2"/>
          <w:sz w:val="28"/>
          <w:szCs w:val="28"/>
        </w:rPr>
      </w:pPr>
      <w:proofErr w:type="spellStart"/>
      <w:r w:rsidRPr="00EA21F2">
        <w:rPr>
          <w:kern w:val="2"/>
          <w:sz w:val="28"/>
          <w:szCs w:val="28"/>
        </w:rPr>
        <w:t>пренатальную</w:t>
      </w:r>
      <w:proofErr w:type="spellEnd"/>
      <w:r w:rsidR="00EA21F2" w:rsidRPr="00EA21F2">
        <w:rPr>
          <w:kern w:val="2"/>
          <w:sz w:val="28"/>
          <w:szCs w:val="28"/>
        </w:rPr>
        <w:t xml:space="preserve"> </w:t>
      </w:r>
      <w:r w:rsidRPr="00EA21F2">
        <w:rPr>
          <w:kern w:val="2"/>
          <w:sz w:val="28"/>
          <w:szCs w:val="28"/>
        </w:rPr>
        <w:t>(дородовую)</w:t>
      </w:r>
      <w:r w:rsidR="00EA21F2" w:rsidRPr="00EA21F2">
        <w:rPr>
          <w:kern w:val="2"/>
          <w:sz w:val="28"/>
          <w:szCs w:val="28"/>
        </w:rPr>
        <w:t xml:space="preserve"> </w:t>
      </w:r>
      <w:r w:rsidRPr="00EA21F2">
        <w:rPr>
          <w:kern w:val="2"/>
          <w:sz w:val="28"/>
          <w:szCs w:val="28"/>
        </w:rPr>
        <w:t>диагностику</w:t>
      </w:r>
      <w:r w:rsidR="00EA21F2" w:rsidRPr="00EA21F2">
        <w:rPr>
          <w:kern w:val="2"/>
          <w:sz w:val="28"/>
          <w:szCs w:val="28"/>
        </w:rPr>
        <w:t xml:space="preserve"> </w:t>
      </w:r>
      <w:r w:rsidRPr="00EA21F2">
        <w:rPr>
          <w:kern w:val="2"/>
          <w:sz w:val="28"/>
          <w:szCs w:val="28"/>
        </w:rPr>
        <w:t>нарушений</w:t>
      </w:r>
      <w:r w:rsidR="00EA21F2" w:rsidRPr="00EA21F2">
        <w:rPr>
          <w:kern w:val="2"/>
          <w:sz w:val="28"/>
          <w:szCs w:val="28"/>
        </w:rPr>
        <w:t xml:space="preserve"> </w:t>
      </w:r>
      <w:r w:rsidRPr="00EA21F2">
        <w:rPr>
          <w:kern w:val="2"/>
          <w:sz w:val="28"/>
          <w:szCs w:val="28"/>
        </w:rPr>
        <w:t>развития</w:t>
      </w:r>
      <w:r w:rsidR="00EA21F2" w:rsidRPr="00EA21F2">
        <w:rPr>
          <w:kern w:val="2"/>
          <w:sz w:val="28"/>
          <w:szCs w:val="28"/>
        </w:rPr>
        <w:t xml:space="preserve"> </w:t>
      </w:r>
      <w:r w:rsidRPr="00EA21F2">
        <w:rPr>
          <w:kern w:val="2"/>
          <w:sz w:val="28"/>
          <w:szCs w:val="28"/>
        </w:rPr>
        <w:t>ребенка</w:t>
      </w:r>
      <w:r w:rsidR="00EA21F2" w:rsidRPr="00EA21F2">
        <w:rPr>
          <w:kern w:val="2"/>
          <w:sz w:val="28"/>
          <w:szCs w:val="28"/>
        </w:rPr>
        <w:t xml:space="preserve"> </w:t>
      </w:r>
      <w:r w:rsidRPr="00EA21F2">
        <w:rPr>
          <w:kern w:val="2"/>
          <w:sz w:val="28"/>
          <w:szCs w:val="28"/>
        </w:rPr>
        <w:t>у</w:t>
      </w:r>
      <w:r w:rsidR="00EA21F2" w:rsidRPr="00EA21F2">
        <w:rPr>
          <w:kern w:val="2"/>
          <w:sz w:val="28"/>
          <w:szCs w:val="28"/>
        </w:rPr>
        <w:t xml:space="preserve"> </w:t>
      </w:r>
      <w:r w:rsidRPr="00EA21F2">
        <w:rPr>
          <w:kern w:val="2"/>
          <w:sz w:val="28"/>
          <w:szCs w:val="28"/>
        </w:rPr>
        <w:t>беременных</w:t>
      </w:r>
      <w:r w:rsidR="00EA21F2" w:rsidRPr="00EA21F2">
        <w:rPr>
          <w:kern w:val="2"/>
          <w:sz w:val="28"/>
          <w:szCs w:val="28"/>
        </w:rPr>
        <w:t xml:space="preserve"> </w:t>
      </w:r>
      <w:r w:rsidRPr="00EA21F2">
        <w:rPr>
          <w:kern w:val="2"/>
          <w:sz w:val="28"/>
          <w:szCs w:val="28"/>
        </w:rPr>
        <w:t>женщин,</w:t>
      </w:r>
      <w:r w:rsidR="00EA21F2" w:rsidRPr="00EA21F2">
        <w:rPr>
          <w:kern w:val="2"/>
          <w:sz w:val="28"/>
          <w:szCs w:val="28"/>
        </w:rPr>
        <w:t xml:space="preserve"> </w:t>
      </w:r>
      <w:r w:rsidRPr="00EA21F2">
        <w:rPr>
          <w:kern w:val="2"/>
          <w:sz w:val="28"/>
          <w:szCs w:val="28"/>
        </w:rPr>
        <w:t>неонатальный</w:t>
      </w:r>
      <w:r w:rsidR="00EA21F2" w:rsidRPr="00EA21F2">
        <w:rPr>
          <w:kern w:val="2"/>
          <w:sz w:val="28"/>
          <w:szCs w:val="28"/>
        </w:rPr>
        <w:t xml:space="preserve"> </w:t>
      </w:r>
      <w:r w:rsidRPr="00EA21F2">
        <w:rPr>
          <w:kern w:val="2"/>
          <w:sz w:val="28"/>
          <w:szCs w:val="28"/>
        </w:rPr>
        <w:t>скрининг</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5</w:t>
      </w:r>
      <w:r w:rsidR="00EA21F2" w:rsidRPr="00EA21F2">
        <w:rPr>
          <w:kern w:val="2"/>
          <w:sz w:val="28"/>
          <w:szCs w:val="28"/>
        </w:rPr>
        <w:t xml:space="preserve"> </w:t>
      </w:r>
      <w:r w:rsidRPr="00EA21F2">
        <w:rPr>
          <w:kern w:val="2"/>
          <w:sz w:val="28"/>
          <w:szCs w:val="28"/>
        </w:rPr>
        <w:t>наследственных</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врожденных</w:t>
      </w:r>
      <w:r w:rsidR="00EA21F2" w:rsidRPr="00EA21F2">
        <w:rPr>
          <w:kern w:val="2"/>
          <w:sz w:val="28"/>
          <w:szCs w:val="28"/>
        </w:rPr>
        <w:t xml:space="preserve"> </w:t>
      </w:r>
      <w:r w:rsidRPr="00EA21F2">
        <w:rPr>
          <w:kern w:val="2"/>
          <w:sz w:val="28"/>
          <w:szCs w:val="28"/>
        </w:rPr>
        <w:t>заболеваний</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proofErr w:type="spellStart"/>
      <w:r w:rsidRPr="00EA21F2">
        <w:rPr>
          <w:kern w:val="2"/>
          <w:sz w:val="28"/>
          <w:szCs w:val="28"/>
        </w:rPr>
        <w:t>аудиологический</w:t>
      </w:r>
      <w:proofErr w:type="spellEnd"/>
      <w:r w:rsidR="00EA21F2" w:rsidRPr="00EA21F2">
        <w:rPr>
          <w:kern w:val="2"/>
          <w:sz w:val="28"/>
          <w:szCs w:val="28"/>
        </w:rPr>
        <w:t xml:space="preserve"> </w:t>
      </w:r>
      <w:r w:rsidRPr="00EA21F2">
        <w:rPr>
          <w:kern w:val="2"/>
          <w:sz w:val="28"/>
          <w:szCs w:val="28"/>
        </w:rPr>
        <w:t>скрининг.</w:t>
      </w:r>
    </w:p>
    <w:p w:rsidR="001F2303" w:rsidRPr="00EA21F2" w:rsidRDefault="001F2303" w:rsidP="00B85EA4">
      <w:pPr>
        <w:autoSpaceDE w:val="0"/>
        <w:autoSpaceDN w:val="0"/>
        <w:adjustRightInd w:val="0"/>
        <w:ind w:firstLine="709"/>
        <w:jc w:val="both"/>
        <w:rPr>
          <w:rFonts w:eastAsiaTheme="minorHAnsi"/>
          <w:kern w:val="2"/>
          <w:sz w:val="28"/>
          <w:szCs w:val="28"/>
          <w:lang w:eastAsia="en-US"/>
        </w:rPr>
      </w:pPr>
    </w:p>
    <w:p w:rsidR="001F2303" w:rsidRPr="00EA21F2" w:rsidRDefault="001F2303" w:rsidP="00B85EA4">
      <w:pPr>
        <w:jc w:val="center"/>
        <w:rPr>
          <w:rFonts w:eastAsiaTheme="minorHAnsi"/>
          <w:kern w:val="2"/>
          <w:sz w:val="28"/>
          <w:szCs w:val="28"/>
          <w:lang w:eastAsia="en-US"/>
        </w:rPr>
      </w:pPr>
      <w:r w:rsidRPr="00EA21F2">
        <w:rPr>
          <w:rFonts w:eastAsiaTheme="minorHAnsi"/>
          <w:kern w:val="2"/>
          <w:sz w:val="28"/>
          <w:szCs w:val="28"/>
          <w:lang w:eastAsia="en-US"/>
        </w:rPr>
        <w:t>Раздел</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4.</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Территориальная</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программа</w:t>
      </w:r>
      <w:r w:rsidR="00EA21F2" w:rsidRPr="00EA21F2">
        <w:rPr>
          <w:rFonts w:eastAsiaTheme="minorHAnsi"/>
          <w:kern w:val="2"/>
          <w:sz w:val="28"/>
          <w:szCs w:val="28"/>
          <w:lang w:eastAsia="en-US"/>
        </w:rPr>
        <w:t xml:space="preserve"> </w:t>
      </w:r>
      <w:r w:rsidR="00F76DBF">
        <w:rPr>
          <w:rFonts w:eastAsiaTheme="minorHAnsi"/>
          <w:kern w:val="2"/>
          <w:sz w:val="28"/>
          <w:szCs w:val="28"/>
          <w:lang w:eastAsia="en-US"/>
        </w:rPr>
        <w:br/>
      </w:r>
      <w:r w:rsidRPr="00EA21F2">
        <w:rPr>
          <w:rFonts w:eastAsiaTheme="minorHAnsi"/>
          <w:kern w:val="2"/>
          <w:sz w:val="28"/>
          <w:szCs w:val="28"/>
          <w:lang w:eastAsia="en-US"/>
        </w:rPr>
        <w:t>обязательного</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медицинского</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страхования</w:t>
      </w:r>
    </w:p>
    <w:p w:rsidR="00BD388E" w:rsidRDefault="00BD388E" w:rsidP="00B85EA4">
      <w:pPr>
        <w:ind w:firstLine="709"/>
        <w:jc w:val="both"/>
        <w:rPr>
          <w:rFonts w:eastAsiaTheme="minorHAnsi"/>
          <w:kern w:val="2"/>
          <w:sz w:val="28"/>
          <w:szCs w:val="28"/>
          <w:lang w:eastAsia="en-US"/>
        </w:rPr>
      </w:pPr>
    </w:p>
    <w:p w:rsidR="001F2303" w:rsidRPr="00EA21F2" w:rsidRDefault="001F2303" w:rsidP="00B85EA4">
      <w:pPr>
        <w:autoSpaceDE w:val="0"/>
        <w:autoSpaceDN w:val="0"/>
        <w:adjustRightInd w:val="0"/>
        <w:ind w:firstLine="709"/>
        <w:jc w:val="both"/>
        <w:rPr>
          <w:rFonts w:eastAsia="Calibri"/>
          <w:kern w:val="2"/>
          <w:sz w:val="28"/>
          <w:szCs w:val="28"/>
        </w:rPr>
      </w:pPr>
      <w:r w:rsidRPr="00EA21F2">
        <w:rPr>
          <w:rFonts w:eastAsiaTheme="minorHAnsi"/>
          <w:kern w:val="2"/>
          <w:sz w:val="28"/>
          <w:szCs w:val="28"/>
          <w:lang w:eastAsia="en-US"/>
        </w:rPr>
        <w:t>4.1.</w:t>
      </w:r>
      <w:r w:rsidR="00F76DBF">
        <w:rPr>
          <w:rFonts w:eastAsiaTheme="minorHAnsi"/>
          <w:kern w:val="2"/>
          <w:sz w:val="28"/>
          <w:szCs w:val="28"/>
          <w:lang w:eastAsia="en-US"/>
        </w:rPr>
        <w:t> </w:t>
      </w:r>
      <w:r w:rsidRPr="00EA21F2">
        <w:rPr>
          <w:rFonts w:eastAsia="Calibri"/>
          <w:kern w:val="2"/>
          <w:sz w:val="28"/>
          <w:szCs w:val="28"/>
        </w:rPr>
        <w:t>Территориальная</w:t>
      </w:r>
      <w:r w:rsidR="00EA21F2" w:rsidRPr="00EA21F2">
        <w:rPr>
          <w:rFonts w:eastAsia="Calibri"/>
          <w:kern w:val="2"/>
          <w:sz w:val="28"/>
          <w:szCs w:val="28"/>
        </w:rPr>
        <w:t xml:space="preserve"> </w:t>
      </w:r>
      <w:r w:rsidRPr="00EA21F2">
        <w:rPr>
          <w:rFonts w:eastAsia="Calibri"/>
          <w:kern w:val="2"/>
          <w:sz w:val="28"/>
          <w:szCs w:val="28"/>
        </w:rPr>
        <w:t>программа</w:t>
      </w:r>
      <w:r w:rsidR="00EA21F2" w:rsidRPr="00EA21F2">
        <w:rPr>
          <w:rFonts w:eastAsia="Calibri"/>
          <w:kern w:val="2"/>
          <w:sz w:val="28"/>
          <w:szCs w:val="28"/>
        </w:rPr>
        <w:t xml:space="preserve"> </w:t>
      </w:r>
      <w:r w:rsidRPr="00EA21F2">
        <w:rPr>
          <w:rFonts w:eastAsia="Calibri"/>
          <w:kern w:val="2"/>
          <w:sz w:val="28"/>
          <w:szCs w:val="28"/>
        </w:rPr>
        <w:t>обязательного</w:t>
      </w:r>
      <w:r w:rsidR="00EA21F2" w:rsidRPr="00EA21F2">
        <w:rPr>
          <w:rFonts w:eastAsia="Calibri"/>
          <w:kern w:val="2"/>
          <w:sz w:val="28"/>
          <w:szCs w:val="28"/>
        </w:rPr>
        <w:t xml:space="preserve"> </w:t>
      </w:r>
      <w:r w:rsidRPr="00EA21F2">
        <w:rPr>
          <w:rFonts w:eastAsia="Calibri"/>
          <w:kern w:val="2"/>
          <w:sz w:val="28"/>
          <w:szCs w:val="28"/>
        </w:rPr>
        <w:t>медицинского</w:t>
      </w:r>
      <w:r w:rsidR="00EA21F2" w:rsidRPr="00EA21F2">
        <w:rPr>
          <w:rFonts w:eastAsia="Calibri"/>
          <w:kern w:val="2"/>
          <w:sz w:val="28"/>
          <w:szCs w:val="28"/>
        </w:rPr>
        <w:t xml:space="preserve"> </w:t>
      </w:r>
      <w:r w:rsidRPr="00EA21F2">
        <w:rPr>
          <w:rFonts w:eastAsia="Calibri"/>
          <w:kern w:val="2"/>
          <w:sz w:val="28"/>
          <w:szCs w:val="28"/>
        </w:rPr>
        <w:t>страхования</w:t>
      </w:r>
      <w:r w:rsidR="00EA21F2" w:rsidRPr="00EA21F2">
        <w:rPr>
          <w:rFonts w:eastAsia="Calibri"/>
          <w:kern w:val="2"/>
          <w:sz w:val="28"/>
          <w:szCs w:val="28"/>
        </w:rPr>
        <w:t xml:space="preserve"> </w:t>
      </w:r>
      <w:r w:rsidRPr="00EA21F2">
        <w:rPr>
          <w:rFonts w:eastAsia="Calibri"/>
          <w:kern w:val="2"/>
          <w:sz w:val="28"/>
          <w:szCs w:val="28"/>
        </w:rPr>
        <w:t>(далее</w:t>
      </w:r>
      <w:r w:rsidR="00EA21F2" w:rsidRPr="00EA21F2">
        <w:rPr>
          <w:rFonts w:eastAsia="Calibri"/>
          <w:kern w:val="2"/>
          <w:sz w:val="28"/>
          <w:szCs w:val="28"/>
        </w:rPr>
        <w:t xml:space="preserve"> </w:t>
      </w:r>
      <w:r w:rsidR="00F76DBF">
        <w:rPr>
          <w:rFonts w:eastAsia="Calibri"/>
          <w:kern w:val="2"/>
          <w:sz w:val="28"/>
          <w:szCs w:val="28"/>
        </w:rPr>
        <w:t>–</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Территориальная</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программа</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ОМС)</w:t>
      </w:r>
      <w:r w:rsidR="00EA21F2" w:rsidRPr="00EA21F2">
        <w:rPr>
          <w:rFonts w:eastAsiaTheme="minorHAnsi"/>
          <w:kern w:val="2"/>
          <w:sz w:val="28"/>
          <w:szCs w:val="28"/>
          <w:lang w:eastAsia="en-US"/>
        </w:rPr>
        <w:t xml:space="preserve"> </w:t>
      </w:r>
      <w:r w:rsidRPr="00EA21F2">
        <w:rPr>
          <w:rFonts w:eastAsia="Calibri"/>
          <w:kern w:val="2"/>
          <w:sz w:val="28"/>
          <w:szCs w:val="28"/>
        </w:rPr>
        <w:t>является</w:t>
      </w:r>
      <w:r w:rsidR="00EA21F2" w:rsidRPr="00EA21F2">
        <w:rPr>
          <w:rFonts w:eastAsia="Calibri"/>
          <w:kern w:val="2"/>
          <w:sz w:val="28"/>
          <w:szCs w:val="28"/>
        </w:rPr>
        <w:t xml:space="preserve"> </w:t>
      </w:r>
      <w:r w:rsidRPr="00EA21F2">
        <w:rPr>
          <w:rFonts w:eastAsia="Calibri"/>
          <w:kern w:val="2"/>
          <w:sz w:val="28"/>
          <w:szCs w:val="28"/>
        </w:rPr>
        <w:t>составной</w:t>
      </w:r>
      <w:r w:rsidR="00EA21F2" w:rsidRPr="00EA21F2">
        <w:rPr>
          <w:rFonts w:eastAsia="Calibri"/>
          <w:kern w:val="2"/>
          <w:sz w:val="28"/>
          <w:szCs w:val="28"/>
        </w:rPr>
        <w:t xml:space="preserve"> </w:t>
      </w:r>
      <w:r w:rsidRPr="00EA21F2">
        <w:rPr>
          <w:rFonts w:eastAsia="Calibri"/>
          <w:kern w:val="2"/>
          <w:sz w:val="28"/>
          <w:szCs w:val="28"/>
        </w:rPr>
        <w:t>частью</w:t>
      </w:r>
      <w:r w:rsidR="00EA21F2" w:rsidRPr="00EA21F2">
        <w:rPr>
          <w:rFonts w:eastAsia="Calibri"/>
          <w:kern w:val="2"/>
          <w:sz w:val="28"/>
          <w:szCs w:val="28"/>
        </w:rPr>
        <w:t xml:space="preserve"> </w:t>
      </w:r>
      <w:r w:rsidRPr="00EA21F2">
        <w:rPr>
          <w:rFonts w:eastAsia="Calibri"/>
          <w:kern w:val="2"/>
          <w:sz w:val="28"/>
          <w:szCs w:val="28"/>
        </w:rPr>
        <w:t>Территориальной</w:t>
      </w:r>
      <w:r w:rsidR="00EA21F2" w:rsidRPr="00EA21F2">
        <w:rPr>
          <w:rFonts w:eastAsia="Calibri"/>
          <w:kern w:val="2"/>
          <w:sz w:val="28"/>
          <w:szCs w:val="28"/>
        </w:rPr>
        <w:t xml:space="preserve"> </w:t>
      </w:r>
      <w:r w:rsidRPr="00EA21F2">
        <w:rPr>
          <w:rFonts w:eastAsia="Calibri"/>
          <w:kern w:val="2"/>
          <w:sz w:val="28"/>
          <w:szCs w:val="28"/>
        </w:rPr>
        <w:t>программы</w:t>
      </w:r>
      <w:r w:rsidR="00EA21F2" w:rsidRPr="00EA21F2">
        <w:rPr>
          <w:rFonts w:eastAsia="Calibri"/>
          <w:kern w:val="2"/>
          <w:sz w:val="28"/>
          <w:szCs w:val="28"/>
        </w:rPr>
        <w:t xml:space="preserve"> </w:t>
      </w:r>
      <w:r w:rsidRPr="00EA21F2">
        <w:rPr>
          <w:rFonts w:eastAsia="Calibri"/>
          <w:kern w:val="2"/>
          <w:sz w:val="28"/>
          <w:szCs w:val="28"/>
        </w:rPr>
        <w:t>государственных</w:t>
      </w:r>
      <w:r w:rsidR="00EA21F2" w:rsidRPr="00EA21F2">
        <w:rPr>
          <w:rFonts w:eastAsia="Calibri"/>
          <w:kern w:val="2"/>
          <w:sz w:val="28"/>
          <w:szCs w:val="28"/>
        </w:rPr>
        <w:t xml:space="preserve"> </w:t>
      </w:r>
      <w:r w:rsidRPr="00EA21F2">
        <w:rPr>
          <w:rFonts w:eastAsia="Calibri"/>
          <w:kern w:val="2"/>
          <w:sz w:val="28"/>
          <w:szCs w:val="28"/>
        </w:rPr>
        <w:t>гарантий.</w:t>
      </w:r>
    </w:p>
    <w:p w:rsidR="001F2303" w:rsidRPr="00EA21F2" w:rsidRDefault="001F2303" w:rsidP="00B85EA4">
      <w:pPr>
        <w:autoSpaceDE w:val="0"/>
        <w:autoSpaceDN w:val="0"/>
        <w:adjustRightInd w:val="0"/>
        <w:ind w:firstLine="709"/>
        <w:jc w:val="both"/>
        <w:rPr>
          <w:rFonts w:eastAsiaTheme="minorHAnsi"/>
          <w:kern w:val="2"/>
          <w:sz w:val="28"/>
          <w:szCs w:val="28"/>
          <w:lang w:eastAsia="en-US"/>
        </w:rPr>
      </w:pPr>
      <w:r w:rsidRPr="00EA21F2">
        <w:rPr>
          <w:rFonts w:eastAsiaTheme="minorHAnsi"/>
          <w:kern w:val="2"/>
          <w:sz w:val="28"/>
          <w:szCs w:val="28"/>
          <w:lang w:eastAsia="en-US"/>
        </w:rPr>
        <w:t>В</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рамках</w:t>
      </w:r>
      <w:r w:rsidR="00EA21F2" w:rsidRPr="00EA21F2">
        <w:rPr>
          <w:rFonts w:eastAsiaTheme="minorHAnsi"/>
          <w:kern w:val="2"/>
          <w:sz w:val="28"/>
          <w:szCs w:val="28"/>
          <w:lang w:eastAsia="en-US"/>
        </w:rPr>
        <w:t xml:space="preserve"> </w:t>
      </w:r>
      <w:r w:rsidR="00056972" w:rsidRPr="00EA21F2">
        <w:rPr>
          <w:rFonts w:eastAsiaTheme="minorHAnsi"/>
          <w:kern w:val="2"/>
          <w:sz w:val="28"/>
          <w:szCs w:val="28"/>
          <w:lang w:eastAsia="en-US"/>
        </w:rPr>
        <w:t xml:space="preserve">Территориальной </w:t>
      </w:r>
      <w:r w:rsidRPr="00EA21F2">
        <w:rPr>
          <w:rFonts w:eastAsiaTheme="minorHAnsi"/>
          <w:kern w:val="2"/>
          <w:sz w:val="28"/>
          <w:szCs w:val="28"/>
          <w:lang w:eastAsia="en-US"/>
        </w:rPr>
        <w:t>программы</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ОМС:</w:t>
      </w:r>
    </w:p>
    <w:p w:rsidR="001F2303" w:rsidRPr="00EA21F2" w:rsidRDefault="001F2303" w:rsidP="00B85EA4">
      <w:pPr>
        <w:shd w:val="clear" w:color="auto" w:fill="FFFFFF"/>
        <w:autoSpaceDE w:val="0"/>
        <w:autoSpaceDN w:val="0"/>
        <w:adjustRightInd w:val="0"/>
        <w:ind w:firstLine="709"/>
        <w:jc w:val="both"/>
        <w:rPr>
          <w:i/>
          <w:kern w:val="2"/>
          <w:sz w:val="28"/>
          <w:szCs w:val="28"/>
          <w:u w:val="single"/>
        </w:rPr>
      </w:pPr>
      <w:r w:rsidRPr="00EA21F2">
        <w:rPr>
          <w:kern w:val="2"/>
          <w:sz w:val="28"/>
          <w:szCs w:val="28"/>
        </w:rPr>
        <w:t>гражданам</w:t>
      </w:r>
      <w:r w:rsidR="00EA21F2" w:rsidRPr="00EA21F2">
        <w:rPr>
          <w:kern w:val="2"/>
          <w:sz w:val="28"/>
          <w:szCs w:val="28"/>
        </w:rPr>
        <w:t xml:space="preserve"> </w:t>
      </w:r>
      <w:r w:rsidRPr="00EA21F2">
        <w:rPr>
          <w:kern w:val="2"/>
          <w:sz w:val="28"/>
          <w:szCs w:val="28"/>
        </w:rPr>
        <w:t>(застрахованным</w:t>
      </w:r>
      <w:r w:rsidR="00EA21F2" w:rsidRPr="00EA21F2">
        <w:rPr>
          <w:kern w:val="2"/>
          <w:sz w:val="28"/>
          <w:szCs w:val="28"/>
        </w:rPr>
        <w:t xml:space="preserve"> </w:t>
      </w:r>
      <w:r w:rsidRPr="00EA21F2">
        <w:rPr>
          <w:kern w:val="2"/>
          <w:sz w:val="28"/>
          <w:szCs w:val="28"/>
        </w:rPr>
        <w:t>лицам)</w:t>
      </w:r>
      <w:r w:rsidR="00EA21F2" w:rsidRPr="00EA21F2">
        <w:rPr>
          <w:kern w:val="2"/>
          <w:sz w:val="28"/>
          <w:szCs w:val="28"/>
        </w:rPr>
        <w:t xml:space="preserve"> </w:t>
      </w:r>
      <w:r w:rsidRPr="00EA21F2">
        <w:rPr>
          <w:kern w:val="2"/>
          <w:sz w:val="28"/>
          <w:szCs w:val="28"/>
        </w:rPr>
        <w:t>оказываются</w:t>
      </w:r>
      <w:r w:rsidR="00056972">
        <w:rPr>
          <w:kern w:val="2"/>
          <w:sz w:val="28"/>
          <w:szCs w:val="28"/>
        </w:rPr>
        <w:t>:</w:t>
      </w:r>
      <w:r w:rsidR="00EA21F2" w:rsidRPr="00EA21F2">
        <w:rPr>
          <w:kern w:val="2"/>
          <w:sz w:val="28"/>
          <w:szCs w:val="28"/>
        </w:rPr>
        <w:t xml:space="preserve"> </w:t>
      </w:r>
      <w:r w:rsidRPr="00EA21F2">
        <w:rPr>
          <w:kern w:val="2"/>
          <w:sz w:val="28"/>
          <w:szCs w:val="28"/>
        </w:rPr>
        <w:t>первичная</w:t>
      </w:r>
      <w:r w:rsidR="00EA21F2" w:rsidRPr="00EA21F2">
        <w:rPr>
          <w:kern w:val="2"/>
          <w:sz w:val="28"/>
          <w:szCs w:val="28"/>
        </w:rPr>
        <w:t xml:space="preserve"> </w:t>
      </w:r>
      <w:r w:rsidRPr="00EA21F2">
        <w:rPr>
          <w:kern w:val="2"/>
          <w:sz w:val="28"/>
          <w:szCs w:val="28"/>
        </w:rPr>
        <w:t>медико-санитарная</w:t>
      </w:r>
      <w:r w:rsidR="00EA21F2" w:rsidRPr="00EA21F2">
        <w:rPr>
          <w:kern w:val="2"/>
          <w:sz w:val="28"/>
          <w:szCs w:val="28"/>
        </w:rPr>
        <w:t xml:space="preserve"> </w:t>
      </w:r>
      <w:r w:rsidRPr="00EA21F2">
        <w:rPr>
          <w:kern w:val="2"/>
          <w:sz w:val="28"/>
          <w:szCs w:val="28"/>
        </w:rPr>
        <w:t>помощь,</w:t>
      </w:r>
      <w:r w:rsidR="00EA21F2" w:rsidRPr="00EA21F2">
        <w:rPr>
          <w:kern w:val="2"/>
          <w:sz w:val="28"/>
          <w:szCs w:val="28"/>
        </w:rPr>
        <w:t xml:space="preserve"> </w:t>
      </w:r>
      <w:r w:rsidRPr="00EA21F2">
        <w:rPr>
          <w:kern w:val="2"/>
          <w:sz w:val="28"/>
          <w:szCs w:val="28"/>
        </w:rPr>
        <w:t>включая</w:t>
      </w:r>
      <w:r w:rsidR="00EA21F2" w:rsidRPr="00EA21F2">
        <w:rPr>
          <w:kern w:val="2"/>
          <w:sz w:val="28"/>
          <w:szCs w:val="28"/>
        </w:rPr>
        <w:t xml:space="preserve"> </w:t>
      </w:r>
      <w:r w:rsidRPr="00EA21F2">
        <w:rPr>
          <w:kern w:val="2"/>
          <w:sz w:val="28"/>
          <w:szCs w:val="28"/>
        </w:rPr>
        <w:t>профилактическую</w:t>
      </w:r>
      <w:r w:rsidR="00EA21F2" w:rsidRPr="00EA21F2">
        <w:rPr>
          <w:kern w:val="2"/>
          <w:sz w:val="28"/>
          <w:szCs w:val="28"/>
        </w:rPr>
        <w:t xml:space="preserve"> </w:t>
      </w:r>
      <w:r w:rsidRPr="00EA21F2">
        <w:rPr>
          <w:kern w:val="2"/>
          <w:sz w:val="28"/>
          <w:szCs w:val="28"/>
        </w:rPr>
        <w:t>помощь</w:t>
      </w:r>
      <w:r w:rsidR="00056972">
        <w:rPr>
          <w:kern w:val="2"/>
          <w:sz w:val="28"/>
          <w:szCs w:val="28"/>
        </w:rPr>
        <w:t>;</w:t>
      </w:r>
      <w:r w:rsidR="00EA21F2" w:rsidRPr="00EA21F2">
        <w:rPr>
          <w:kern w:val="2"/>
          <w:sz w:val="28"/>
          <w:szCs w:val="28"/>
        </w:rPr>
        <w:t xml:space="preserve"> </w:t>
      </w:r>
      <w:r w:rsidRPr="00EA21F2">
        <w:rPr>
          <w:kern w:val="2"/>
          <w:sz w:val="28"/>
          <w:szCs w:val="28"/>
        </w:rPr>
        <w:t>скорая</w:t>
      </w:r>
      <w:r w:rsidR="00EA21F2" w:rsidRPr="00EA21F2">
        <w:rPr>
          <w:kern w:val="2"/>
          <w:sz w:val="28"/>
          <w:szCs w:val="28"/>
        </w:rPr>
        <w:t xml:space="preserve"> </w:t>
      </w:r>
      <w:r w:rsidRPr="00EA21F2">
        <w:rPr>
          <w:kern w:val="2"/>
          <w:sz w:val="28"/>
          <w:szCs w:val="28"/>
        </w:rPr>
        <w:t>медицинская</w:t>
      </w:r>
      <w:r w:rsidR="00EA21F2" w:rsidRPr="00EA21F2">
        <w:rPr>
          <w:kern w:val="2"/>
          <w:sz w:val="28"/>
          <w:szCs w:val="28"/>
        </w:rPr>
        <w:t xml:space="preserve"> </w:t>
      </w:r>
      <w:r w:rsidRPr="00EA21F2">
        <w:rPr>
          <w:kern w:val="2"/>
          <w:sz w:val="28"/>
          <w:szCs w:val="28"/>
        </w:rPr>
        <w:t>помощь</w:t>
      </w:r>
      <w:r w:rsidR="00EA21F2" w:rsidRPr="00EA21F2">
        <w:rPr>
          <w:kern w:val="2"/>
          <w:sz w:val="28"/>
          <w:szCs w:val="28"/>
        </w:rPr>
        <w:t xml:space="preserve"> </w:t>
      </w:r>
      <w:r w:rsidRPr="00EA21F2">
        <w:rPr>
          <w:kern w:val="2"/>
          <w:sz w:val="28"/>
          <w:szCs w:val="28"/>
        </w:rPr>
        <w:t>(за</w:t>
      </w:r>
      <w:r w:rsidR="00EA21F2" w:rsidRPr="00EA21F2">
        <w:rPr>
          <w:kern w:val="2"/>
          <w:sz w:val="28"/>
          <w:szCs w:val="28"/>
        </w:rPr>
        <w:t xml:space="preserve"> </w:t>
      </w:r>
      <w:r w:rsidRPr="00EA21F2">
        <w:rPr>
          <w:kern w:val="2"/>
          <w:sz w:val="28"/>
          <w:szCs w:val="28"/>
        </w:rPr>
        <w:t>исключением</w:t>
      </w:r>
      <w:r w:rsidR="00EA21F2" w:rsidRPr="00EA21F2">
        <w:rPr>
          <w:kern w:val="2"/>
          <w:sz w:val="28"/>
          <w:szCs w:val="28"/>
        </w:rPr>
        <w:t xml:space="preserve"> </w:t>
      </w:r>
      <w:r w:rsidRPr="00EA21F2">
        <w:rPr>
          <w:kern w:val="2"/>
          <w:sz w:val="28"/>
          <w:szCs w:val="28"/>
        </w:rPr>
        <w:t>санитарно-авиационной</w:t>
      </w:r>
      <w:r w:rsidR="00EA21F2" w:rsidRPr="00EA21F2">
        <w:rPr>
          <w:kern w:val="2"/>
          <w:sz w:val="28"/>
          <w:szCs w:val="28"/>
        </w:rPr>
        <w:t xml:space="preserve"> </w:t>
      </w:r>
      <w:r w:rsidRPr="00EA21F2">
        <w:rPr>
          <w:kern w:val="2"/>
          <w:sz w:val="28"/>
          <w:szCs w:val="28"/>
        </w:rPr>
        <w:t>эвакуации)</w:t>
      </w:r>
      <w:r w:rsidR="00056972">
        <w:rPr>
          <w:kern w:val="2"/>
          <w:sz w:val="28"/>
          <w:szCs w:val="28"/>
        </w:rPr>
        <w:t>;</w:t>
      </w:r>
      <w:r w:rsidR="00EA21F2" w:rsidRPr="00EA21F2">
        <w:rPr>
          <w:kern w:val="2"/>
          <w:sz w:val="28"/>
          <w:szCs w:val="28"/>
        </w:rPr>
        <w:t xml:space="preserve"> </w:t>
      </w:r>
      <w:proofErr w:type="gramStart"/>
      <w:r w:rsidRPr="00EA21F2">
        <w:rPr>
          <w:kern w:val="2"/>
          <w:sz w:val="28"/>
          <w:szCs w:val="28"/>
        </w:rPr>
        <w:t>специализированная</w:t>
      </w:r>
      <w:r w:rsidR="00EA21F2" w:rsidRPr="00EA21F2">
        <w:rPr>
          <w:kern w:val="2"/>
          <w:sz w:val="28"/>
          <w:szCs w:val="28"/>
        </w:rPr>
        <w:t xml:space="preserve"> </w:t>
      </w:r>
      <w:r w:rsidRPr="00EA21F2">
        <w:rPr>
          <w:kern w:val="2"/>
          <w:sz w:val="28"/>
          <w:szCs w:val="28"/>
        </w:rPr>
        <w:t>медицинская</w:t>
      </w:r>
      <w:r w:rsidR="00EA21F2" w:rsidRPr="00EA21F2">
        <w:rPr>
          <w:kern w:val="2"/>
          <w:sz w:val="28"/>
          <w:szCs w:val="28"/>
        </w:rPr>
        <w:t xml:space="preserve"> </w:t>
      </w:r>
      <w:r w:rsidRPr="00EA21F2">
        <w:rPr>
          <w:kern w:val="2"/>
          <w:sz w:val="28"/>
          <w:szCs w:val="28"/>
        </w:rPr>
        <w:t>помощь,</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том</w:t>
      </w:r>
      <w:r w:rsidR="00EA21F2" w:rsidRPr="00EA21F2">
        <w:rPr>
          <w:kern w:val="2"/>
          <w:sz w:val="28"/>
          <w:szCs w:val="28"/>
        </w:rPr>
        <w:t xml:space="preserve"> </w:t>
      </w:r>
      <w:r w:rsidRPr="00EA21F2">
        <w:rPr>
          <w:kern w:val="2"/>
          <w:sz w:val="28"/>
          <w:szCs w:val="28"/>
        </w:rPr>
        <w:t>числе</w:t>
      </w:r>
      <w:r w:rsidR="00EA21F2" w:rsidRPr="00EA21F2">
        <w:rPr>
          <w:kern w:val="2"/>
          <w:sz w:val="28"/>
          <w:szCs w:val="28"/>
        </w:rPr>
        <w:t xml:space="preserve"> </w:t>
      </w:r>
      <w:r w:rsidRPr="00EA21F2">
        <w:rPr>
          <w:kern w:val="2"/>
          <w:sz w:val="28"/>
          <w:szCs w:val="28"/>
        </w:rPr>
        <w:t>высокотехнологичная</w:t>
      </w:r>
      <w:r w:rsidR="00EA21F2" w:rsidRPr="00EA21F2">
        <w:rPr>
          <w:kern w:val="2"/>
          <w:sz w:val="28"/>
          <w:szCs w:val="28"/>
        </w:rPr>
        <w:t xml:space="preserve"> </w:t>
      </w:r>
      <w:r w:rsidRPr="00EA21F2">
        <w:rPr>
          <w:kern w:val="2"/>
          <w:sz w:val="28"/>
          <w:szCs w:val="28"/>
        </w:rPr>
        <w:t>медицинская</w:t>
      </w:r>
      <w:r w:rsidR="00EA21F2" w:rsidRPr="00EA21F2">
        <w:rPr>
          <w:kern w:val="2"/>
          <w:sz w:val="28"/>
          <w:szCs w:val="28"/>
        </w:rPr>
        <w:t xml:space="preserve"> </w:t>
      </w:r>
      <w:r w:rsidRPr="00EA21F2">
        <w:rPr>
          <w:kern w:val="2"/>
          <w:sz w:val="28"/>
          <w:szCs w:val="28"/>
        </w:rPr>
        <w:t>помощь,</w:t>
      </w:r>
      <w:r w:rsidR="00EA21F2" w:rsidRPr="00EA21F2">
        <w:rPr>
          <w:kern w:val="2"/>
          <w:sz w:val="28"/>
          <w:szCs w:val="28"/>
        </w:rPr>
        <w:t xml:space="preserve"> </w:t>
      </w:r>
      <w:r w:rsidRPr="00EA21F2">
        <w:rPr>
          <w:kern w:val="2"/>
          <w:sz w:val="28"/>
          <w:szCs w:val="28"/>
        </w:rPr>
        <w:t>включенная</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перечень</w:t>
      </w:r>
      <w:r w:rsidR="00EA21F2" w:rsidRPr="00EA21F2">
        <w:rPr>
          <w:kern w:val="2"/>
          <w:sz w:val="28"/>
          <w:szCs w:val="28"/>
        </w:rPr>
        <w:t xml:space="preserve"> </w:t>
      </w:r>
      <w:r w:rsidRPr="00EA21F2">
        <w:rPr>
          <w:kern w:val="2"/>
          <w:sz w:val="28"/>
          <w:szCs w:val="28"/>
        </w:rPr>
        <w:t>видов</w:t>
      </w:r>
      <w:r w:rsidR="00EA21F2" w:rsidRPr="00EA21F2">
        <w:rPr>
          <w:kern w:val="2"/>
          <w:sz w:val="28"/>
          <w:szCs w:val="28"/>
        </w:rPr>
        <w:t xml:space="preserve"> </w:t>
      </w:r>
      <w:r w:rsidRPr="00EA21F2">
        <w:rPr>
          <w:kern w:val="2"/>
          <w:sz w:val="28"/>
          <w:szCs w:val="28"/>
        </w:rPr>
        <w:t>высокотехнологичной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финансовое</w:t>
      </w:r>
      <w:r w:rsidR="00EA21F2" w:rsidRPr="00EA21F2">
        <w:rPr>
          <w:kern w:val="2"/>
          <w:sz w:val="28"/>
          <w:szCs w:val="28"/>
        </w:rPr>
        <w:t xml:space="preserve"> </w:t>
      </w:r>
      <w:r w:rsidRPr="00EA21F2">
        <w:rPr>
          <w:kern w:val="2"/>
          <w:sz w:val="28"/>
          <w:szCs w:val="28"/>
        </w:rPr>
        <w:t>обеспечение</w:t>
      </w:r>
      <w:r w:rsidR="00EA21F2" w:rsidRPr="00EA21F2">
        <w:rPr>
          <w:kern w:val="2"/>
          <w:sz w:val="28"/>
          <w:szCs w:val="28"/>
        </w:rPr>
        <w:t xml:space="preserve"> </w:t>
      </w:r>
      <w:r w:rsidRPr="00EA21F2">
        <w:rPr>
          <w:kern w:val="2"/>
          <w:sz w:val="28"/>
          <w:szCs w:val="28"/>
        </w:rPr>
        <w:t>которых</w:t>
      </w:r>
      <w:r w:rsidR="00EA21F2" w:rsidRPr="00EA21F2">
        <w:rPr>
          <w:kern w:val="2"/>
          <w:sz w:val="28"/>
          <w:szCs w:val="28"/>
        </w:rPr>
        <w:t xml:space="preserve"> </w:t>
      </w:r>
      <w:r w:rsidRPr="00EA21F2">
        <w:rPr>
          <w:kern w:val="2"/>
          <w:sz w:val="28"/>
          <w:szCs w:val="28"/>
        </w:rPr>
        <w:t>осуществляется</w:t>
      </w:r>
      <w:r w:rsidR="00EA21F2" w:rsidRPr="00EA21F2">
        <w:rPr>
          <w:kern w:val="2"/>
          <w:sz w:val="28"/>
          <w:szCs w:val="28"/>
        </w:rPr>
        <w:t xml:space="preserve"> </w:t>
      </w:r>
      <w:r w:rsidRPr="00EA21F2">
        <w:rPr>
          <w:kern w:val="2"/>
          <w:sz w:val="28"/>
          <w:szCs w:val="28"/>
        </w:rPr>
        <w:t>за</w:t>
      </w:r>
      <w:r w:rsidR="00EA21F2" w:rsidRPr="00EA21F2">
        <w:rPr>
          <w:kern w:val="2"/>
          <w:sz w:val="28"/>
          <w:szCs w:val="28"/>
        </w:rPr>
        <w:t xml:space="preserve"> </w:t>
      </w:r>
      <w:r w:rsidRPr="00EA21F2">
        <w:rPr>
          <w:kern w:val="2"/>
          <w:sz w:val="28"/>
          <w:szCs w:val="28"/>
        </w:rPr>
        <w:t>счет</w:t>
      </w:r>
      <w:r w:rsidR="00EA21F2" w:rsidRPr="00EA21F2">
        <w:rPr>
          <w:kern w:val="2"/>
          <w:sz w:val="28"/>
          <w:szCs w:val="28"/>
        </w:rPr>
        <w:t xml:space="preserve"> </w:t>
      </w:r>
      <w:r w:rsidRPr="00EA21F2">
        <w:rPr>
          <w:kern w:val="2"/>
          <w:sz w:val="28"/>
          <w:szCs w:val="28"/>
        </w:rPr>
        <w:t>средств</w:t>
      </w:r>
      <w:r w:rsidR="00EA21F2" w:rsidRPr="00EA21F2">
        <w:rPr>
          <w:kern w:val="2"/>
          <w:sz w:val="28"/>
          <w:szCs w:val="28"/>
        </w:rPr>
        <w:t xml:space="preserve"> </w:t>
      </w:r>
      <w:r w:rsidRPr="00EA21F2">
        <w:rPr>
          <w:kern w:val="2"/>
          <w:sz w:val="28"/>
          <w:szCs w:val="28"/>
        </w:rPr>
        <w:t>обязательного</w:t>
      </w:r>
      <w:r w:rsidR="00EA21F2" w:rsidRPr="00EA21F2">
        <w:rPr>
          <w:kern w:val="2"/>
          <w:sz w:val="28"/>
          <w:szCs w:val="28"/>
        </w:rPr>
        <w:t xml:space="preserve"> </w:t>
      </w:r>
      <w:r w:rsidRPr="00EA21F2">
        <w:rPr>
          <w:kern w:val="2"/>
          <w:sz w:val="28"/>
          <w:szCs w:val="28"/>
        </w:rPr>
        <w:t>медицинского</w:t>
      </w:r>
      <w:r w:rsidR="00EA21F2" w:rsidRPr="00EA21F2">
        <w:rPr>
          <w:kern w:val="2"/>
          <w:sz w:val="28"/>
          <w:szCs w:val="28"/>
        </w:rPr>
        <w:t xml:space="preserve"> </w:t>
      </w:r>
      <w:r w:rsidRPr="00EA21F2">
        <w:rPr>
          <w:kern w:val="2"/>
          <w:sz w:val="28"/>
          <w:szCs w:val="28"/>
        </w:rPr>
        <w:t>страхования,</w:t>
      </w:r>
      <w:r w:rsidR="00EA21F2" w:rsidRPr="00EA21F2">
        <w:rPr>
          <w:kern w:val="2"/>
          <w:sz w:val="28"/>
          <w:szCs w:val="28"/>
        </w:rPr>
        <w:t xml:space="preserve"> </w:t>
      </w:r>
      <w:r w:rsidRPr="00EA21F2">
        <w:rPr>
          <w:kern w:val="2"/>
          <w:sz w:val="28"/>
          <w:szCs w:val="28"/>
        </w:rPr>
        <w:t>при</w:t>
      </w:r>
      <w:r w:rsidR="00EA21F2" w:rsidRPr="00EA21F2">
        <w:rPr>
          <w:kern w:val="2"/>
          <w:sz w:val="28"/>
          <w:szCs w:val="28"/>
        </w:rPr>
        <w:t xml:space="preserve"> </w:t>
      </w:r>
      <w:r w:rsidRPr="00EA21F2">
        <w:rPr>
          <w:kern w:val="2"/>
          <w:sz w:val="28"/>
          <w:szCs w:val="28"/>
        </w:rPr>
        <w:t>заболеваниях</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состояниях,</w:t>
      </w:r>
      <w:r w:rsidR="00EA21F2" w:rsidRPr="00EA21F2">
        <w:rPr>
          <w:kern w:val="2"/>
          <w:sz w:val="28"/>
          <w:szCs w:val="28"/>
        </w:rPr>
        <w:t xml:space="preserve"> </w:t>
      </w:r>
      <w:r w:rsidRPr="00EA21F2">
        <w:rPr>
          <w:kern w:val="2"/>
          <w:sz w:val="28"/>
          <w:szCs w:val="28"/>
        </w:rPr>
        <w:t>указанных</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разделе</w:t>
      </w:r>
      <w:r w:rsidR="00EA21F2" w:rsidRPr="00EA21F2">
        <w:rPr>
          <w:kern w:val="2"/>
          <w:sz w:val="28"/>
          <w:szCs w:val="28"/>
        </w:rPr>
        <w:t xml:space="preserve"> </w:t>
      </w:r>
      <w:r w:rsidRPr="00EA21F2">
        <w:rPr>
          <w:kern w:val="2"/>
          <w:sz w:val="28"/>
          <w:szCs w:val="28"/>
        </w:rPr>
        <w:t>3</w:t>
      </w:r>
      <w:r w:rsidR="00EA21F2" w:rsidRPr="00EA21F2">
        <w:rPr>
          <w:kern w:val="2"/>
          <w:sz w:val="28"/>
          <w:szCs w:val="28"/>
        </w:rPr>
        <w:t xml:space="preserve"> </w:t>
      </w:r>
      <w:r w:rsidRPr="00EA21F2">
        <w:rPr>
          <w:kern w:val="2"/>
          <w:sz w:val="28"/>
          <w:szCs w:val="28"/>
        </w:rPr>
        <w:t>Территориальной</w:t>
      </w:r>
      <w:r w:rsidR="00EA21F2" w:rsidRPr="00EA21F2">
        <w:rPr>
          <w:kern w:val="2"/>
          <w:sz w:val="28"/>
          <w:szCs w:val="28"/>
        </w:rPr>
        <w:t xml:space="preserve"> </w:t>
      </w:r>
      <w:r w:rsidRPr="00EA21F2">
        <w:rPr>
          <w:kern w:val="2"/>
          <w:sz w:val="28"/>
          <w:szCs w:val="28"/>
        </w:rPr>
        <w:t>программы</w:t>
      </w:r>
      <w:r w:rsidR="00EA21F2" w:rsidRPr="00EA21F2">
        <w:rPr>
          <w:kern w:val="2"/>
          <w:sz w:val="28"/>
          <w:szCs w:val="28"/>
        </w:rPr>
        <w:t xml:space="preserve"> </w:t>
      </w:r>
      <w:r w:rsidRPr="00EA21F2">
        <w:rPr>
          <w:kern w:val="2"/>
          <w:sz w:val="28"/>
          <w:szCs w:val="28"/>
        </w:rPr>
        <w:t>государственных</w:t>
      </w:r>
      <w:r w:rsidR="00EA21F2" w:rsidRPr="00EA21F2">
        <w:rPr>
          <w:kern w:val="2"/>
          <w:sz w:val="28"/>
          <w:szCs w:val="28"/>
        </w:rPr>
        <w:t xml:space="preserve"> </w:t>
      </w:r>
      <w:r w:rsidRPr="00EA21F2">
        <w:rPr>
          <w:kern w:val="2"/>
          <w:sz w:val="28"/>
          <w:szCs w:val="28"/>
        </w:rPr>
        <w:t>гарантий,</w:t>
      </w:r>
      <w:r w:rsidR="00EA21F2" w:rsidRPr="00EA21F2">
        <w:rPr>
          <w:kern w:val="2"/>
          <w:sz w:val="28"/>
          <w:szCs w:val="28"/>
        </w:rPr>
        <w:t xml:space="preserve"> </w:t>
      </w:r>
      <w:r w:rsidRPr="00EA21F2">
        <w:rPr>
          <w:kern w:val="2"/>
          <w:sz w:val="28"/>
          <w:szCs w:val="28"/>
        </w:rPr>
        <w:t>за</w:t>
      </w:r>
      <w:r w:rsidR="00EA21F2" w:rsidRPr="00EA21F2">
        <w:rPr>
          <w:kern w:val="2"/>
          <w:sz w:val="28"/>
          <w:szCs w:val="28"/>
        </w:rPr>
        <w:t xml:space="preserve"> </w:t>
      </w:r>
      <w:r w:rsidRPr="00EA21F2">
        <w:rPr>
          <w:kern w:val="2"/>
          <w:sz w:val="28"/>
          <w:szCs w:val="28"/>
        </w:rPr>
        <w:t>исключением</w:t>
      </w:r>
      <w:r w:rsidR="00EA21F2" w:rsidRPr="00EA21F2">
        <w:rPr>
          <w:kern w:val="2"/>
          <w:sz w:val="28"/>
          <w:szCs w:val="28"/>
        </w:rPr>
        <w:t xml:space="preserve"> </w:t>
      </w:r>
      <w:r w:rsidRPr="00EA21F2">
        <w:rPr>
          <w:kern w:val="2"/>
          <w:sz w:val="28"/>
          <w:szCs w:val="28"/>
        </w:rPr>
        <w:t>заболеваний,</w:t>
      </w:r>
      <w:r w:rsidR="00EA21F2" w:rsidRPr="00EA21F2">
        <w:rPr>
          <w:kern w:val="2"/>
          <w:sz w:val="28"/>
          <w:szCs w:val="28"/>
        </w:rPr>
        <w:t xml:space="preserve"> </w:t>
      </w:r>
      <w:r w:rsidRPr="00EA21F2">
        <w:rPr>
          <w:kern w:val="2"/>
          <w:sz w:val="28"/>
          <w:szCs w:val="28"/>
        </w:rPr>
        <w:t>передаваемых</w:t>
      </w:r>
      <w:r w:rsidR="00EA21F2" w:rsidRPr="00EA21F2">
        <w:rPr>
          <w:kern w:val="2"/>
          <w:sz w:val="28"/>
          <w:szCs w:val="28"/>
        </w:rPr>
        <w:t xml:space="preserve"> </w:t>
      </w:r>
      <w:r w:rsidRPr="00EA21F2">
        <w:rPr>
          <w:kern w:val="2"/>
          <w:sz w:val="28"/>
          <w:szCs w:val="28"/>
        </w:rPr>
        <w:t>половым</w:t>
      </w:r>
      <w:r w:rsidR="00EA21F2" w:rsidRPr="00EA21F2">
        <w:rPr>
          <w:kern w:val="2"/>
          <w:sz w:val="28"/>
          <w:szCs w:val="28"/>
        </w:rPr>
        <w:t xml:space="preserve"> </w:t>
      </w:r>
      <w:r w:rsidRPr="00EA21F2">
        <w:rPr>
          <w:kern w:val="2"/>
          <w:sz w:val="28"/>
          <w:szCs w:val="28"/>
        </w:rPr>
        <w:t>путем,</w:t>
      </w:r>
      <w:r w:rsidR="00EA21F2" w:rsidRPr="00EA21F2">
        <w:rPr>
          <w:kern w:val="2"/>
          <w:sz w:val="28"/>
          <w:szCs w:val="28"/>
        </w:rPr>
        <w:t xml:space="preserve"> </w:t>
      </w:r>
      <w:r w:rsidRPr="00EA21F2">
        <w:rPr>
          <w:kern w:val="2"/>
          <w:sz w:val="28"/>
          <w:szCs w:val="28"/>
        </w:rPr>
        <w:t>вызванных</w:t>
      </w:r>
      <w:r w:rsidR="00EA21F2" w:rsidRPr="00EA21F2">
        <w:rPr>
          <w:kern w:val="2"/>
          <w:sz w:val="28"/>
          <w:szCs w:val="28"/>
        </w:rPr>
        <w:t xml:space="preserve"> </w:t>
      </w:r>
      <w:r w:rsidRPr="00EA21F2">
        <w:rPr>
          <w:kern w:val="2"/>
          <w:sz w:val="28"/>
          <w:szCs w:val="28"/>
        </w:rPr>
        <w:t>вирусом</w:t>
      </w:r>
      <w:r w:rsidR="00EA21F2" w:rsidRPr="00EA21F2">
        <w:rPr>
          <w:kern w:val="2"/>
          <w:sz w:val="28"/>
          <w:szCs w:val="28"/>
        </w:rPr>
        <w:t xml:space="preserve"> </w:t>
      </w:r>
      <w:r w:rsidRPr="00EA21F2">
        <w:rPr>
          <w:kern w:val="2"/>
          <w:sz w:val="28"/>
          <w:szCs w:val="28"/>
        </w:rPr>
        <w:t>иммунодефицита</w:t>
      </w:r>
      <w:r w:rsidR="00EA21F2" w:rsidRPr="00EA21F2">
        <w:rPr>
          <w:kern w:val="2"/>
          <w:sz w:val="28"/>
          <w:szCs w:val="28"/>
        </w:rPr>
        <w:t xml:space="preserve"> </w:t>
      </w:r>
      <w:r w:rsidRPr="00EA21F2">
        <w:rPr>
          <w:kern w:val="2"/>
          <w:sz w:val="28"/>
          <w:szCs w:val="28"/>
        </w:rPr>
        <w:t>человека,</w:t>
      </w:r>
      <w:r w:rsidR="00EA21F2" w:rsidRPr="00EA21F2">
        <w:rPr>
          <w:kern w:val="2"/>
          <w:sz w:val="28"/>
          <w:szCs w:val="28"/>
        </w:rPr>
        <w:t xml:space="preserve"> </w:t>
      </w:r>
      <w:r w:rsidRPr="00EA21F2">
        <w:rPr>
          <w:kern w:val="2"/>
          <w:sz w:val="28"/>
          <w:szCs w:val="28"/>
        </w:rPr>
        <w:t>синдрома</w:t>
      </w:r>
      <w:r w:rsidR="00EA21F2" w:rsidRPr="00EA21F2">
        <w:rPr>
          <w:kern w:val="2"/>
          <w:sz w:val="28"/>
          <w:szCs w:val="28"/>
        </w:rPr>
        <w:t xml:space="preserve"> </w:t>
      </w:r>
      <w:r w:rsidRPr="00EA21F2">
        <w:rPr>
          <w:kern w:val="2"/>
          <w:sz w:val="28"/>
          <w:szCs w:val="28"/>
        </w:rPr>
        <w:t>приобретенного</w:t>
      </w:r>
      <w:r w:rsidR="00EA21F2" w:rsidRPr="00EA21F2">
        <w:rPr>
          <w:kern w:val="2"/>
          <w:sz w:val="28"/>
          <w:szCs w:val="28"/>
        </w:rPr>
        <w:t xml:space="preserve"> </w:t>
      </w:r>
      <w:r w:rsidRPr="00EA21F2">
        <w:rPr>
          <w:kern w:val="2"/>
          <w:sz w:val="28"/>
          <w:szCs w:val="28"/>
        </w:rPr>
        <w:t>иммунодефицита,</w:t>
      </w:r>
      <w:r w:rsidR="00EA21F2" w:rsidRPr="00EA21F2">
        <w:rPr>
          <w:kern w:val="2"/>
          <w:sz w:val="28"/>
          <w:szCs w:val="28"/>
        </w:rPr>
        <w:t xml:space="preserve"> </w:t>
      </w:r>
      <w:r w:rsidRPr="00EA21F2">
        <w:rPr>
          <w:kern w:val="2"/>
          <w:sz w:val="28"/>
          <w:szCs w:val="28"/>
        </w:rPr>
        <w:t>туберкулеза,</w:t>
      </w:r>
      <w:r w:rsidR="00EA21F2" w:rsidRPr="00EA21F2">
        <w:rPr>
          <w:kern w:val="2"/>
          <w:sz w:val="28"/>
          <w:szCs w:val="28"/>
        </w:rPr>
        <w:t xml:space="preserve"> </w:t>
      </w:r>
      <w:r w:rsidRPr="00EA21F2">
        <w:rPr>
          <w:kern w:val="2"/>
          <w:sz w:val="28"/>
          <w:szCs w:val="28"/>
        </w:rPr>
        <w:t>психических</w:t>
      </w:r>
      <w:r w:rsidR="00EA21F2" w:rsidRPr="00EA21F2">
        <w:rPr>
          <w:kern w:val="2"/>
          <w:sz w:val="28"/>
          <w:szCs w:val="28"/>
        </w:rPr>
        <w:t xml:space="preserve"> </w:t>
      </w:r>
      <w:r w:rsidRPr="00EA21F2">
        <w:rPr>
          <w:kern w:val="2"/>
          <w:sz w:val="28"/>
          <w:szCs w:val="28"/>
        </w:rPr>
        <w:t>расстройств</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расстройств</w:t>
      </w:r>
      <w:r w:rsidR="00EA21F2" w:rsidRPr="00EA21F2">
        <w:rPr>
          <w:kern w:val="2"/>
          <w:sz w:val="28"/>
          <w:szCs w:val="28"/>
        </w:rPr>
        <w:t xml:space="preserve"> </w:t>
      </w:r>
      <w:r w:rsidRPr="00EA21F2">
        <w:rPr>
          <w:kern w:val="2"/>
          <w:sz w:val="28"/>
          <w:szCs w:val="28"/>
        </w:rPr>
        <w:t>поведения;</w:t>
      </w:r>
      <w:r w:rsidR="00EA21F2" w:rsidRPr="00EA21F2">
        <w:rPr>
          <w:kern w:val="2"/>
          <w:sz w:val="28"/>
          <w:szCs w:val="28"/>
        </w:rPr>
        <w:t xml:space="preserve"> </w:t>
      </w:r>
      <w:proofErr w:type="gramEnd"/>
    </w:p>
    <w:p w:rsidR="001F2303" w:rsidRPr="00EA21F2" w:rsidRDefault="001F2303" w:rsidP="00B85EA4">
      <w:pPr>
        <w:shd w:val="clear" w:color="auto" w:fill="FFFFFF"/>
        <w:autoSpaceDE w:val="0"/>
        <w:autoSpaceDN w:val="0"/>
        <w:adjustRightInd w:val="0"/>
        <w:ind w:firstLine="709"/>
        <w:jc w:val="both"/>
        <w:rPr>
          <w:kern w:val="2"/>
          <w:sz w:val="28"/>
          <w:szCs w:val="28"/>
        </w:rPr>
      </w:pPr>
      <w:proofErr w:type="gramStart"/>
      <w:r w:rsidRPr="00EA21F2">
        <w:rPr>
          <w:kern w:val="2"/>
          <w:sz w:val="28"/>
          <w:szCs w:val="28"/>
        </w:rPr>
        <w:t>осуществляются</w:t>
      </w:r>
      <w:r w:rsidR="00EA21F2" w:rsidRPr="00EA21F2">
        <w:rPr>
          <w:kern w:val="2"/>
          <w:sz w:val="28"/>
          <w:szCs w:val="28"/>
        </w:rPr>
        <w:t xml:space="preserve"> </w:t>
      </w:r>
      <w:r w:rsidRPr="00EA21F2">
        <w:rPr>
          <w:kern w:val="2"/>
          <w:sz w:val="28"/>
          <w:szCs w:val="28"/>
        </w:rPr>
        <w:t>мероприятия</w:t>
      </w:r>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диспансеризации</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профилактическим</w:t>
      </w:r>
      <w:r w:rsidR="00EA21F2" w:rsidRPr="00EA21F2">
        <w:rPr>
          <w:kern w:val="2"/>
          <w:sz w:val="28"/>
          <w:szCs w:val="28"/>
        </w:rPr>
        <w:t xml:space="preserve"> </w:t>
      </w:r>
      <w:r w:rsidRPr="00EA21F2">
        <w:rPr>
          <w:kern w:val="2"/>
          <w:sz w:val="28"/>
          <w:szCs w:val="28"/>
        </w:rPr>
        <w:t>медицинским</w:t>
      </w:r>
      <w:r w:rsidR="00EA21F2" w:rsidRPr="00EA21F2">
        <w:rPr>
          <w:kern w:val="2"/>
          <w:sz w:val="28"/>
          <w:szCs w:val="28"/>
        </w:rPr>
        <w:t xml:space="preserve"> </w:t>
      </w:r>
      <w:r w:rsidRPr="00EA21F2">
        <w:rPr>
          <w:kern w:val="2"/>
          <w:sz w:val="28"/>
          <w:szCs w:val="28"/>
        </w:rPr>
        <w:t>осмотрам</w:t>
      </w:r>
      <w:r w:rsidR="00EA21F2" w:rsidRPr="00EA21F2">
        <w:rPr>
          <w:kern w:val="2"/>
          <w:sz w:val="28"/>
          <w:szCs w:val="28"/>
        </w:rPr>
        <w:t xml:space="preserve"> </w:t>
      </w:r>
      <w:r w:rsidRPr="00EA21F2">
        <w:rPr>
          <w:kern w:val="2"/>
          <w:sz w:val="28"/>
          <w:szCs w:val="28"/>
        </w:rPr>
        <w:t>отдельных</w:t>
      </w:r>
      <w:r w:rsidR="00EA21F2" w:rsidRPr="00EA21F2">
        <w:rPr>
          <w:kern w:val="2"/>
          <w:sz w:val="28"/>
          <w:szCs w:val="28"/>
        </w:rPr>
        <w:t xml:space="preserve"> </w:t>
      </w:r>
      <w:r w:rsidRPr="00EA21F2">
        <w:rPr>
          <w:kern w:val="2"/>
          <w:sz w:val="28"/>
          <w:szCs w:val="28"/>
        </w:rPr>
        <w:t>категорий</w:t>
      </w:r>
      <w:r w:rsidR="00EA21F2" w:rsidRPr="00EA21F2">
        <w:rPr>
          <w:kern w:val="2"/>
          <w:sz w:val="28"/>
          <w:szCs w:val="28"/>
        </w:rPr>
        <w:t xml:space="preserve"> </w:t>
      </w:r>
      <w:r w:rsidRPr="00EA21F2">
        <w:rPr>
          <w:kern w:val="2"/>
          <w:sz w:val="28"/>
          <w:szCs w:val="28"/>
        </w:rPr>
        <w:t>граждан,</w:t>
      </w:r>
      <w:r w:rsidR="00EA21F2" w:rsidRPr="00EA21F2">
        <w:rPr>
          <w:kern w:val="2"/>
          <w:sz w:val="28"/>
          <w:szCs w:val="28"/>
        </w:rPr>
        <w:t xml:space="preserve"> </w:t>
      </w:r>
      <w:r w:rsidRPr="00EA21F2">
        <w:rPr>
          <w:kern w:val="2"/>
          <w:sz w:val="28"/>
          <w:szCs w:val="28"/>
        </w:rPr>
        <w:t>указанных</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разделе</w:t>
      </w:r>
      <w:r w:rsidR="00EA21F2" w:rsidRPr="00EA21F2">
        <w:rPr>
          <w:kern w:val="2"/>
          <w:sz w:val="28"/>
          <w:szCs w:val="28"/>
        </w:rPr>
        <w:t xml:space="preserve"> </w:t>
      </w:r>
      <w:r w:rsidRPr="00EA21F2">
        <w:rPr>
          <w:kern w:val="2"/>
          <w:sz w:val="28"/>
          <w:szCs w:val="28"/>
        </w:rPr>
        <w:t>8</w:t>
      </w:r>
      <w:r w:rsidR="00EA21F2" w:rsidRPr="00EA21F2">
        <w:rPr>
          <w:kern w:val="2"/>
          <w:sz w:val="28"/>
          <w:szCs w:val="28"/>
        </w:rPr>
        <w:t xml:space="preserve"> </w:t>
      </w:r>
      <w:r w:rsidRPr="00EA21F2">
        <w:rPr>
          <w:kern w:val="2"/>
          <w:sz w:val="28"/>
          <w:szCs w:val="28"/>
        </w:rPr>
        <w:t>настоящей</w:t>
      </w:r>
      <w:r w:rsidR="00EA21F2" w:rsidRPr="00EA21F2">
        <w:rPr>
          <w:kern w:val="2"/>
          <w:sz w:val="28"/>
          <w:szCs w:val="28"/>
        </w:rPr>
        <w:t xml:space="preserve"> </w:t>
      </w:r>
      <w:r w:rsidRPr="00EA21F2">
        <w:rPr>
          <w:kern w:val="2"/>
          <w:sz w:val="28"/>
          <w:szCs w:val="28"/>
        </w:rPr>
        <w:t>Территориальной</w:t>
      </w:r>
      <w:r w:rsidR="00EA21F2" w:rsidRPr="00EA21F2">
        <w:rPr>
          <w:kern w:val="2"/>
          <w:sz w:val="28"/>
          <w:szCs w:val="28"/>
        </w:rPr>
        <w:t xml:space="preserve"> </w:t>
      </w:r>
      <w:r w:rsidRPr="00EA21F2">
        <w:rPr>
          <w:kern w:val="2"/>
          <w:sz w:val="28"/>
          <w:szCs w:val="28"/>
        </w:rPr>
        <w:t>программы</w:t>
      </w:r>
      <w:r w:rsidR="00EA21F2" w:rsidRPr="00EA21F2">
        <w:rPr>
          <w:kern w:val="2"/>
          <w:sz w:val="28"/>
          <w:szCs w:val="28"/>
        </w:rPr>
        <w:t xml:space="preserve"> </w:t>
      </w:r>
      <w:r w:rsidRPr="00EA21F2">
        <w:rPr>
          <w:kern w:val="2"/>
          <w:sz w:val="28"/>
          <w:szCs w:val="28"/>
        </w:rPr>
        <w:t>государственных</w:t>
      </w:r>
      <w:r w:rsidR="00EA21F2" w:rsidRPr="00EA21F2">
        <w:rPr>
          <w:kern w:val="2"/>
          <w:sz w:val="28"/>
          <w:szCs w:val="28"/>
        </w:rPr>
        <w:t xml:space="preserve"> </w:t>
      </w:r>
      <w:r w:rsidRPr="00EA21F2">
        <w:rPr>
          <w:kern w:val="2"/>
          <w:sz w:val="28"/>
          <w:szCs w:val="28"/>
        </w:rPr>
        <w:t>гарантий,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реабилитации,</w:t>
      </w:r>
      <w:r w:rsidR="00EA21F2" w:rsidRPr="00EA21F2">
        <w:rPr>
          <w:kern w:val="2"/>
          <w:sz w:val="28"/>
          <w:szCs w:val="28"/>
        </w:rPr>
        <w:t xml:space="preserve"> </w:t>
      </w:r>
      <w:r w:rsidRPr="00EA21F2">
        <w:rPr>
          <w:kern w:val="2"/>
          <w:sz w:val="28"/>
          <w:szCs w:val="28"/>
        </w:rPr>
        <w:t>осуществляемой</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медицинских</w:t>
      </w:r>
      <w:r w:rsidR="00EA21F2" w:rsidRPr="00EA21F2">
        <w:rPr>
          <w:kern w:val="2"/>
          <w:sz w:val="28"/>
          <w:szCs w:val="28"/>
        </w:rPr>
        <w:t xml:space="preserve"> </w:t>
      </w:r>
      <w:r w:rsidRPr="00EA21F2">
        <w:rPr>
          <w:kern w:val="2"/>
          <w:sz w:val="28"/>
          <w:szCs w:val="28"/>
        </w:rPr>
        <w:t>организациях,</w:t>
      </w:r>
      <w:r w:rsidR="00EA21F2" w:rsidRPr="00EA21F2">
        <w:rPr>
          <w:kern w:val="2"/>
          <w:sz w:val="28"/>
          <w:szCs w:val="28"/>
        </w:rPr>
        <w:t xml:space="preserve"> </w:t>
      </w:r>
      <w:r w:rsidRPr="00EA21F2">
        <w:rPr>
          <w:kern w:val="2"/>
          <w:sz w:val="28"/>
          <w:szCs w:val="28"/>
        </w:rPr>
        <w:t>участвующих</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реализации</w:t>
      </w:r>
      <w:r w:rsidR="00EA21F2" w:rsidRPr="00EA21F2">
        <w:rPr>
          <w:kern w:val="2"/>
          <w:sz w:val="28"/>
          <w:szCs w:val="28"/>
        </w:rPr>
        <w:t xml:space="preserve"> </w:t>
      </w:r>
      <w:r w:rsidRPr="00EA21F2">
        <w:rPr>
          <w:kern w:val="2"/>
          <w:sz w:val="28"/>
          <w:szCs w:val="28"/>
        </w:rPr>
        <w:t>Территориальной</w:t>
      </w:r>
      <w:r w:rsidR="00EA21F2" w:rsidRPr="00EA21F2">
        <w:rPr>
          <w:kern w:val="2"/>
          <w:sz w:val="28"/>
          <w:szCs w:val="28"/>
        </w:rPr>
        <w:t xml:space="preserve"> </w:t>
      </w:r>
      <w:r w:rsidRPr="00EA21F2">
        <w:rPr>
          <w:kern w:val="2"/>
          <w:sz w:val="28"/>
          <w:szCs w:val="28"/>
        </w:rPr>
        <w:t>программы</w:t>
      </w:r>
      <w:r w:rsidR="00EA21F2" w:rsidRPr="00EA21F2">
        <w:rPr>
          <w:kern w:val="2"/>
          <w:sz w:val="28"/>
          <w:szCs w:val="28"/>
        </w:rPr>
        <w:t xml:space="preserve"> </w:t>
      </w:r>
      <w:r w:rsidRPr="00EA21F2">
        <w:rPr>
          <w:kern w:val="2"/>
          <w:sz w:val="28"/>
          <w:szCs w:val="28"/>
        </w:rPr>
        <w:t>ОМС,</w:t>
      </w:r>
      <w:r w:rsidR="00EA21F2" w:rsidRPr="00EA21F2">
        <w:rPr>
          <w:kern w:val="2"/>
          <w:sz w:val="28"/>
          <w:szCs w:val="28"/>
        </w:rPr>
        <w:t xml:space="preserve"> </w:t>
      </w:r>
      <w:proofErr w:type="spellStart"/>
      <w:r w:rsidRPr="00EA21F2">
        <w:rPr>
          <w:kern w:val="2"/>
          <w:sz w:val="28"/>
          <w:szCs w:val="28"/>
        </w:rPr>
        <w:t>аудиологическому</w:t>
      </w:r>
      <w:proofErr w:type="spellEnd"/>
      <w:r w:rsidR="00EA21F2" w:rsidRPr="00EA21F2">
        <w:rPr>
          <w:kern w:val="2"/>
          <w:sz w:val="28"/>
          <w:szCs w:val="28"/>
        </w:rPr>
        <w:t xml:space="preserve"> </w:t>
      </w:r>
      <w:r w:rsidRPr="00EA21F2">
        <w:rPr>
          <w:kern w:val="2"/>
          <w:sz w:val="28"/>
          <w:szCs w:val="28"/>
        </w:rPr>
        <w:t>скринингу,</w:t>
      </w:r>
      <w:r w:rsidR="00EA21F2" w:rsidRPr="00EA21F2">
        <w:rPr>
          <w:kern w:val="2"/>
          <w:sz w:val="28"/>
          <w:szCs w:val="28"/>
        </w:rPr>
        <w:t xml:space="preserve"> </w:t>
      </w:r>
      <w:r w:rsidRPr="00EA21F2">
        <w:rPr>
          <w:kern w:val="2"/>
          <w:sz w:val="28"/>
          <w:szCs w:val="28"/>
        </w:rPr>
        <w:t>а</w:t>
      </w:r>
      <w:r w:rsidR="00EA21F2" w:rsidRPr="00EA21F2">
        <w:rPr>
          <w:kern w:val="2"/>
          <w:sz w:val="28"/>
          <w:szCs w:val="28"/>
        </w:rPr>
        <w:t xml:space="preserve"> </w:t>
      </w:r>
      <w:r w:rsidRPr="00EA21F2">
        <w:rPr>
          <w:kern w:val="2"/>
          <w:sz w:val="28"/>
          <w:szCs w:val="28"/>
        </w:rPr>
        <w:t>также</w:t>
      </w:r>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применению</w:t>
      </w:r>
      <w:r w:rsidR="00EA21F2" w:rsidRPr="00EA21F2">
        <w:rPr>
          <w:kern w:val="2"/>
          <w:sz w:val="28"/>
          <w:szCs w:val="28"/>
        </w:rPr>
        <w:t xml:space="preserve"> </w:t>
      </w:r>
      <w:r w:rsidRPr="00EA21F2">
        <w:rPr>
          <w:kern w:val="2"/>
          <w:sz w:val="28"/>
          <w:szCs w:val="28"/>
        </w:rPr>
        <w:t>вспомогательных</w:t>
      </w:r>
      <w:r w:rsidR="00EA21F2" w:rsidRPr="00EA21F2">
        <w:rPr>
          <w:kern w:val="2"/>
          <w:sz w:val="28"/>
          <w:szCs w:val="28"/>
        </w:rPr>
        <w:t xml:space="preserve"> </w:t>
      </w:r>
      <w:r w:rsidRPr="00EA21F2">
        <w:rPr>
          <w:kern w:val="2"/>
          <w:sz w:val="28"/>
          <w:szCs w:val="28"/>
        </w:rPr>
        <w:t>репродуктивных</w:t>
      </w:r>
      <w:r w:rsidR="00EA21F2" w:rsidRPr="00EA21F2">
        <w:rPr>
          <w:kern w:val="2"/>
          <w:sz w:val="28"/>
          <w:szCs w:val="28"/>
        </w:rPr>
        <w:t xml:space="preserve"> </w:t>
      </w:r>
      <w:r w:rsidRPr="00EA21F2">
        <w:rPr>
          <w:kern w:val="2"/>
          <w:sz w:val="28"/>
          <w:szCs w:val="28"/>
        </w:rPr>
        <w:t>технологий</w:t>
      </w:r>
      <w:r w:rsidR="00EA21F2" w:rsidRPr="00EA21F2">
        <w:rPr>
          <w:kern w:val="2"/>
          <w:sz w:val="28"/>
          <w:szCs w:val="28"/>
        </w:rPr>
        <w:t xml:space="preserve"> </w:t>
      </w:r>
      <w:r w:rsidRPr="00EA21F2">
        <w:rPr>
          <w:kern w:val="2"/>
          <w:sz w:val="28"/>
          <w:szCs w:val="28"/>
        </w:rPr>
        <w:t>(экстракорпорального</w:t>
      </w:r>
      <w:r w:rsidR="00EA21F2" w:rsidRPr="00EA21F2">
        <w:rPr>
          <w:kern w:val="2"/>
          <w:sz w:val="28"/>
          <w:szCs w:val="28"/>
        </w:rPr>
        <w:t xml:space="preserve"> </w:t>
      </w:r>
      <w:r w:rsidRPr="00EA21F2">
        <w:rPr>
          <w:kern w:val="2"/>
          <w:sz w:val="28"/>
          <w:szCs w:val="28"/>
        </w:rPr>
        <w:t>оплодотворения),</w:t>
      </w:r>
      <w:r w:rsidR="00EA21F2" w:rsidRPr="00EA21F2">
        <w:rPr>
          <w:kern w:val="2"/>
          <w:sz w:val="28"/>
          <w:szCs w:val="28"/>
        </w:rPr>
        <w:t xml:space="preserve"> </w:t>
      </w:r>
      <w:r w:rsidRPr="00EA21F2">
        <w:rPr>
          <w:kern w:val="2"/>
          <w:sz w:val="28"/>
          <w:szCs w:val="28"/>
        </w:rPr>
        <w:t>включая</w:t>
      </w:r>
      <w:r w:rsidR="00EA21F2" w:rsidRPr="00EA21F2">
        <w:rPr>
          <w:kern w:val="2"/>
          <w:sz w:val="28"/>
          <w:szCs w:val="28"/>
        </w:rPr>
        <w:t xml:space="preserve"> </w:t>
      </w:r>
      <w:r w:rsidRPr="00EA21F2">
        <w:rPr>
          <w:kern w:val="2"/>
          <w:sz w:val="28"/>
          <w:szCs w:val="28"/>
        </w:rPr>
        <w:t>обеспечение</w:t>
      </w:r>
      <w:r w:rsidR="00EA21F2" w:rsidRPr="00EA21F2">
        <w:rPr>
          <w:kern w:val="2"/>
          <w:sz w:val="28"/>
          <w:szCs w:val="28"/>
        </w:rPr>
        <w:t xml:space="preserve"> </w:t>
      </w:r>
      <w:r w:rsidRPr="00EA21F2">
        <w:rPr>
          <w:kern w:val="2"/>
          <w:sz w:val="28"/>
          <w:szCs w:val="28"/>
        </w:rPr>
        <w:t>лекарственными</w:t>
      </w:r>
      <w:r w:rsidR="00EA21F2" w:rsidRPr="00EA21F2">
        <w:rPr>
          <w:kern w:val="2"/>
          <w:sz w:val="28"/>
          <w:szCs w:val="28"/>
        </w:rPr>
        <w:t xml:space="preserve"> </w:t>
      </w:r>
      <w:r w:rsidRPr="00EA21F2">
        <w:rPr>
          <w:kern w:val="2"/>
          <w:sz w:val="28"/>
          <w:szCs w:val="28"/>
        </w:rPr>
        <w:t>препаратами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соответствии</w:t>
      </w:r>
      <w:r w:rsidR="00EA21F2" w:rsidRPr="00EA21F2">
        <w:rPr>
          <w:kern w:val="2"/>
          <w:sz w:val="28"/>
          <w:szCs w:val="28"/>
        </w:rPr>
        <w:t xml:space="preserve"> </w:t>
      </w:r>
      <w:r w:rsidRPr="00EA21F2">
        <w:rPr>
          <w:kern w:val="2"/>
          <w:sz w:val="28"/>
          <w:szCs w:val="28"/>
        </w:rPr>
        <w:t>с</w:t>
      </w:r>
      <w:r w:rsidR="00EA21F2" w:rsidRPr="00EA21F2">
        <w:rPr>
          <w:kern w:val="2"/>
          <w:sz w:val="28"/>
          <w:szCs w:val="28"/>
        </w:rPr>
        <w:t xml:space="preserve"> </w:t>
      </w:r>
      <w:r w:rsidRPr="00EA21F2">
        <w:rPr>
          <w:kern w:val="2"/>
          <w:sz w:val="28"/>
          <w:szCs w:val="28"/>
        </w:rPr>
        <w:t>законодательством</w:t>
      </w:r>
      <w:r w:rsidR="00EA21F2" w:rsidRPr="00EA21F2">
        <w:rPr>
          <w:kern w:val="2"/>
          <w:sz w:val="28"/>
          <w:szCs w:val="28"/>
        </w:rPr>
        <w:t xml:space="preserve"> </w:t>
      </w:r>
      <w:r w:rsidRPr="00EA21F2">
        <w:rPr>
          <w:kern w:val="2"/>
          <w:sz w:val="28"/>
          <w:szCs w:val="28"/>
        </w:rPr>
        <w:t>Российской</w:t>
      </w:r>
      <w:r w:rsidR="00EA21F2" w:rsidRPr="00EA21F2">
        <w:rPr>
          <w:kern w:val="2"/>
          <w:sz w:val="28"/>
          <w:szCs w:val="28"/>
        </w:rPr>
        <w:t xml:space="preserve"> </w:t>
      </w:r>
      <w:r w:rsidRPr="00EA21F2">
        <w:rPr>
          <w:kern w:val="2"/>
          <w:sz w:val="28"/>
          <w:szCs w:val="28"/>
        </w:rPr>
        <w:t>Федерации.</w:t>
      </w:r>
      <w:proofErr w:type="gramEnd"/>
    </w:p>
    <w:p w:rsidR="001F2303" w:rsidRPr="00EA21F2" w:rsidRDefault="001F2303" w:rsidP="00B85EA4">
      <w:pPr>
        <w:autoSpaceDE w:val="0"/>
        <w:autoSpaceDN w:val="0"/>
        <w:adjustRightInd w:val="0"/>
        <w:ind w:firstLine="709"/>
        <w:jc w:val="both"/>
        <w:rPr>
          <w:rFonts w:eastAsiaTheme="minorHAnsi"/>
          <w:kern w:val="2"/>
          <w:sz w:val="28"/>
          <w:szCs w:val="28"/>
          <w:lang w:eastAsia="en-US"/>
        </w:rPr>
      </w:pPr>
      <w:r w:rsidRPr="00EA21F2">
        <w:rPr>
          <w:rFonts w:eastAsiaTheme="minorHAnsi"/>
          <w:kern w:val="2"/>
          <w:sz w:val="28"/>
          <w:szCs w:val="28"/>
          <w:lang w:eastAsia="en-US"/>
        </w:rPr>
        <w:t>4.2.</w:t>
      </w:r>
      <w:r w:rsidR="00F76DBF">
        <w:rPr>
          <w:rFonts w:eastAsiaTheme="minorHAnsi"/>
          <w:kern w:val="2"/>
          <w:sz w:val="28"/>
          <w:szCs w:val="28"/>
          <w:lang w:eastAsia="en-US"/>
        </w:rPr>
        <w:t> </w:t>
      </w:r>
      <w:proofErr w:type="gramStart"/>
      <w:r w:rsidRPr="00EA21F2">
        <w:rPr>
          <w:rFonts w:eastAsiaTheme="minorHAnsi"/>
          <w:kern w:val="2"/>
          <w:sz w:val="28"/>
          <w:szCs w:val="28"/>
          <w:lang w:eastAsia="en-US"/>
        </w:rPr>
        <w:t>Тарифы</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на</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оплату</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медицинской</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помощи</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по</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ОМС</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формируются</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в</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соответствии</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с</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установленными</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в</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пункте</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4.3</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настоящего</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раздела</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способами</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оплаты</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медицинской</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помощи</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и</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в</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части</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расходов</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на</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заработную</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плату</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включают</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финансовое</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обеспечение</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денежных</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выплат</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стимулирующего</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характера,</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в</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том</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числе</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денежные</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выплаты:</w:t>
      </w:r>
      <w:proofErr w:type="gramEnd"/>
    </w:p>
    <w:p w:rsidR="001F2303" w:rsidRPr="00EA21F2" w:rsidRDefault="001F2303" w:rsidP="00B85EA4">
      <w:pPr>
        <w:autoSpaceDE w:val="0"/>
        <w:autoSpaceDN w:val="0"/>
        <w:adjustRightInd w:val="0"/>
        <w:ind w:firstLine="709"/>
        <w:jc w:val="both"/>
        <w:rPr>
          <w:kern w:val="2"/>
          <w:sz w:val="28"/>
          <w:szCs w:val="28"/>
        </w:rPr>
      </w:pPr>
      <w:r w:rsidRPr="00EA21F2">
        <w:rPr>
          <w:kern w:val="2"/>
          <w:sz w:val="28"/>
          <w:szCs w:val="28"/>
        </w:rPr>
        <w:lastRenderedPageBreak/>
        <w:t>врачам-терапевтам</w:t>
      </w:r>
      <w:r w:rsidR="00EA21F2" w:rsidRPr="00EA21F2">
        <w:rPr>
          <w:kern w:val="2"/>
          <w:sz w:val="28"/>
          <w:szCs w:val="28"/>
        </w:rPr>
        <w:t xml:space="preserve"> </w:t>
      </w:r>
      <w:r w:rsidRPr="00EA21F2">
        <w:rPr>
          <w:kern w:val="2"/>
          <w:sz w:val="28"/>
          <w:szCs w:val="28"/>
        </w:rPr>
        <w:t>участковым,</w:t>
      </w:r>
      <w:r w:rsidR="00EA21F2" w:rsidRPr="00EA21F2">
        <w:rPr>
          <w:kern w:val="2"/>
          <w:sz w:val="28"/>
          <w:szCs w:val="28"/>
        </w:rPr>
        <w:t xml:space="preserve"> </w:t>
      </w:r>
      <w:r w:rsidRPr="00EA21F2">
        <w:rPr>
          <w:kern w:val="2"/>
          <w:sz w:val="28"/>
          <w:szCs w:val="28"/>
        </w:rPr>
        <w:t>врачам-педиатрам</w:t>
      </w:r>
      <w:r w:rsidR="00EA21F2" w:rsidRPr="00EA21F2">
        <w:rPr>
          <w:kern w:val="2"/>
          <w:sz w:val="28"/>
          <w:szCs w:val="28"/>
        </w:rPr>
        <w:t xml:space="preserve"> </w:t>
      </w:r>
      <w:r w:rsidRPr="00EA21F2">
        <w:rPr>
          <w:kern w:val="2"/>
          <w:sz w:val="28"/>
          <w:szCs w:val="28"/>
        </w:rPr>
        <w:t>участковым,</w:t>
      </w:r>
      <w:r w:rsidR="00EA21F2" w:rsidRPr="00EA21F2">
        <w:rPr>
          <w:kern w:val="2"/>
          <w:sz w:val="28"/>
          <w:szCs w:val="28"/>
        </w:rPr>
        <w:t xml:space="preserve"> </w:t>
      </w:r>
      <w:r w:rsidRPr="00EA21F2">
        <w:rPr>
          <w:kern w:val="2"/>
          <w:sz w:val="28"/>
          <w:szCs w:val="28"/>
        </w:rPr>
        <w:t>врачам</w:t>
      </w:r>
      <w:r w:rsidR="00EA21F2" w:rsidRPr="00EA21F2">
        <w:rPr>
          <w:kern w:val="2"/>
          <w:sz w:val="28"/>
          <w:szCs w:val="28"/>
        </w:rPr>
        <w:t xml:space="preserve"> </w:t>
      </w:r>
      <w:r w:rsidRPr="00EA21F2">
        <w:rPr>
          <w:kern w:val="2"/>
          <w:sz w:val="28"/>
          <w:szCs w:val="28"/>
        </w:rPr>
        <w:t>общей</w:t>
      </w:r>
      <w:r w:rsidR="00EA21F2" w:rsidRPr="00EA21F2">
        <w:rPr>
          <w:kern w:val="2"/>
          <w:sz w:val="28"/>
          <w:szCs w:val="28"/>
        </w:rPr>
        <w:t xml:space="preserve"> </w:t>
      </w:r>
      <w:r w:rsidRPr="00EA21F2">
        <w:rPr>
          <w:kern w:val="2"/>
          <w:sz w:val="28"/>
          <w:szCs w:val="28"/>
        </w:rPr>
        <w:t>практики</w:t>
      </w:r>
      <w:r w:rsidR="00EA21F2" w:rsidRPr="00EA21F2">
        <w:rPr>
          <w:kern w:val="2"/>
          <w:sz w:val="28"/>
          <w:szCs w:val="28"/>
        </w:rPr>
        <w:t xml:space="preserve"> </w:t>
      </w:r>
      <w:r w:rsidRPr="00EA21F2">
        <w:rPr>
          <w:kern w:val="2"/>
          <w:sz w:val="28"/>
          <w:szCs w:val="28"/>
        </w:rPr>
        <w:t>(семейным</w:t>
      </w:r>
      <w:r w:rsidR="00EA21F2" w:rsidRPr="00EA21F2">
        <w:rPr>
          <w:kern w:val="2"/>
          <w:sz w:val="28"/>
          <w:szCs w:val="28"/>
        </w:rPr>
        <w:t xml:space="preserve"> </w:t>
      </w:r>
      <w:r w:rsidRPr="00EA21F2">
        <w:rPr>
          <w:kern w:val="2"/>
          <w:sz w:val="28"/>
          <w:szCs w:val="28"/>
        </w:rPr>
        <w:t>врачам),</w:t>
      </w:r>
      <w:r w:rsidR="00EA21F2" w:rsidRPr="00EA21F2">
        <w:rPr>
          <w:kern w:val="2"/>
          <w:sz w:val="28"/>
          <w:szCs w:val="28"/>
        </w:rPr>
        <w:t xml:space="preserve"> </w:t>
      </w:r>
      <w:r w:rsidRPr="00EA21F2">
        <w:rPr>
          <w:kern w:val="2"/>
          <w:sz w:val="28"/>
          <w:szCs w:val="28"/>
        </w:rPr>
        <w:t>медицинским</w:t>
      </w:r>
      <w:r w:rsidR="00EA21F2" w:rsidRPr="00EA21F2">
        <w:rPr>
          <w:kern w:val="2"/>
          <w:sz w:val="28"/>
          <w:szCs w:val="28"/>
        </w:rPr>
        <w:t xml:space="preserve"> </w:t>
      </w:r>
      <w:r w:rsidRPr="00EA21F2">
        <w:rPr>
          <w:kern w:val="2"/>
          <w:sz w:val="28"/>
          <w:szCs w:val="28"/>
        </w:rPr>
        <w:t>сестрам</w:t>
      </w:r>
      <w:r w:rsidR="00EA21F2" w:rsidRPr="00EA21F2">
        <w:rPr>
          <w:kern w:val="2"/>
          <w:sz w:val="28"/>
          <w:szCs w:val="28"/>
        </w:rPr>
        <w:t xml:space="preserve"> </w:t>
      </w:r>
      <w:r w:rsidRPr="00EA21F2">
        <w:rPr>
          <w:kern w:val="2"/>
          <w:sz w:val="28"/>
          <w:szCs w:val="28"/>
        </w:rPr>
        <w:t>участковым</w:t>
      </w:r>
      <w:r w:rsidR="00EA21F2" w:rsidRPr="00EA21F2">
        <w:rPr>
          <w:kern w:val="2"/>
          <w:sz w:val="28"/>
          <w:szCs w:val="28"/>
        </w:rPr>
        <w:t xml:space="preserve"> </w:t>
      </w:r>
      <w:r w:rsidRPr="00EA21F2">
        <w:rPr>
          <w:kern w:val="2"/>
          <w:sz w:val="28"/>
          <w:szCs w:val="28"/>
        </w:rPr>
        <w:t>врачей-терапевтов</w:t>
      </w:r>
      <w:r w:rsidR="00EA21F2" w:rsidRPr="00EA21F2">
        <w:rPr>
          <w:kern w:val="2"/>
          <w:sz w:val="28"/>
          <w:szCs w:val="28"/>
        </w:rPr>
        <w:t xml:space="preserve"> </w:t>
      </w:r>
      <w:r w:rsidRPr="00EA21F2">
        <w:rPr>
          <w:kern w:val="2"/>
          <w:sz w:val="28"/>
          <w:szCs w:val="28"/>
        </w:rPr>
        <w:t>участковых,</w:t>
      </w:r>
      <w:r w:rsidR="00EA21F2" w:rsidRPr="00EA21F2">
        <w:rPr>
          <w:kern w:val="2"/>
          <w:sz w:val="28"/>
          <w:szCs w:val="28"/>
        </w:rPr>
        <w:t xml:space="preserve"> </w:t>
      </w:r>
      <w:r w:rsidRPr="00EA21F2">
        <w:rPr>
          <w:kern w:val="2"/>
          <w:sz w:val="28"/>
          <w:szCs w:val="28"/>
        </w:rPr>
        <w:t>врачей-педиатров</w:t>
      </w:r>
      <w:r w:rsidR="00EA21F2" w:rsidRPr="00EA21F2">
        <w:rPr>
          <w:kern w:val="2"/>
          <w:sz w:val="28"/>
          <w:szCs w:val="28"/>
        </w:rPr>
        <w:t xml:space="preserve"> </w:t>
      </w:r>
      <w:r w:rsidRPr="00EA21F2">
        <w:rPr>
          <w:kern w:val="2"/>
          <w:sz w:val="28"/>
          <w:szCs w:val="28"/>
        </w:rPr>
        <w:t>участковых</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медицинским</w:t>
      </w:r>
      <w:r w:rsidR="00EA21F2" w:rsidRPr="00EA21F2">
        <w:rPr>
          <w:kern w:val="2"/>
          <w:sz w:val="28"/>
          <w:szCs w:val="28"/>
        </w:rPr>
        <w:t xml:space="preserve"> </w:t>
      </w:r>
      <w:r w:rsidRPr="00EA21F2">
        <w:rPr>
          <w:kern w:val="2"/>
          <w:sz w:val="28"/>
          <w:szCs w:val="28"/>
        </w:rPr>
        <w:t>сестрам</w:t>
      </w:r>
      <w:r w:rsidR="00EA21F2" w:rsidRPr="00EA21F2">
        <w:rPr>
          <w:kern w:val="2"/>
          <w:sz w:val="28"/>
          <w:szCs w:val="28"/>
        </w:rPr>
        <w:t xml:space="preserve"> </w:t>
      </w:r>
      <w:r w:rsidRPr="00EA21F2">
        <w:rPr>
          <w:kern w:val="2"/>
          <w:sz w:val="28"/>
          <w:szCs w:val="28"/>
        </w:rPr>
        <w:t>врачей</w:t>
      </w:r>
      <w:r w:rsidR="00EA21F2" w:rsidRPr="00EA21F2">
        <w:rPr>
          <w:kern w:val="2"/>
          <w:sz w:val="28"/>
          <w:szCs w:val="28"/>
        </w:rPr>
        <w:t xml:space="preserve"> </w:t>
      </w:r>
      <w:r w:rsidRPr="00EA21F2">
        <w:rPr>
          <w:kern w:val="2"/>
          <w:sz w:val="28"/>
          <w:szCs w:val="28"/>
        </w:rPr>
        <w:t>общей</w:t>
      </w:r>
      <w:r w:rsidR="00EA21F2" w:rsidRPr="00EA21F2">
        <w:rPr>
          <w:kern w:val="2"/>
          <w:sz w:val="28"/>
          <w:szCs w:val="28"/>
        </w:rPr>
        <w:t xml:space="preserve"> </w:t>
      </w:r>
      <w:r w:rsidRPr="00EA21F2">
        <w:rPr>
          <w:kern w:val="2"/>
          <w:sz w:val="28"/>
          <w:szCs w:val="28"/>
        </w:rPr>
        <w:t>практики</w:t>
      </w:r>
      <w:r w:rsidR="00EA21F2" w:rsidRPr="00EA21F2">
        <w:rPr>
          <w:kern w:val="2"/>
          <w:sz w:val="28"/>
          <w:szCs w:val="28"/>
        </w:rPr>
        <w:t xml:space="preserve"> </w:t>
      </w:r>
      <w:r w:rsidRPr="00EA21F2">
        <w:rPr>
          <w:kern w:val="2"/>
          <w:sz w:val="28"/>
          <w:szCs w:val="28"/>
        </w:rPr>
        <w:t>(семейных</w:t>
      </w:r>
      <w:r w:rsidR="00EA21F2" w:rsidRPr="00EA21F2">
        <w:rPr>
          <w:kern w:val="2"/>
          <w:sz w:val="28"/>
          <w:szCs w:val="28"/>
        </w:rPr>
        <w:t xml:space="preserve"> </w:t>
      </w:r>
      <w:r w:rsidRPr="00EA21F2">
        <w:rPr>
          <w:kern w:val="2"/>
          <w:sz w:val="28"/>
          <w:szCs w:val="28"/>
        </w:rPr>
        <w:t>врачей)</w:t>
      </w:r>
      <w:r w:rsidR="00EA21F2" w:rsidRPr="00EA21F2">
        <w:rPr>
          <w:kern w:val="2"/>
          <w:sz w:val="28"/>
          <w:szCs w:val="28"/>
        </w:rPr>
        <w:t xml:space="preserve"> </w:t>
      </w:r>
      <w:r w:rsidRPr="00EA21F2">
        <w:rPr>
          <w:kern w:val="2"/>
          <w:sz w:val="28"/>
          <w:szCs w:val="28"/>
        </w:rPr>
        <w:t>за</w:t>
      </w:r>
      <w:r w:rsidR="00EA21F2" w:rsidRPr="00EA21F2">
        <w:rPr>
          <w:kern w:val="2"/>
          <w:sz w:val="28"/>
          <w:szCs w:val="28"/>
        </w:rPr>
        <w:t xml:space="preserve"> </w:t>
      </w:r>
      <w:r w:rsidRPr="00EA21F2">
        <w:rPr>
          <w:kern w:val="2"/>
          <w:sz w:val="28"/>
          <w:szCs w:val="28"/>
        </w:rPr>
        <w:t>оказанную</w:t>
      </w:r>
      <w:r w:rsidR="00EA21F2" w:rsidRPr="00EA21F2">
        <w:rPr>
          <w:kern w:val="2"/>
          <w:sz w:val="28"/>
          <w:szCs w:val="28"/>
        </w:rPr>
        <w:t xml:space="preserve"> </w:t>
      </w:r>
      <w:r w:rsidRPr="00EA21F2">
        <w:rPr>
          <w:kern w:val="2"/>
          <w:sz w:val="28"/>
          <w:szCs w:val="28"/>
        </w:rPr>
        <w:t>медицинскую</w:t>
      </w:r>
      <w:r w:rsidR="00EA21F2" w:rsidRPr="00EA21F2">
        <w:rPr>
          <w:kern w:val="2"/>
          <w:sz w:val="28"/>
          <w:szCs w:val="28"/>
        </w:rPr>
        <w:t xml:space="preserve"> </w:t>
      </w:r>
      <w:r w:rsidRPr="00EA21F2">
        <w:rPr>
          <w:kern w:val="2"/>
          <w:sz w:val="28"/>
          <w:szCs w:val="28"/>
        </w:rPr>
        <w:t>помощь</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амбулаторных</w:t>
      </w:r>
      <w:r w:rsidR="00EA21F2" w:rsidRPr="00EA21F2">
        <w:rPr>
          <w:kern w:val="2"/>
          <w:sz w:val="28"/>
          <w:szCs w:val="28"/>
        </w:rPr>
        <w:t xml:space="preserve"> </w:t>
      </w:r>
      <w:r w:rsidRPr="00EA21F2">
        <w:rPr>
          <w:kern w:val="2"/>
          <w:sz w:val="28"/>
          <w:szCs w:val="28"/>
        </w:rPr>
        <w:t>условиях;</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медицинским</w:t>
      </w:r>
      <w:r w:rsidR="00EA21F2" w:rsidRPr="00EA21F2">
        <w:rPr>
          <w:kern w:val="2"/>
          <w:sz w:val="28"/>
          <w:szCs w:val="28"/>
        </w:rPr>
        <w:t xml:space="preserve"> </w:t>
      </w:r>
      <w:r w:rsidRPr="00EA21F2">
        <w:rPr>
          <w:kern w:val="2"/>
          <w:sz w:val="28"/>
          <w:szCs w:val="28"/>
        </w:rPr>
        <w:t>работникам</w:t>
      </w:r>
      <w:r w:rsidR="00EA21F2" w:rsidRPr="00EA21F2">
        <w:rPr>
          <w:kern w:val="2"/>
          <w:sz w:val="28"/>
          <w:szCs w:val="28"/>
        </w:rPr>
        <w:t xml:space="preserve"> </w:t>
      </w:r>
      <w:r w:rsidRPr="00EA21F2">
        <w:rPr>
          <w:kern w:val="2"/>
          <w:sz w:val="28"/>
          <w:szCs w:val="28"/>
        </w:rPr>
        <w:t>фельдшерско-акушерских</w:t>
      </w:r>
      <w:r w:rsidR="00EA21F2" w:rsidRPr="00EA21F2">
        <w:rPr>
          <w:kern w:val="2"/>
          <w:sz w:val="28"/>
          <w:szCs w:val="28"/>
        </w:rPr>
        <w:t xml:space="preserve"> </w:t>
      </w:r>
      <w:r w:rsidRPr="00EA21F2">
        <w:rPr>
          <w:kern w:val="2"/>
          <w:sz w:val="28"/>
          <w:szCs w:val="28"/>
        </w:rPr>
        <w:t>пунктов</w:t>
      </w:r>
      <w:r w:rsidR="00EA21F2" w:rsidRPr="00EA21F2">
        <w:rPr>
          <w:kern w:val="2"/>
          <w:sz w:val="28"/>
          <w:szCs w:val="28"/>
        </w:rPr>
        <w:t xml:space="preserve"> </w:t>
      </w:r>
      <w:r w:rsidRPr="00EA21F2">
        <w:rPr>
          <w:kern w:val="2"/>
          <w:sz w:val="28"/>
          <w:szCs w:val="28"/>
        </w:rPr>
        <w:t>(заведующим</w:t>
      </w:r>
      <w:r w:rsidR="00EA21F2" w:rsidRPr="00EA21F2">
        <w:rPr>
          <w:kern w:val="2"/>
          <w:sz w:val="28"/>
          <w:szCs w:val="28"/>
        </w:rPr>
        <w:t xml:space="preserve"> </w:t>
      </w:r>
      <w:r w:rsidRPr="00EA21F2">
        <w:rPr>
          <w:kern w:val="2"/>
          <w:sz w:val="28"/>
          <w:szCs w:val="28"/>
        </w:rPr>
        <w:t>фельдшерско-акушерскими</w:t>
      </w:r>
      <w:r w:rsidR="00EA21F2" w:rsidRPr="00EA21F2">
        <w:rPr>
          <w:kern w:val="2"/>
          <w:sz w:val="28"/>
          <w:szCs w:val="28"/>
        </w:rPr>
        <w:t xml:space="preserve"> </w:t>
      </w:r>
      <w:r w:rsidRPr="00EA21F2">
        <w:rPr>
          <w:kern w:val="2"/>
          <w:sz w:val="28"/>
          <w:szCs w:val="28"/>
        </w:rPr>
        <w:t>пунктами,</w:t>
      </w:r>
      <w:r w:rsidR="00EA21F2" w:rsidRPr="00EA21F2">
        <w:rPr>
          <w:kern w:val="2"/>
          <w:sz w:val="28"/>
          <w:szCs w:val="28"/>
        </w:rPr>
        <w:t xml:space="preserve"> </w:t>
      </w:r>
      <w:r w:rsidRPr="00EA21F2">
        <w:rPr>
          <w:kern w:val="2"/>
          <w:sz w:val="28"/>
          <w:szCs w:val="28"/>
        </w:rPr>
        <w:t>фельдшерам,</w:t>
      </w:r>
      <w:r w:rsidR="00EA21F2" w:rsidRPr="00EA21F2">
        <w:rPr>
          <w:kern w:val="2"/>
          <w:sz w:val="28"/>
          <w:szCs w:val="28"/>
        </w:rPr>
        <w:t xml:space="preserve"> </w:t>
      </w:r>
      <w:r w:rsidRPr="00EA21F2">
        <w:rPr>
          <w:kern w:val="2"/>
          <w:sz w:val="28"/>
          <w:szCs w:val="28"/>
        </w:rPr>
        <w:t>акушерам</w:t>
      </w:r>
      <w:r w:rsidR="00EA21F2" w:rsidRPr="00EA21F2">
        <w:rPr>
          <w:kern w:val="2"/>
          <w:sz w:val="28"/>
          <w:szCs w:val="28"/>
        </w:rPr>
        <w:t xml:space="preserve"> </w:t>
      </w:r>
      <w:r w:rsidRPr="00EA21F2">
        <w:rPr>
          <w:kern w:val="2"/>
          <w:sz w:val="28"/>
          <w:szCs w:val="28"/>
        </w:rPr>
        <w:t>(акушеркам),</w:t>
      </w:r>
      <w:r w:rsidR="00EA21F2" w:rsidRPr="00EA21F2">
        <w:rPr>
          <w:kern w:val="2"/>
          <w:sz w:val="28"/>
          <w:szCs w:val="28"/>
        </w:rPr>
        <w:t xml:space="preserve"> </w:t>
      </w:r>
      <w:r w:rsidRPr="00EA21F2">
        <w:rPr>
          <w:kern w:val="2"/>
          <w:sz w:val="28"/>
          <w:szCs w:val="28"/>
        </w:rPr>
        <w:t>медицинским</w:t>
      </w:r>
      <w:r w:rsidR="00EA21F2" w:rsidRPr="00EA21F2">
        <w:rPr>
          <w:kern w:val="2"/>
          <w:sz w:val="28"/>
          <w:szCs w:val="28"/>
        </w:rPr>
        <w:t xml:space="preserve"> </w:t>
      </w:r>
      <w:r w:rsidRPr="00EA21F2">
        <w:rPr>
          <w:kern w:val="2"/>
          <w:sz w:val="28"/>
          <w:szCs w:val="28"/>
        </w:rPr>
        <w:t>сестрам,</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том</w:t>
      </w:r>
      <w:r w:rsidR="00EA21F2" w:rsidRPr="00EA21F2">
        <w:rPr>
          <w:kern w:val="2"/>
          <w:sz w:val="28"/>
          <w:szCs w:val="28"/>
        </w:rPr>
        <w:t xml:space="preserve"> </w:t>
      </w:r>
      <w:r w:rsidRPr="00EA21F2">
        <w:rPr>
          <w:kern w:val="2"/>
          <w:sz w:val="28"/>
          <w:szCs w:val="28"/>
        </w:rPr>
        <w:t>числе</w:t>
      </w:r>
      <w:r w:rsidR="00EA21F2" w:rsidRPr="00EA21F2">
        <w:rPr>
          <w:kern w:val="2"/>
          <w:sz w:val="28"/>
          <w:szCs w:val="28"/>
        </w:rPr>
        <w:t xml:space="preserve"> </w:t>
      </w:r>
      <w:r w:rsidRPr="00EA21F2">
        <w:rPr>
          <w:kern w:val="2"/>
          <w:sz w:val="28"/>
          <w:szCs w:val="28"/>
        </w:rPr>
        <w:t>медицинским</w:t>
      </w:r>
      <w:r w:rsidR="00EA21F2" w:rsidRPr="00EA21F2">
        <w:rPr>
          <w:kern w:val="2"/>
          <w:sz w:val="28"/>
          <w:szCs w:val="28"/>
        </w:rPr>
        <w:t xml:space="preserve"> </w:t>
      </w:r>
      <w:r w:rsidRPr="00EA21F2">
        <w:rPr>
          <w:kern w:val="2"/>
          <w:sz w:val="28"/>
          <w:szCs w:val="28"/>
        </w:rPr>
        <w:t>сестрам</w:t>
      </w:r>
      <w:r w:rsidR="00EA21F2" w:rsidRPr="00EA21F2">
        <w:rPr>
          <w:kern w:val="2"/>
          <w:sz w:val="28"/>
          <w:szCs w:val="28"/>
        </w:rPr>
        <w:t xml:space="preserve"> </w:t>
      </w:r>
      <w:r w:rsidRPr="00EA21F2">
        <w:rPr>
          <w:kern w:val="2"/>
          <w:sz w:val="28"/>
          <w:szCs w:val="28"/>
        </w:rPr>
        <w:t>патронажным)</w:t>
      </w:r>
      <w:r w:rsidR="00EA21F2" w:rsidRPr="00EA21F2">
        <w:rPr>
          <w:kern w:val="2"/>
          <w:sz w:val="28"/>
          <w:szCs w:val="28"/>
        </w:rPr>
        <w:t xml:space="preserve"> </w:t>
      </w:r>
      <w:r w:rsidRPr="00EA21F2">
        <w:rPr>
          <w:kern w:val="2"/>
          <w:sz w:val="28"/>
          <w:szCs w:val="28"/>
        </w:rPr>
        <w:t>за</w:t>
      </w:r>
      <w:r w:rsidR="00EA21F2" w:rsidRPr="00EA21F2">
        <w:rPr>
          <w:kern w:val="2"/>
          <w:sz w:val="28"/>
          <w:szCs w:val="28"/>
        </w:rPr>
        <w:t xml:space="preserve"> </w:t>
      </w:r>
      <w:r w:rsidRPr="00EA21F2">
        <w:rPr>
          <w:kern w:val="2"/>
          <w:sz w:val="28"/>
          <w:szCs w:val="28"/>
        </w:rPr>
        <w:t>оказанную</w:t>
      </w:r>
      <w:r w:rsidR="00EA21F2" w:rsidRPr="00EA21F2">
        <w:rPr>
          <w:kern w:val="2"/>
          <w:sz w:val="28"/>
          <w:szCs w:val="28"/>
        </w:rPr>
        <w:t xml:space="preserve"> </w:t>
      </w:r>
      <w:r w:rsidRPr="00EA21F2">
        <w:rPr>
          <w:kern w:val="2"/>
          <w:sz w:val="28"/>
          <w:szCs w:val="28"/>
        </w:rPr>
        <w:t>медицинскую</w:t>
      </w:r>
      <w:r w:rsidR="00EA21F2" w:rsidRPr="00EA21F2">
        <w:rPr>
          <w:kern w:val="2"/>
          <w:sz w:val="28"/>
          <w:szCs w:val="28"/>
        </w:rPr>
        <w:t xml:space="preserve"> </w:t>
      </w:r>
      <w:r w:rsidRPr="00EA21F2">
        <w:rPr>
          <w:kern w:val="2"/>
          <w:sz w:val="28"/>
          <w:szCs w:val="28"/>
        </w:rPr>
        <w:t>помощь</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амбулаторных</w:t>
      </w:r>
      <w:r w:rsidR="00EA21F2" w:rsidRPr="00EA21F2">
        <w:rPr>
          <w:kern w:val="2"/>
          <w:sz w:val="28"/>
          <w:szCs w:val="28"/>
        </w:rPr>
        <w:t xml:space="preserve"> </w:t>
      </w:r>
      <w:r w:rsidRPr="00EA21F2">
        <w:rPr>
          <w:kern w:val="2"/>
          <w:sz w:val="28"/>
          <w:szCs w:val="28"/>
        </w:rPr>
        <w:t>условиях;</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врачам,</w:t>
      </w:r>
      <w:r w:rsidR="00EA21F2" w:rsidRPr="00EA21F2">
        <w:rPr>
          <w:kern w:val="2"/>
          <w:sz w:val="28"/>
          <w:szCs w:val="28"/>
        </w:rPr>
        <w:t xml:space="preserve"> </w:t>
      </w:r>
      <w:r w:rsidRPr="00EA21F2">
        <w:rPr>
          <w:kern w:val="2"/>
          <w:sz w:val="28"/>
          <w:szCs w:val="28"/>
        </w:rPr>
        <w:t>фельдшерам</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медицинским</w:t>
      </w:r>
      <w:r w:rsidR="00EA21F2" w:rsidRPr="00EA21F2">
        <w:rPr>
          <w:kern w:val="2"/>
          <w:sz w:val="28"/>
          <w:szCs w:val="28"/>
        </w:rPr>
        <w:t xml:space="preserve"> </w:t>
      </w:r>
      <w:r w:rsidRPr="00EA21F2">
        <w:rPr>
          <w:kern w:val="2"/>
          <w:sz w:val="28"/>
          <w:szCs w:val="28"/>
        </w:rPr>
        <w:t>сестрам</w:t>
      </w:r>
      <w:r w:rsidR="00EA21F2" w:rsidRPr="00EA21F2">
        <w:rPr>
          <w:kern w:val="2"/>
          <w:sz w:val="28"/>
          <w:szCs w:val="28"/>
        </w:rPr>
        <w:t xml:space="preserve"> </w:t>
      </w:r>
      <w:r w:rsidRPr="00EA21F2">
        <w:rPr>
          <w:kern w:val="2"/>
          <w:sz w:val="28"/>
          <w:szCs w:val="28"/>
        </w:rPr>
        <w:t>медицинских</w:t>
      </w:r>
      <w:r w:rsidR="00EA21F2" w:rsidRPr="00EA21F2">
        <w:rPr>
          <w:kern w:val="2"/>
          <w:sz w:val="28"/>
          <w:szCs w:val="28"/>
        </w:rPr>
        <w:t xml:space="preserve"> </w:t>
      </w:r>
      <w:r w:rsidRPr="00EA21F2">
        <w:rPr>
          <w:kern w:val="2"/>
          <w:sz w:val="28"/>
          <w:szCs w:val="28"/>
        </w:rPr>
        <w:t>организаций</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подразделений</w:t>
      </w:r>
      <w:r w:rsidR="00EA21F2" w:rsidRPr="00EA21F2">
        <w:rPr>
          <w:kern w:val="2"/>
          <w:sz w:val="28"/>
          <w:szCs w:val="28"/>
        </w:rPr>
        <w:t xml:space="preserve"> </w:t>
      </w:r>
      <w:r w:rsidRPr="00EA21F2">
        <w:rPr>
          <w:kern w:val="2"/>
          <w:sz w:val="28"/>
          <w:szCs w:val="28"/>
        </w:rPr>
        <w:t>скорой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за</w:t>
      </w:r>
      <w:r w:rsidR="00EA21F2" w:rsidRPr="00EA21F2">
        <w:rPr>
          <w:kern w:val="2"/>
          <w:sz w:val="28"/>
          <w:szCs w:val="28"/>
        </w:rPr>
        <w:t xml:space="preserve"> </w:t>
      </w:r>
      <w:r w:rsidRPr="00EA21F2">
        <w:rPr>
          <w:kern w:val="2"/>
          <w:sz w:val="28"/>
          <w:szCs w:val="28"/>
        </w:rPr>
        <w:t>оказанную</w:t>
      </w:r>
      <w:r w:rsidR="00EA21F2" w:rsidRPr="00EA21F2">
        <w:rPr>
          <w:kern w:val="2"/>
          <w:sz w:val="28"/>
          <w:szCs w:val="28"/>
        </w:rPr>
        <w:t xml:space="preserve"> </w:t>
      </w:r>
      <w:r w:rsidRPr="00EA21F2">
        <w:rPr>
          <w:kern w:val="2"/>
          <w:sz w:val="28"/>
          <w:szCs w:val="28"/>
        </w:rPr>
        <w:t>скорую</w:t>
      </w:r>
      <w:r w:rsidR="00EA21F2" w:rsidRPr="00EA21F2">
        <w:rPr>
          <w:kern w:val="2"/>
          <w:sz w:val="28"/>
          <w:szCs w:val="28"/>
        </w:rPr>
        <w:t xml:space="preserve"> </w:t>
      </w:r>
      <w:r w:rsidRPr="00EA21F2">
        <w:rPr>
          <w:kern w:val="2"/>
          <w:sz w:val="28"/>
          <w:szCs w:val="28"/>
        </w:rPr>
        <w:t>медицинскую</w:t>
      </w:r>
      <w:r w:rsidR="00EA21F2" w:rsidRPr="00EA21F2">
        <w:rPr>
          <w:kern w:val="2"/>
          <w:sz w:val="28"/>
          <w:szCs w:val="28"/>
        </w:rPr>
        <w:t xml:space="preserve"> </w:t>
      </w:r>
      <w:r w:rsidRPr="00EA21F2">
        <w:rPr>
          <w:kern w:val="2"/>
          <w:sz w:val="28"/>
          <w:szCs w:val="28"/>
        </w:rPr>
        <w:t>помощь</w:t>
      </w:r>
      <w:r w:rsidR="00EA21F2" w:rsidRPr="00EA21F2">
        <w:rPr>
          <w:kern w:val="2"/>
          <w:sz w:val="28"/>
          <w:szCs w:val="28"/>
        </w:rPr>
        <w:t xml:space="preserve"> </w:t>
      </w:r>
      <w:r w:rsidRPr="00EA21F2">
        <w:rPr>
          <w:kern w:val="2"/>
          <w:sz w:val="28"/>
          <w:szCs w:val="28"/>
        </w:rPr>
        <w:t>вне</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организации;</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врачам-специалистам</w:t>
      </w:r>
      <w:r w:rsidR="00EA21F2" w:rsidRPr="00EA21F2">
        <w:rPr>
          <w:kern w:val="2"/>
          <w:sz w:val="28"/>
          <w:szCs w:val="28"/>
        </w:rPr>
        <w:t xml:space="preserve"> </w:t>
      </w:r>
      <w:r w:rsidRPr="00EA21F2">
        <w:rPr>
          <w:kern w:val="2"/>
          <w:sz w:val="28"/>
          <w:szCs w:val="28"/>
        </w:rPr>
        <w:t>за</w:t>
      </w:r>
      <w:r w:rsidR="00EA21F2" w:rsidRPr="00EA21F2">
        <w:rPr>
          <w:kern w:val="2"/>
          <w:sz w:val="28"/>
          <w:szCs w:val="28"/>
        </w:rPr>
        <w:t xml:space="preserve"> </w:t>
      </w:r>
      <w:r w:rsidRPr="00EA21F2">
        <w:rPr>
          <w:kern w:val="2"/>
          <w:sz w:val="28"/>
          <w:szCs w:val="28"/>
        </w:rPr>
        <w:t>оказанную</w:t>
      </w:r>
      <w:r w:rsidR="00EA21F2" w:rsidRPr="00EA21F2">
        <w:rPr>
          <w:kern w:val="2"/>
          <w:sz w:val="28"/>
          <w:szCs w:val="28"/>
        </w:rPr>
        <w:t xml:space="preserve"> </w:t>
      </w:r>
      <w:r w:rsidRPr="00EA21F2">
        <w:rPr>
          <w:kern w:val="2"/>
          <w:sz w:val="28"/>
          <w:szCs w:val="28"/>
        </w:rPr>
        <w:t>медицинскую</w:t>
      </w:r>
      <w:r w:rsidR="00EA21F2" w:rsidRPr="00EA21F2">
        <w:rPr>
          <w:kern w:val="2"/>
          <w:sz w:val="28"/>
          <w:szCs w:val="28"/>
        </w:rPr>
        <w:t xml:space="preserve"> </w:t>
      </w:r>
      <w:r w:rsidRPr="00EA21F2">
        <w:rPr>
          <w:kern w:val="2"/>
          <w:sz w:val="28"/>
          <w:szCs w:val="28"/>
        </w:rPr>
        <w:t>помощь</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амбулаторных</w:t>
      </w:r>
      <w:r w:rsidR="00EA21F2" w:rsidRPr="00EA21F2">
        <w:rPr>
          <w:kern w:val="2"/>
          <w:sz w:val="28"/>
          <w:szCs w:val="28"/>
        </w:rPr>
        <w:t xml:space="preserve"> </w:t>
      </w:r>
      <w:r w:rsidRPr="00EA21F2">
        <w:rPr>
          <w:kern w:val="2"/>
          <w:sz w:val="28"/>
          <w:szCs w:val="28"/>
        </w:rPr>
        <w:t>условиях.</w:t>
      </w:r>
    </w:p>
    <w:p w:rsidR="001F2303" w:rsidRPr="00EA21F2" w:rsidRDefault="001F2303" w:rsidP="00B85EA4">
      <w:pPr>
        <w:autoSpaceDE w:val="0"/>
        <w:autoSpaceDN w:val="0"/>
        <w:adjustRightInd w:val="0"/>
        <w:ind w:firstLine="709"/>
        <w:jc w:val="both"/>
        <w:rPr>
          <w:rFonts w:eastAsiaTheme="minorHAnsi"/>
          <w:kern w:val="2"/>
          <w:sz w:val="28"/>
          <w:szCs w:val="28"/>
          <w:lang w:eastAsia="en-US"/>
        </w:rPr>
      </w:pPr>
      <w:r w:rsidRPr="00EA21F2">
        <w:rPr>
          <w:rFonts w:eastAsiaTheme="minorHAnsi"/>
          <w:kern w:val="2"/>
          <w:sz w:val="28"/>
          <w:szCs w:val="28"/>
          <w:lang w:eastAsia="en-US"/>
        </w:rPr>
        <w:t>4.3.</w:t>
      </w:r>
      <w:r w:rsidR="00F76DBF">
        <w:rPr>
          <w:rFonts w:eastAsiaTheme="minorHAnsi"/>
          <w:kern w:val="2"/>
          <w:sz w:val="28"/>
          <w:szCs w:val="28"/>
          <w:lang w:eastAsia="en-US"/>
        </w:rPr>
        <w:t> </w:t>
      </w:r>
      <w:r w:rsidRPr="00EA21F2">
        <w:rPr>
          <w:rFonts w:eastAsiaTheme="minorHAnsi"/>
          <w:kern w:val="2"/>
          <w:sz w:val="28"/>
          <w:szCs w:val="28"/>
          <w:lang w:eastAsia="en-US"/>
        </w:rPr>
        <w:t>Применяются</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следующие</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способы</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оплаты</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медицинской</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помощи,</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оказываемой</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застрахованным</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лицам</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по</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ОМС</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в</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Ростовской</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области:</w:t>
      </w:r>
    </w:p>
    <w:p w:rsidR="001F2303" w:rsidRPr="00EA21F2" w:rsidRDefault="00EA21F2" w:rsidP="00B85EA4">
      <w:pPr>
        <w:autoSpaceDE w:val="0"/>
        <w:autoSpaceDN w:val="0"/>
        <w:adjustRightInd w:val="0"/>
        <w:ind w:firstLine="709"/>
        <w:jc w:val="both"/>
        <w:rPr>
          <w:rFonts w:eastAsia="Calibri"/>
          <w:kern w:val="2"/>
          <w:sz w:val="28"/>
          <w:szCs w:val="28"/>
        </w:rPr>
      </w:pPr>
      <w:r w:rsidRPr="00EA21F2">
        <w:rPr>
          <w:rFonts w:eastAsia="Calibri"/>
          <w:kern w:val="2"/>
          <w:sz w:val="28"/>
          <w:szCs w:val="28"/>
        </w:rPr>
        <w:t xml:space="preserve"> </w:t>
      </w:r>
      <w:proofErr w:type="gramStart"/>
      <w:r w:rsidR="001F2303" w:rsidRPr="00EA21F2">
        <w:rPr>
          <w:rFonts w:eastAsia="Calibri"/>
          <w:kern w:val="2"/>
          <w:sz w:val="28"/>
          <w:szCs w:val="28"/>
        </w:rPr>
        <w:t>при</w:t>
      </w:r>
      <w:r w:rsidRPr="00EA21F2">
        <w:rPr>
          <w:rFonts w:eastAsia="Calibri"/>
          <w:kern w:val="2"/>
          <w:sz w:val="28"/>
          <w:szCs w:val="28"/>
        </w:rPr>
        <w:t xml:space="preserve"> </w:t>
      </w:r>
      <w:r w:rsidR="001F2303" w:rsidRPr="00EA21F2">
        <w:rPr>
          <w:rFonts w:eastAsia="Calibri"/>
          <w:kern w:val="2"/>
          <w:sz w:val="28"/>
          <w:szCs w:val="28"/>
        </w:rPr>
        <w:t>оплате</w:t>
      </w:r>
      <w:r w:rsidRPr="00EA21F2">
        <w:rPr>
          <w:rFonts w:eastAsia="Calibri"/>
          <w:kern w:val="2"/>
          <w:sz w:val="28"/>
          <w:szCs w:val="28"/>
        </w:rPr>
        <w:t xml:space="preserve"> </w:t>
      </w:r>
      <w:r w:rsidR="001F2303" w:rsidRPr="00EA21F2">
        <w:rPr>
          <w:rFonts w:eastAsia="Calibri"/>
          <w:kern w:val="2"/>
          <w:sz w:val="28"/>
          <w:szCs w:val="28"/>
        </w:rPr>
        <w:t>медицинской</w:t>
      </w:r>
      <w:r w:rsidRPr="00EA21F2">
        <w:rPr>
          <w:rFonts w:eastAsia="Calibri"/>
          <w:kern w:val="2"/>
          <w:sz w:val="28"/>
          <w:szCs w:val="28"/>
        </w:rPr>
        <w:t xml:space="preserve"> </w:t>
      </w:r>
      <w:r w:rsidR="001F2303" w:rsidRPr="00EA21F2">
        <w:rPr>
          <w:rFonts w:eastAsia="Calibri"/>
          <w:kern w:val="2"/>
          <w:sz w:val="28"/>
          <w:szCs w:val="28"/>
        </w:rPr>
        <w:t>помощи,</w:t>
      </w:r>
      <w:r w:rsidRPr="00EA21F2">
        <w:rPr>
          <w:rFonts w:eastAsia="Calibri"/>
          <w:kern w:val="2"/>
          <w:sz w:val="28"/>
          <w:szCs w:val="28"/>
        </w:rPr>
        <w:t xml:space="preserve"> </w:t>
      </w:r>
      <w:r w:rsidR="001F2303" w:rsidRPr="00EA21F2">
        <w:rPr>
          <w:rFonts w:eastAsia="Calibri"/>
          <w:kern w:val="2"/>
          <w:sz w:val="28"/>
          <w:szCs w:val="28"/>
        </w:rPr>
        <w:t>оказанной</w:t>
      </w:r>
      <w:r w:rsidRPr="00EA21F2">
        <w:rPr>
          <w:rFonts w:eastAsia="Calibri"/>
          <w:kern w:val="2"/>
          <w:sz w:val="28"/>
          <w:szCs w:val="28"/>
        </w:rPr>
        <w:t xml:space="preserve"> </w:t>
      </w:r>
      <w:r w:rsidR="001F2303" w:rsidRPr="00EA21F2">
        <w:rPr>
          <w:rFonts w:eastAsia="Calibri"/>
          <w:kern w:val="2"/>
          <w:sz w:val="28"/>
          <w:szCs w:val="28"/>
        </w:rPr>
        <w:t>в</w:t>
      </w:r>
      <w:r w:rsidRPr="00EA21F2">
        <w:rPr>
          <w:rFonts w:eastAsia="Calibri"/>
          <w:kern w:val="2"/>
          <w:sz w:val="28"/>
          <w:szCs w:val="28"/>
        </w:rPr>
        <w:t xml:space="preserve"> </w:t>
      </w:r>
      <w:r w:rsidR="001F2303" w:rsidRPr="00EA21F2">
        <w:rPr>
          <w:rFonts w:eastAsia="Calibri"/>
          <w:kern w:val="2"/>
          <w:sz w:val="28"/>
          <w:szCs w:val="28"/>
        </w:rPr>
        <w:t>амбулаторных</w:t>
      </w:r>
      <w:r w:rsidRPr="00EA21F2">
        <w:rPr>
          <w:rFonts w:eastAsia="Calibri"/>
          <w:kern w:val="2"/>
          <w:sz w:val="28"/>
          <w:szCs w:val="28"/>
        </w:rPr>
        <w:t xml:space="preserve"> </w:t>
      </w:r>
      <w:r w:rsidR="001F2303" w:rsidRPr="00EA21F2">
        <w:rPr>
          <w:rFonts w:eastAsia="Calibri"/>
          <w:kern w:val="2"/>
          <w:sz w:val="28"/>
          <w:szCs w:val="28"/>
        </w:rPr>
        <w:t>условиях,</w:t>
      </w:r>
      <w:r w:rsidRPr="00EA21F2">
        <w:rPr>
          <w:rFonts w:eastAsia="Calibri"/>
          <w:kern w:val="2"/>
          <w:sz w:val="28"/>
          <w:szCs w:val="28"/>
        </w:rPr>
        <w:t xml:space="preserve"> </w:t>
      </w:r>
      <w:r w:rsidR="00F76DBF">
        <w:rPr>
          <w:rFonts w:eastAsia="Calibri"/>
          <w:kern w:val="2"/>
          <w:sz w:val="28"/>
          <w:szCs w:val="28"/>
        </w:rPr>
        <w:t>–</w:t>
      </w:r>
      <w:r w:rsidRPr="00EA21F2">
        <w:rPr>
          <w:rFonts w:eastAsia="Calibri"/>
          <w:kern w:val="2"/>
          <w:sz w:val="28"/>
          <w:szCs w:val="28"/>
        </w:rPr>
        <w:t xml:space="preserve"> </w:t>
      </w:r>
      <w:r w:rsidR="001F2303" w:rsidRPr="00EA21F2">
        <w:rPr>
          <w:rFonts w:eastAsia="Calibri"/>
          <w:kern w:val="2"/>
          <w:sz w:val="28"/>
          <w:szCs w:val="28"/>
        </w:rPr>
        <w:t>за</w:t>
      </w:r>
      <w:r w:rsidRPr="00EA21F2">
        <w:rPr>
          <w:rFonts w:eastAsia="Calibri"/>
          <w:kern w:val="2"/>
          <w:sz w:val="28"/>
          <w:szCs w:val="28"/>
        </w:rPr>
        <w:t xml:space="preserve"> </w:t>
      </w:r>
      <w:r w:rsidR="001F2303" w:rsidRPr="00EA21F2">
        <w:rPr>
          <w:rFonts w:eastAsia="Calibri"/>
          <w:kern w:val="2"/>
          <w:sz w:val="28"/>
          <w:szCs w:val="28"/>
        </w:rPr>
        <w:t>единицу</w:t>
      </w:r>
      <w:r w:rsidRPr="00EA21F2">
        <w:rPr>
          <w:rFonts w:eastAsia="Calibri"/>
          <w:kern w:val="2"/>
          <w:sz w:val="28"/>
          <w:szCs w:val="28"/>
        </w:rPr>
        <w:t xml:space="preserve"> </w:t>
      </w:r>
      <w:r w:rsidR="001F2303" w:rsidRPr="00EA21F2">
        <w:rPr>
          <w:rFonts w:eastAsia="Calibri"/>
          <w:kern w:val="2"/>
          <w:sz w:val="28"/>
          <w:szCs w:val="28"/>
        </w:rPr>
        <w:t>объема</w:t>
      </w:r>
      <w:r w:rsidRPr="00EA21F2">
        <w:rPr>
          <w:rFonts w:eastAsia="Calibri"/>
          <w:kern w:val="2"/>
          <w:sz w:val="28"/>
          <w:szCs w:val="28"/>
        </w:rPr>
        <w:t xml:space="preserve"> </w:t>
      </w:r>
      <w:r w:rsidR="001F2303" w:rsidRPr="00EA21F2">
        <w:rPr>
          <w:rFonts w:eastAsia="Calibri"/>
          <w:kern w:val="2"/>
          <w:sz w:val="28"/>
          <w:szCs w:val="28"/>
        </w:rPr>
        <w:t>медицинской</w:t>
      </w:r>
      <w:r w:rsidRPr="00EA21F2">
        <w:rPr>
          <w:rFonts w:eastAsia="Calibri"/>
          <w:kern w:val="2"/>
          <w:sz w:val="28"/>
          <w:szCs w:val="28"/>
        </w:rPr>
        <w:t xml:space="preserve"> </w:t>
      </w:r>
      <w:r w:rsidR="001F2303" w:rsidRPr="00EA21F2">
        <w:rPr>
          <w:rFonts w:eastAsia="Calibri"/>
          <w:kern w:val="2"/>
          <w:sz w:val="28"/>
          <w:szCs w:val="28"/>
        </w:rPr>
        <w:t>помощи:</w:t>
      </w:r>
      <w:r w:rsidRPr="00EA21F2">
        <w:rPr>
          <w:rFonts w:eastAsia="Calibri"/>
          <w:kern w:val="2"/>
          <w:sz w:val="28"/>
          <w:szCs w:val="28"/>
        </w:rPr>
        <w:t xml:space="preserve"> </w:t>
      </w:r>
      <w:r w:rsidR="001F2303" w:rsidRPr="00EA21F2">
        <w:rPr>
          <w:rFonts w:eastAsia="Calibri"/>
          <w:kern w:val="2"/>
          <w:sz w:val="28"/>
          <w:szCs w:val="28"/>
        </w:rPr>
        <w:t>за</w:t>
      </w:r>
      <w:r w:rsidRPr="00EA21F2">
        <w:rPr>
          <w:rFonts w:eastAsia="Calibri"/>
          <w:kern w:val="2"/>
          <w:sz w:val="28"/>
          <w:szCs w:val="28"/>
        </w:rPr>
        <w:t xml:space="preserve"> </w:t>
      </w:r>
      <w:r w:rsidR="001F2303" w:rsidRPr="00EA21F2">
        <w:rPr>
          <w:rFonts w:eastAsia="Calibri"/>
          <w:kern w:val="2"/>
          <w:sz w:val="28"/>
          <w:szCs w:val="28"/>
        </w:rPr>
        <w:t>медицинскую</w:t>
      </w:r>
      <w:r w:rsidRPr="00EA21F2">
        <w:rPr>
          <w:rFonts w:eastAsia="Calibri"/>
          <w:kern w:val="2"/>
          <w:sz w:val="28"/>
          <w:szCs w:val="28"/>
        </w:rPr>
        <w:t xml:space="preserve"> </w:t>
      </w:r>
      <w:r w:rsidR="001F2303" w:rsidRPr="00EA21F2">
        <w:rPr>
          <w:rFonts w:eastAsia="Calibri"/>
          <w:kern w:val="2"/>
          <w:sz w:val="28"/>
          <w:szCs w:val="28"/>
        </w:rPr>
        <w:t>услугу,</w:t>
      </w:r>
      <w:r w:rsidRPr="00EA21F2">
        <w:rPr>
          <w:rFonts w:eastAsia="Calibri"/>
          <w:kern w:val="2"/>
          <w:sz w:val="28"/>
          <w:szCs w:val="28"/>
        </w:rPr>
        <w:t xml:space="preserve"> </w:t>
      </w:r>
      <w:r w:rsidR="001F2303" w:rsidRPr="00EA21F2">
        <w:rPr>
          <w:rFonts w:eastAsia="Calibri"/>
          <w:kern w:val="2"/>
          <w:sz w:val="28"/>
          <w:szCs w:val="28"/>
        </w:rPr>
        <w:t>за</w:t>
      </w:r>
      <w:r w:rsidRPr="00EA21F2">
        <w:rPr>
          <w:rFonts w:eastAsia="Calibri"/>
          <w:kern w:val="2"/>
          <w:sz w:val="28"/>
          <w:szCs w:val="28"/>
        </w:rPr>
        <w:t xml:space="preserve"> </w:t>
      </w:r>
      <w:r w:rsidR="001F2303" w:rsidRPr="00EA21F2">
        <w:rPr>
          <w:rFonts w:eastAsia="Calibri"/>
          <w:kern w:val="2"/>
          <w:sz w:val="28"/>
          <w:szCs w:val="28"/>
        </w:rPr>
        <w:t>посещение,</w:t>
      </w:r>
      <w:r w:rsidRPr="00EA21F2">
        <w:rPr>
          <w:rFonts w:eastAsia="Calibri"/>
          <w:kern w:val="2"/>
          <w:sz w:val="28"/>
          <w:szCs w:val="28"/>
        </w:rPr>
        <w:t xml:space="preserve"> </w:t>
      </w:r>
      <w:r w:rsidR="001F2303" w:rsidRPr="00EA21F2">
        <w:rPr>
          <w:rFonts w:eastAsia="Calibri"/>
          <w:kern w:val="2"/>
          <w:sz w:val="28"/>
          <w:szCs w:val="28"/>
        </w:rPr>
        <w:t>за</w:t>
      </w:r>
      <w:r w:rsidRPr="00EA21F2">
        <w:rPr>
          <w:rFonts w:eastAsia="Calibri"/>
          <w:kern w:val="2"/>
          <w:sz w:val="28"/>
          <w:szCs w:val="28"/>
        </w:rPr>
        <w:t xml:space="preserve"> </w:t>
      </w:r>
      <w:r w:rsidR="001F2303" w:rsidRPr="00EA21F2">
        <w:rPr>
          <w:rFonts w:eastAsia="Calibri"/>
          <w:kern w:val="2"/>
          <w:sz w:val="28"/>
          <w:szCs w:val="28"/>
        </w:rPr>
        <w:t>обращение</w:t>
      </w:r>
      <w:r w:rsidRPr="00EA21F2">
        <w:rPr>
          <w:rFonts w:eastAsia="Calibri"/>
          <w:kern w:val="2"/>
          <w:sz w:val="28"/>
          <w:szCs w:val="28"/>
        </w:rPr>
        <w:t xml:space="preserve"> </w:t>
      </w:r>
      <w:r w:rsidR="001F2303" w:rsidRPr="00EA21F2">
        <w:rPr>
          <w:rFonts w:eastAsia="Calibri"/>
          <w:kern w:val="2"/>
          <w:sz w:val="28"/>
          <w:szCs w:val="28"/>
        </w:rPr>
        <w:t>(законченный</w:t>
      </w:r>
      <w:r w:rsidRPr="00EA21F2">
        <w:rPr>
          <w:rFonts w:eastAsia="Calibri"/>
          <w:kern w:val="2"/>
          <w:sz w:val="28"/>
          <w:szCs w:val="28"/>
        </w:rPr>
        <w:t xml:space="preserve"> </w:t>
      </w:r>
      <w:r w:rsidR="001F2303" w:rsidRPr="00EA21F2">
        <w:rPr>
          <w:rFonts w:eastAsia="Calibri"/>
          <w:kern w:val="2"/>
          <w:sz w:val="28"/>
          <w:szCs w:val="28"/>
        </w:rPr>
        <w:t>случай)</w:t>
      </w:r>
      <w:r w:rsidRPr="00EA21F2">
        <w:rPr>
          <w:rFonts w:eastAsia="Calibri"/>
          <w:kern w:val="2"/>
          <w:sz w:val="28"/>
          <w:szCs w:val="28"/>
        </w:rPr>
        <w:t xml:space="preserve"> </w:t>
      </w:r>
      <w:r w:rsidR="001F2303" w:rsidRPr="00EA21F2">
        <w:rPr>
          <w:rFonts w:eastAsia="Calibri"/>
          <w:kern w:val="2"/>
          <w:sz w:val="28"/>
          <w:szCs w:val="28"/>
        </w:rPr>
        <w:t>в</w:t>
      </w:r>
      <w:r w:rsidRPr="00EA21F2">
        <w:rPr>
          <w:rFonts w:eastAsia="Calibri"/>
          <w:kern w:val="2"/>
          <w:sz w:val="28"/>
          <w:szCs w:val="28"/>
        </w:rPr>
        <w:t xml:space="preserve"> </w:t>
      </w:r>
      <w:r w:rsidR="001F2303" w:rsidRPr="00EA21F2">
        <w:rPr>
          <w:rFonts w:eastAsia="Calibri"/>
          <w:kern w:val="2"/>
          <w:sz w:val="28"/>
          <w:szCs w:val="28"/>
        </w:rPr>
        <w:t>сочетании</w:t>
      </w:r>
      <w:r w:rsidRPr="00EA21F2">
        <w:rPr>
          <w:rFonts w:eastAsia="Calibri"/>
          <w:kern w:val="2"/>
          <w:sz w:val="28"/>
          <w:szCs w:val="28"/>
        </w:rPr>
        <w:t xml:space="preserve"> </w:t>
      </w:r>
      <w:r w:rsidR="001F2303" w:rsidRPr="00EA21F2">
        <w:rPr>
          <w:rFonts w:eastAsia="Calibri"/>
          <w:kern w:val="2"/>
          <w:sz w:val="28"/>
          <w:szCs w:val="28"/>
        </w:rPr>
        <w:t>с</w:t>
      </w:r>
      <w:r w:rsidRPr="00EA21F2">
        <w:rPr>
          <w:rFonts w:eastAsia="Calibri"/>
          <w:kern w:val="2"/>
          <w:sz w:val="28"/>
          <w:szCs w:val="28"/>
        </w:rPr>
        <w:t xml:space="preserve"> </w:t>
      </w:r>
      <w:r w:rsidR="001F2303" w:rsidRPr="00EA21F2">
        <w:rPr>
          <w:rFonts w:eastAsia="Calibri"/>
          <w:kern w:val="2"/>
          <w:sz w:val="28"/>
          <w:szCs w:val="28"/>
        </w:rPr>
        <w:t>оплатой</w:t>
      </w:r>
      <w:r w:rsidRPr="00EA21F2">
        <w:rPr>
          <w:rFonts w:eastAsia="Calibri"/>
          <w:kern w:val="2"/>
          <w:sz w:val="28"/>
          <w:szCs w:val="28"/>
        </w:rPr>
        <w:t xml:space="preserve"> </w:t>
      </w:r>
      <w:r w:rsidR="001F2303" w:rsidRPr="00EA21F2">
        <w:rPr>
          <w:rFonts w:eastAsia="Calibri"/>
          <w:kern w:val="2"/>
          <w:sz w:val="28"/>
          <w:szCs w:val="28"/>
        </w:rPr>
        <w:t>по</w:t>
      </w:r>
      <w:r w:rsidRPr="00EA21F2">
        <w:rPr>
          <w:rFonts w:eastAsia="Calibri"/>
          <w:kern w:val="2"/>
          <w:sz w:val="28"/>
          <w:szCs w:val="28"/>
        </w:rPr>
        <w:t xml:space="preserve"> </w:t>
      </w:r>
      <w:proofErr w:type="spellStart"/>
      <w:r w:rsidR="001F2303" w:rsidRPr="00EA21F2">
        <w:rPr>
          <w:rFonts w:eastAsia="Calibri"/>
          <w:kern w:val="2"/>
          <w:sz w:val="28"/>
          <w:szCs w:val="28"/>
        </w:rPr>
        <w:t>подушевому</w:t>
      </w:r>
      <w:proofErr w:type="spellEnd"/>
      <w:r w:rsidRPr="00EA21F2">
        <w:rPr>
          <w:rFonts w:eastAsia="Calibri"/>
          <w:kern w:val="2"/>
          <w:sz w:val="28"/>
          <w:szCs w:val="28"/>
        </w:rPr>
        <w:t xml:space="preserve"> </w:t>
      </w:r>
      <w:r w:rsidR="001F2303" w:rsidRPr="00EA21F2">
        <w:rPr>
          <w:rFonts w:eastAsia="Calibri"/>
          <w:kern w:val="2"/>
          <w:sz w:val="28"/>
          <w:szCs w:val="28"/>
        </w:rPr>
        <w:t>нормативу</w:t>
      </w:r>
      <w:r w:rsidRPr="00EA21F2">
        <w:rPr>
          <w:rFonts w:eastAsia="Calibri"/>
          <w:kern w:val="2"/>
          <w:sz w:val="28"/>
          <w:szCs w:val="28"/>
        </w:rPr>
        <w:t xml:space="preserve"> </w:t>
      </w:r>
      <w:r w:rsidR="001F2303" w:rsidRPr="00EA21F2">
        <w:rPr>
          <w:rFonts w:eastAsia="Calibri"/>
          <w:kern w:val="2"/>
          <w:sz w:val="28"/>
          <w:szCs w:val="28"/>
        </w:rPr>
        <w:t>финансирования</w:t>
      </w:r>
      <w:r w:rsidRPr="00EA21F2">
        <w:rPr>
          <w:rFonts w:eastAsia="Calibri"/>
          <w:kern w:val="2"/>
          <w:sz w:val="28"/>
          <w:szCs w:val="28"/>
        </w:rPr>
        <w:t xml:space="preserve"> </w:t>
      </w:r>
      <w:r w:rsidR="001F2303" w:rsidRPr="00EA21F2">
        <w:rPr>
          <w:rFonts w:eastAsia="Calibri"/>
          <w:kern w:val="2"/>
          <w:sz w:val="28"/>
          <w:szCs w:val="28"/>
        </w:rPr>
        <w:t>на</w:t>
      </w:r>
      <w:r w:rsidRPr="00EA21F2">
        <w:rPr>
          <w:rFonts w:eastAsia="Calibri"/>
          <w:kern w:val="2"/>
          <w:sz w:val="28"/>
          <w:szCs w:val="28"/>
        </w:rPr>
        <w:t xml:space="preserve"> </w:t>
      </w:r>
      <w:r w:rsidR="001F2303" w:rsidRPr="00EA21F2">
        <w:rPr>
          <w:rFonts w:eastAsia="Calibri"/>
          <w:kern w:val="2"/>
          <w:sz w:val="28"/>
          <w:szCs w:val="28"/>
        </w:rPr>
        <w:t>прикрепившихся</w:t>
      </w:r>
      <w:r w:rsidRPr="00EA21F2">
        <w:rPr>
          <w:rFonts w:eastAsia="Calibri"/>
          <w:kern w:val="2"/>
          <w:sz w:val="28"/>
          <w:szCs w:val="28"/>
        </w:rPr>
        <w:t xml:space="preserve"> </w:t>
      </w:r>
      <w:r w:rsidR="001F2303" w:rsidRPr="00EA21F2">
        <w:rPr>
          <w:rFonts w:eastAsia="Calibri"/>
          <w:kern w:val="2"/>
          <w:sz w:val="28"/>
          <w:szCs w:val="28"/>
        </w:rPr>
        <w:t>лиц;</w:t>
      </w:r>
      <w:proofErr w:type="gramEnd"/>
    </w:p>
    <w:p w:rsidR="001F2303" w:rsidRPr="00EA21F2" w:rsidRDefault="001F2303" w:rsidP="00B85EA4">
      <w:pPr>
        <w:autoSpaceDE w:val="0"/>
        <w:autoSpaceDN w:val="0"/>
        <w:adjustRightInd w:val="0"/>
        <w:ind w:firstLine="709"/>
        <w:jc w:val="both"/>
        <w:rPr>
          <w:rFonts w:eastAsia="Calibri"/>
          <w:kern w:val="2"/>
          <w:sz w:val="28"/>
          <w:szCs w:val="28"/>
        </w:rPr>
      </w:pPr>
      <w:r w:rsidRPr="00EA21F2">
        <w:rPr>
          <w:rFonts w:eastAsia="Calibri"/>
          <w:kern w:val="2"/>
          <w:sz w:val="28"/>
          <w:szCs w:val="28"/>
        </w:rPr>
        <w:t>за</w:t>
      </w:r>
      <w:r w:rsidR="00EA21F2" w:rsidRPr="00EA21F2">
        <w:rPr>
          <w:rFonts w:eastAsia="Calibri"/>
          <w:kern w:val="2"/>
          <w:sz w:val="28"/>
          <w:szCs w:val="28"/>
        </w:rPr>
        <w:t xml:space="preserve"> </w:t>
      </w:r>
      <w:r w:rsidRPr="00EA21F2">
        <w:rPr>
          <w:rFonts w:eastAsia="Calibri"/>
          <w:kern w:val="2"/>
          <w:sz w:val="28"/>
          <w:szCs w:val="28"/>
        </w:rPr>
        <w:t>единицу</w:t>
      </w:r>
      <w:r w:rsidR="00EA21F2" w:rsidRPr="00EA21F2">
        <w:rPr>
          <w:rFonts w:eastAsia="Calibri"/>
          <w:kern w:val="2"/>
          <w:sz w:val="28"/>
          <w:szCs w:val="28"/>
        </w:rPr>
        <w:t xml:space="preserve"> </w:t>
      </w:r>
      <w:r w:rsidRPr="00EA21F2">
        <w:rPr>
          <w:rFonts w:eastAsia="Calibri"/>
          <w:kern w:val="2"/>
          <w:sz w:val="28"/>
          <w:szCs w:val="28"/>
        </w:rPr>
        <w:t>объема</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00F76DBF">
        <w:rPr>
          <w:rFonts w:eastAsia="Calibri"/>
          <w:kern w:val="2"/>
          <w:sz w:val="28"/>
          <w:szCs w:val="28"/>
        </w:rPr>
        <w:t>–</w:t>
      </w:r>
      <w:r w:rsidR="00EA21F2" w:rsidRPr="00EA21F2">
        <w:rPr>
          <w:rFonts w:eastAsia="Calibri"/>
          <w:kern w:val="2"/>
          <w:sz w:val="28"/>
          <w:szCs w:val="28"/>
        </w:rPr>
        <w:t xml:space="preserve"> </w:t>
      </w:r>
      <w:r w:rsidRPr="00EA21F2">
        <w:rPr>
          <w:rFonts w:eastAsia="Calibri"/>
          <w:kern w:val="2"/>
          <w:sz w:val="28"/>
          <w:szCs w:val="28"/>
        </w:rPr>
        <w:t>за</w:t>
      </w:r>
      <w:r w:rsidR="00EA21F2" w:rsidRPr="00EA21F2">
        <w:rPr>
          <w:rFonts w:eastAsia="Calibri"/>
          <w:kern w:val="2"/>
          <w:sz w:val="28"/>
          <w:szCs w:val="28"/>
        </w:rPr>
        <w:t xml:space="preserve"> </w:t>
      </w:r>
      <w:r w:rsidRPr="00EA21F2">
        <w:rPr>
          <w:rFonts w:eastAsia="Calibri"/>
          <w:kern w:val="2"/>
          <w:sz w:val="28"/>
          <w:szCs w:val="28"/>
        </w:rPr>
        <w:t>медицинскую</w:t>
      </w:r>
      <w:r w:rsidR="00EA21F2" w:rsidRPr="00EA21F2">
        <w:rPr>
          <w:rFonts w:eastAsia="Calibri"/>
          <w:kern w:val="2"/>
          <w:sz w:val="28"/>
          <w:szCs w:val="28"/>
        </w:rPr>
        <w:t xml:space="preserve"> </w:t>
      </w:r>
      <w:r w:rsidRPr="00EA21F2">
        <w:rPr>
          <w:rFonts w:eastAsia="Calibri"/>
          <w:kern w:val="2"/>
          <w:sz w:val="28"/>
          <w:szCs w:val="28"/>
        </w:rPr>
        <w:t>услугу,</w:t>
      </w:r>
      <w:r w:rsidR="00EA21F2" w:rsidRPr="00EA21F2">
        <w:rPr>
          <w:rFonts w:eastAsia="Calibri"/>
          <w:kern w:val="2"/>
          <w:sz w:val="28"/>
          <w:szCs w:val="28"/>
        </w:rPr>
        <w:t xml:space="preserve"> </w:t>
      </w:r>
      <w:r w:rsidR="00F76DBF">
        <w:rPr>
          <w:rFonts w:eastAsia="Calibri"/>
          <w:kern w:val="2"/>
          <w:sz w:val="28"/>
          <w:szCs w:val="28"/>
        </w:rPr>
        <w:br/>
      </w:r>
      <w:r w:rsidRPr="00EA21F2">
        <w:rPr>
          <w:rFonts w:eastAsia="Calibri"/>
          <w:kern w:val="2"/>
          <w:sz w:val="28"/>
          <w:szCs w:val="28"/>
        </w:rPr>
        <w:t>за</w:t>
      </w:r>
      <w:r w:rsidR="00EA21F2" w:rsidRPr="00EA21F2">
        <w:rPr>
          <w:rFonts w:eastAsia="Calibri"/>
          <w:kern w:val="2"/>
          <w:sz w:val="28"/>
          <w:szCs w:val="28"/>
        </w:rPr>
        <w:t xml:space="preserve"> </w:t>
      </w:r>
      <w:r w:rsidRPr="00EA21F2">
        <w:rPr>
          <w:rFonts w:eastAsia="Calibri"/>
          <w:kern w:val="2"/>
          <w:sz w:val="28"/>
          <w:szCs w:val="28"/>
        </w:rPr>
        <w:t>посещение,</w:t>
      </w:r>
      <w:r w:rsidR="00EA21F2" w:rsidRPr="00EA21F2">
        <w:rPr>
          <w:rFonts w:eastAsia="Calibri"/>
          <w:kern w:val="2"/>
          <w:sz w:val="28"/>
          <w:szCs w:val="28"/>
        </w:rPr>
        <w:t xml:space="preserve"> </w:t>
      </w:r>
      <w:r w:rsidRPr="00EA21F2">
        <w:rPr>
          <w:rFonts w:eastAsia="Calibri"/>
          <w:kern w:val="2"/>
          <w:sz w:val="28"/>
          <w:szCs w:val="28"/>
        </w:rPr>
        <w:t>за</w:t>
      </w:r>
      <w:r w:rsidR="00EA21F2" w:rsidRPr="00EA21F2">
        <w:rPr>
          <w:rFonts w:eastAsia="Calibri"/>
          <w:kern w:val="2"/>
          <w:sz w:val="28"/>
          <w:szCs w:val="28"/>
        </w:rPr>
        <w:t xml:space="preserve"> </w:t>
      </w:r>
      <w:r w:rsidRPr="00EA21F2">
        <w:rPr>
          <w:rFonts w:eastAsia="Calibri"/>
          <w:kern w:val="2"/>
          <w:sz w:val="28"/>
          <w:szCs w:val="28"/>
        </w:rPr>
        <w:t>обращение</w:t>
      </w:r>
      <w:r w:rsidR="00EA21F2" w:rsidRPr="00EA21F2">
        <w:rPr>
          <w:rFonts w:eastAsia="Calibri"/>
          <w:kern w:val="2"/>
          <w:sz w:val="28"/>
          <w:szCs w:val="28"/>
        </w:rPr>
        <w:t xml:space="preserve"> </w:t>
      </w:r>
      <w:r w:rsidRPr="00EA21F2">
        <w:rPr>
          <w:rFonts w:eastAsia="Calibri"/>
          <w:kern w:val="2"/>
          <w:sz w:val="28"/>
          <w:szCs w:val="28"/>
        </w:rPr>
        <w:t>(законченный</w:t>
      </w:r>
      <w:r w:rsidR="00EA21F2" w:rsidRPr="00EA21F2">
        <w:rPr>
          <w:rFonts w:eastAsia="Calibri"/>
          <w:kern w:val="2"/>
          <w:sz w:val="28"/>
          <w:szCs w:val="28"/>
        </w:rPr>
        <w:t xml:space="preserve"> </w:t>
      </w:r>
      <w:r w:rsidRPr="00EA21F2">
        <w:rPr>
          <w:rFonts w:eastAsia="Calibri"/>
          <w:kern w:val="2"/>
          <w:sz w:val="28"/>
          <w:szCs w:val="28"/>
        </w:rPr>
        <w:t>случай)</w:t>
      </w:r>
      <w:r w:rsidR="00EA21F2" w:rsidRPr="00EA21F2">
        <w:rPr>
          <w:rFonts w:eastAsia="Calibri"/>
          <w:kern w:val="2"/>
          <w:sz w:val="28"/>
          <w:szCs w:val="28"/>
        </w:rPr>
        <w:t xml:space="preserve"> </w:t>
      </w:r>
      <w:r w:rsidRPr="00EA21F2">
        <w:rPr>
          <w:rFonts w:eastAsia="Calibri"/>
          <w:kern w:val="2"/>
          <w:sz w:val="28"/>
          <w:szCs w:val="28"/>
        </w:rPr>
        <w:t>(используется</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отдельных</w:t>
      </w:r>
      <w:r w:rsidR="00EA21F2" w:rsidRPr="00EA21F2">
        <w:rPr>
          <w:rFonts w:eastAsia="Calibri"/>
          <w:kern w:val="2"/>
          <w:sz w:val="28"/>
          <w:szCs w:val="28"/>
        </w:rPr>
        <w:t xml:space="preserve"> </w:t>
      </w:r>
      <w:r w:rsidRPr="00EA21F2">
        <w:rPr>
          <w:rFonts w:eastAsia="Calibri"/>
          <w:kern w:val="2"/>
          <w:sz w:val="28"/>
          <w:szCs w:val="28"/>
        </w:rPr>
        <w:t>медицинских</w:t>
      </w:r>
      <w:r w:rsidR="00EA21F2" w:rsidRPr="00EA21F2">
        <w:rPr>
          <w:rFonts w:eastAsia="Calibri"/>
          <w:kern w:val="2"/>
          <w:sz w:val="28"/>
          <w:szCs w:val="28"/>
        </w:rPr>
        <w:t xml:space="preserve"> </w:t>
      </w:r>
      <w:r w:rsidRPr="00EA21F2">
        <w:rPr>
          <w:rFonts w:eastAsia="Calibri"/>
          <w:kern w:val="2"/>
          <w:sz w:val="28"/>
          <w:szCs w:val="28"/>
        </w:rPr>
        <w:t>организациях,</w:t>
      </w:r>
      <w:r w:rsidR="00EA21F2" w:rsidRPr="00EA21F2">
        <w:rPr>
          <w:rFonts w:eastAsia="Calibri"/>
          <w:kern w:val="2"/>
          <w:sz w:val="28"/>
          <w:szCs w:val="28"/>
        </w:rPr>
        <w:t xml:space="preserve"> </w:t>
      </w:r>
      <w:r w:rsidRPr="00EA21F2">
        <w:rPr>
          <w:rFonts w:eastAsia="Calibri"/>
          <w:kern w:val="2"/>
          <w:sz w:val="28"/>
          <w:szCs w:val="28"/>
        </w:rPr>
        <w:t>не</w:t>
      </w:r>
      <w:r w:rsidR="00EA21F2" w:rsidRPr="00EA21F2">
        <w:rPr>
          <w:rFonts w:eastAsia="Calibri"/>
          <w:kern w:val="2"/>
          <w:sz w:val="28"/>
          <w:szCs w:val="28"/>
        </w:rPr>
        <w:t xml:space="preserve"> </w:t>
      </w:r>
      <w:r w:rsidRPr="00EA21F2">
        <w:rPr>
          <w:rFonts w:eastAsia="Calibri"/>
          <w:kern w:val="2"/>
          <w:sz w:val="28"/>
          <w:szCs w:val="28"/>
        </w:rPr>
        <w:t>имеющих</w:t>
      </w:r>
      <w:r w:rsidR="00EA21F2" w:rsidRPr="00EA21F2">
        <w:rPr>
          <w:rFonts w:eastAsia="Calibri"/>
          <w:kern w:val="2"/>
          <w:sz w:val="28"/>
          <w:szCs w:val="28"/>
        </w:rPr>
        <w:t xml:space="preserve"> </w:t>
      </w:r>
      <w:r w:rsidRPr="00EA21F2">
        <w:rPr>
          <w:rFonts w:eastAsia="Calibri"/>
          <w:kern w:val="2"/>
          <w:sz w:val="28"/>
          <w:szCs w:val="28"/>
        </w:rPr>
        <w:t>прикрепившихся</w:t>
      </w:r>
      <w:r w:rsidR="00EA21F2" w:rsidRPr="00EA21F2">
        <w:rPr>
          <w:rFonts w:eastAsia="Calibri"/>
          <w:kern w:val="2"/>
          <w:sz w:val="28"/>
          <w:szCs w:val="28"/>
        </w:rPr>
        <w:t xml:space="preserve"> </w:t>
      </w:r>
      <w:r w:rsidRPr="00EA21F2">
        <w:rPr>
          <w:rFonts w:eastAsia="Calibri"/>
          <w:kern w:val="2"/>
          <w:sz w:val="28"/>
          <w:szCs w:val="28"/>
        </w:rPr>
        <w:t>лиц);</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при</w:t>
      </w:r>
      <w:r w:rsidR="00EA21F2" w:rsidRPr="00EA21F2">
        <w:rPr>
          <w:kern w:val="2"/>
          <w:sz w:val="28"/>
          <w:szCs w:val="28"/>
        </w:rPr>
        <w:t xml:space="preserve"> </w:t>
      </w:r>
      <w:r w:rsidRPr="00EA21F2">
        <w:rPr>
          <w:kern w:val="2"/>
          <w:sz w:val="28"/>
          <w:szCs w:val="28"/>
        </w:rPr>
        <w:t>оплате</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оказанной</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стационарных</w:t>
      </w:r>
      <w:r w:rsidR="00EA21F2" w:rsidRPr="00EA21F2">
        <w:rPr>
          <w:kern w:val="2"/>
          <w:sz w:val="28"/>
          <w:szCs w:val="28"/>
        </w:rPr>
        <w:t xml:space="preserve"> </w:t>
      </w:r>
      <w:r w:rsidRPr="00EA21F2">
        <w:rPr>
          <w:kern w:val="2"/>
          <w:sz w:val="28"/>
          <w:szCs w:val="28"/>
        </w:rPr>
        <w:t>условиях,</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том</w:t>
      </w:r>
      <w:r w:rsidR="00EA21F2" w:rsidRPr="00EA21F2">
        <w:rPr>
          <w:kern w:val="2"/>
          <w:sz w:val="28"/>
          <w:szCs w:val="28"/>
        </w:rPr>
        <w:t xml:space="preserve"> </w:t>
      </w:r>
      <w:r w:rsidRPr="00EA21F2">
        <w:rPr>
          <w:kern w:val="2"/>
          <w:sz w:val="28"/>
          <w:szCs w:val="28"/>
        </w:rPr>
        <w:t>числе</w:t>
      </w:r>
      <w:r w:rsidR="00EA21F2" w:rsidRPr="00EA21F2">
        <w:rPr>
          <w:kern w:val="2"/>
          <w:sz w:val="28"/>
          <w:szCs w:val="28"/>
        </w:rPr>
        <w:t xml:space="preserve"> </w:t>
      </w:r>
      <w:r w:rsidRPr="00EA21F2">
        <w:rPr>
          <w:kern w:val="2"/>
          <w:sz w:val="28"/>
          <w:szCs w:val="28"/>
        </w:rPr>
        <w:t>для</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реабилитации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специализированных</w:t>
      </w:r>
      <w:r w:rsidR="00EA21F2" w:rsidRPr="00EA21F2">
        <w:rPr>
          <w:kern w:val="2"/>
          <w:sz w:val="28"/>
          <w:szCs w:val="28"/>
        </w:rPr>
        <w:t xml:space="preserve"> </w:t>
      </w:r>
      <w:r w:rsidRPr="00EA21F2">
        <w:rPr>
          <w:kern w:val="2"/>
          <w:sz w:val="28"/>
          <w:szCs w:val="28"/>
        </w:rPr>
        <w:t>медицинских</w:t>
      </w:r>
      <w:r w:rsidR="00EA21F2" w:rsidRPr="00EA21F2">
        <w:rPr>
          <w:kern w:val="2"/>
          <w:sz w:val="28"/>
          <w:szCs w:val="28"/>
        </w:rPr>
        <w:t xml:space="preserve"> </w:t>
      </w:r>
      <w:r w:rsidRPr="00EA21F2">
        <w:rPr>
          <w:kern w:val="2"/>
          <w:sz w:val="28"/>
          <w:szCs w:val="28"/>
        </w:rPr>
        <w:t>организациях</w:t>
      </w:r>
      <w:r w:rsidR="00EA21F2" w:rsidRPr="00EA21F2">
        <w:rPr>
          <w:kern w:val="2"/>
          <w:sz w:val="28"/>
          <w:szCs w:val="28"/>
        </w:rPr>
        <w:t xml:space="preserve"> </w:t>
      </w:r>
      <w:r w:rsidRPr="00EA21F2">
        <w:rPr>
          <w:kern w:val="2"/>
          <w:sz w:val="28"/>
          <w:szCs w:val="28"/>
        </w:rPr>
        <w:t>(структурных</w:t>
      </w:r>
      <w:r w:rsidR="00EA21F2" w:rsidRPr="00EA21F2">
        <w:rPr>
          <w:kern w:val="2"/>
          <w:sz w:val="28"/>
          <w:szCs w:val="28"/>
        </w:rPr>
        <w:t xml:space="preserve"> </w:t>
      </w:r>
      <w:r w:rsidRPr="00EA21F2">
        <w:rPr>
          <w:kern w:val="2"/>
          <w:sz w:val="28"/>
          <w:szCs w:val="28"/>
        </w:rPr>
        <w:t>подразделениях):</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за</w:t>
      </w:r>
      <w:r w:rsidR="00EA21F2" w:rsidRPr="00EA21F2">
        <w:rPr>
          <w:kern w:val="2"/>
          <w:sz w:val="28"/>
          <w:szCs w:val="28"/>
        </w:rPr>
        <w:t xml:space="preserve"> </w:t>
      </w:r>
      <w:r w:rsidRPr="00EA21F2">
        <w:rPr>
          <w:kern w:val="2"/>
          <w:sz w:val="28"/>
          <w:szCs w:val="28"/>
        </w:rPr>
        <w:t>законченный</w:t>
      </w:r>
      <w:r w:rsidR="00EA21F2" w:rsidRPr="00EA21F2">
        <w:rPr>
          <w:kern w:val="2"/>
          <w:sz w:val="28"/>
          <w:szCs w:val="28"/>
        </w:rPr>
        <w:t xml:space="preserve"> </w:t>
      </w:r>
      <w:r w:rsidRPr="00EA21F2">
        <w:rPr>
          <w:kern w:val="2"/>
          <w:sz w:val="28"/>
          <w:szCs w:val="28"/>
        </w:rPr>
        <w:t>случай</w:t>
      </w:r>
      <w:r w:rsidR="00EA21F2" w:rsidRPr="00EA21F2">
        <w:rPr>
          <w:kern w:val="2"/>
          <w:sz w:val="28"/>
          <w:szCs w:val="28"/>
        </w:rPr>
        <w:t xml:space="preserve"> </w:t>
      </w:r>
      <w:r w:rsidRPr="00EA21F2">
        <w:rPr>
          <w:kern w:val="2"/>
          <w:sz w:val="28"/>
          <w:szCs w:val="28"/>
        </w:rPr>
        <w:t>лечения</w:t>
      </w:r>
      <w:r w:rsidR="00EA21F2" w:rsidRPr="00EA21F2">
        <w:rPr>
          <w:kern w:val="2"/>
          <w:sz w:val="28"/>
          <w:szCs w:val="28"/>
        </w:rPr>
        <w:t xml:space="preserve"> </w:t>
      </w:r>
      <w:r w:rsidRPr="00EA21F2">
        <w:rPr>
          <w:kern w:val="2"/>
          <w:sz w:val="28"/>
          <w:szCs w:val="28"/>
        </w:rPr>
        <w:t>заболевания,</w:t>
      </w:r>
      <w:r w:rsidR="00EA21F2" w:rsidRPr="00EA21F2">
        <w:rPr>
          <w:kern w:val="2"/>
          <w:sz w:val="28"/>
          <w:szCs w:val="28"/>
        </w:rPr>
        <w:t xml:space="preserve"> </w:t>
      </w:r>
      <w:r w:rsidRPr="00EA21F2">
        <w:rPr>
          <w:kern w:val="2"/>
          <w:sz w:val="28"/>
          <w:szCs w:val="28"/>
        </w:rPr>
        <w:t>включенного</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соответствующую</w:t>
      </w:r>
      <w:r w:rsidR="00EA21F2" w:rsidRPr="00EA21F2">
        <w:rPr>
          <w:kern w:val="2"/>
          <w:sz w:val="28"/>
          <w:szCs w:val="28"/>
        </w:rPr>
        <w:t xml:space="preserve"> </w:t>
      </w:r>
      <w:r w:rsidRPr="00EA21F2">
        <w:rPr>
          <w:kern w:val="2"/>
          <w:sz w:val="28"/>
          <w:szCs w:val="28"/>
        </w:rPr>
        <w:t>группу</w:t>
      </w:r>
      <w:r w:rsidR="00EA21F2" w:rsidRPr="00EA21F2">
        <w:rPr>
          <w:kern w:val="2"/>
          <w:sz w:val="28"/>
          <w:szCs w:val="28"/>
        </w:rPr>
        <w:t xml:space="preserve"> </w:t>
      </w:r>
      <w:r w:rsidRPr="00EA21F2">
        <w:rPr>
          <w:kern w:val="2"/>
          <w:sz w:val="28"/>
          <w:szCs w:val="28"/>
        </w:rPr>
        <w:t>заболеваний</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том</w:t>
      </w:r>
      <w:r w:rsidR="00EA21F2" w:rsidRPr="00EA21F2">
        <w:rPr>
          <w:kern w:val="2"/>
          <w:sz w:val="28"/>
          <w:szCs w:val="28"/>
        </w:rPr>
        <w:t xml:space="preserve"> </w:t>
      </w:r>
      <w:r w:rsidRPr="00EA21F2">
        <w:rPr>
          <w:kern w:val="2"/>
          <w:sz w:val="28"/>
          <w:szCs w:val="28"/>
        </w:rPr>
        <w:t>числе</w:t>
      </w:r>
      <w:r w:rsidR="00EA21F2" w:rsidRPr="00EA21F2">
        <w:rPr>
          <w:kern w:val="2"/>
          <w:sz w:val="28"/>
          <w:szCs w:val="28"/>
        </w:rPr>
        <w:t xml:space="preserve"> </w:t>
      </w:r>
      <w:r w:rsidRPr="00EA21F2">
        <w:rPr>
          <w:kern w:val="2"/>
          <w:sz w:val="28"/>
          <w:szCs w:val="28"/>
        </w:rPr>
        <w:t>клинико-статистические</w:t>
      </w:r>
      <w:r w:rsidR="00EA21F2" w:rsidRPr="00EA21F2">
        <w:rPr>
          <w:kern w:val="2"/>
          <w:sz w:val="28"/>
          <w:szCs w:val="28"/>
        </w:rPr>
        <w:t xml:space="preserve"> </w:t>
      </w:r>
      <w:r w:rsidRPr="00EA21F2">
        <w:rPr>
          <w:kern w:val="2"/>
          <w:sz w:val="28"/>
          <w:szCs w:val="28"/>
        </w:rPr>
        <w:t>группы</w:t>
      </w:r>
      <w:r w:rsidR="00EA21F2" w:rsidRPr="00EA21F2">
        <w:rPr>
          <w:kern w:val="2"/>
          <w:sz w:val="28"/>
          <w:szCs w:val="28"/>
        </w:rPr>
        <w:t xml:space="preserve"> </w:t>
      </w:r>
      <w:r w:rsidRPr="00EA21F2">
        <w:rPr>
          <w:kern w:val="2"/>
          <w:sz w:val="28"/>
          <w:szCs w:val="28"/>
        </w:rPr>
        <w:t>заболеваний);</w:t>
      </w:r>
    </w:p>
    <w:p w:rsidR="001F2303" w:rsidRPr="00EA21F2" w:rsidRDefault="00D900ED" w:rsidP="00B85EA4">
      <w:pPr>
        <w:shd w:val="clear" w:color="auto" w:fill="FFFFFF"/>
        <w:autoSpaceDE w:val="0"/>
        <w:autoSpaceDN w:val="0"/>
        <w:adjustRightInd w:val="0"/>
        <w:ind w:firstLine="709"/>
        <w:jc w:val="both"/>
        <w:rPr>
          <w:kern w:val="2"/>
          <w:sz w:val="28"/>
          <w:szCs w:val="28"/>
        </w:rPr>
      </w:pPr>
      <w:r w:rsidRPr="00F42D45">
        <w:rPr>
          <w:kern w:val="2"/>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w:t>
      </w:r>
      <w:r>
        <w:rPr>
          <w:kern w:val="2"/>
          <w:sz w:val="28"/>
          <w:szCs w:val="28"/>
        </w:rPr>
        <w:t>ваний,  оказании услуг диализа</w:t>
      </w:r>
      <w:r w:rsidR="001F2303" w:rsidRPr="00EA21F2">
        <w:rPr>
          <w:kern w:val="2"/>
          <w:sz w:val="28"/>
          <w:szCs w:val="28"/>
        </w:rPr>
        <w:t>;</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при</w:t>
      </w:r>
      <w:r w:rsidR="00EA21F2" w:rsidRPr="00EA21F2">
        <w:rPr>
          <w:kern w:val="2"/>
          <w:sz w:val="28"/>
          <w:szCs w:val="28"/>
        </w:rPr>
        <w:t xml:space="preserve"> </w:t>
      </w:r>
      <w:r w:rsidRPr="00EA21F2">
        <w:rPr>
          <w:kern w:val="2"/>
          <w:sz w:val="28"/>
          <w:szCs w:val="28"/>
        </w:rPr>
        <w:t>оплате</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оказанной</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условиях</w:t>
      </w:r>
      <w:r w:rsidR="00EA21F2" w:rsidRPr="00EA21F2">
        <w:rPr>
          <w:kern w:val="2"/>
          <w:sz w:val="28"/>
          <w:szCs w:val="28"/>
        </w:rPr>
        <w:t xml:space="preserve"> </w:t>
      </w:r>
      <w:r w:rsidRPr="00EA21F2">
        <w:rPr>
          <w:kern w:val="2"/>
          <w:sz w:val="28"/>
          <w:szCs w:val="28"/>
        </w:rPr>
        <w:t>дневного</w:t>
      </w:r>
      <w:r w:rsidR="00EA21F2" w:rsidRPr="00EA21F2">
        <w:rPr>
          <w:kern w:val="2"/>
          <w:sz w:val="28"/>
          <w:szCs w:val="28"/>
        </w:rPr>
        <w:t xml:space="preserve"> </w:t>
      </w:r>
      <w:r w:rsidRPr="00EA21F2">
        <w:rPr>
          <w:kern w:val="2"/>
          <w:sz w:val="28"/>
          <w:szCs w:val="28"/>
        </w:rPr>
        <w:t>стационара:</w:t>
      </w:r>
    </w:p>
    <w:p w:rsidR="001F2303" w:rsidRPr="00EA21F2" w:rsidRDefault="001F2303" w:rsidP="00B85EA4">
      <w:pPr>
        <w:shd w:val="clear" w:color="auto" w:fill="FFFFFF"/>
        <w:autoSpaceDE w:val="0"/>
        <w:autoSpaceDN w:val="0"/>
        <w:adjustRightInd w:val="0"/>
        <w:ind w:firstLine="709"/>
        <w:jc w:val="both"/>
        <w:rPr>
          <w:kern w:val="2"/>
          <w:sz w:val="28"/>
          <w:szCs w:val="28"/>
        </w:rPr>
      </w:pPr>
      <w:r w:rsidRPr="00EA21F2">
        <w:rPr>
          <w:kern w:val="2"/>
          <w:sz w:val="28"/>
          <w:szCs w:val="28"/>
        </w:rPr>
        <w:t>за</w:t>
      </w:r>
      <w:r w:rsidR="00EA21F2" w:rsidRPr="00EA21F2">
        <w:rPr>
          <w:kern w:val="2"/>
          <w:sz w:val="28"/>
          <w:szCs w:val="28"/>
        </w:rPr>
        <w:t xml:space="preserve"> </w:t>
      </w:r>
      <w:r w:rsidRPr="00EA21F2">
        <w:rPr>
          <w:kern w:val="2"/>
          <w:sz w:val="28"/>
          <w:szCs w:val="28"/>
        </w:rPr>
        <w:t>законченный</w:t>
      </w:r>
      <w:r w:rsidR="00EA21F2" w:rsidRPr="00EA21F2">
        <w:rPr>
          <w:kern w:val="2"/>
          <w:sz w:val="28"/>
          <w:szCs w:val="28"/>
        </w:rPr>
        <w:t xml:space="preserve"> </w:t>
      </w:r>
      <w:r w:rsidRPr="00EA21F2">
        <w:rPr>
          <w:kern w:val="2"/>
          <w:sz w:val="28"/>
          <w:szCs w:val="28"/>
        </w:rPr>
        <w:t>случай</w:t>
      </w:r>
      <w:r w:rsidR="00EA21F2" w:rsidRPr="00EA21F2">
        <w:rPr>
          <w:kern w:val="2"/>
          <w:sz w:val="28"/>
          <w:szCs w:val="28"/>
        </w:rPr>
        <w:t xml:space="preserve"> </w:t>
      </w:r>
      <w:r w:rsidRPr="00EA21F2">
        <w:rPr>
          <w:kern w:val="2"/>
          <w:sz w:val="28"/>
          <w:szCs w:val="28"/>
        </w:rPr>
        <w:t>лечения</w:t>
      </w:r>
      <w:r w:rsidR="00EA21F2" w:rsidRPr="00EA21F2">
        <w:rPr>
          <w:kern w:val="2"/>
          <w:sz w:val="28"/>
          <w:szCs w:val="28"/>
        </w:rPr>
        <w:t xml:space="preserve"> </w:t>
      </w:r>
      <w:r w:rsidRPr="00EA21F2">
        <w:rPr>
          <w:kern w:val="2"/>
          <w:sz w:val="28"/>
          <w:szCs w:val="28"/>
        </w:rPr>
        <w:t>заболевания,</w:t>
      </w:r>
      <w:r w:rsidR="00EA21F2" w:rsidRPr="00EA21F2">
        <w:rPr>
          <w:kern w:val="2"/>
          <w:sz w:val="28"/>
          <w:szCs w:val="28"/>
        </w:rPr>
        <w:t xml:space="preserve"> </w:t>
      </w:r>
      <w:r w:rsidRPr="00EA21F2">
        <w:rPr>
          <w:kern w:val="2"/>
          <w:sz w:val="28"/>
          <w:szCs w:val="28"/>
        </w:rPr>
        <w:t>включенного</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соответствующую</w:t>
      </w:r>
      <w:r w:rsidR="00EA21F2" w:rsidRPr="00EA21F2">
        <w:rPr>
          <w:kern w:val="2"/>
          <w:sz w:val="28"/>
          <w:szCs w:val="28"/>
        </w:rPr>
        <w:t xml:space="preserve"> </w:t>
      </w:r>
      <w:r w:rsidRPr="00EA21F2">
        <w:rPr>
          <w:kern w:val="2"/>
          <w:sz w:val="28"/>
          <w:szCs w:val="28"/>
        </w:rPr>
        <w:t>группу</w:t>
      </w:r>
      <w:r w:rsidR="00EA21F2" w:rsidRPr="00EA21F2">
        <w:rPr>
          <w:kern w:val="2"/>
          <w:sz w:val="28"/>
          <w:szCs w:val="28"/>
        </w:rPr>
        <w:t xml:space="preserve"> </w:t>
      </w:r>
      <w:r w:rsidRPr="00EA21F2">
        <w:rPr>
          <w:kern w:val="2"/>
          <w:sz w:val="28"/>
          <w:szCs w:val="28"/>
        </w:rPr>
        <w:t>заболеваний</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том</w:t>
      </w:r>
      <w:r w:rsidR="00EA21F2" w:rsidRPr="00EA21F2">
        <w:rPr>
          <w:kern w:val="2"/>
          <w:sz w:val="28"/>
          <w:szCs w:val="28"/>
        </w:rPr>
        <w:t xml:space="preserve"> </w:t>
      </w:r>
      <w:r w:rsidRPr="00EA21F2">
        <w:rPr>
          <w:kern w:val="2"/>
          <w:sz w:val="28"/>
          <w:szCs w:val="28"/>
        </w:rPr>
        <w:t>числе</w:t>
      </w:r>
      <w:r w:rsidR="00EA21F2" w:rsidRPr="00EA21F2">
        <w:rPr>
          <w:kern w:val="2"/>
          <w:sz w:val="28"/>
          <w:szCs w:val="28"/>
        </w:rPr>
        <w:t xml:space="preserve"> </w:t>
      </w:r>
      <w:r w:rsidRPr="00EA21F2">
        <w:rPr>
          <w:kern w:val="2"/>
          <w:sz w:val="28"/>
          <w:szCs w:val="28"/>
        </w:rPr>
        <w:t>клинико-статистические</w:t>
      </w:r>
      <w:r w:rsidR="00EA21F2" w:rsidRPr="00EA21F2">
        <w:rPr>
          <w:kern w:val="2"/>
          <w:sz w:val="28"/>
          <w:szCs w:val="28"/>
        </w:rPr>
        <w:t xml:space="preserve"> </w:t>
      </w:r>
      <w:r w:rsidRPr="00EA21F2">
        <w:rPr>
          <w:kern w:val="2"/>
          <w:sz w:val="28"/>
          <w:szCs w:val="28"/>
        </w:rPr>
        <w:t>группы</w:t>
      </w:r>
      <w:r w:rsidR="00EA21F2" w:rsidRPr="00EA21F2">
        <w:rPr>
          <w:kern w:val="2"/>
          <w:sz w:val="28"/>
          <w:szCs w:val="28"/>
        </w:rPr>
        <w:t xml:space="preserve"> </w:t>
      </w:r>
      <w:r w:rsidRPr="00EA21F2">
        <w:rPr>
          <w:kern w:val="2"/>
          <w:sz w:val="28"/>
          <w:szCs w:val="28"/>
        </w:rPr>
        <w:t>заболеваний);</w:t>
      </w:r>
    </w:p>
    <w:p w:rsidR="001F2303" w:rsidRPr="00EA21F2" w:rsidRDefault="00D900ED" w:rsidP="00B85EA4">
      <w:pPr>
        <w:shd w:val="clear" w:color="auto" w:fill="FFFFFF"/>
        <w:autoSpaceDE w:val="0"/>
        <w:autoSpaceDN w:val="0"/>
        <w:adjustRightInd w:val="0"/>
        <w:ind w:firstLine="709"/>
        <w:jc w:val="both"/>
        <w:rPr>
          <w:kern w:val="2"/>
          <w:sz w:val="28"/>
          <w:szCs w:val="28"/>
        </w:rPr>
      </w:pPr>
      <w:r w:rsidRPr="00F42D45">
        <w:rPr>
          <w:kern w:val="2"/>
          <w:sz w:val="28"/>
          <w:szCs w:val="28"/>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w:t>
      </w:r>
      <w:r>
        <w:rPr>
          <w:kern w:val="2"/>
          <w:sz w:val="28"/>
          <w:szCs w:val="28"/>
        </w:rPr>
        <w:br/>
      </w:r>
      <w:r w:rsidRPr="00F42D45">
        <w:rPr>
          <w:kern w:val="2"/>
          <w:sz w:val="28"/>
          <w:szCs w:val="28"/>
        </w:rPr>
        <w:t>от дальнейшего лечения, летальном исходе, а также при проведении диагностических исследо</w:t>
      </w:r>
      <w:r>
        <w:rPr>
          <w:kern w:val="2"/>
          <w:sz w:val="28"/>
          <w:szCs w:val="28"/>
        </w:rPr>
        <w:t>ваний,  оказании услуг диализа</w:t>
      </w:r>
      <w:r w:rsidR="001F2303" w:rsidRPr="00EA21F2">
        <w:rPr>
          <w:kern w:val="2"/>
          <w:sz w:val="28"/>
          <w:szCs w:val="28"/>
        </w:rPr>
        <w:t>;</w:t>
      </w:r>
    </w:p>
    <w:p w:rsidR="001F2303" w:rsidRPr="00EA21F2" w:rsidRDefault="001F2303" w:rsidP="00B85EA4">
      <w:pPr>
        <w:autoSpaceDE w:val="0"/>
        <w:autoSpaceDN w:val="0"/>
        <w:adjustRightInd w:val="0"/>
        <w:ind w:firstLine="709"/>
        <w:jc w:val="both"/>
        <w:rPr>
          <w:rFonts w:eastAsiaTheme="minorHAnsi"/>
          <w:i/>
          <w:kern w:val="2"/>
          <w:sz w:val="28"/>
          <w:szCs w:val="28"/>
          <w:lang w:eastAsia="en-US"/>
        </w:rPr>
      </w:pPr>
      <w:proofErr w:type="gramStart"/>
      <w:r w:rsidRPr="00EA21F2">
        <w:rPr>
          <w:rFonts w:eastAsiaTheme="minorHAnsi"/>
          <w:kern w:val="2"/>
          <w:sz w:val="28"/>
          <w:szCs w:val="28"/>
          <w:lang w:eastAsia="en-US"/>
        </w:rPr>
        <w:t>при</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оплате</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скорой</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медицинской</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помощи,</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оказанной</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вне</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медицинской</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организации</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(по</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месту</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вызова</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бригады</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скорой,</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в</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том</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числе</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скорой</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lastRenderedPageBreak/>
        <w:t>специализированной,</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медицинской</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помощи,</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а</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также</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в</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транспортном</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средстве</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при</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медицинской</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эвакуации),</w:t>
      </w:r>
      <w:r w:rsidR="00EA21F2" w:rsidRPr="00EA21F2">
        <w:rPr>
          <w:rFonts w:eastAsiaTheme="minorHAnsi"/>
          <w:kern w:val="2"/>
          <w:sz w:val="28"/>
          <w:szCs w:val="28"/>
          <w:lang w:eastAsia="en-US"/>
        </w:rPr>
        <w:t xml:space="preserve"> </w:t>
      </w:r>
      <w:r w:rsidR="00F76DBF">
        <w:rPr>
          <w:rFonts w:eastAsiaTheme="minorHAnsi"/>
          <w:kern w:val="2"/>
          <w:sz w:val="28"/>
          <w:szCs w:val="28"/>
          <w:lang w:eastAsia="en-US"/>
        </w:rPr>
        <w:t>–</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по</w:t>
      </w:r>
      <w:r w:rsidR="00EA21F2" w:rsidRPr="00EA21F2">
        <w:rPr>
          <w:rFonts w:eastAsiaTheme="minorHAnsi"/>
          <w:kern w:val="2"/>
          <w:sz w:val="28"/>
          <w:szCs w:val="28"/>
          <w:lang w:eastAsia="en-US"/>
        </w:rPr>
        <w:t xml:space="preserve"> </w:t>
      </w:r>
      <w:proofErr w:type="spellStart"/>
      <w:r w:rsidRPr="00EA21F2">
        <w:rPr>
          <w:rFonts w:eastAsiaTheme="minorHAnsi"/>
          <w:kern w:val="2"/>
          <w:sz w:val="28"/>
          <w:szCs w:val="28"/>
          <w:lang w:eastAsia="en-US"/>
        </w:rPr>
        <w:t>подушевому</w:t>
      </w:r>
      <w:proofErr w:type="spellEnd"/>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нормативу</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финансирования</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в</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сочетании</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с</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оплатой</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за</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вызов</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скорой</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медицинской</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помощи</w:t>
      </w:r>
      <w:r w:rsidR="00EA21F2" w:rsidRPr="00EA21F2">
        <w:rPr>
          <w:rFonts w:eastAsiaTheme="minorHAnsi"/>
          <w:kern w:val="2"/>
          <w:sz w:val="28"/>
          <w:szCs w:val="28"/>
          <w:lang w:eastAsia="en-US"/>
        </w:rPr>
        <w:t xml:space="preserve"> </w:t>
      </w:r>
      <w:r w:rsidRPr="00EA21F2">
        <w:rPr>
          <w:rFonts w:eastAsia="Calibri"/>
          <w:kern w:val="2"/>
          <w:sz w:val="28"/>
          <w:szCs w:val="28"/>
        </w:rPr>
        <w:t>(используется</w:t>
      </w:r>
      <w:r w:rsidR="00EA21F2" w:rsidRPr="00EA21F2">
        <w:rPr>
          <w:rFonts w:eastAsia="Calibri"/>
          <w:kern w:val="2"/>
          <w:sz w:val="28"/>
          <w:szCs w:val="28"/>
        </w:rPr>
        <w:t xml:space="preserve"> </w:t>
      </w:r>
      <w:r w:rsidRPr="00EA21F2">
        <w:rPr>
          <w:rFonts w:eastAsia="Calibri"/>
          <w:kern w:val="2"/>
          <w:sz w:val="28"/>
          <w:szCs w:val="28"/>
        </w:rPr>
        <w:t>при</w:t>
      </w:r>
      <w:r w:rsidR="00EA21F2" w:rsidRPr="00EA21F2">
        <w:rPr>
          <w:rFonts w:eastAsia="Calibri"/>
          <w:kern w:val="2"/>
          <w:sz w:val="28"/>
          <w:szCs w:val="28"/>
        </w:rPr>
        <w:t xml:space="preserve"> </w:t>
      </w:r>
      <w:r w:rsidRPr="00EA21F2">
        <w:rPr>
          <w:rFonts w:eastAsia="Calibri"/>
          <w:kern w:val="2"/>
          <w:sz w:val="28"/>
          <w:szCs w:val="28"/>
        </w:rPr>
        <w:t>оплате</w:t>
      </w:r>
      <w:r w:rsidR="00EA21F2" w:rsidRPr="00EA21F2">
        <w:rPr>
          <w:rFonts w:eastAsia="Calibri"/>
          <w:kern w:val="2"/>
          <w:sz w:val="28"/>
          <w:szCs w:val="28"/>
        </w:rPr>
        <w:t xml:space="preserve"> </w:t>
      </w:r>
      <w:r w:rsidRPr="00EA21F2">
        <w:rPr>
          <w:rFonts w:eastAsia="Calibri"/>
          <w:kern w:val="2"/>
          <w:sz w:val="28"/>
          <w:szCs w:val="28"/>
        </w:rPr>
        <w:t>скорой</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оказанной</w:t>
      </w:r>
      <w:r w:rsidR="00EA21F2" w:rsidRPr="00EA21F2">
        <w:rPr>
          <w:rFonts w:eastAsia="Calibri"/>
          <w:kern w:val="2"/>
          <w:sz w:val="28"/>
          <w:szCs w:val="28"/>
        </w:rPr>
        <w:t xml:space="preserve"> </w:t>
      </w:r>
      <w:r w:rsidRPr="00EA21F2">
        <w:rPr>
          <w:rFonts w:eastAsia="Calibri"/>
          <w:kern w:val="2"/>
          <w:sz w:val="28"/>
          <w:szCs w:val="28"/>
        </w:rPr>
        <w:t>застрахованным</w:t>
      </w:r>
      <w:r w:rsidR="00EA21F2" w:rsidRPr="00EA21F2">
        <w:rPr>
          <w:rFonts w:eastAsia="Calibri"/>
          <w:kern w:val="2"/>
          <w:sz w:val="28"/>
          <w:szCs w:val="28"/>
        </w:rPr>
        <w:t xml:space="preserve"> </w:t>
      </w:r>
      <w:r w:rsidRPr="00EA21F2">
        <w:rPr>
          <w:rFonts w:eastAsia="Calibri"/>
          <w:kern w:val="2"/>
          <w:sz w:val="28"/>
          <w:szCs w:val="28"/>
        </w:rPr>
        <w:t>лицам,</w:t>
      </w:r>
      <w:r w:rsidR="00EA21F2" w:rsidRPr="00EA21F2">
        <w:rPr>
          <w:rFonts w:eastAsia="Calibri"/>
          <w:kern w:val="2"/>
          <w:sz w:val="28"/>
          <w:szCs w:val="28"/>
        </w:rPr>
        <w:t xml:space="preserve"> </w:t>
      </w:r>
      <w:r w:rsidRPr="00EA21F2">
        <w:rPr>
          <w:rFonts w:eastAsia="Calibri"/>
          <w:kern w:val="2"/>
          <w:sz w:val="28"/>
          <w:szCs w:val="28"/>
        </w:rPr>
        <w:t>которым</w:t>
      </w:r>
      <w:r w:rsidR="00EA21F2" w:rsidRPr="00EA21F2">
        <w:rPr>
          <w:rFonts w:eastAsia="Calibri"/>
          <w:kern w:val="2"/>
          <w:sz w:val="28"/>
          <w:szCs w:val="28"/>
        </w:rPr>
        <w:t xml:space="preserve"> </w:t>
      </w:r>
      <w:r w:rsidRPr="00EA21F2">
        <w:rPr>
          <w:rFonts w:eastAsia="Calibri"/>
          <w:kern w:val="2"/>
          <w:sz w:val="28"/>
          <w:szCs w:val="28"/>
        </w:rPr>
        <w:t>полис</w:t>
      </w:r>
      <w:r w:rsidR="00EA21F2" w:rsidRPr="00EA21F2">
        <w:rPr>
          <w:rFonts w:eastAsia="Calibri"/>
          <w:kern w:val="2"/>
          <w:sz w:val="28"/>
          <w:szCs w:val="28"/>
        </w:rPr>
        <w:t xml:space="preserve"> </w:t>
      </w:r>
      <w:r w:rsidRPr="00EA21F2">
        <w:rPr>
          <w:rFonts w:eastAsia="Calibri"/>
          <w:kern w:val="2"/>
          <w:sz w:val="28"/>
          <w:szCs w:val="28"/>
        </w:rPr>
        <w:t>обязательного</w:t>
      </w:r>
      <w:r w:rsidR="00EA21F2" w:rsidRPr="00EA21F2">
        <w:rPr>
          <w:rFonts w:eastAsia="Calibri"/>
          <w:kern w:val="2"/>
          <w:sz w:val="28"/>
          <w:szCs w:val="28"/>
        </w:rPr>
        <w:t xml:space="preserve"> </w:t>
      </w:r>
      <w:r w:rsidRPr="00EA21F2">
        <w:rPr>
          <w:rFonts w:eastAsia="Calibri"/>
          <w:kern w:val="2"/>
          <w:sz w:val="28"/>
          <w:szCs w:val="28"/>
        </w:rPr>
        <w:t>медицинского</w:t>
      </w:r>
      <w:r w:rsidR="00EA21F2" w:rsidRPr="00EA21F2">
        <w:rPr>
          <w:rFonts w:eastAsia="Calibri"/>
          <w:kern w:val="2"/>
          <w:sz w:val="28"/>
          <w:szCs w:val="28"/>
        </w:rPr>
        <w:t xml:space="preserve"> </w:t>
      </w:r>
      <w:r w:rsidRPr="00EA21F2">
        <w:rPr>
          <w:rFonts w:eastAsia="Calibri"/>
          <w:kern w:val="2"/>
          <w:sz w:val="28"/>
          <w:szCs w:val="28"/>
        </w:rPr>
        <w:t>страхования</w:t>
      </w:r>
      <w:r w:rsidR="00EA21F2" w:rsidRPr="00EA21F2">
        <w:rPr>
          <w:rFonts w:eastAsia="Calibri"/>
          <w:kern w:val="2"/>
          <w:sz w:val="28"/>
          <w:szCs w:val="28"/>
        </w:rPr>
        <w:t xml:space="preserve"> </w:t>
      </w:r>
      <w:r w:rsidRPr="00EA21F2">
        <w:rPr>
          <w:rFonts w:eastAsia="Calibri"/>
          <w:kern w:val="2"/>
          <w:sz w:val="28"/>
          <w:szCs w:val="28"/>
        </w:rPr>
        <w:t>выдан</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территории</w:t>
      </w:r>
      <w:r w:rsidR="00EA21F2" w:rsidRPr="00EA21F2">
        <w:rPr>
          <w:rFonts w:eastAsia="Calibri"/>
          <w:kern w:val="2"/>
          <w:sz w:val="28"/>
          <w:szCs w:val="28"/>
        </w:rPr>
        <w:t xml:space="preserve"> </w:t>
      </w:r>
      <w:r w:rsidRPr="00EA21F2">
        <w:rPr>
          <w:rFonts w:eastAsia="Calibri"/>
          <w:kern w:val="2"/>
          <w:sz w:val="28"/>
          <w:szCs w:val="28"/>
        </w:rPr>
        <w:t>других</w:t>
      </w:r>
      <w:proofErr w:type="gramEnd"/>
      <w:r w:rsidR="00EA21F2" w:rsidRPr="00EA21F2">
        <w:rPr>
          <w:rFonts w:eastAsia="Calibri"/>
          <w:kern w:val="2"/>
          <w:sz w:val="28"/>
          <w:szCs w:val="28"/>
        </w:rPr>
        <w:t xml:space="preserve"> </w:t>
      </w:r>
      <w:r w:rsidRPr="00EA21F2">
        <w:rPr>
          <w:rFonts w:eastAsia="Calibri"/>
          <w:kern w:val="2"/>
          <w:sz w:val="28"/>
          <w:szCs w:val="28"/>
        </w:rPr>
        <w:t>субъектов</w:t>
      </w:r>
      <w:r w:rsidR="00EA21F2" w:rsidRPr="00EA21F2">
        <w:rPr>
          <w:rFonts w:eastAsia="Calibri"/>
          <w:kern w:val="2"/>
          <w:sz w:val="28"/>
          <w:szCs w:val="28"/>
        </w:rPr>
        <w:t xml:space="preserve"> </w:t>
      </w:r>
      <w:r w:rsidRPr="00EA21F2">
        <w:rPr>
          <w:rFonts w:eastAsia="Calibri"/>
          <w:kern w:val="2"/>
          <w:sz w:val="28"/>
          <w:szCs w:val="28"/>
        </w:rPr>
        <w:t>Российской</w:t>
      </w:r>
      <w:r w:rsidR="00EA21F2" w:rsidRPr="00EA21F2">
        <w:rPr>
          <w:rFonts w:eastAsia="Calibri"/>
          <w:kern w:val="2"/>
          <w:sz w:val="28"/>
          <w:szCs w:val="28"/>
        </w:rPr>
        <w:t xml:space="preserve"> </w:t>
      </w:r>
      <w:r w:rsidRPr="00EA21F2">
        <w:rPr>
          <w:rFonts w:eastAsia="Calibri"/>
          <w:kern w:val="2"/>
          <w:sz w:val="28"/>
          <w:szCs w:val="28"/>
        </w:rPr>
        <w:t>Федерации</w:t>
      </w:r>
      <w:r w:rsidR="00EA21F2" w:rsidRPr="00EA21F2">
        <w:rPr>
          <w:rFonts w:eastAsia="Calibri"/>
          <w:kern w:val="2"/>
          <w:sz w:val="28"/>
          <w:szCs w:val="28"/>
        </w:rPr>
        <w:t xml:space="preserve"> </w:t>
      </w:r>
      <w:r w:rsidRPr="00EA21F2">
        <w:rPr>
          <w:rFonts w:eastAsia="Calibri"/>
          <w:kern w:val="2"/>
          <w:sz w:val="28"/>
          <w:szCs w:val="28"/>
        </w:rPr>
        <w:t>(за</w:t>
      </w:r>
      <w:r w:rsidR="00EA21F2" w:rsidRPr="00EA21F2">
        <w:rPr>
          <w:rFonts w:eastAsia="Calibri"/>
          <w:kern w:val="2"/>
          <w:sz w:val="28"/>
          <w:szCs w:val="28"/>
        </w:rPr>
        <w:t xml:space="preserve"> </w:t>
      </w:r>
      <w:r w:rsidRPr="00EA21F2">
        <w:rPr>
          <w:rFonts w:eastAsia="Calibri"/>
          <w:kern w:val="2"/>
          <w:sz w:val="28"/>
          <w:szCs w:val="28"/>
        </w:rPr>
        <w:t>пределами</w:t>
      </w:r>
      <w:r w:rsidR="00EA21F2" w:rsidRPr="00EA21F2">
        <w:rPr>
          <w:rFonts w:eastAsia="Calibri"/>
          <w:kern w:val="2"/>
          <w:sz w:val="28"/>
          <w:szCs w:val="28"/>
        </w:rPr>
        <w:t xml:space="preserve"> </w:t>
      </w:r>
      <w:r w:rsidRPr="00EA21F2">
        <w:rPr>
          <w:rFonts w:eastAsia="Calibri"/>
          <w:kern w:val="2"/>
          <w:sz w:val="28"/>
          <w:szCs w:val="28"/>
        </w:rPr>
        <w:t>Ростовской</w:t>
      </w:r>
      <w:r w:rsidR="00EA21F2" w:rsidRPr="00EA21F2">
        <w:rPr>
          <w:rFonts w:eastAsia="Calibri"/>
          <w:kern w:val="2"/>
          <w:sz w:val="28"/>
          <w:szCs w:val="28"/>
        </w:rPr>
        <w:t xml:space="preserve"> </w:t>
      </w:r>
      <w:r w:rsidRPr="00EA21F2">
        <w:rPr>
          <w:rFonts w:eastAsia="Calibri"/>
          <w:kern w:val="2"/>
          <w:sz w:val="28"/>
          <w:szCs w:val="28"/>
        </w:rPr>
        <w:t>области).</w:t>
      </w:r>
      <w:r w:rsidR="00EA21F2" w:rsidRPr="00EA21F2">
        <w:rPr>
          <w:rFonts w:eastAsia="Calibri"/>
          <w:kern w:val="2"/>
          <w:sz w:val="28"/>
          <w:szCs w:val="28"/>
        </w:rPr>
        <w:t xml:space="preserve"> </w:t>
      </w:r>
    </w:p>
    <w:p w:rsidR="001F2303" w:rsidRPr="00EA21F2" w:rsidRDefault="001F2303" w:rsidP="00B85EA4">
      <w:pPr>
        <w:autoSpaceDE w:val="0"/>
        <w:autoSpaceDN w:val="0"/>
        <w:adjustRightInd w:val="0"/>
        <w:ind w:firstLine="709"/>
        <w:jc w:val="both"/>
        <w:rPr>
          <w:kern w:val="2"/>
          <w:sz w:val="28"/>
          <w:szCs w:val="28"/>
        </w:rPr>
      </w:pPr>
      <w:r w:rsidRPr="00EA21F2">
        <w:rPr>
          <w:kern w:val="2"/>
          <w:sz w:val="28"/>
          <w:szCs w:val="28"/>
        </w:rPr>
        <w:t>4.4.</w:t>
      </w:r>
      <w:r w:rsidR="00F76DBF">
        <w:rPr>
          <w:kern w:val="2"/>
          <w:sz w:val="28"/>
          <w:szCs w:val="28"/>
        </w:rPr>
        <w:t> </w:t>
      </w:r>
      <w:r w:rsidRPr="00EA21F2">
        <w:rPr>
          <w:kern w:val="2"/>
          <w:sz w:val="28"/>
          <w:szCs w:val="28"/>
        </w:rPr>
        <w:t>Тарифы</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оплату</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обязательному</w:t>
      </w:r>
      <w:r w:rsidR="00EA21F2" w:rsidRPr="00EA21F2">
        <w:rPr>
          <w:kern w:val="2"/>
          <w:sz w:val="28"/>
          <w:szCs w:val="28"/>
        </w:rPr>
        <w:t xml:space="preserve"> </w:t>
      </w:r>
      <w:r w:rsidRPr="00EA21F2">
        <w:rPr>
          <w:kern w:val="2"/>
          <w:sz w:val="28"/>
          <w:szCs w:val="28"/>
        </w:rPr>
        <w:t>медицинскому</w:t>
      </w:r>
      <w:r w:rsidR="00EA21F2" w:rsidRPr="00EA21F2">
        <w:rPr>
          <w:kern w:val="2"/>
          <w:sz w:val="28"/>
          <w:szCs w:val="28"/>
        </w:rPr>
        <w:t xml:space="preserve"> </w:t>
      </w:r>
      <w:r w:rsidRPr="00EA21F2">
        <w:rPr>
          <w:kern w:val="2"/>
          <w:sz w:val="28"/>
          <w:szCs w:val="28"/>
        </w:rPr>
        <w:t>страхованию</w:t>
      </w:r>
      <w:r w:rsidR="00EA21F2" w:rsidRPr="00EA21F2">
        <w:rPr>
          <w:kern w:val="2"/>
          <w:sz w:val="28"/>
          <w:szCs w:val="28"/>
        </w:rPr>
        <w:t xml:space="preserve"> </w:t>
      </w:r>
      <w:r w:rsidRPr="00EA21F2">
        <w:rPr>
          <w:kern w:val="2"/>
          <w:sz w:val="28"/>
          <w:szCs w:val="28"/>
        </w:rPr>
        <w:t>устанавливаются</w:t>
      </w:r>
      <w:r w:rsidR="00EA21F2" w:rsidRPr="00EA21F2">
        <w:rPr>
          <w:kern w:val="2"/>
          <w:sz w:val="28"/>
          <w:szCs w:val="28"/>
        </w:rPr>
        <w:t xml:space="preserve"> </w:t>
      </w:r>
      <w:r w:rsidRPr="00EA21F2">
        <w:rPr>
          <w:kern w:val="2"/>
          <w:sz w:val="28"/>
          <w:szCs w:val="28"/>
        </w:rPr>
        <w:t>тарифным</w:t>
      </w:r>
      <w:r w:rsidR="00EA21F2" w:rsidRPr="00EA21F2">
        <w:rPr>
          <w:kern w:val="2"/>
          <w:sz w:val="28"/>
          <w:szCs w:val="28"/>
        </w:rPr>
        <w:t xml:space="preserve"> </w:t>
      </w:r>
      <w:r w:rsidRPr="00EA21F2">
        <w:rPr>
          <w:kern w:val="2"/>
          <w:sz w:val="28"/>
          <w:szCs w:val="28"/>
        </w:rPr>
        <w:t>соглашением,</w:t>
      </w:r>
      <w:r w:rsidR="00EA21F2" w:rsidRPr="00EA21F2">
        <w:rPr>
          <w:kern w:val="2"/>
          <w:sz w:val="28"/>
          <w:szCs w:val="28"/>
        </w:rPr>
        <w:t xml:space="preserve"> </w:t>
      </w:r>
      <w:r w:rsidRPr="00EA21F2">
        <w:rPr>
          <w:kern w:val="2"/>
          <w:sz w:val="28"/>
          <w:szCs w:val="28"/>
        </w:rPr>
        <w:t>заключаемым</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соответствии</w:t>
      </w:r>
      <w:r w:rsidR="00EA21F2" w:rsidRPr="00EA21F2">
        <w:rPr>
          <w:kern w:val="2"/>
          <w:sz w:val="28"/>
          <w:szCs w:val="28"/>
        </w:rPr>
        <w:t xml:space="preserve"> </w:t>
      </w:r>
      <w:r w:rsidRPr="00EA21F2">
        <w:rPr>
          <w:kern w:val="2"/>
          <w:sz w:val="28"/>
          <w:szCs w:val="28"/>
        </w:rPr>
        <w:t>с</w:t>
      </w:r>
      <w:r w:rsidR="00EA21F2" w:rsidRPr="00EA21F2">
        <w:rPr>
          <w:kern w:val="2"/>
          <w:sz w:val="28"/>
          <w:szCs w:val="28"/>
        </w:rPr>
        <w:t xml:space="preserve"> </w:t>
      </w:r>
      <w:r w:rsidRPr="00EA21F2">
        <w:rPr>
          <w:kern w:val="2"/>
          <w:sz w:val="28"/>
          <w:szCs w:val="28"/>
        </w:rPr>
        <w:t>частью</w:t>
      </w:r>
      <w:r w:rsidR="00EA21F2" w:rsidRPr="00EA21F2">
        <w:rPr>
          <w:kern w:val="2"/>
          <w:sz w:val="28"/>
          <w:szCs w:val="28"/>
        </w:rPr>
        <w:t xml:space="preserve"> </w:t>
      </w:r>
      <w:r w:rsidRPr="00EA21F2">
        <w:rPr>
          <w:kern w:val="2"/>
          <w:sz w:val="28"/>
          <w:szCs w:val="28"/>
        </w:rPr>
        <w:t>2</w:t>
      </w:r>
      <w:r w:rsidR="00EA21F2" w:rsidRPr="00EA21F2">
        <w:rPr>
          <w:kern w:val="2"/>
          <w:sz w:val="28"/>
          <w:szCs w:val="28"/>
        </w:rPr>
        <w:t xml:space="preserve"> </w:t>
      </w:r>
      <w:r w:rsidRPr="00EA21F2">
        <w:rPr>
          <w:kern w:val="2"/>
          <w:sz w:val="28"/>
          <w:szCs w:val="28"/>
        </w:rPr>
        <w:t>статьи</w:t>
      </w:r>
      <w:r w:rsidR="00EA21F2" w:rsidRPr="00EA21F2">
        <w:rPr>
          <w:kern w:val="2"/>
          <w:sz w:val="28"/>
          <w:szCs w:val="28"/>
        </w:rPr>
        <w:t xml:space="preserve"> </w:t>
      </w:r>
      <w:r w:rsidRPr="00EA21F2">
        <w:rPr>
          <w:kern w:val="2"/>
          <w:sz w:val="28"/>
          <w:szCs w:val="28"/>
        </w:rPr>
        <w:t>30</w:t>
      </w:r>
      <w:r w:rsidR="00EA21F2" w:rsidRPr="00EA21F2">
        <w:rPr>
          <w:kern w:val="2"/>
          <w:sz w:val="28"/>
          <w:szCs w:val="28"/>
        </w:rPr>
        <w:t xml:space="preserve"> </w:t>
      </w:r>
      <w:r w:rsidRPr="00EA21F2">
        <w:rPr>
          <w:kern w:val="2"/>
          <w:sz w:val="28"/>
          <w:szCs w:val="28"/>
        </w:rPr>
        <w:t>Федерального</w:t>
      </w:r>
      <w:r w:rsidR="00EA21F2" w:rsidRPr="00EA21F2">
        <w:rPr>
          <w:kern w:val="2"/>
          <w:sz w:val="28"/>
          <w:szCs w:val="28"/>
        </w:rPr>
        <w:t xml:space="preserve"> </w:t>
      </w:r>
      <w:r w:rsidRPr="00EA21F2">
        <w:rPr>
          <w:kern w:val="2"/>
          <w:sz w:val="28"/>
          <w:szCs w:val="28"/>
        </w:rPr>
        <w:t>закона</w:t>
      </w:r>
      <w:r w:rsidR="00EA21F2" w:rsidRPr="00EA21F2">
        <w:rPr>
          <w:kern w:val="2"/>
          <w:sz w:val="28"/>
          <w:szCs w:val="28"/>
        </w:rPr>
        <w:t xml:space="preserve"> </w:t>
      </w:r>
      <w:r w:rsidR="00F76DBF">
        <w:rPr>
          <w:kern w:val="2"/>
          <w:sz w:val="28"/>
          <w:szCs w:val="28"/>
        </w:rPr>
        <w:br/>
      </w:r>
      <w:r w:rsidRPr="00EA21F2">
        <w:rPr>
          <w:kern w:val="2"/>
          <w:sz w:val="28"/>
          <w:szCs w:val="28"/>
        </w:rPr>
        <w:t>от</w:t>
      </w:r>
      <w:r w:rsidR="00EA21F2" w:rsidRPr="00EA21F2">
        <w:rPr>
          <w:kern w:val="2"/>
          <w:sz w:val="28"/>
          <w:szCs w:val="28"/>
        </w:rPr>
        <w:t xml:space="preserve"> </w:t>
      </w:r>
      <w:r w:rsidRPr="00EA21F2">
        <w:rPr>
          <w:kern w:val="2"/>
          <w:sz w:val="28"/>
          <w:szCs w:val="28"/>
        </w:rPr>
        <w:t>29.11.2010</w:t>
      </w:r>
      <w:r w:rsidR="00EA21F2" w:rsidRPr="00EA21F2">
        <w:rPr>
          <w:kern w:val="2"/>
          <w:sz w:val="28"/>
          <w:szCs w:val="28"/>
        </w:rPr>
        <w:t xml:space="preserve"> </w:t>
      </w:r>
      <w:r w:rsidRPr="00EA21F2">
        <w:rPr>
          <w:kern w:val="2"/>
          <w:sz w:val="28"/>
          <w:szCs w:val="28"/>
        </w:rPr>
        <w:t>№</w:t>
      </w:r>
      <w:r w:rsidR="00EA21F2" w:rsidRPr="00EA21F2">
        <w:rPr>
          <w:kern w:val="2"/>
          <w:sz w:val="28"/>
          <w:szCs w:val="28"/>
        </w:rPr>
        <w:t xml:space="preserve"> </w:t>
      </w:r>
      <w:r w:rsidRPr="00EA21F2">
        <w:rPr>
          <w:kern w:val="2"/>
          <w:sz w:val="28"/>
          <w:szCs w:val="28"/>
        </w:rPr>
        <w:t>326-ФЗ</w:t>
      </w:r>
      <w:r w:rsidR="00EA21F2" w:rsidRPr="00EA21F2">
        <w:rPr>
          <w:kern w:val="2"/>
          <w:sz w:val="28"/>
          <w:szCs w:val="28"/>
        </w:rPr>
        <w:t xml:space="preserve"> </w:t>
      </w:r>
      <w:r w:rsidRPr="00EA21F2">
        <w:rPr>
          <w:kern w:val="2"/>
          <w:sz w:val="28"/>
          <w:szCs w:val="28"/>
        </w:rPr>
        <w:t>«Об</w:t>
      </w:r>
      <w:r w:rsidR="00EA21F2" w:rsidRPr="00EA21F2">
        <w:rPr>
          <w:kern w:val="2"/>
          <w:sz w:val="28"/>
          <w:szCs w:val="28"/>
        </w:rPr>
        <w:t xml:space="preserve"> </w:t>
      </w:r>
      <w:r w:rsidRPr="00EA21F2">
        <w:rPr>
          <w:kern w:val="2"/>
          <w:sz w:val="28"/>
          <w:szCs w:val="28"/>
        </w:rPr>
        <w:t>обязательном</w:t>
      </w:r>
      <w:r w:rsidR="00EA21F2" w:rsidRPr="00EA21F2">
        <w:rPr>
          <w:kern w:val="2"/>
          <w:sz w:val="28"/>
          <w:szCs w:val="28"/>
        </w:rPr>
        <w:t xml:space="preserve"> </w:t>
      </w:r>
      <w:r w:rsidRPr="00EA21F2">
        <w:rPr>
          <w:kern w:val="2"/>
          <w:sz w:val="28"/>
          <w:szCs w:val="28"/>
        </w:rPr>
        <w:t>медицинском</w:t>
      </w:r>
      <w:r w:rsidR="00EA21F2" w:rsidRPr="00EA21F2">
        <w:rPr>
          <w:kern w:val="2"/>
          <w:sz w:val="28"/>
          <w:szCs w:val="28"/>
        </w:rPr>
        <w:t xml:space="preserve"> </w:t>
      </w:r>
      <w:r w:rsidRPr="00EA21F2">
        <w:rPr>
          <w:kern w:val="2"/>
          <w:sz w:val="28"/>
          <w:szCs w:val="28"/>
        </w:rPr>
        <w:t>страховании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Российской</w:t>
      </w:r>
      <w:r w:rsidR="00EA21F2" w:rsidRPr="00EA21F2">
        <w:rPr>
          <w:kern w:val="2"/>
          <w:sz w:val="28"/>
          <w:szCs w:val="28"/>
        </w:rPr>
        <w:t xml:space="preserve"> </w:t>
      </w:r>
      <w:r w:rsidRPr="00EA21F2">
        <w:rPr>
          <w:kern w:val="2"/>
          <w:sz w:val="28"/>
          <w:szCs w:val="28"/>
        </w:rPr>
        <w:t>Федерации».</w:t>
      </w:r>
    </w:p>
    <w:p w:rsidR="001F2303" w:rsidRPr="00EA21F2" w:rsidRDefault="001F2303" w:rsidP="00B85EA4">
      <w:pPr>
        <w:autoSpaceDE w:val="0"/>
        <w:autoSpaceDN w:val="0"/>
        <w:adjustRightInd w:val="0"/>
        <w:ind w:firstLine="709"/>
        <w:jc w:val="both"/>
        <w:rPr>
          <w:kern w:val="2"/>
          <w:sz w:val="28"/>
          <w:szCs w:val="28"/>
        </w:rPr>
      </w:pPr>
      <w:proofErr w:type="gramStart"/>
      <w:r w:rsidRPr="00EA21F2">
        <w:rPr>
          <w:kern w:val="2"/>
          <w:sz w:val="28"/>
          <w:szCs w:val="28"/>
        </w:rPr>
        <w:t>Тарифы</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оплату</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ОМС</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соответствии</w:t>
      </w:r>
      <w:r w:rsidR="00EA21F2" w:rsidRPr="00EA21F2">
        <w:rPr>
          <w:kern w:val="2"/>
          <w:sz w:val="28"/>
          <w:szCs w:val="28"/>
        </w:rPr>
        <w:t xml:space="preserve"> </w:t>
      </w:r>
      <w:r w:rsidR="00F76DBF">
        <w:rPr>
          <w:kern w:val="2"/>
          <w:sz w:val="28"/>
          <w:szCs w:val="28"/>
        </w:rPr>
        <w:br/>
      </w:r>
      <w:r w:rsidRPr="00EA21F2">
        <w:rPr>
          <w:kern w:val="2"/>
          <w:sz w:val="28"/>
          <w:szCs w:val="28"/>
        </w:rPr>
        <w:t>с</w:t>
      </w:r>
      <w:r w:rsidR="00EA21F2" w:rsidRPr="00EA21F2">
        <w:rPr>
          <w:kern w:val="2"/>
          <w:sz w:val="28"/>
          <w:szCs w:val="28"/>
        </w:rPr>
        <w:t xml:space="preserve"> </w:t>
      </w:r>
      <w:r w:rsidRPr="00EA21F2">
        <w:rPr>
          <w:kern w:val="2"/>
          <w:sz w:val="28"/>
          <w:szCs w:val="28"/>
        </w:rPr>
        <w:t>частью</w:t>
      </w:r>
      <w:r w:rsidR="00EA21F2" w:rsidRPr="00EA21F2">
        <w:rPr>
          <w:kern w:val="2"/>
          <w:sz w:val="28"/>
          <w:szCs w:val="28"/>
        </w:rPr>
        <w:t xml:space="preserve"> </w:t>
      </w:r>
      <w:r w:rsidRPr="00EA21F2">
        <w:rPr>
          <w:kern w:val="2"/>
          <w:sz w:val="28"/>
          <w:szCs w:val="28"/>
        </w:rPr>
        <w:t>7</w:t>
      </w:r>
      <w:r w:rsidR="00EA21F2" w:rsidRPr="00EA21F2">
        <w:rPr>
          <w:kern w:val="2"/>
          <w:sz w:val="28"/>
          <w:szCs w:val="28"/>
        </w:rPr>
        <w:t xml:space="preserve"> </w:t>
      </w:r>
      <w:r w:rsidRPr="00EA21F2">
        <w:rPr>
          <w:kern w:val="2"/>
          <w:sz w:val="28"/>
          <w:szCs w:val="28"/>
        </w:rPr>
        <w:t>статьи</w:t>
      </w:r>
      <w:r w:rsidR="00EA21F2" w:rsidRPr="00EA21F2">
        <w:rPr>
          <w:kern w:val="2"/>
          <w:sz w:val="28"/>
          <w:szCs w:val="28"/>
        </w:rPr>
        <w:t xml:space="preserve"> </w:t>
      </w:r>
      <w:r w:rsidRPr="00EA21F2">
        <w:rPr>
          <w:kern w:val="2"/>
          <w:sz w:val="28"/>
          <w:szCs w:val="28"/>
        </w:rPr>
        <w:t>35</w:t>
      </w:r>
      <w:r w:rsidR="00EA21F2" w:rsidRPr="00EA21F2">
        <w:rPr>
          <w:kern w:val="2"/>
          <w:sz w:val="28"/>
          <w:szCs w:val="28"/>
        </w:rPr>
        <w:t xml:space="preserve"> </w:t>
      </w:r>
      <w:r w:rsidRPr="00EA21F2">
        <w:rPr>
          <w:kern w:val="2"/>
          <w:sz w:val="28"/>
          <w:szCs w:val="28"/>
        </w:rPr>
        <w:t>Федерального</w:t>
      </w:r>
      <w:r w:rsidR="00EA21F2" w:rsidRPr="00EA21F2">
        <w:rPr>
          <w:kern w:val="2"/>
          <w:sz w:val="28"/>
          <w:szCs w:val="28"/>
        </w:rPr>
        <w:t xml:space="preserve"> </w:t>
      </w:r>
      <w:r w:rsidRPr="00EA21F2">
        <w:rPr>
          <w:kern w:val="2"/>
          <w:sz w:val="28"/>
          <w:szCs w:val="28"/>
        </w:rPr>
        <w:t>закона</w:t>
      </w:r>
      <w:r w:rsidR="00EA21F2" w:rsidRPr="00EA21F2">
        <w:rPr>
          <w:kern w:val="2"/>
          <w:sz w:val="28"/>
          <w:szCs w:val="28"/>
        </w:rPr>
        <w:t xml:space="preserve"> </w:t>
      </w:r>
      <w:r w:rsidRPr="00EA21F2">
        <w:rPr>
          <w:kern w:val="2"/>
          <w:sz w:val="28"/>
          <w:szCs w:val="28"/>
        </w:rPr>
        <w:t>от</w:t>
      </w:r>
      <w:r w:rsidR="00EA21F2" w:rsidRPr="00EA21F2">
        <w:rPr>
          <w:kern w:val="2"/>
          <w:sz w:val="28"/>
          <w:szCs w:val="28"/>
        </w:rPr>
        <w:t xml:space="preserve"> </w:t>
      </w:r>
      <w:r w:rsidRPr="00EA21F2">
        <w:rPr>
          <w:kern w:val="2"/>
          <w:sz w:val="28"/>
          <w:szCs w:val="28"/>
        </w:rPr>
        <w:t>29.11.2010</w:t>
      </w:r>
      <w:r w:rsidR="00EA21F2" w:rsidRPr="00EA21F2">
        <w:rPr>
          <w:kern w:val="2"/>
          <w:sz w:val="28"/>
          <w:szCs w:val="28"/>
        </w:rPr>
        <w:t xml:space="preserve"> </w:t>
      </w:r>
      <w:r w:rsidRPr="00EA21F2">
        <w:rPr>
          <w:kern w:val="2"/>
          <w:sz w:val="28"/>
          <w:szCs w:val="28"/>
        </w:rPr>
        <w:t>№</w:t>
      </w:r>
      <w:r w:rsidR="00F76DBF">
        <w:rPr>
          <w:kern w:val="2"/>
          <w:sz w:val="28"/>
          <w:szCs w:val="28"/>
        </w:rPr>
        <w:t> </w:t>
      </w:r>
      <w:r w:rsidRPr="00EA21F2">
        <w:rPr>
          <w:kern w:val="2"/>
          <w:sz w:val="28"/>
          <w:szCs w:val="28"/>
        </w:rPr>
        <w:t>326-ФЗ</w:t>
      </w:r>
      <w:r w:rsidR="00EA21F2" w:rsidRPr="00EA21F2">
        <w:rPr>
          <w:kern w:val="2"/>
          <w:sz w:val="28"/>
          <w:szCs w:val="28"/>
        </w:rPr>
        <w:t xml:space="preserve"> </w:t>
      </w:r>
      <w:r w:rsidR="00F76DBF">
        <w:rPr>
          <w:kern w:val="2"/>
          <w:sz w:val="28"/>
          <w:szCs w:val="28"/>
        </w:rPr>
        <w:br/>
      </w:r>
      <w:r w:rsidRPr="00EA21F2">
        <w:rPr>
          <w:kern w:val="2"/>
          <w:sz w:val="28"/>
          <w:szCs w:val="28"/>
        </w:rPr>
        <w:t>«Об</w:t>
      </w:r>
      <w:r w:rsidR="00EA21F2" w:rsidRPr="00EA21F2">
        <w:rPr>
          <w:kern w:val="2"/>
          <w:sz w:val="28"/>
          <w:szCs w:val="28"/>
        </w:rPr>
        <w:t xml:space="preserve"> </w:t>
      </w:r>
      <w:r w:rsidRPr="00EA21F2">
        <w:rPr>
          <w:kern w:val="2"/>
          <w:sz w:val="28"/>
          <w:szCs w:val="28"/>
        </w:rPr>
        <w:t>обязательном</w:t>
      </w:r>
      <w:r w:rsidR="00EA21F2" w:rsidRPr="00EA21F2">
        <w:rPr>
          <w:kern w:val="2"/>
          <w:sz w:val="28"/>
          <w:szCs w:val="28"/>
        </w:rPr>
        <w:t xml:space="preserve"> </w:t>
      </w:r>
      <w:r w:rsidRPr="00EA21F2">
        <w:rPr>
          <w:kern w:val="2"/>
          <w:sz w:val="28"/>
          <w:szCs w:val="28"/>
        </w:rPr>
        <w:t>медицинском</w:t>
      </w:r>
      <w:r w:rsidR="00EA21F2" w:rsidRPr="00EA21F2">
        <w:rPr>
          <w:kern w:val="2"/>
          <w:sz w:val="28"/>
          <w:szCs w:val="28"/>
        </w:rPr>
        <w:t xml:space="preserve"> </w:t>
      </w:r>
      <w:r w:rsidRPr="00EA21F2">
        <w:rPr>
          <w:kern w:val="2"/>
          <w:sz w:val="28"/>
          <w:szCs w:val="28"/>
        </w:rPr>
        <w:t>страховании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Российской</w:t>
      </w:r>
      <w:r w:rsidR="00EA21F2" w:rsidRPr="00EA21F2">
        <w:rPr>
          <w:kern w:val="2"/>
          <w:sz w:val="28"/>
          <w:szCs w:val="28"/>
        </w:rPr>
        <w:t xml:space="preserve"> </w:t>
      </w:r>
      <w:r w:rsidRPr="00EA21F2">
        <w:rPr>
          <w:kern w:val="2"/>
          <w:sz w:val="28"/>
          <w:szCs w:val="28"/>
        </w:rPr>
        <w:t>Федерации»</w:t>
      </w:r>
      <w:r w:rsidR="00EA21F2" w:rsidRPr="00EA21F2">
        <w:rPr>
          <w:kern w:val="2"/>
          <w:sz w:val="28"/>
          <w:szCs w:val="28"/>
        </w:rPr>
        <w:t xml:space="preserve"> </w:t>
      </w:r>
      <w:r w:rsidRPr="00EA21F2">
        <w:rPr>
          <w:kern w:val="2"/>
          <w:sz w:val="28"/>
          <w:szCs w:val="28"/>
        </w:rPr>
        <w:t>включают</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себя</w:t>
      </w:r>
      <w:r w:rsidR="00EA21F2" w:rsidRPr="00EA21F2">
        <w:rPr>
          <w:kern w:val="2"/>
          <w:sz w:val="28"/>
          <w:szCs w:val="28"/>
        </w:rPr>
        <w:t xml:space="preserve"> </w:t>
      </w:r>
      <w:r w:rsidRPr="00EA21F2">
        <w:rPr>
          <w:kern w:val="2"/>
          <w:sz w:val="28"/>
          <w:szCs w:val="28"/>
        </w:rPr>
        <w:t>расходы</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заработную</w:t>
      </w:r>
      <w:r w:rsidR="00EA21F2" w:rsidRPr="00EA21F2">
        <w:rPr>
          <w:kern w:val="2"/>
          <w:sz w:val="28"/>
          <w:szCs w:val="28"/>
        </w:rPr>
        <w:t xml:space="preserve"> </w:t>
      </w:r>
      <w:r w:rsidRPr="00EA21F2">
        <w:rPr>
          <w:kern w:val="2"/>
          <w:sz w:val="28"/>
          <w:szCs w:val="28"/>
        </w:rPr>
        <w:t>плату,</w:t>
      </w:r>
      <w:r w:rsidR="00EA21F2" w:rsidRPr="00EA21F2">
        <w:rPr>
          <w:kern w:val="2"/>
          <w:sz w:val="28"/>
          <w:szCs w:val="28"/>
        </w:rPr>
        <w:t xml:space="preserve"> </w:t>
      </w:r>
      <w:r w:rsidRPr="00EA21F2">
        <w:rPr>
          <w:kern w:val="2"/>
          <w:sz w:val="28"/>
          <w:szCs w:val="28"/>
        </w:rPr>
        <w:t>начисления</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оплату</w:t>
      </w:r>
      <w:r w:rsidR="00EA21F2" w:rsidRPr="00EA21F2">
        <w:rPr>
          <w:kern w:val="2"/>
          <w:sz w:val="28"/>
          <w:szCs w:val="28"/>
        </w:rPr>
        <w:t xml:space="preserve"> </w:t>
      </w:r>
      <w:r w:rsidRPr="00EA21F2">
        <w:rPr>
          <w:kern w:val="2"/>
          <w:sz w:val="28"/>
          <w:szCs w:val="28"/>
        </w:rPr>
        <w:t>труда,</w:t>
      </w:r>
      <w:r w:rsidR="00EA21F2" w:rsidRPr="00EA21F2">
        <w:rPr>
          <w:kern w:val="2"/>
          <w:sz w:val="28"/>
          <w:szCs w:val="28"/>
        </w:rPr>
        <w:t xml:space="preserve"> </w:t>
      </w:r>
      <w:r w:rsidRPr="00EA21F2">
        <w:rPr>
          <w:kern w:val="2"/>
          <w:sz w:val="28"/>
          <w:szCs w:val="28"/>
        </w:rPr>
        <w:t>прочие</w:t>
      </w:r>
      <w:r w:rsidR="00EA21F2" w:rsidRPr="00EA21F2">
        <w:rPr>
          <w:kern w:val="2"/>
          <w:sz w:val="28"/>
          <w:szCs w:val="28"/>
        </w:rPr>
        <w:t xml:space="preserve"> </w:t>
      </w:r>
      <w:r w:rsidRPr="00EA21F2">
        <w:rPr>
          <w:kern w:val="2"/>
          <w:sz w:val="28"/>
          <w:szCs w:val="28"/>
        </w:rPr>
        <w:t>выплаты,</w:t>
      </w:r>
      <w:r w:rsidR="00EA21F2" w:rsidRPr="00EA21F2">
        <w:rPr>
          <w:kern w:val="2"/>
          <w:sz w:val="28"/>
          <w:szCs w:val="28"/>
        </w:rPr>
        <w:t xml:space="preserve"> </w:t>
      </w:r>
      <w:r w:rsidRPr="00EA21F2">
        <w:rPr>
          <w:kern w:val="2"/>
          <w:sz w:val="28"/>
          <w:szCs w:val="28"/>
        </w:rPr>
        <w:t>приобретение</w:t>
      </w:r>
      <w:r w:rsidR="00EA21F2" w:rsidRPr="00EA21F2">
        <w:rPr>
          <w:kern w:val="2"/>
          <w:sz w:val="28"/>
          <w:szCs w:val="28"/>
        </w:rPr>
        <w:t xml:space="preserve"> </w:t>
      </w:r>
      <w:r w:rsidRPr="00EA21F2">
        <w:rPr>
          <w:kern w:val="2"/>
          <w:sz w:val="28"/>
          <w:szCs w:val="28"/>
        </w:rPr>
        <w:t>лекарственных</w:t>
      </w:r>
      <w:r w:rsidR="00EA21F2" w:rsidRPr="00EA21F2">
        <w:rPr>
          <w:kern w:val="2"/>
          <w:sz w:val="28"/>
          <w:szCs w:val="28"/>
        </w:rPr>
        <w:t xml:space="preserve"> </w:t>
      </w:r>
      <w:r w:rsidRPr="00EA21F2">
        <w:rPr>
          <w:kern w:val="2"/>
          <w:sz w:val="28"/>
          <w:szCs w:val="28"/>
        </w:rPr>
        <w:t>средств,</w:t>
      </w:r>
      <w:r w:rsidR="00EA21F2" w:rsidRPr="00EA21F2">
        <w:rPr>
          <w:kern w:val="2"/>
          <w:sz w:val="28"/>
          <w:szCs w:val="28"/>
        </w:rPr>
        <w:t xml:space="preserve"> </w:t>
      </w:r>
      <w:r w:rsidRPr="00EA21F2">
        <w:rPr>
          <w:kern w:val="2"/>
          <w:sz w:val="28"/>
          <w:szCs w:val="28"/>
        </w:rPr>
        <w:t>расходных</w:t>
      </w:r>
      <w:r w:rsidR="00EA21F2" w:rsidRPr="00EA21F2">
        <w:rPr>
          <w:kern w:val="2"/>
          <w:sz w:val="28"/>
          <w:szCs w:val="28"/>
        </w:rPr>
        <w:t xml:space="preserve"> </w:t>
      </w:r>
      <w:r w:rsidRPr="00EA21F2">
        <w:rPr>
          <w:kern w:val="2"/>
          <w:sz w:val="28"/>
          <w:szCs w:val="28"/>
        </w:rPr>
        <w:t>материалов,</w:t>
      </w:r>
      <w:r w:rsidR="00EA21F2" w:rsidRPr="00EA21F2">
        <w:rPr>
          <w:kern w:val="2"/>
          <w:sz w:val="28"/>
          <w:szCs w:val="28"/>
        </w:rPr>
        <w:t xml:space="preserve"> </w:t>
      </w:r>
      <w:r w:rsidRPr="00EA21F2">
        <w:rPr>
          <w:kern w:val="2"/>
          <w:sz w:val="28"/>
          <w:szCs w:val="28"/>
        </w:rPr>
        <w:t>продуктов</w:t>
      </w:r>
      <w:r w:rsidR="00EA21F2" w:rsidRPr="00EA21F2">
        <w:rPr>
          <w:kern w:val="2"/>
          <w:sz w:val="28"/>
          <w:szCs w:val="28"/>
        </w:rPr>
        <w:t xml:space="preserve"> </w:t>
      </w:r>
      <w:r w:rsidRPr="00EA21F2">
        <w:rPr>
          <w:kern w:val="2"/>
          <w:sz w:val="28"/>
          <w:szCs w:val="28"/>
        </w:rPr>
        <w:t>питания,</w:t>
      </w:r>
      <w:r w:rsidR="00EA21F2" w:rsidRPr="00EA21F2">
        <w:rPr>
          <w:kern w:val="2"/>
          <w:sz w:val="28"/>
          <w:szCs w:val="28"/>
        </w:rPr>
        <w:t xml:space="preserve"> </w:t>
      </w:r>
      <w:r w:rsidRPr="00EA21F2">
        <w:rPr>
          <w:kern w:val="2"/>
          <w:sz w:val="28"/>
          <w:szCs w:val="28"/>
        </w:rPr>
        <w:t>мягкого</w:t>
      </w:r>
      <w:r w:rsidR="00EA21F2" w:rsidRPr="00EA21F2">
        <w:rPr>
          <w:kern w:val="2"/>
          <w:sz w:val="28"/>
          <w:szCs w:val="28"/>
        </w:rPr>
        <w:t xml:space="preserve"> </w:t>
      </w:r>
      <w:r w:rsidRPr="00EA21F2">
        <w:rPr>
          <w:kern w:val="2"/>
          <w:sz w:val="28"/>
          <w:szCs w:val="28"/>
        </w:rPr>
        <w:t>инвентаря,</w:t>
      </w:r>
      <w:r w:rsidR="00EA21F2" w:rsidRPr="00EA21F2">
        <w:rPr>
          <w:kern w:val="2"/>
          <w:sz w:val="28"/>
          <w:szCs w:val="28"/>
        </w:rPr>
        <w:t xml:space="preserve"> </w:t>
      </w:r>
      <w:r w:rsidRPr="00EA21F2">
        <w:rPr>
          <w:kern w:val="2"/>
          <w:sz w:val="28"/>
          <w:szCs w:val="28"/>
        </w:rPr>
        <w:t>медицинского</w:t>
      </w:r>
      <w:r w:rsidR="00EA21F2" w:rsidRPr="00EA21F2">
        <w:rPr>
          <w:kern w:val="2"/>
          <w:sz w:val="28"/>
          <w:szCs w:val="28"/>
        </w:rPr>
        <w:t xml:space="preserve"> </w:t>
      </w:r>
      <w:r w:rsidRPr="00EA21F2">
        <w:rPr>
          <w:kern w:val="2"/>
          <w:sz w:val="28"/>
          <w:szCs w:val="28"/>
        </w:rPr>
        <w:t>инструментария,</w:t>
      </w:r>
      <w:r w:rsidR="00EA21F2" w:rsidRPr="00EA21F2">
        <w:rPr>
          <w:kern w:val="2"/>
          <w:sz w:val="28"/>
          <w:szCs w:val="28"/>
        </w:rPr>
        <w:t xml:space="preserve"> </w:t>
      </w:r>
      <w:r w:rsidRPr="00EA21F2">
        <w:rPr>
          <w:kern w:val="2"/>
          <w:sz w:val="28"/>
          <w:szCs w:val="28"/>
        </w:rPr>
        <w:t>реактивов</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химикатов,</w:t>
      </w:r>
      <w:r w:rsidR="00EA21F2" w:rsidRPr="00EA21F2">
        <w:rPr>
          <w:kern w:val="2"/>
          <w:sz w:val="28"/>
          <w:szCs w:val="28"/>
        </w:rPr>
        <w:t xml:space="preserve"> </w:t>
      </w:r>
      <w:r w:rsidRPr="00EA21F2">
        <w:rPr>
          <w:kern w:val="2"/>
          <w:sz w:val="28"/>
          <w:szCs w:val="28"/>
        </w:rPr>
        <w:t>прочих</w:t>
      </w:r>
      <w:r w:rsidR="00EA21F2" w:rsidRPr="00EA21F2">
        <w:rPr>
          <w:kern w:val="2"/>
          <w:sz w:val="28"/>
          <w:szCs w:val="28"/>
        </w:rPr>
        <w:t xml:space="preserve"> </w:t>
      </w:r>
      <w:r w:rsidRPr="00EA21F2">
        <w:rPr>
          <w:kern w:val="2"/>
          <w:sz w:val="28"/>
          <w:szCs w:val="28"/>
        </w:rPr>
        <w:t>материальных</w:t>
      </w:r>
      <w:r w:rsidR="00EA21F2" w:rsidRPr="00EA21F2">
        <w:rPr>
          <w:kern w:val="2"/>
          <w:sz w:val="28"/>
          <w:szCs w:val="28"/>
        </w:rPr>
        <w:t xml:space="preserve"> </w:t>
      </w:r>
      <w:r w:rsidRPr="00EA21F2">
        <w:rPr>
          <w:kern w:val="2"/>
          <w:sz w:val="28"/>
          <w:szCs w:val="28"/>
        </w:rPr>
        <w:t>запасов,</w:t>
      </w:r>
      <w:r w:rsidR="00EA21F2" w:rsidRPr="00EA21F2">
        <w:rPr>
          <w:kern w:val="2"/>
          <w:sz w:val="28"/>
          <w:szCs w:val="28"/>
        </w:rPr>
        <w:t xml:space="preserve"> </w:t>
      </w:r>
      <w:r w:rsidRPr="00EA21F2">
        <w:rPr>
          <w:kern w:val="2"/>
          <w:sz w:val="28"/>
          <w:szCs w:val="28"/>
        </w:rPr>
        <w:t>расходы</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оплату</w:t>
      </w:r>
      <w:r w:rsidR="00EA21F2" w:rsidRPr="00EA21F2">
        <w:rPr>
          <w:kern w:val="2"/>
          <w:sz w:val="28"/>
          <w:szCs w:val="28"/>
        </w:rPr>
        <w:t xml:space="preserve"> </w:t>
      </w:r>
      <w:r w:rsidRPr="00EA21F2">
        <w:rPr>
          <w:kern w:val="2"/>
          <w:sz w:val="28"/>
          <w:szCs w:val="28"/>
        </w:rPr>
        <w:t>стоимости</w:t>
      </w:r>
      <w:proofErr w:type="gramEnd"/>
      <w:r w:rsidR="00EA21F2" w:rsidRPr="00EA21F2">
        <w:rPr>
          <w:kern w:val="2"/>
          <w:sz w:val="28"/>
          <w:szCs w:val="28"/>
        </w:rPr>
        <w:t xml:space="preserve"> </w:t>
      </w:r>
      <w:proofErr w:type="gramStart"/>
      <w:r w:rsidRPr="00EA21F2">
        <w:rPr>
          <w:kern w:val="2"/>
          <w:sz w:val="28"/>
          <w:szCs w:val="28"/>
        </w:rPr>
        <w:t>лабораторных</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инструментальных</w:t>
      </w:r>
      <w:r w:rsidR="00EA21F2" w:rsidRPr="00EA21F2">
        <w:rPr>
          <w:kern w:val="2"/>
          <w:sz w:val="28"/>
          <w:szCs w:val="28"/>
        </w:rPr>
        <w:t xml:space="preserve"> </w:t>
      </w:r>
      <w:r w:rsidRPr="00EA21F2">
        <w:rPr>
          <w:kern w:val="2"/>
          <w:sz w:val="28"/>
          <w:szCs w:val="28"/>
        </w:rPr>
        <w:t>исследований,</w:t>
      </w:r>
      <w:r w:rsidR="00EA21F2" w:rsidRPr="00EA21F2">
        <w:rPr>
          <w:kern w:val="2"/>
          <w:sz w:val="28"/>
          <w:szCs w:val="28"/>
        </w:rPr>
        <w:t xml:space="preserve"> </w:t>
      </w:r>
      <w:r w:rsidRPr="00EA21F2">
        <w:rPr>
          <w:kern w:val="2"/>
          <w:sz w:val="28"/>
          <w:szCs w:val="28"/>
        </w:rPr>
        <w:t>проводимых</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других</w:t>
      </w:r>
      <w:r w:rsidR="00EA21F2" w:rsidRPr="00EA21F2">
        <w:rPr>
          <w:kern w:val="2"/>
          <w:sz w:val="28"/>
          <w:szCs w:val="28"/>
        </w:rPr>
        <w:t xml:space="preserve"> </w:t>
      </w:r>
      <w:r w:rsidRPr="00EA21F2">
        <w:rPr>
          <w:kern w:val="2"/>
          <w:sz w:val="28"/>
          <w:szCs w:val="28"/>
        </w:rPr>
        <w:t>организациях</w:t>
      </w:r>
      <w:r w:rsidR="00EA21F2" w:rsidRPr="00EA21F2">
        <w:rPr>
          <w:kern w:val="2"/>
          <w:sz w:val="28"/>
          <w:szCs w:val="28"/>
        </w:rPr>
        <w:t xml:space="preserve"> </w:t>
      </w:r>
      <w:r w:rsidRPr="00EA21F2">
        <w:rPr>
          <w:kern w:val="2"/>
          <w:sz w:val="28"/>
          <w:szCs w:val="28"/>
        </w:rPr>
        <w:t>(при</w:t>
      </w:r>
      <w:r w:rsidR="00EA21F2" w:rsidRPr="00EA21F2">
        <w:rPr>
          <w:kern w:val="2"/>
          <w:sz w:val="28"/>
          <w:szCs w:val="28"/>
        </w:rPr>
        <w:t xml:space="preserve"> </w:t>
      </w:r>
      <w:r w:rsidRPr="00EA21F2">
        <w:rPr>
          <w:kern w:val="2"/>
          <w:sz w:val="28"/>
          <w:szCs w:val="28"/>
        </w:rPr>
        <w:t>отсутствии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организации</w:t>
      </w:r>
      <w:r w:rsidR="00EA21F2" w:rsidRPr="00EA21F2">
        <w:rPr>
          <w:kern w:val="2"/>
          <w:sz w:val="28"/>
          <w:szCs w:val="28"/>
        </w:rPr>
        <w:t xml:space="preserve"> </w:t>
      </w:r>
      <w:r w:rsidRPr="00EA21F2">
        <w:rPr>
          <w:kern w:val="2"/>
          <w:sz w:val="28"/>
          <w:szCs w:val="28"/>
        </w:rPr>
        <w:t>лаборатории</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диагностического</w:t>
      </w:r>
      <w:r w:rsidR="00EA21F2" w:rsidRPr="00EA21F2">
        <w:rPr>
          <w:kern w:val="2"/>
          <w:sz w:val="28"/>
          <w:szCs w:val="28"/>
        </w:rPr>
        <w:t xml:space="preserve"> </w:t>
      </w:r>
      <w:r w:rsidRPr="00EA21F2">
        <w:rPr>
          <w:kern w:val="2"/>
          <w:sz w:val="28"/>
          <w:szCs w:val="28"/>
        </w:rPr>
        <w:t>оборудования),</w:t>
      </w:r>
      <w:r w:rsidR="00EA21F2" w:rsidRPr="00EA21F2">
        <w:rPr>
          <w:kern w:val="2"/>
          <w:sz w:val="28"/>
          <w:szCs w:val="28"/>
        </w:rPr>
        <w:t xml:space="preserve"> </w:t>
      </w:r>
      <w:r w:rsidRPr="00EA21F2">
        <w:rPr>
          <w:kern w:val="2"/>
          <w:sz w:val="28"/>
          <w:szCs w:val="28"/>
        </w:rPr>
        <w:t>организации</w:t>
      </w:r>
      <w:r w:rsidR="00EA21F2" w:rsidRPr="00EA21F2">
        <w:rPr>
          <w:kern w:val="2"/>
          <w:sz w:val="28"/>
          <w:szCs w:val="28"/>
        </w:rPr>
        <w:t xml:space="preserve"> </w:t>
      </w:r>
      <w:r w:rsidRPr="00EA21F2">
        <w:rPr>
          <w:kern w:val="2"/>
          <w:sz w:val="28"/>
          <w:szCs w:val="28"/>
        </w:rPr>
        <w:t>питания</w:t>
      </w:r>
      <w:r w:rsidR="00EA21F2" w:rsidRPr="00EA21F2">
        <w:rPr>
          <w:kern w:val="2"/>
          <w:sz w:val="28"/>
          <w:szCs w:val="28"/>
        </w:rPr>
        <w:t xml:space="preserve"> </w:t>
      </w:r>
      <w:r w:rsidRPr="00EA21F2">
        <w:rPr>
          <w:kern w:val="2"/>
          <w:sz w:val="28"/>
          <w:szCs w:val="28"/>
        </w:rPr>
        <w:t>(при</w:t>
      </w:r>
      <w:r w:rsidR="00EA21F2" w:rsidRPr="00EA21F2">
        <w:rPr>
          <w:kern w:val="2"/>
          <w:sz w:val="28"/>
          <w:szCs w:val="28"/>
        </w:rPr>
        <w:t xml:space="preserve"> </w:t>
      </w:r>
      <w:r w:rsidRPr="00EA21F2">
        <w:rPr>
          <w:kern w:val="2"/>
          <w:sz w:val="28"/>
          <w:szCs w:val="28"/>
        </w:rPr>
        <w:t>отсутствии</w:t>
      </w:r>
      <w:r w:rsidR="00EA21F2" w:rsidRPr="00EA21F2">
        <w:rPr>
          <w:kern w:val="2"/>
          <w:sz w:val="28"/>
          <w:szCs w:val="28"/>
        </w:rPr>
        <w:t xml:space="preserve"> </w:t>
      </w:r>
      <w:r w:rsidRPr="00EA21F2">
        <w:rPr>
          <w:kern w:val="2"/>
          <w:sz w:val="28"/>
          <w:szCs w:val="28"/>
        </w:rPr>
        <w:t>организованного</w:t>
      </w:r>
      <w:r w:rsidR="00EA21F2" w:rsidRPr="00EA21F2">
        <w:rPr>
          <w:kern w:val="2"/>
          <w:sz w:val="28"/>
          <w:szCs w:val="28"/>
        </w:rPr>
        <w:t xml:space="preserve"> </w:t>
      </w:r>
      <w:r w:rsidRPr="00EA21F2">
        <w:rPr>
          <w:kern w:val="2"/>
          <w:sz w:val="28"/>
          <w:szCs w:val="28"/>
        </w:rPr>
        <w:t>питания</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организации),</w:t>
      </w:r>
      <w:r w:rsidR="00EA21F2" w:rsidRPr="00EA21F2">
        <w:rPr>
          <w:kern w:val="2"/>
          <w:sz w:val="28"/>
          <w:szCs w:val="28"/>
        </w:rPr>
        <w:t xml:space="preserve"> </w:t>
      </w:r>
      <w:r w:rsidRPr="00EA21F2">
        <w:rPr>
          <w:kern w:val="2"/>
          <w:sz w:val="28"/>
          <w:szCs w:val="28"/>
        </w:rPr>
        <w:t>расходы</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оплату</w:t>
      </w:r>
      <w:r w:rsidR="00EA21F2" w:rsidRPr="00EA21F2">
        <w:rPr>
          <w:kern w:val="2"/>
          <w:sz w:val="28"/>
          <w:szCs w:val="28"/>
        </w:rPr>
        <w:t xml:space="preserve"> </w:t>
      </w:r>
      <w:r w:rsidRPr="00EA21F2">
        <w:rPr>
          <w:kern w:val="2"/>
          <w:sz w:val="28"/>
          <w:szCs w:val="28"/>
        </w:rPr>
        <w:t>услуг</w:t>
      </w:r>
      <w:r w:rsidR="00EA21F2" w:rsidRPr="00EA21F2">
        <w:rPr>
          <w:kern w:val="2"/>
          <w:sz w:val="28"/>
          <w:szCs w:val="28"/>
        </w:rPr>
        <w:t xml:space="preserve"> </w:t>
      </w:r>
      <w:r w:rsidRPr="00EA21F2">
        <w:rPr>
          <w:kern w:val="2"/>
          <w:sz w:val="28"/>
          <w:szCs w:val="28"/>
        </w:rPr>
        <w:t>связи,</w:t>
      </w:r>
      <w:r w:rsidR="00EA21F2" w:rsidRPr="00EA21F2">
        <w:rPr>
          <w:kern w:val="2"/>
          <w:sz w:val="28"/>
          <w:szCs w:val="28"/>
        </w:rPr>
        <w:t xml:space="preserve"> </w:t>
      </w:r>
      <w:r w:rsidRPr="00EA21F2">
        <w:rPr>
          <w:kern w:val="2"/>
          <w:sz w:val="28"/>
          <w:szCs w:val="28"/>
        </w:rPr>
        <w:t>транспортных</w:t>
      </w:r>
      <w:r w:rsidR="00EA21F2" w:rsidRPr="00EA21F2">
        <w:rPr>
          <w:kern w:val="2"/>
          <w:sz w:val="28"/>
          <w:szCs w:val="28"/>
        </w:rPr>
        <w:t xml:space="preserve"> </w:t>
      </w:r>
      <w:r w:rsidRPr="00EA21F2">
        <w:rPr>
          <w:kern w:val="2"/>
          <w:sz w:val="28"/>
          <w:szCs w:val="28"/>
        </w:rPr>
        <w:t>услуг,</w:t>
      </w:r>
      <w:r w:rsidR="00EA21F2" w:rsidRPr="00EA21F2">
        <w:rPr>
          <w:kern w:val="2"/>
          <w:sz w:val="28"/>
          <w:szCs w:val="28"/>
        </w:rPr>
        <w:t xml:space="preserve"> </w:t>
      </w:r>
      <w:r w:rsidRPr="00EA21F2">
        <w:rPr>
          <w:kern w:val="2"/>
          <w:sz w:val="28"/>
          <w:szCs w:val="28"/>
        </w:rPr>
        <w:t>коммунальных</w:t>
      </w:r>
      <w:r w:rsidR="00EA21F2" w:rsidRPr="00EA21F2">
        <w:rPr>
          <w:kern w:val="2"/>
          <w:sz w:val="28"/>
          <w:szCs w:val="28"/>
        </w:rPr>
        <w:t xml:space="preserve"> </w:t>
      </w:r>
      <w:r w:rsidRPr="00EA21F2">
        <w:rPr>
          <w:kern w:val="2"/>
          <w:sz w:val="28"/>
          <w:szCs w:val="28"/>
        </w:rPr>
        <w:t>услуг,</w:t>
      </w:r>
      <w:r w:rsidR="00EA21F2" w:rsidRPr="00EA21F2">
        <w:rPr>
          <w:kern w:val="2"/>
          <w:sz w:val="28"/>
          <w:szCs w:val="28"/>
        </w:rPr>
        <w:t xml:space="preserve"> </w:t>
      </w:r>
      <w:r w:rsidRPr="00EA21F2">
        <w:rPr>
          <w:kern w:val="2"/>
          <w:sz w:val="28"/>
          <w:szCs w:val="28"/>
        </w:rPr>
        <w:t>работ</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услуг</w:t>
      </w:r>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содержанию</w:t>
      </w:r>
      <w:r w:rsidR="00EA21F2" w:rsidRPr="00EA21F2">
        <w:rPr>
          <w:kern w:val="2"/>
          <w:sz w:val="28"/>
          <w:szCs w:val="28"/>
        </w:rPr>
        <w:t xml:space="preserve"> </w:t>
      </w:r>
      <w:r w:rsidRPr="00EA21F2">
        <w:rPr>
          <w:kern w:val="2"/>
          <w:sz w:val="28"/>
          <w:szCs w:val="28"/>
        </w:rPr>
        <w:t>имущества,</w:t>
      </w:r>
      <w:r w:rsidR="00EA21F2" w:rsidRPr="00EA21F2">
        <w:rPr>
          <w:kern w:val="2"/>
          <w:sz w:val="28"/>
          <w:szCs w:val="28"/>
        </w:rPr>
        <w:t xml:space="preserve"> </w:t>
      </w:r>
      <w:r w:rsidRPr="00EA21F2">
        <w:rPr>
          <w:kern w:val="2"/>
          <w:sz w:val="28"/>
          <w:szCs w:val="28"/>
        </w:rPr>
        <w:t>расходы</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арендную</w:t>
      </w:r>
      <w:r w:rsidR="00EA21F2" w:rsidRPr="00EA21F2">
        <w:rPr>
          <w:kern w:val="2"/>
          <w:sz w:val="28"/>
          <w:szCs w:val="28"/>
        </w:rPr>
        <w:t xml:space="preserve"> </w:t>
      </w:r>
      <w:r w:rsidRPr="00EA21F2">
        <w:rPr>
          <w:kern w:val="2"/>
          <w:sz w:val="28"/>
          <w:szCs w:val="28"/>
        </w:rPr>
        <w:t>плату</w:t>
      </w:r>
      <w:r w:rsidR="00EA21F2" w:rsidRPr="00EA21F2">
        <w:rPr>
          <w:kern w:val="2"/>
          <w:sz w:val="28"/>
          <w:szCs w:val="28"/>
        </w:rPr>
        <w:t xml:space="preserve"> </w:t>
      </w:r>
      <w:r w:rsidRPr="00EA21F2">
        <w:rPr>
          <w:kern w:val="2"/>
          <w:sz w:val="28"/>
          <w:szCs w:val="28"/>
        </w:rPr>
        <w:t>за</w:t>
      </w:r>
      <w:r w:rsidR="00EA21F2" w:rsidRPr="00EA21F2">
        <w:rPr>
          <w:kern w:val="2"/>
          <w:sz w:val="28"/>
          <w:szCs w:val="28"/>
        </w:rPr>
        <w:t xml:space="preserve"> </w:t>
      </w:r>
      <w:r w:rsidRPr="00EA21F2">
        <w:rPr>
          <w:kern w:val="2"/>
          <w:sz w:val="28"/>
          <w:szCs w:val="28"/>
        </w:rPr>
        <w:t>пользование</w:t>
      </w:r>
      <w:r w:rsidR="00EA21F2" w:rsidRPr="00EA21F2">
        <w:rPr>
          <w:kern w:val="2"/>
          <w:sz w:val="28"/>
          <w:szCs w:val="28"/>
        </w:rPr>
        <w:t xml:space="preserve"> </w:t>
      </w:r>
      <w:r w:rsidRPr="00EA21F2">
        <w:rPr>
          <w:kern w:val="2"/>
          <w:sz w:val="28"/>
          <w:szCs w:val="28"/>
        </w:rPr>
        <w:t>имуществом,</w:t>
      </w:r>
      <w:r w:rsidR="00EA21F2" w:rsidRPr="00EA21F2">
        <w:rPr>
          <w:kern w:val="2"/>
          <w:sz w:val="28"/>
          <w:szCs w:val="28"/>
        </w:rPr>
        <w:t xml:space="preserve"> </w:t>
      </w:r>
      <w:r w:rsidRPr="00EA21F2">
        <w:rPr>
          <w:kern w:val="2"/>
          <w:sz w:val="28"/>
          <w:szCs w:val="28"/>
        </w:rPr>
        <w:t>оплату</w:t>
      </w:r>
      <w:r w:rsidR="00EA21F2" w:rsidRPr="00EA21F2">
        <w:rPr>
          <w:kern w:val="2"/>
          <w:sz w:val="28"/>
          <w:szCs w:val="28"/>
        </w:rPr>
        <w:t xml:space="preserve"> </w:t>
      </w:r>
      <w:r w:rsidRPr="00EA21F2">
        <w:rPr>
          <w:kern w:val="2"/>
          <w:sz w:val="28"/>
          <w:szCs w:val="28"/>
        </w:rPr>
        <w:t>программного</w:t>
      </w:r>
      <w:r w:rsidR="00EA21F2" w:rsidRPr="00EA21F2">
        <w:rPr>
          <w:kern w:val="2"/>
          <w:sz w:val="28"/>
          <w:szCs w:val="28"/>
        </w:rPr>
        <w:t xml:space="preserve"> </w:t>
      </w:r>
      <w:r w:rsidRPr="00EA21F2">
        <w:rPr>
          <w:kern w:val="2"/>
          <w:sz w:val="28"/>
          <w:szCs w:val="28"/>
        </w:rPr>
        <w:t>обеспечения</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прочих</w:t>
      </w:r>
      <w:r w:rsidR="00EA21F2" w:rsidRPr="00EA21F2">
        <w:rPr>
          <w:kern w:val="2"/>
          <w:sz w:val="28"/>
          <w:szCs w:val="28"/>
        </w:rPr>
        <w:t xml:space="preserve"> </w:t>
      </w:r>
      <w:r w:rsidRPr="00EA21F2">
        <w:rPr>
          <w:kern w:val="2"/>
          <w:sz w:val="28"/>
          <w:szCs w:val="28"/>
        </w:rPr>
        <w:t>услуг,</w:t>
      </w:r>
      <w:r w:rsidR="00EA21F2" w:rsidRPr="00EA21F2">
        <w:rPr>
          <w:kern w:val="2"/>
          <w:sz w:val="28"/>
          <w:szCs w:val="28"/>
        </w:rPr>
        <w:t xml:space="preserve"> </w:t>
      </w:r>
      <w:r w:rsidRPr="00EA21F2">
        <w:rPr>
          <w:kern w:val="2"/>
          <w:sz w:val="28"/>
          <w:szCs w:val="28"/>
        </w:rPr>
        <w:t>социальное</w:t>
      </w:r>
      <w:r w:rsidR="00EA21F2" w:rsidRPr="00EA21F2">
        <w:rPr>
          <w:kern w:val="2"/>
          <w:sz w:val="28"/>
          <w:szCs w:val="28"/>
        </w:rPr>
        <w:t xml:space="preserve"> </w:t>
      </w:r>
      <w:r w:rsidRPr="00EA21F2">
        <w:rPr>
          <w:kern w:val="2"/>
          <w:sz w:val="28"/>
          <w:szCs w:val="28"/>
        </w:rPr>
        <w:t>обеспечение</w:t>
      </w:r>
      <w:r w:rsidR="00EA21F2" w:rsidRPr="00EA21F2">
        <w:rPr>
          <w:kern w:val="2"/>
          <w:sz w:val="28"/>
          <w:szCs w:val="28"/>
        </w:rPr>
        <w:t xml:space="preserve"> </w:t>
      </w:r>
      <w:r w:rsidRPr="00EA21F2">
        <w:rPr>
          <w:kern w:val="2"/>
          <w:sz w:val="28"/>
          <w:szCs w:val="28"/>
        </w:rPr>
        <w:t>работников</w:t>
      </w:r>
      <w:r w:rsidR="00EA21F2" w:rsidRPr="00EA21F2">
        <w:rPr>
          <w:kern w:val="2"/>
          <w:sz w:val="28"/>
          <w:szCs w:val="28"/>
        </w:rPr>
        <w:t xml:space="preserve"> </w:t>
      </w:r>
      <w:r w:rsidRPr="00EA21F2">
        <w:rPr>
          <w:kern w:val="2"/>
          <w:sz w:val="28"/>
          <w:szCs w:val="28"/>
        </w:rPr>
        <w:t>медицинских</w:t>
      </w:r>
      <w:r w:rsidR="00EA21F2" w:rsidRPr="00EA21F2">
        <w:rPr>
          <w:kern w:val="2"/>
          <w:sz w:val="28"/>
          <w:szCs w:val="28"/>
        </w:rPr>
        <w:t xml:space="preserve"> </w:t>
      </w:r>
      <w:r w:rsidRPr="00EA21F2">
        <w:rPr>
          <w:kern w:val="2"/>
          <w:sz w:val="28"/>
          <w:szCs w:val="28"/>
        </w:rPr>
        <w:t>организаций,</w:t>
      </w:r>
      <w:r w:rsidR="00EA21F2" w:rsidRPr="00EA21F2">
        <w:rPr>
          <w:kern w:val="2"/>
          <w:sz w:val="28"/>
          <w:szCs w:val="28"/>
        </w:rPr>
        <w:t xml:space="preserve"> </w:t>
      </w:r>
      <w:r w:rsidRPr="00EA21F2">
        <w:rPr>
          <w:kern w:val="2"/>
          <w:sz w:val="28"/>
          <w:szCs w:val="28"/>
        </w:rPr>
        <w:t>установленное</w:t>
      </w:r>
      <w:proofErr w:type="gramEnd"/>
      <w:r w:rsidR="00EA21F2" w:rsidRPr="00EA21F2">
        <w:rPr>
          <w:kern w:val="2"/>
          <w:sz w:val="28"/>
          <w:szCs w:val="28"/>
        </w:rPr>
        <w:t xml:space="preserve"> </w:t>
      </w:r>
      <w:r w:rsidRPr="00EA21F2">
        <w:rPr>
          <w:kern w:val="2"/>
          <w:sz w:val="28"/>
          <w:szCs w:val="28"/>
        </w:rPr>
        <w:t>законодательством</w:t>
      </w:r>
      <w:r w:rsidR="00EA21F2" w:rsidRPr="00EA21F2">
        <w:rPr>
          <w:kern w:val="2"/>
          <w:sz w:val="28"/>
          <w:szCs w:val="28"/>
        </w:rPr>
        <w:t xml:space="preserve"> </w:t>
      </w:r>
      <w:r w:rsidRPr="00EA21F2">
        <w:rPr>
          <w:kern w:val="2"/>
          <w:sz w:val="28"/>
          <w:szCs w:val="28"/>
        </w:rPr>
        <w:t>Российской</w:t>
      </w:r>
      <w:r w:rsidR="00EA21F2" w:rsidRPr="00EA21F2">
        <w:rPr>
          <w:kern w:val="2"/>
          <w:sz w:val="28"/>
          <w:szCs w:val="28"/>
        </w:rPr>
        <w:t xml:space="preserve"> </w:t>
      </w:r>
      <w:r w:rsidRPr="00EA21F2">
        <w:rPr>
          <w:kern w:val="2"/>
          <w:sz w:val="28"/>
          <w:szCs w:val="28"/>
        </w:rPr>
        <w:t>Федерации,</w:t>
      </w:r>
      <w:r w:rsidR="00EA21F2" w:rsidRPr="00EA21F2">
        <w:rPr>
          <w:kern w:val="2"/>
          <w:sz w:val="28"/>
          <w:szCs w:val="28"/>
        </w:rPr>
        <w:t xml:space="preserve"> </w:t>
      </w:r>
      <w:r w:rsidRPr="00EA21F2">
        <w:rPr>
          <w:kern w:val="2"/>
          <w:sz w:val="28"/>
          <w:szCs w:val="28"/>
        </w:rPr>
        <w:t>прочие</w:t>
      </w:r>
      <w:r w:rsidR="00EA21F2" w:rsidRPr="00EA21F2">
        <w:rPr>
          <w:kern w:val="2"/>
          <w:sz w:val="28"/>
          <w:szCs w:val="28"/>
        </w:rPr>
        <w:t xml:space="preserve"> </w:t>
      </w:r>
      <w:r w:rsidRPr="00EA21F2">
        <w:rPr>
          <w:kern w:val="2"/>
          <w:sz w:val="28"/>
          <w:szCs w:val="28"/>
        </w:rPr>
        <w:t>расходы,</w:t>
      </w:r>
      <w:r w:rsidR="00EA21F2" w:rsidRPr="00EA21F2">
        <w:rPr>
          <w:kern w:val="2"/>
          <w:sz w:val="28"/>
          <w:szCs w:val="28"/>
        </w:rPr>
        <w:t xml:space="preserve"> </w:t>
      </w:r>
      <w:r w:rsidRPr="00EA21F2">
        <w:rPr>
          <w:kern w:val="2"/>
          <w:sz w:val="28"/>
          <w:szCs w:val="28"/>
        </w:rPr>
        <w:t>расходы</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приобретение</w:t>
      </w:r>
      <w:r w:rsidR="00EA21F2" w:rsidRPr="00EA21F2">
        <w:rPr>
          <w:kern w:val="2"/>
          <w:sz w:val="28"/>
          <w:szCs w:val="28"/>
        </w:rPr>
        <w:t xml:space="preserve"> </w:t>
      </w:r>
      <w:r w:rsidRPr="00EA21F2">
        <w:rPr>
          <w:kern w:val="2"/>
          <w:sz w:val="28"/>
          <w:szCs w:val="28"/>
        </w:rPr>
        <w:t>основных</w:t>
      </w:r>
      <w:r w:rsidR="00EA21F2" w:rsidRPr="00EA21F2">
        <w:rPr>
          <w:kern w:val="2"/>
          <w:sz w:val="28"/>
          <w:szCs w:val="28"/>
        </w:rPr>
        <w:t xml:space="preserve"> </w:t>
      </w:r>
      <w:r w:rsidRPr="00EA21F2">
        <w:rPr>
          <w:kern w:val="2"/>
          <w:sz w:val="28"/>
          <w:szCs w:val="28"/>
        </w:rPr>
        <w:t>средств</w:t>
      </w:r>
      <w:r w:rsidR="00EA21F2" w:rsidRPr="00EA21F2">
        <w:rPr>
          <w:kern w:val="2"/>
          <w:sz w:val="28"/>
          <w:szCs w:val="28"/>
        </w:rPr>
        <w:t xml:space="preserve"> </w:t>
      </w:r>
      <w:r w:rsidRPr="00EA21F2">
        <w:rPr>
          <w:kern w:val="2"/>
          <w:sz w:val="28"/>
          <w:szCs w:val="28"/>
        </w:rPr>
        <w:t>(оборудование,</w:t>
      </w:r>
      <w:r w:rsidR="00EA21F2" w:rsidRPr="00EA21F2">
        <w:rPr>
          <w:kern w:val="2"/>
          <w:sz w:val="28"/>
          <w:szCs w:val="28"/>
        </w:rPr>
        <w:t xml:space="preserve"> </w:t>
      </w:r>
      <w:r w:rsidRPr="00EA21F2">
        <w:rPr>
          <w:kern w:val="2"/>
          <w:sz w:val="28"/>
          <w:szCs w:val="28"/>
        </w:rPr>
        <w:t>производственный</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хозяйственный</w:t>
      </w:r>
      <w:r w:rsidR="00EA21F2" w:rsidRPr="00EA21F2">
        <w:rPr>
          <w:kern w:val="2"/>
          <w:sz w:val="28"/>
          <w:szCs w:val="28"/>
        </w:rPr>
        <w:t xml:space="preserve"> </w:t>
      </w:r>
      <w:r w:rsidRPr="00EA21F2">
        <w:rPr>
          <w:kern w:val="2"/>
          <w:sz w:val="28"/>
          <w:szCs w:val="28"/>
        </w:rPr>
        <w:t>инвентарь)</w:t>
      </w:r>
      <w:r w:rsidR="00EA21F2" w:rsidRPr="00EA21F2">
        <w:rPr>
          <w:kern w:val="2"/>
          <w:sz w:val="28"/>
          <w:szCs w:val="28"/>
        </w:rPr>
        <w:t xml:space="preserve"> </w:t>
      </w:r>
      <w:r w:rsidRPr="00EA21F2">
        <w:rPr>
          <w:kern w:val="2"/>
          <w:sz w:val="28"/>
          <w:szCs w:val="28"/>
        </w:rPr>
        <w:t>стоимостью</w:t>
      </w:r>
      <w:r w:rsidR="00EA21F2" w:rsidRPr="00EA21F2">
        <w:rPr>
          <w:kern w:val="2"/>
          <w:sz w:val="28"/>
          <w:szCs w:val="28"/>
        </w:rPr>
        <w:t xml:space="preserve"> </w:t>
      </w:r>
      <w:r w:rsidRPr="00EA21F2">
        <w:rPr>
          <w:kern w:val="2"/>
          <w:sz w:val="28"/>
          <w:szCs w:val="28"/>
        </w:rPr>
        <w:t>до</w:t>
      </w:r>
      <w:r w:rsidR="00EA21F2" w:rsidRPr="00EA21F2">
        <w:rPr>
          <w:kern w:val="2"/>
          <w:sz w:val="28"/>
          <w:szCs w:val="28"/>
        </w:rPr>
        <w:t xml:space="preserve"> </w:t>
      </w:r>
      <w:r w:rsidRPr="00EA21F2">
        <w:rPr>
          <w:kern w:val="2"/>
          <w:sz w:val="28"/>
          <w:szCs w:val="28"/>
        </w:rPr>
        <w:t>ста</w:t>
      </w:r>
      <w:r w:rsidR="00EA21F2" w:rsidRPr="00EA21F2">
        <w:rPr>
          <w:kern w:val="2"/>
          <w:sz w:val="28"/>
          <w:szCs w:val="28"/>
        </w:rPr>
        <w:t xml:space="preserve"> </w:t>
      </w:r>
      <w:r w:rsidRPr="00EA21F2">
        <w:rPr>
          <w:kern w:val="2"/>
          <w:sz w:val="28"/>
          <w:szCs w:val="28"/>
        </w:rPr>
        <w:t>тысяч</w:t>
      </w:r>
      <w:r w:rsidR="00EA21F2" w:rsidRPr="00EA21F2">
        <w:rPr>
          <w:kern w:val="2"/>
          <w:sz w:val="28"/>
          <w:szCs w:val="28"/>
        </w:rPr>
        <w:t xml:space="preserve"> </w:t>
      </w:r>
      <w:r w:rsidRPr="00EA21F2">
        <w:rPr>
          <w:kern w:val="2"/>
          <w:sz w:val="28"/>
          <w:szCs w:val="28"/>
        </w:rPr>
        <w:t>рублей</w:t>
      </w:r>
      <w:r w:rsidR="00EA21F2" w:rsidRPr="00EA21F2">
        <w:rPr>
          <w:kern w:val="2"/>
          <w:sz w:val="28"/>
          <w:szCs w:val="28"/>
        </w:rPr>
        <w:t xml:space="preserve"> </w:t>
      </w:r>
      <w:r w:rsidRPr="00EA21F2">
        <w:rPr>
          <w:kern w:val="2"/>
          <w:sz w:val="28"/>
          <w:szCs w:val="28"/>
        </w:rPr>
        <w:t>за</w:t>
      </w:r>
      <w:r w:rsidR="00EA21F2" w:rsidRPr="00EA21F2">
        <w:rPr>
          <w:kern w:val="2"/>
          <w:sz w:val="28"/>
          <w:szCs w:val="28"/>
        </w:rPr>
        <w:t xml:space="preserve"> </w:t>
      </w:r>
      <w:r w:rsidRPr="00EA21F2">
        <w:rPr>
          <w:kern w:val="2"/>
          <w:sz w:val="28"/>
          <w:szCs w:val="28"/>
        </w:rPr>
        <w:t>единицу.</w:t>
      </w:r>
    </w:p>
    <w:p w:rsidR="001F2303" w:rsidRPr="00EA21F2" w:rsidRDefault="001F2303" w:rsidP="00B85EA4">
      <w:pPr>
        <w:autoSpaceDE w:val="0"/>
        <w:autoSpaceDN w:val="0"/>
        <w:adjustRightInd w:val="0"/>
        <w:ind w:firstLine="709"/>
        <w:jc w:val="both"/>
        <w:rPr>
          <w:kern w:val="2"/>
          <w:sz w:val="28"/>
          <w:szCs w:val="28"/>
        </w:rPr>
      </w:pPr>
    </w:p>
    <w:p w:rsidR="00D900ED" w:rsidRPr="00F42D45" w:rsidRDefault="00D900ED" w:rsidP="00D900ED">
      <w:pPr>
        <w:shd w:val="clear" w:color="auto" w:fill="FFFFFF"/>
        <w:jc w:val="center"/>
        <w:rPr>
          <w:kern w:val="2"/>
          <w:sz w:val="28"/>
          <w:szCs w:val="28"/>
        </w:rPr>
      </w:pPr>
      <w:r w:rsidRPr="00F42D45">
        <w:rPr>
          <w:kern w:val="2"/>
          <w:sz w:val="28"/>
          <w:szCs w:val="28"/>
        </w:rPr>
        <w:t xml:space="preserve">Раздел 5. Финансовое обеспечение </w:t>
      </w:r>
      <w:r w:rsidRPr="00F42D45">
        <w:rPr>
          <w:kern w:val="2"/>
          <w:sz w:val="28"/>
          <w:szCs w:val="28"/>
        </w:rPr>
        <w:br/>
        <w:t>Территориальной программы государственных гарантий</w:t>
      </w:r>
    </w:p>
    <w:p w:rsidR="00D900ED" w:rsidRPr="00F42D45" w:rsidRDefault="00D900ED" w:rsidP="00D900ED">
      <w:pPr>
        <w:shd w:val="clear" w:color="auto" w:fill="FFFFFF"/>
        <w:ind w:firstLine="709"/>
        <w:jc w:val="both"/>
        <w:rPr>
          <w:kern w:val="2"/>
          <w:sz w:val="28"/>
          <w:szCs w:val="28"/>
        </w:rPr>
      </w:pPr>
    </w:p>
    <w:p w:rsidR="00D900ED" w:rsidRPr="00F42D45" w:rsidRDefault="00D900ED" w:rsidP="00D900ED">
      <w:pPr>
        <w:shd w:val="clear" w:color="auto" w:fill="FFFFFF"/>
        <w:ind w:firstLine="709"/>
        <w:jc w:val="both"/>
        <w:rPr>
          <w:kern w:val="2"/>
          <w:sz w:val="28"/>
          <w:szCs w:val="28"/>
        </w:rPr>
      </w:pPr>
      <w:r w:rsidRPr="00F42D45">
        <w:rPr>
          <w:kern w:val="2"/>
          <w:sz w:val="28"/>
          <w:szCs w:val="28"/>
        </w:rPr>
        <w:t xml:space="preserve">Источниками финансового обеспечения Территориальной программы государственных гарантий являются средства федерального бюджета, средства бюджета Ростовской области, местных бюджетов и средства обязательного медицинского страхования. </w:t>
      </w:r>
    </w:p>
    <w:p w:rsidR="00D900ED" w:rsidRPr="00F42D45" w:rsidRDefault="00D900ED" w:rsidP="00D900ED">
      <w:pPr>
        <w:autoSpaceDE w:val="0"/>
        <w:autoSpaceDN w:val="0"/>
        <w:adjustRightInd w:val="0"/>
        <w:ind w:firstLine="709"/>
        <w:jc w:val="both"/>
        <w:rPr>
          <w:kern w:val="2"/>
          <w:sz w:val="28"/>
          <w:szCs w:val="28"/>
        </w:rPr>
      </w:pPr>
      <w:r w:rsidRPr="00F42D45">
        <w:rPr>
          <w:kern w:val="2"/>
          <w:sz w:val="28"/>
          <w:szCs w:val="28"/>
        </w:rPr>
        <w:t>5.1. За счет бюджетных ассигнований федерального бюджета осуществляется финансовое обеспечение:</w:t>
      </w:r>
    </w:p>
    <w:p w:rsidR="00D900ED" w:rsidRPr="00F42D45" w:rsidRDefault="00D900ED" w:rsidP="00D900ED">
      <w:pPr>
        <w:autoSpaceDE w:val="0"/>
        <w:autoSpaceDN w:val="0"/>
        <w:adjustRightInd w:val="0"/>
        <w:ind w:firstLine="709"/>
        <w:jc w:val="both"/>
        <w:rPr>
          <w:sz w:val="28"/>
          <w:szCs w:val="28"/>
        </w:rPr>
      </w:pPr>
      <w:r w:rsidRPr="00F42D45">
        <w:rPr>
          <w:sz w:val="28"/>
          <w:szCs w:val="28"/>
        </w:rP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оказываемой в медицинских организациях, включенных в перечень, утвержденный министерством здравоохранения Ростовской области;</w:t>
      </w:r>
    </w:p>
    <w:p w:rsidR="00D900ED" w:rsidRPr="00F42D45" w:rsidRDefault="00D900ED" w:rsidP="00D900ED">
      <w:pPr>
        <w:autoSpaceDE w:val="0"/>
        <w:autoSpaceDN w:val="0"/>
        <w:adjustRightInd w:val="0"/>
        <w:ind w:firstLine="709"/>
        <w:jc w:val="both"/>
        <w:rPr>
          <w:kern w:val="2"/>
          <w:sz w:val="28"/>
          <w:szCs w:val="28"/>
        </w:rPr>
      </w:pPr>
      <w:r w:rsidRPr="00F42D45">
        <w:rPr>
          <w:kern w:val="2"/>
          <w:sz w:val="28"/>
          <w:szCs w:val="28"/>
        </w:rPr>
        <w:t xml:space="preserve">оказания государственной социальной помощи отдельным категориям граждан в виде набора социальных услуг в части обеспечения необходимыми </w:t>
      </w:r>
      <w:r w:rsidRPr="00F42D45">
        <w:rPr>
          <w:kern w:val="2"/>
          <w:sz w:val="28"/>
          <w:szCs w:val="28"/>
        </w:rPr>
        <w:lastRenderedPageBreak/>
        <w:t>лекарственными препаратами, медицинскими изделиями, а также специализированными продуктами лечебного питания для детей-инвалидов;</w:t>
      </w:r>
    </w:p>
    <w:p w:rsidR="00D900ED" w:rsidRPr="00F42D45" w:rsidRDefault="00D900ED" w:rsidP="00D900ED">
      <w:pPr>
        <w:autoSpaceDE w:val="0"/>
        <w:autoSpaceDN w:val="0"/>
        <w:adjustRightInd w:val="0"/>
        <w:ind w:firstLine="709"/>
        <w:jc w:val="both"/>
        <w:rPr>
          <w:kern w:val="2"/>
          <w:sz w:val="28"/>
          <w:szCs w:val="28"/>
        </w:rPr>
      </w:pPr>
      <w:r w:rsidRPr="00F42D45">
        <w:rPr>
          <w:kern w:val="2"/>
          <w:sz w:val="28"/>
          <w:szCs w:val="28"/>
        </w:rPr>
        <w:t>оказания логистических услуг;</w:t>
      </w:r>
    </w:p>
    <w:p w:rsidR="00D900ED" w:rsidRPr="00F42D45" w:rsidRDefault="00D900ED" w:rsidP="00D900ED">
      <w:pPr>
        <w:autoSpaceDE w:val="0"/>
        <w:autoSpaceDN w:val="0"/>
        <w:adjustRightInd w:val="0"/>
        <w:ind w:firstLine="709"/>
        <w:jc w:val="both"/>
        <w:rPr>
          <w:kern w:val="2"/>
          <w:sz w:val="28"/>
          <w:szCs w:val="28"/>
        </w:rPr>
      </w:pPr>
      <w:r w:rsidRPr="00F42D45">
        <w:rPr>
          <w:kern w:val="2"/>
          <w:sz w:val="28"/>
          <w:szCs w:val="28"/>
        </w:rPr>
        <w:t>медицинской деятельности, связанной с донорством органов и тканей человека в целях трансплантации (пересадки);</w:t>
      </w:r>
    </w:p>
    <w:p w:rsidR="00D900ED" w:rsidRPr="00F42D45" w:rsidRDefault="00D900ED" w:rsidP="00D900ED">
      <w:pPr>
        <w:autoSpaceDE w:val="0"/>
        <w:autoSpaceDN w:val="0"/>
        <w:adjustRightInd w:val="0"/>
        <w:ind w:firstLine="709"/>
        <w:jc w:val="both"/>
        <w:rPr>
          <w:kern w:val="2"/>
          <w:sz w:val="28"/>
          <w:szCs w:val="28"/>
        </w:rPr>
      </w:pPr>
      <w:r w:rsidRPr="00F42D45">
        <w:rPr>
          <w:kern w:val="2"/>
          <w:sz w:val="28"/>
          <w:szCs w:val="28"/>
        </w:rPr>
        <w:t xml:space="preserve">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F42D45">
        <w:rPr>
          <w:kern w:val="2"/>
          <w:sz w:val="28"/>
          <w:szCs w:val="28"/>
        </w:rPr>
        <w:t>муковисцидозом</w:t>
      </w:r>
      <w:proofErr w:type="spellEnd"/>
      <w:r w:rsidRPr="00F42D45">
        <w:rPr>
          <w:kern w:val="2"/>
          <w:sz w:val="28"/>
          <w:szCs w:val="28"/>
        </w:rPr>
        <w:t>, гипофизарным нанизмом, болезнью Гоше, рассеянным склерозом, а также после трансплантации органов и (или) тканей;</w:t>
      </w:r>
    </w:p>
    <w:p w:rsidR="00D900ED" w:rsidRPr="00F42D45" w:rsidRDefault="00D900ED" w:rsidP="00D900ED">
      <w:pPr>
        <w:autoSpaceDE w:val="0"/>
        <w:autoSpaceDN w:val="0"/>
        <w:adjustRightInd w:val="0"/>
        <w:ind w:firstLine="709"/>
        <w:jc w:val="both"/>
        <w:rPr>
          <w:kern w:val="2"/>
          <w:sz w:val="28"/>
          <w:szCs w:val="28"/>
        </w:rPr>
      </w:pPr>
      <w:r w:rsidRPr="00F42D45">
        <w:rPr>
          <w:kern w:val="2"/>
          <w:sz w:val="28"/>
          <w:szCs w:val="28"/>
        </w:rPr>
        <w:t>закупки диагностических средств для выявления и мониторинга лечения лиц, инфицированных вирусами иммунодефицита человека и гепатитов</w:t>
      </w:r>
      <w:proofErr w:type="gramStart"/>
      <w:r w:rsidRPr="00F42D45">
        <w:rPr>
          <w:kern w:val="2"/>
          <w:sz w:val="28"/>
          <w:szCs w:val="28"/>
        </w:rPr>
        <w:t xml:space="preserve"> В</w:t>
      </w:r>
      <w:proofErr w:type="gramEnd"/>
      <w:r w:rsidRPr="00F42D45">
        <w:rPr>
          <w:kern w:val="2"/>
          <w:sz w:val="28"/>
          <w:szCs w:val="28"/>
        </w:rPr>
        <w:t xml:space="preserve"> и С;</w:t>
      </w:r>
    </w:p>
    <w:p w:rsidR="00D900ED" w:rsidRPr="00F42D45" w:rsidRDefault="00D900ED" w:rsidP="00D900ED">
      <w:pPr>
        <w:autoSpaceDE w:val="0"/>
        <w:autoSpaceDN w:val="0"/>
        <w:adjustRightInd w:val="0"/>
        <w:ind w:firstLine="709"/>
        <w:jc w:val="both"/>
        <w:rPr>
          <w:kern w:val="2"/>
          <w:sz w:val="28"/>
          <w:szCs w:val="28"/>
        </w:rPr>
      </w:pPr>
      <w:r w:rsidRPr="00F42D45">
        <w:rPr>
          <w:kern w:val="2"/>
          <w:sz w:val="28"/>
          <w:szCs w:val="28"/>
        </w:rPr>
        <w:t>закупки диагностических сре</w:t>
      </w:r>
      <w:proofErr w:type="gramStart"/>
      <w:r w:rsidRPr="00F42D45">
        <w:rPr>
          <w:kern w:val="2"/>
          <w:sz w:val="28"/>
          <w:szCs w:val="28"/>
        </w:rPr>
        <w:t>дств дл</w:t>
      </w:r>
      <w:proofErr w:type="gramEnd"/>
      <w:r w:rsidRPr="00F42D45">
        <w:rPr>
          <w:kern w:val="2"/>
          <w:sz w:val="28"/>
          <w:szCs w:val="28"/>
        </w:rPr>
        <w:t xml:space="preserve">я выявления и мониторинга лечения лиц, больных туберкулезом с множественной лекарственной устойчивостью возбудителя; </w:t>
      </w:r>
    </w:p>
    <w:p w:rsidR="00D900ED" w:rsidRPr="00F42D45" w:rsidRDefault="00D900ED" w:rsidP="00D900ED">
      <w:pPr>
        <w:autoSpaceDE w:val="0"/>
        <w:autoSpaceDN w:val="0"/>
        <w:adjustRightInd w:val="0"/>
        <w:ind w:firstLine="709"/>
        <w:jc w:val="both"/>
        <w:rPr>
          <w:kern w:val="2"/>
          <w:sz w:val="28"/>
          <w:szCs w:val="28"/>
        </w:rPr>
      </w:pPr>
      <w:r w:rsidRPr="00F42D45">
        <w:rPr>
          <w:kern w:val="2"/>
          <w:sz w:val="28"/>
          <w:szCs w:val="28"/>
        </w:rPr>
        <w:t xml:space="preserve">дополнительных мероприятий, установленных в соответствии </w:t>
      </w:r>
      <w:r>
        <w:rPr>
          <w:kern w:val="2"/>
          <w:sz w:val="28"/>
          <w:szCs w:val="28"/>
        </w:rPr>
        <w:br/>
      </w:r>
      <w:r w:rsidRPr="00F42D45">
        <w:rPr>
          <w:kern w:val="2"/>
          <w:sz w:val="28"/>
          <w:szCs w:val="28"/>
        </w:rPr>
        <w:t>с законодательством Российской Федерации.</w:t>
      </w:r>
    </w:p>
    <w:p w:rsidR="00D900ED" w:rsidRPr="00F42D45" w:rsidRDefault="00D900ED" w:rsidP="00D900ED">
      <w:pPr>
        <w:autoSpaceDE w:val="0"/>
        <w:autoSpaceDN w:val="0"/>
        <w:adjustRightInd w:val="0"/>
        <w:ind w:firstLine="709"/>
        <w:jc w:val="both"/>
        <w:rPr>
          <w:kern w:val="2"/>
          <w:sz w:val="28"/>
          <w:szCs w:val="28"/>
        </w:rPr>
      </w:pPr>
      <w:r w:rsidRPr="00F42D45">
        <w:rPr>
          <w:kern w:val="2"/>
          <w:sz w:val="28"/>
          <w:szCs w:val="28"/>
        </w:rPr>
        <w:t>5.2.</w:t>
      </w:r>
      <w:r>
        <w:rPr>
          <w:kern w:val="2"/>
          <w:sz w:val="28"/>
          <w:szCs w:val="28"/>
        </w:rPr>
        <w:t> </w:t>
      </w:r>
      <w:r w:rsidRPr="00F42D45">
        <w:rPr>
          <w:kern w:val="2"/>
          <w:sz w:val="28"/>
          <w:szCs w:val="28"/>
        </w:rPr>
        <w:t>За счет средств бюджетных ассигнований бюджета Ростовской области осуществляется финансовое обеспечение:</w:t>
      </w:r>
    </w:p>
    <w:p w:rsidR="00D900ED" w:rsidRPr="00F42D45" w:rsidRDefault="00D900ED" w:rsidP="00D900ED">
      <w:pPr>
        <w:autoSpaceDE w:val="0"/>
        <w:autoSpaceDN w:val="0"/>
        <w:adjustRightInd w:val="0"/>
        <w:ind w:firstLine="709"/>
        <w:jc w:val="both"/>
        <w:rPr>
          <w:kern w:val="2"/>
          <w:sz w:val="28"/>
          <w:szCs w:val="28"/>
        </w:rPr>
      </w:pPr>
      <w:proofErr w:type="gramStart"/>
      <w:r w:rsidRPr="00F42D45">
        <w:rPr>
          <w:kern w:val="2"/>
          <w:sz w:val="28"/>
          <w:szCs w:val="28"/>
        </w:rPr>
        <w:t xml:space="preserve">первичной медико-санитарной и специализированной медицинской помощи в части медицинской помощи при заболеваниях, не включенных </w:t>
      </w:r>
      <w:r>
        <w:rPr>
          <w:kern w:val="2"/>
          <w:sz w:val="28"/>
          <w:szCs w:val="28"/>
        </w:rPr>
        <w:br/>
      </w:r>
      <w:r w:rsidRPr="00F42D45">
        <w:rPr>
          <w:kern w:val="2"/>
          <w:sz w:val="28"/>
          <w:szCs w:val="28"/>
        </w:rPr>
        <w:t xml:space="preserve">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w:t>
      </w:r>
      <w:proofErr w:type="spellStart"/>
      <w:r w:rsidRPr="00F42D45">
        <w:rPr>
          <w:kern w:val="2"/>
          <w:sz w:val="28"/>
          <w:szCs w:val="28"/>
        </w:rPr>
        <w:t>психоактивных</w:t>
      </w:r>
      <w:proofErr w:type="spellEnd"/>
      <w:r w:rsidRPr="00F42D45">
        <w:rPr>
          <w:kern w:val="2"/>
          <w:sz w:val="28"/>
          <w:szCs w:val="28"/>
        </w:rPr>
        <w:t xml:space="preserve"> веществ, включая профилактические медицинские осмотры обучающихся </w:t>
      </w:r>
      <w:r>
        <w:rPr>
          <w:kern w:val="2"/>
          <w:sz w:val="28"/>
          <w:szCs w:val="28"/>
        </w:rPr>
        <w:br/>
      </w:r>
      <w:r w:rsidRPr="00F42D45">
        <w:rPr>
          <w:kern w:val="2"/>
          <w:sz w:val="28"/>
          <w:szCs w:val="28"/>
        </w:rPr>
        <w:t>в общеобразовательных организациях и профессиональных образовательных организациях, а также образовательных организациях высшего</w:t>
      </w:r>
      <w:proofErr w:type="gramEnd"/>
      <w:r w:rsidRPr="00F42D45">
        <w:rPr>
          <w:kern w:val="2"/>
          <w:sz w:val="28"/>
          <w:szCs w:val="28"/>
        </w:rPr>
        <w:t xml:space="preserve"> образования в целях раннего (своевременного) выявления незаконного потребления наркотических средств и психотропных веществ), а также по государственным</w:t>
      </w:r>
      <w:r>
        <w:rPr>
          <w:kern w:val="2"/>
          <w:sz w:val="28"/>
          <w:szCs w:val="28"/>
        </w:rPr>
        <w:t xml:space="preserve"> организациям здравоохранения </w:t>
      </w:r>
      <w:r w:rsidRPr="00F42D45">
        <w:rPr>
          <w:kern w:val="2"/>
          <w:sz w:val="28"/>
          <w:szCs w:val="28"/>
        </w:rPr>
        <w:t>в части расходов, не включенных в структуру тарифов на оплату медицинской помощи, предусмотренных в Территориальной программе ОМС;</w:t>
      </w:r>
    </w:p>
    <w:p w:rsidR="00D900ED" w:rsidRPr="00F42D45" w:rsidRDefault="00D900ED" w:rsidP="00D900ED">
      <w:pPr>
        <w:autoSpaceDE w:val="0"/>
        <w:autoSpaceDN w:val="0"/>
        <w:adjustRightInd w:val="0"/>
        <w:ind w:firstLine="709"/>
        <w:jc w:val="both"/>
        <w:rPr>
          <w:kern w:val="2"/>
          <w:sz w:val="28"/>
          <w:szCs w:val="28"/>
        </w:rPr>
      </w:pPr>
      <w:proofErr w:type="gramStart"/>
      <w:r w:rsidRPr="00F42D45">
        <w:rPr>
          <w:kern w:val="2"/>
          <w:sz w:val="28"/>
          <w:szCs w:val="28"/>
        </w:rPr>
        <w:t xml:space="preserve">предоставления в установленном порядке бюджетам муниципальных образований субвенции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w:t>
      </w:r>
      <w:r w:rsidRPr="00F42D45">
        <w:rPr>
          <w:kern w:val="2"/>
          <w:sz w:val="28"/>
          <w:szCs w:val="28"/>
        </w:rPr>
        <w:br/>
        <w:t>(за исключением медицинской помощи, оказываемой в</w:t>
      </w:r>
      <w:proofErr w:type="gramEnd"/>
      <w:r w:rsidRPr="00F42D45">
        <w:rPr>
          <w:kern w:val="2"/>
          <w:sz w:val="28"/>
          <w:szCs w:val="28"/>
        </w:rPr>
        <w:t xml:space="preserve"> медицинских </w:t>
      </w:r>
      <w:proofErr w:type="gramStart"/>
      <w:r w:rsidRPr="00F42D45">
        <w:rPr>
          <w:kern w:val="2"/>
          <w:sz w:val="28"/>
          <w:szCs w:val="28"/>
        </w:rPr>
        <w:t>организациях</w:t>
      </w:r>
      <w:proofErr w:type="gramEnd"/>
      <w:r w:rsidRPr="00F42D45">
        <w:rPr>
          <w:kern w:val="2"/>
          <w:sz w:val="28"/>
          <w:szCs w:val="28"/>
        </w:rPr>
        <w:t>, подведомственных министерству здравоохранения Ростовской области);</w:t>
      </w:r>
    </w:p>
    <w:p w:rsidR="00D900ED" w:rsidRPr="00F42D45" w:rsidRDefault="00D900ED" w:rsidP="00D900ED">
      <w:pPr>
        <w:autoSpaceDE w:val="0"/>
        <w:autoSpaceDN w:val="0"/>
        <w:adjustRightInd w:val="0"/>
        <w:ind w:firstLine="709"/>
        <w:jc w:val="both"/>
        <w:rPr>
          <w:kern w:val="2"/>
          <w:sz w:val="28"/>
          <w:szCs w:val="28"/>
        </w:rPr>
      </w:pPr>
      <w:r w:rsidRPr="00F42D45">
        <w:rPr>
          <w:kern w:val="2"/>
          <w:sz w:val="28"/>
          <w:szCs w:val="28"/>
        </w:rPr>
        <w:t xml:space="preserve">высокотехнологичной медицинской помощи, не включенной в базовую программу обязательного медицинского страхования, по перечню видов </w:t>
      </w:r>
      <w:r w:rsidRPr="00F42D45">
        <w:rPr>
          <w:kern w:val="2"/>
          <w:sz w:val="28"/>
          <w:szCs w:val="28"/>
        </w:rPr>
        <w:lastRenderedPageBreak/>
        <w:t>высокотехнологичной медицинской помощи, оказываемой в медицинских организациях, включенных в перечень, утвержденный министерством здравоохранения Ростовской области;</w:t>
      </w:r>
    </w:p>
    <w:p w:rsidR="00D900ED" w:rsidRPr="00F42D45" w:rsidRDefault="00D900ED" w:rsidP="00D900ED">
      <w:pPr>
        <w:autoSpaceDE w:val="0"/>
        <w:autoSpaceDN w:val="0"/>
        <w:adjustRightInd w:val="0"/>
        <w:ind w:firstLine="709"/>
        <w:jc w:val="both"/>
        <w:rPr>
          <w:kern w:val="2"/>
          <w:sz w:val="28"/>
          <w:szCs w:val="28"/>
        </w:rPr>
      </w:pPr>
      <w:r w:rsidRPr="00F42D45">
        <w:rPr>
          <w:kern w:val="2"/>
          <w:sz w:val="28"/>
          <w:szCs w:val="28"/>
        </w:rP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Ростовской области;</w:t>
      </w:r>
    </w:p>
    <w:p w:rsidR="00D900ED" w:rsidRPr="00F42D45" w:rsidRDefault="00D900ED" w:rsidP="00D900ED">
      <w:pPr>
        <w:autoSpaceDE w:val="0"/>
        <w:autoSpaceDN w:val="0"/>
        <w:adjustRightInd w:val="0"/>
        <w:ind w:firstLine="709"/>
        <w:jc w:val="both"/>
        <w:rPr>
          <w:kern w:val="2"/>
          <w:sz w:val="28"/>
          <w:szCs w:val="28"/>
        </w:rPr>
      </w:pPr>
      <w:r w:rsidRPr="00F42D45">
        <w:rPr>
          <w:kern w:val="2"/>
          <w:sz w:val="28"/>
          <w:szCs w:val="28"/>
        </w:rPr>
        <w:t>реабилитационной медицинской помощи после стационарного лечения для жителей Ростовской области в условиях пребывания в санатории;</w:t>
      </w:r>
    </w:p>
    <w:p w:rsidR="00D900ED" w:rsidRPr="00F42D45" w:rsidRDefault="00D900ED" w:rsidP="00D900ED">
      <w:pPr>
        <w:autoSpaceDE w:val="0"/>
        <w:autoSpaceDN w:val="0"/>
        <w:adjustRightInd w:val="0"/>
        <w:ind w:firstLine="709"/>
        <w:jc w:val="both"/>
        <w:rPr>
          <w:kern w:val="2"/>
          <w:sz w:val="28"/>
          <w:szCs w:val="28"/>
        </w:rPr>
      </w:pPr>
      <w:r w:rsidRPr="00F42D45">
        <w:rPr>
          <w:kern w:val="2"/>
          <w:sz w:val="28"/>
          <w:szCs w:val="28"/>
        </w:rPr>
        <w:t xml:space="preserve">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F42D45">
        <w:rPr>
          <w:kern w:val="2"/>
          <w:sz w:val="28"/>
          <w:szCs w:val="28"/>
        </w:rPr>
        <w:t>жизнеугрожающих</w:t>
      </w:r>
      <w:proofErr w:type="spellEnd"/>
      <w:r w:rsidRPr="00F42D45">
        <w:rPr>
          <w:kern w:val="2"/>
          <w:sz w:val="28"/>
          <w:szCs w:val="28"/>
        </w:rPr>
        <w:t xml:space="preserve"> и хронических прогрессирующих редких (</w:t>
      </w:r>
      <w:proofErr w:type="spellStart"/>
      <w:r w:rsidRPr="00F42D45">
        <w:rPr>
          <w:kern w:val="2"/>
          <w:sz w:val="28"/>
          <w:szCs w:val="28"/>
        </w:rPr>
        <w:t>орфанных</w:t>
      </w:r>
      <w:proofErr w:type="spellEnd"/>
      <w:r w:rsidRPr="00F42D45">
        <w:rPr>
          <w:kern w:val="2"/>
          <w:sz w:val="28"/>
          <w:szCs w:val="28"/>
        </w:rPr>
        <w:t>) заболеваний, приводящих к сокращению продолжительности жизни гражданина или его инвалидности;</w:t>
      </w:r>
    </w:p>
    <w:p w:rsidR="00D900ED" w:rsidRPr="00F42D45" w:rsidRDefault="00D900ED" w:rsidP="00D900ED">
      <w:pPr>
        <w:autoSpaceDE w:val="0"/>
        <w:autoSpaceDN w:val="0"/>
        <w:adjustRightInd w:val="0"/>
        <w:ind w:firstLine="709"/>
        <w:jc w:val="both"/>
        <w:rPr>
          <w:kern w:val="2"/>
          <w:sz w:val="28"/>
          <w:szCs w:val="28"/>
        </w:rPr>
      </w:pPr>
      <w:r w:rsidRPr="00F42D45">
        <w:rPr>
          <w:kern w:val="2"/>
          <w:sz w:val="28"/>
          <w:szCs w:val="28"/>
        </w:rPr>
        <w:t>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900ED" w:rsidRPr="00F42D45" w:rsidRDefault="00D900ED" w:rsidP="00D900ED">
      <w:pPr>
        <w:autoSpaceDE w:val="0"/>
        <w:autoSpaceDN w:val="0"/>
        <w:adjustRightInd w:val="0"/>
        <w:ind w:firstLine="709"/>
        <w:jc w:val="both"/>
        <w:rPr>
          <w:kern w:val="2"/>
          <w:sz w:val="28"/>
          <w:szCs w:val="28"/>
        </w:rPr>
      </w:pPr>
      <w:r w:rsidRPr="00F42D45">
        <w:rPr>
          <w:kern w:val="2"/>
          <w:sz w:val="28"/>
          <w:szCs w:val="28"/>
        </w:rPr>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D900ED" w:rsidRPr="00F42D45" w:rsidRDefault="00D900ED" w:rsidP="00D900ED">
      <w:pPr>
        <w:autoSpaceDE w:val="0"/>
        <w:autoSpaceDN w:val="0"/>
        <w:adjustRightInd w:val="0"/>
        <w:ind w:firstLine="709"/>
        <w:jc w:val="both"/>
        <w:rPr>
          <w:kern w:val="2"/>
          <w:sz w:val="28"/>
          <w:szCs w:val="28"/>
        </w:rPr>
      </w:pPr>
      <w:r w:rsidRPr="00F42D45">
        <w:rPr>
          <w:kern w:val="2"/>
          <w:sz w:val="28"/>
          <w:szCs w:val="28"/>
        </w:rPr>
        <w:t xml:space="preserve">дополнительных мероприятий, установленных в соответствии </w:t>
      </w:r>
      <w:r>
        <w:rPr>
          <w:kern w:val="2"/>
          <w:sz w:val="28"/>
          <w:szCs w:val="28"/>
        </w:rPr>
        <w:br/>
      </w:r>
      <w:r w:rsidRPr="00F42D45">
        <w:rPr>
          <w:kern w:val="2"/>
          <w:sz w:val="28"/>
          <w:szCs w:val="28"/>
        </w:rPr>
        <w:t>с действующим законодательством.</w:t>
      </w:r>
    </w:p>
    <w:p w:rsidR="00D900ED" w:rsidRPr="00F42D45" w:rsidRDefault="00D900ED" w:rsidP="00D900ED">
      <w:pPr>
        <w:autoSpaceDE w:val="0"/>
        <w:autoSpaceDN w:val="0"/>
        <w:adjustRightInd w:val="0"/>
        <w:ind w:firstLine="709"/>
        <w:jc w:val="both"/>
        <w:rPr>
          <w:kern w:val="2"/>
          <w:sz w:val="28"/>
          <w:szCs w:val="28"/>
        </w:rPr>
      </w:pPr>
      <w:r w:rsidRPr="00F42D45">
        <w:rPr>
          <w:kern w:val="2"/>
          <w:sz w:val="28"/>
          <w:szCs w:val="28"/>
        </w:rPr>
        <w:t xml:space="preserve">Кроме того, за счет бюджетных ассигнований бюджета Ростовской области в установленном порядке оказывается медицинская </w:t>
      </w:r>
      <w:proofErr w:type="gramStart"/>
      <w:r w:rsidRPr="00F42D45">
        <w:rPr>
          <w:kern w:val="2"/>
          <w:sz w:val="28"/>
          <w:szCs w:val="28"/>
        </w:rPr>
        <w:t>помощь</w:t>
      </w:r>
      <w:proofErr w:type="gramEnd"/>
      <w:r w:rsidRPr="00F42D45">
        <w:rPr>
          <w:kern w:val="2"/>
          <w:sz w:val="28"/>
          <w:szCs w:val="28"/>
        </w:rPr>
        <w:t xml:space="preserve"> и предоставляются иные услуги (работы) в государственных организациях здравоохранения Ростовской области, входящих в номенклатуру организаций здравоохранения, утверждаемую Министерством здравоохранения Российской Федерации (домах ребенка, включая специализированные, санаториях, станции переливания крови, бюро судебно-медицинской экспертизы, патолого-анатомическом бюро, медицинском информационно-аналитическом центре, медицинском центре мобилизационных резервов «Резерв» Ростовской области, дезинфекционной </w:t>
      </w:r>
      <w:proofErr w:type="gramStart"/>
      <w:r w:rsidRPr="00F42D45">
        <w:rPr>
          <w:kern w:val="2"/>
          <w:sz w:val="28"/>
          <w:szCs w:val="28"/>
        </w:rPr>
        <w:t>станции, которые не участвуют в реализации Территориальной программы ОМС), а также осуществляются расходы на проведение мероприятий в рамках государственных программ Ростовской области («Развитие здравоохранения», «Обеспечение общественного порядка и противодействие преступности», «</w:t>
      </w:r>
      <w:proofErr w:type="spellStart"/>
      <w:r w:rsidRPr="00F42D45">
        <w:rPr>
          <w:kern w:val="2"/>
          <w:sz w:val="28"/>
          <w:szCs w:val="28"/>
        </w:rPr>
        <w:t>Энергоэффективность</w:t>
      </w:r>
      <w:proofErr w:type="spellEnd"/>
      <w:r w:rsidRPr="00F42D45">
        <w:rPr>
          <w:kern w:val="2"/>
          <w:sz w:val="28"/>
          <w:szCs w:val="28"/>
        </w:rPr>
        <w:t xml:space="preserve"> и развитие энергетики», «Доступная среда», «Региональная политика», «Защита населения и территории от чрезвычайных ситуаций, обеспечение пожарной безопасности и безопасности людей на водных объектах»).</w:t>
      </w:r>
      <w:proofErr w:type="gramEnd"/>
    </w:p>
    <w:p w:rsidR="00D900ED" w:rsidRPr="00F42D45" w:rsidRDefault="00D900ED" w:rsidP="00D900ED">
      <w:pPr>
        <w:autoSpaceDE w:val="0"/>
        <w:autoSpaceDN w:val="0"/>
        <w:adjustRightInd w:val="0"/>
        <w:ind w:firstLine="709"/>
        <w:jc w:val="both"/>
        <w:rPr>
          <w:kern w:val="2"/>
          <w:sz w:val="28"/>
          <w:szCs w:val="28"/>
        </w:rPr>
      </w:pPr>
      <w:r w:rsidRPr="00F42D45">
        <w:rPr>
          <w:kern w:val="2"/>
          <w:sz w:val="28"/>
          <w:szCs w:val="28"/>
        </w:rPr>
        <w:t>5.3. За счет бюджетных ассигнований местных бюджетов осуществляется финансовое обеспечение:</w:t>
      </w:r>
    </w:p>
    <w:p w:rsidR="00D900ED" w:rsidRPr="00F42D45" w:rsidRDefault="00D900ED" w:rsidP="00D900ED">
      <w:pPr>
        <w:autoSpaceDE w:val="0"/>
        <w:autoSpaceDN w:val="0"/>
        <w:adjustRightInd w:val="0"/>
        <w:ind w:firstLine="709"/>
        <w:jc w:val="both"/>
        <w:rPr>
          <w:kern w:val="2"/>
          <w:sz w:val="28"/>
          <w:szCs w:val="28"/>
        </w:rPr>
      </w:pPr>
      <w:r w:rsidRPr="00F42D45">
        <w:rPr>
          <w:kern w:val="2"/>
          <w:sz w:val="28"/>
          <w:szCs w:val="28"/>
        </w:rPr>
        <w:t>реализации соответствующих государственных полномочий Ростовской области в сфере охраны здоровья, переданных органам местного самоуправления;</w:t>
      </w:r>
    </w:p>
    <w:p w:rsidR="00D900ED" w:rsidRPr="00F42D45" w:rsidRDefault="00D900ED" w:rsidP="00D900ED">
      <w:pPr>
        <w:autoSpaceDE w:val="0"/>
        <w:autoSpaceDN w:val="0"/>
        <w:adjustRightInd w:val="0"/>
        <w:ind w:firstLine="709"/>
        <w:jc w:val="both"/>
        <w:rPr>
          <w:kern w:val="2"/>
          <w:sz w:val="28"/>
          <w:szCs w:val="28"/>
        </w:rPr>
      </w:pPr>
      <w:r w:rsidRPr="00F42D45">
        <w:rPr>
          <w:kern w:val="2"/>
          <w:sz w:val="28"/>
          <w:szCs w:val="28"/>
        </w:rPr>
        <w:t xml:space="preserve">медицинской помощи, предоставляемой </w:t>
      </w:r>
      <w:proofErr w:type="gramStart"/>
      <w:r w:rsidRPr="00F42D45">
        <w:rPr>
          <w:kern w:val="2"/>
          <w:sz w:val="28"/>
          <w:szCs w:val="28"/>
        </w:rPr>
        <w:t>патолого-анатомическими</w:t>
      </w:r>
      <w:proofErr w:type="gramEnd"/>
      <w:r w:rsidRPr="00F42D45">
        <w:rPr>
          <w:kern w:val="2"/>
          <w:sz w:val="28"/>
          <w:szCs w:val="28"/>
        </w:rPr>
        <w:t xml:space="preserve"> бюро (отделениями);</w:t>
      </w:r>
    </w:p>
    <w:p w:rsidR="00D900ED" w:rsidRPr="00F42D45" w:rsidRDefault="00D900ED" w:rsidP="00D900ED">
      <w:pPr>
        <w:autoSpaceDE w:val="0"/>
        <w:autoSpaceDN w:val="0"/>
        <w:adjustRightInd w:val="0"/>
        <w:ind w:firstLine="709"/>
        <w:jc w:val="both"/>
        <w:rPr>
          <w:kern w:val="2"/>
          <w:sz w:val="28"/>
          <w:szCs w:val="28"/>
        </w:rPr>
      </w:pPr>
      <w:r w:rsidRPr="00F42D45">
        <w:rPr>
          <w:kern w:val="2"/>
          <w:sz w:val="28"/>
          <w:szCs w:val="28"/>
        </w:rPr>
        <w:lastRenderedPageBreak/>
        <w:t>паллиативной медицинской помощи, медицинской помощи, предоставляемой хосписами, домами (отделениями) сестринского ухода;</w:t>
      </w:r>
    </w:p>
    <w:p w:rsidR="00D900ED" w:rsidRPr="00F42D45" w:rsidRDefault="00D900ED" w:rsidP="00D900ED">
      <w:pPr>
        <w:autoSpaceDE w:val="0"/>
        <w:autoSpaceDN w:val="0"/>
        <w:adjustRightInd w:val="0"/>
        <w:ind w:firstLine="709"/>
        <w:jc w:val="both"/>
        <w:rPr>
          <w:kern w:val="2"/>
          <w:sz w:val="28"/>
          <w:szCs w:val="28"/>
        </w:rPr>
      </w:pPr>
      <w:r w:rsidRPr="00F42D45">
        <w:rPr>
          <w:kern w:val="2"/>
          <w:sz w:val="28"/>
          <w:szCs w:val="28"/>
        </w:rPr>
        <w:t>медицинской помощи, оказываемой санаториями;</w:t>
      </w:r>
    </w:p>
    <w:p w:rsidR="00D900ED" w:rsidRPr="00F42D45" w:rsidRDefault="00D900ED" w:rsidP="00D900ED">
      <w:pPr>
        <w:autoSpaceDE w:val="0"/>
        <w:autoSpaceDN w:val="0"/>
        <w:adjustRightInd w:val="0"/>
        <w:ind w:firstLine="709"/>
        <w:jc w:val="both"/>
        <w:rPr>
          <w:kern w:val="2"/>
          <w:sz w:val="28"/>
          <w:szCs w:val="28"/>
        </w:rPr>
      </w:pPr>
      <w:r w:rsidRPr="00F42D45">
        <w:rPr>
          <w:kern w:val="2"/>
          <w:sz w:val="28"/>
          <w:szCs w:val="28"/>
        </w:rPr>
        <w:t xml:space="preserve">медицинской помощи, оказываемой </w:t>
      </w:r>
      <w:proofErr w:type="gramStart"/>
      <w:r w:rsidRPr="00F42D45">
        <w:rPr>
          <w:kern w:val="2"/>
          <w:sz w:val="28"/>
          <w:szCs w:val="28"/>
        </w:rPr>
        <w:t>ВИЧ-инфицированным</w:t>
      </w:r>
      <w:proofErr w:type="gramEnd"/>
      <w:r w:rsidRPr="00F42D45">
        <w:rPr>
          <w:kern w:val="2"/>
          <w:sz w:val="28"/>
          <w:szCs w:val="28"/>
        </w:rPr>
        <w:t>.</w:t>
      </w:r>
    </w:p>
    <w:p w:rsidR="00D900ED" w:rsidRPr="00F42D45" w:rsidRDefault="00D900ED" w:rsidP="00D900ED">
      <w:pPr>
        <w:autoSpaceDE w:val="0"/>
        <w:autoSpaceDN w:val="0"/>
        <w:adjustRightInd w:val="0"/>
        <w:ind w:firstLine="709"/>
        <w:jc w:val="both"/>
        <w:rPr>
          <w:kern w:val="2"/>
          <w:sz w:val="28"/>
          <w:szCs w:val="28"/>
        </w:rPr>
      </w:pPr>
      <w:proofErr w:type="gramStart"/>
      <w:r w:rsidRPr="00F42D45">
        <w:rPr>
          <w:kern w:val="2"/>
          <w:sz w:val="28"/>
          <w:szCs w:val="28"/>
        </w:rPr>
        <w:t xml:space="preserve">В рамках реализации органами местного самоуправления государственных полномочий Ростовской области в сфере охраны здоровья финансируются расходы на заработную плату, начисления на оплату труда, приобретение лекарственных средств и изделий медицинского назначения, расходных материалов, медицинского инструментария, реактивов и химикатов, оплату стоимости лабораторных и инструментальных исследований, проводимых </w:t>
      </w:r>
      <w:r>
        <w:rPr>
          <w:kern w:val="2"/>
          <w:sz w:val="28"/>
          <w:szCs w:val="28"/>
        </w:rPr>
        <w:br/>
      </w:r>
      <w:r w:rsidRPr="00F42D45">
        <w:rPr>
          <w:kern w:val="2"/>
          <w:sz w:val="28"/>
          <w:szCs w:val="28"/>
        </w:rPr>
        <w:t>в других организациях (при отсутствии в медицинской организации лаборатории и диагностического оборудования), продуктов питания, организацию питания</w:t>
      </w:r>
      <w:proofErr w:type="gramEnd"/>
      <w:r w:rsidRPr="00F42D45">
        <w:rPr>
          <w:kern w:val="2"/>
          <w:sz w:val="28"/>
          <w:szCs w:val="28"/>
        </w:rPr>
        <w:t xml:space="preserve"> </w:t>
      </w:r>
      <w:r w:rsidRPr="00F42D45">
        <w:rPr>
          <w:kern w:val="2"/>
          <w:sz w:val="28"/>
          <w:szCs w:val="28"/>
        </w:rPr>
        <w:br/>
        <w:t>(при отсутствии организованного питания в медицинской организации), мягкого инвентаря.</w:t>
      </w:r>
    </w:p>
    <w:p w:rsidR="00D900ED" w:rsidRPr="00F42D45" w:rsidRDefault="00D900ED" w:rsidP="00D900ED">
      <w:pPr>
        <w:autoSpaceDE w:val="0"/>
        <w:autoSpaceDN w:val="0"/>
        <w:adjustRightInd w:val="0"/>
        <w:ind w:firstLine="709"/>
        <w:jc w:val="both"/>
        <w:rPr>
          <w:kern w:val="2"/>
          <w:sz w:val="28"/>
          <w:szCs w:val="28"/>
        </w:rPr>
      </w:pPr>
      <w:r w:rsidRPr="00F42D45">
        <w:rPr>
          <w:kern w:val="2"/>
          <w:sz w:val="28"/>
          <w:szCs w:val="28"/>
        </w:rPr>
        <w:t xml:space="preserve">В пределах полномочий, установленных законодательством Российской Федерации органам местного самоуправления муниципальных образований Ростовской области, для муниципальных организаций, имеющих право </w:t>
      </w:r>
      <w:r>
        <w:rPr>
          <w:kern w:val="2"/>
          <w:sz w:val="28"/>
          <w:szCs w:val="28"/>
        </w:rPr>
        <w:br/>
      </w:r>
      <w:r w:rsidRPr="00F42D45">
        <w:rPr>
          <w:kern w:val="2"/>
          <w:sz w:val="28"/>
          <w:szCs w:val="28"/>
        </w:rPr>
        <w:t>на осуществление медицинской деяте</w:t>
      </w:r>
      <w:r>
        <w:rPr>
          <w:kern w:val="2"/>
          <w:sz w:val="28"/>
          <w:szCs w:val="28"/>
        </w:rPr>
        <w:t>льности, финансируются</w:t>
      </w:r>
      <w:r w:rsidRPr="00F42D45">
        <w:rPr>
          <w:kern w:val="2"/>
          <w:sz w:val="28"/>
          <w:szCs w:val="28"/>
        </w:rPr>
        <w:t>:</w:t>
      </w:r>
    </w:p>
    <w:p w:rsidR="00D900ED" w:rsidRPr="00F42D45" w:rsidRDefault="00D900ED" w:rsidP="00D900ED">
      <w:pPr>
        <w:autoSpaceDE w:val="0"/>
        <w:autoSpaceDN w:val="0"/>
        <w:adjustRightInd w:val="0"/>
        <w:ind w:firstLine="709"/>
        <w:jc w:val="both"/>
        <w:rPr>
          <w:kern w:val="2"/>
          <w:sz w:val="28"/>
          <w:szCs w:val="28"/>
        </w:rPr>
      </w:pPr>
      <w:r>
        <w:rPr>
          <w:kern w:val="2"/>
          <w:sz w:val="28"/>
          <w:szCs w:val="28"/>
        </w:rPr>
        <w:t xml:space="preserve">расходы на </w:t>
      </w:r>
      <w:r w:rsidRPr="00F42D45">
        <w:rPr>
          <w:kern w:val="2"/>
          <w:sz w:val="28"/>
          <w:szCs w:val="28"/>
        </w:rPr>
        <w:t>создание условий для оказания медицинской помощи населению, включая расходы по содержанию имущества, проведению капитального ремонта имущества, находящегося в собственности муниципальных образований, приобретение оборудования и автотранспорта, основных средств;</w:t>
      </w:r>
    </w:p>
    <w:p w:rsidR="00D900ED" w:rsidRPr="00F42D45" w:rsidRDefault="00D900ED" w:rsidP="00D900ED">
      <w:pPr>
        <w:autoSpaceDE w:val="0"/>
        <w:autoSpaceDN w:val="0"/>
        <w:adjustRightInd w:val="0"/>
        <w:ind w:firstLine="709"/>
        <w:jc w:val="both"/>
        <w:rPr>
          <w:kern w:val="2"/>
          <w:sz w:val="28"/>
          <w:szCs w:val="28"/>
        </w:rPr>
      </w:pPr>
      <w:r>
        <w:rPr>
          <w:kern w:val="2"/>
          <w:sz w:val="28"/>
          <w:szCs w:val="28"/>
        </w:rPr>
        <w:t xml:space="preserve">расходы на </w:t>
      </w:r>
      <w:r w:rsidRPr="00F42D45">
        <w:rPr>
          <w:kern w:val="2"/>
          <w:sz w:val="28"/>
          <w:szCs w:val="28"/>
        </w:rPr>
        <w:t>профилактику терроризма и экстремизма, а также минимизацию и (или) ликвидацию последствий проявлений терроризма;</w:t>
      </w:r>
    </w:p>
    <w:p w:rsidR="00D900ED" w:rsidRPr="00F42D45" w:rsidRDefault="00D900ED" w:rsidP="00D900ED">
      <w:pPr>
        <w:autoSpaceDE w:val="0"/>
        <w:autoSpaceDN w:val="0"/>
        <w:adjustRightInd w:val="0"/>
        <w:ind w:firstLine="709"/>
        <w:jc w:val="both"/>
        <w:rPr>
          <w:kern w:val="2"/>
          <w:sz w:val="28"/>
          <w:szCs w:val="28"/>
        </w:rPr>
      </w:pPr>
      <w:proofErr w:type="gramStart"/>
      <w:r>
        <w:rPr>
          <w:kern w:val="2"/>
          <w:sz w:val="28"/>
          <w:szCs w:val="28"/>
        </w:rPr>
        <w:t xml:space="preserve">расходы на </w:t>
      </w:r>
      <w:r w:rsidRPr="00F42D45">
        <w:rPr>
          <w:kern w:val="2"/>
          <w:sz w:val="28"/>
          <w:szCs w:val="28"/>
        </w:rPr>
        <w:t>реализацию муниципальных программ, включая мероприятия по санитарно-гигиеническому просвещению населения и пропаганде донорства крови и (или) ее компонентов, профилактике, раннему выявлению и лечению заболеваний, снижению материнской и младенческой смертности, формированию у детей и их родителей мотивации к здоровому образу жизни, по предупреждению социально значимых заболеваний, обеспечению детей лекарственными препаратами, специализированными продуктами лечебного питания, медицинскими изделиями;</w:t>
      </w:r>
      <w:proofErr w:type="gramEnd"/>
    </w:p>
    <w:p w:rsidR="00D900ED" w:rsidRPr="00F42D45" w:rsidRDefault="00D900ED" w:rsidP="00D900ED">
      <w:pPr>
        <w:autoSpaceDE w:val="0"/>
        <w:autoSpaceDN w:val="0"/>
        <w:adjustRightInd w:val="0"/>
        <w:ind w:firstLine="709"/>
        <w:jc w:val="both"/>
        <w:rPr>
          <w:kern w:val="2"/>
          <w:sz w:val="28"/>
          <w:szCs w:val="28"/>
        </w:rPr>
      </w:pPr>
      <w:r>
        <w:rPr>
          <w:kern w:val="2"/>
          <w:sz w:val="28"/>
          <w:szCs w:val="28"/>
        </w:rPr>
        <w:t xml:space="preserve">расходы на </w:t>
      </w:r>
      <w:r w:rsidRPr="00F42D45">
        <w:rPr>
          <w:kern w:val="2"/>
          <w:sz w:val="28"/>
          <w:szCs w:val="28"/>
        </w:rPr>
        <w:t xml:space="preserve">реализацию дополнительных мероприятий, установленных </w:t>
      </w:r>
      <w:r>
        <w:rPr>
          <w:kern w:val="2"/>
          <w:sz w:val="28"/>
          <w:szCs w:val="28"/>
        </w:rPr>
        <w:br/>
      </w:r>
      <w:r w:rsidRPr="00F42D45">
        <w:rPr>
          <w:kern w:val="2"/>
          <w:sz w:val="28"/>
          <w:szCs w:val="28"/>
        </w:rPr>
        <w:t>в соответствии с действующим законодательством.</w:t>
      </w:r>
    </w:p>
    <w:p w:rsidR="00D900ED" w:rsidRPr="00F42D45" w:rsidRDefault="00D900ED" w:rsidP="00D900ED">
      <w:pPr>
        <w:shd w:val="clear" w:color="auto" w:fill="FFFFFF"/>
        <w:ind w:firstLine="709"/>
        <w:jc w:val="both"/>
        <w:rPr>
          <w:kern w:val="2"/>
          <w:sz w:val="28"/>
          <w:szCs w:val="28"/>
        </w:rPr>
      </w:pPr>
      <w:r w:rsidRPr="00F42D45">
        <w:rPr>
          <w:kern w:val="2"/>
          <w:sz w:val="28"/>
          <w:szCs w:val="28"/>
        </w:rPr>
        <w:t>5.4. За счет средств обязательного медицинского страхования в рамках Территориальной программы обязательного медицинского страхования:</w:t>
      </w:r>
    </w:p>
    <w:p w:rsidR="00D900ED" w:rsidRPr="00F42D45" w:rsidRDefault="00D900ED" w:rsidP="00D900ED">
      <w:pPr>
        <w:shd w:val="clear" w:color="auto" w:fill="FFFFFF"/>
        <w:ind w:firstLine="709"/>
        <w:jc w:val="both"/>
        <w:rPr>
          <w:kern w:val="2"/>
          <w:sz w:val="28"/>
          <w:szCs w:val="28"/>
        </w:rPr>
      </w:pPr>
      <w:proofErr w:type="gramStart"/>
      <w:r w:rsidRPr="00F42D45">
        <w:rPr>
          <w:kern w:val="2"/>
          <w:sz w:val="28"/>
          <w:szCs w:val="28"/>
        </w:rPr>
        <w:t xml:space="preserve">застрахованным лицам оказываются первичная медико-санитарная помощь, включая профилактическую помощь, скорая медицинская помощь </w:t>
      </w:r>
      <w:r w:rsidRPr="00F42D45">
        <w:rPr>
          <w:kern w:val="2"/>
          <w:sz w:val="28"/>
          <w:szCs w:val="28"/>
        </w:rPr>
        <w:br/>
        <w:t>(за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roofErr w:type="gramEnd"/>
    </w:p>
    <w:p w:rsidR="00D900ED" w:rsidRPr="00F42D45" w:rsidRDefault="00D900ED" w:rsidP="00D900ED">
      <w:pPr>
        <w:shd w:val="clear" w:color="auto" w:fill="FFFFFF"/>
        <w:ind w:firstLine="709"/>
        <w:jc w:val="both"/>
        <w:rPr>
          <w:kern w:val="2"/>
          <w:sz w:val="28"/>
          <w:szCs w:val="28"/>
        </w:rPr>
      </w:pPr>
      <w:proofErr w:type="gramStart"/>
      <w:r w:rsidRPr="00F42D45">
        <w:rPr>
          <w:kern w:val="2"/>
          <w:sz w:val="28"/>
          <w:szCs w:val="28"/>
        </w:rPr>
        <w:lastRenderedPageBreak/>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разделе 8 Территориальной программы государственных гарантий, комплексным и профилактическим обследованиям в центрах здоровья, </w:t>
      </w:r>
      <w:r w:rsidRPr="00F42D45">
        <w:rPr>
          <w:kern w:val="2"/>
          <w:sz w:val="28"/>
          <w:szCs w:val="28"/>
          <w:lang w:eastAsia="en-US"/>
        </w:rPr>
        <w:t xml:space="preserve">диспансерному наблюдению, в том числе здоровых детей, </w:t>
      </w:r>
      <w:r w:rsidRPr="00F42D45">
        <w:rPr>
          <w:kern w:val="2"/>
          <w:sz w:val="28"/>
          <w:szCs w:val="28"/>
        </w:rPr>
        <w:t>медицинской реабилитации, осуществляемой в медицинских организациях,</w:t>
      </w:r>
      <w:r w:rsidRPr="00F42D45">
        <w:rPr>
          <w:kern w:val="2"/>
          <w:sz w:val="28"/>
          <w:szCs w:val="28"/>
          <w:lang w:eastAsia="en-US"/>
        </w:rPr>
        <w:t xml:space="preserve"> </w:t>
      </w:r>
      <w:r w:rsidRPr="00F42D45">
        <w:rPr>
          <w:kern w:val="2"/>
          <w:sz w:val="28"/>
          <w:szCs w:val="28"/>
        </w:rPr>
        <w:t xml:space="preserve">участвующих в реализации Территориальной программы ОМС, </w:t>
      </w:r>
      <w:proofErr w:type="spellStart"/>
      <w:r w:rsidRPr="00F42D45">
        <w:rPr>
          <w:kern w:val="2"/>
          <w:sz w:val="28"/>
          <w:szCs w:val="28"/>
        </w:rPr>
        <w:t>аудиологическому</w:t>
      </w:r>
      <w:proofErr w:type="spellEnd"/>
      <w:r w:rsidRPr="00F42D45">
        <w:rPr>
          <w:kern w:val="2"/>
          <w:sz w:val="28"/>
          <w:szCs w:val="28"/>
        </w:rPr>
        <w:t xml:space="preserve"> скринингу, а также по применению вспомогательных репродуктивных технологий (экстракорпорального оплодотворения), включая обеспечение</w:t>
      </w:r>
      <w:proofErr w:type="gramEnd"/>
      <w:r w:rsidRPr="00F42D45">
        <w:rPr>
          <w:kern w:val="2"/>
          <w:sz w:val="28"/>
          <w:szCs w:val="28"/>
        </w:rPr>
        <w:t xml:space="preserve"> лекарственными препаратами в соответствии с законодательством Российской Федерации, проведению заместительной почечной терапии методом гемодиализа, медицинскому обследованию граждан, подлежащих призыву на действительную военную службу, и иных категорий военнообязанных, за исключением медицинского освидетельствования в целях определения годности граждан к военной службе. </w:t>
      </w:r>
    </w:p>
    <w:p w:rsidR="001F2303" w:rsidRPr="00EA21F2" w:rsidRDefault="00D900ED" w:rsidP="00D900ED">
      <w:pPr>
        <w:shd w:val="clear" w:color="auto" w:fill="FFFFFF"/>
        <w:ind w:firstLine="709"/>
        <w:jc w:val="both"/>
        <w:rPr>
          <w:rFonts w:eastAsia="Calibri"/>
          <w:i/>
          <w:kern w:val="2"/>
          <w:sz w:val="28"/>
          <w:szCs w:val="28"/>
        </w:rPr>
      </w:pPr>
      <w:r w:rsidRPr="00F42D45">
        <w:rPr>
          <w:kern w:val="2"/>
          <w:sz w:val="28"/>
          <w:szCs w:val="28"/>
        </w:rPr>
        <w:t xml:space="preserve">5.5. В рамках Территориальной программы государственных гарантий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w:t>
      </w:r>
      <w:proofErr w:type="gramStart"/>
      <w:r w:rsidRPr="00F42D45">
        <w:rPr>
          <w:kern w:val="2"/>
          <w:sz w:val="28"/>
          <w:szCs w:val="28"/>
        </w:rPr>
        <w:t>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w:t>
      </w:r>
      <w:proofErr w:type="gramEnd"/>
      <w:r w:rsidRPr="00F42D45">
        <w:rPr>
          <w:kern w:val="2"/>
          <w:sz w:val="28"/>
          <w:szCs w:val="28"/>
        </w:rPr>
        <w:t xml:space="preserve"> </w:t>
      </w:r>
      <w:proofErr w:type="gramStart"/>
      <w:r w:rsidRPr="00F42D45">
        <w:rPr>
          <w:kern w:val="2"/>
          <w:sz w:val="28"/>
          <w:szCs w:val="28"/>
        </w:rPr>
        <w:t>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w:t>
      </w:r>
      <w:proofErr w:type="gramEnd"/>
      <w:r w:rsidRPr="00F42D45">
        <w:rPr>
          <w:kern w:val="2"/>
          <w:sz w:val="28"/>
          <w:szCs w:val="28"/>
        </w:rPr>
        <w:t xml:space="preserve"> определения годности граждан к военной</w:t>
      </w:r>
      <w:r>
        <w:rPr>
          <w:kern w:val="2"/>
          <w:sz w:val="28"/>
          <w:szCs w:val="28"/>
        </w:rPr>
        <w:t xml:space="preserve"> или приравненной к ней службе</w:t>
      </w:r>
      <w:r w:rsidR="001F2303" w:rsidRPr="00EA21F2">
        <w:rPr>
          <w:kern w:val="2"/>
          <w:sz w:val="28"/>
          <w:szCs w:val="28"/>
        </w:rPr>
        <w:t>.</w:t>
      </w:r>
      <w:r w:rsidR="00EA21F2" w:rsidRPr="00EA21F2">
        <w:rPr>
          <w:rFonts w:eastAsia="Calibri"/>
          <w:i/>
          <w:kern w:val="2"/>
          <w:sz w:val="28"/>
          <w:szCs w:val="28"/>
        </w:rPr>
        <w:t xml:space="preserve"> </w:t>
      </w:r>
    </w:p>
    <w:p w:rsidR="001F2303" w:rsidRPr="00EA21F2" w:rsidRDefault="001F2303" w:rsidP="00B85EA4">
      <w:pPr>
        <w:shd w:val="clear" w:color="auto" w:fill="FFFFFF"/>
        <w:ind w:firstLine="709"/>
        <w:jc w:val="both"/>
        <w:rPr>
          <w:kern w:val="2"/>
          <w:sz w:val="28"/>
          <w:szCs w:val="28"/>
        </w:rPr>
      </w:pPr>
    </w:p>
    <w:p w:rsidR="001F2303" w:rsidRPr="00EA21F2" w:rsidRDefault="001F2303" w:rsidP="00B85EA4">
      <w:pPr>
        <w:autoSpaceDE w:val="0"/>
        <w:autoSpaceDN w:val="0"/>
        <w:rPr>
          <w:rFonts w:eastAsia="Calibri"/>
          <w:kern w:val="2"/>
          <w:sz w:val="28"/>
          <w:szCs w:val="28"/>
        </w:rPr>
        <w:sectPr w:rsidR="001F2303" w:rsidRPr="00EA21F2" w:rsidSect="00B51EBD">
          <w:footerReference w:type="default" r:id="rId9"/>
          <w:pgSz w:w="11906" w:h="16838" w:code="9"/>
          <w:pgMar w:top="709" w:right="851" w:bottom="1134" w:left="1304" w:header="709" w:footer="709" w:gutter="0"/>
          <w:cols w:space="708"/>
          <w:docGrid w:linePitch="360"/>
        </w:sectPr>
      </w:pPr>
    </w:p>
    <w:p w:rsidR="00D900ED" w:rsidRPr="00EA21F2" w:rsidRDefault="00D900ED" w:rsidP="00D900ED">
      <w:pPr>
        <w:pageBreakBefore/>
        <w:shd w:val="clear" w:color="auto" w:fill="FFFFFF"/>
        <w:jc w:val="center"/>
        <w:rPr>
          <w:kern w:val="2"/>
          <w:sz w:val="28"/>
          <w:szCs w:val="28"/>
        </w:rPr>
      </w:pPr>
      <w:r w:rsidRPr="00EA21F2">
        <w:rPr>
          <w:kern w:val="2"/>
          <w:sz w:val="28"/>
          <w:szCs w:val="28"/>
        </w:rPr>
        <w:lastRenderedPageBreak/>
        <w:t xml:space="preserve">Раздел 6. Средние нормативы </w:t>
      </w:r>
      <w:r>
        <w:rPr>
          <w:kern w:val="2"/>
          <w:sz w:val="28"/>
          <w:szCs w:val="28"/>
        </w:rPr>
        <w:br/>
      </w:r>
      <w:r w:rsidRPr="00EA21F2">
        <w:rPr>
          <w:kern w:val="2"/>
          <w:sz w:val="28"/>
          <w:szCs w:val="28"/>
        </w:rPr>
        <w:t>объема медицинской помощи</w:t>
      </w:r>
    </w:p>
    <w:p w:rsidR="00D900ED" w:rsidRPr="00EA21F2" w:rsidRDefault="00D900ED" w:rsidP="00D900ED">
      <w:pPr>
        <w:shd w:val="clear" w:color="auto" w:fill="FFFFFF"/>
        <w:jc w:val="center"/>
        <w:rPr>
          <w:kern w:val="2"/>
          <w:sz w:val="28"/>
          <w:szCs w:val="28"/>
          <w:highlight w:val="cyan"/>
        </w:rPr>
      </w:pPr>
    </w:p>
    <w:p w:rsidR="00D900ED" w:rsidRPr="00EA21F2" w:rsidRDefault="00D900ED" w:rsidP="00D900ED">
      <w:pPr>
        <w:autoSpaceDE w:val="0"/>
        <w:autoSpaceDN w:val="0"/>
        <w:ind w:firstLine="709"/>
        <w:jc w:val="both"/>
        <w:rPr>
          <w:rFonts w:eastAsia="Calibri"/>
          <w:kern w:val="2"/>
          <w:sz w:val="28"/>
          <w:szCs w:val="28"/>
        </w:rPr>
      </w:pPr>
      <w:r w:rsidRPr="00EA21F2">
        <w:rPr>
          <w:rFonts w:eastAsia="Calibri"/>
          <w:kern w:val="2"/>
          <w:sz w:val="28"/>
          <w:szCs w:val="28"/>
        </w:rPr>
        <w:t>Средние нормативы объемов медицинской помощи по ее видам в целом по Территориальной программе</w:t>
      </w:r>
      <w:r>
        <w:rPr>
          <w:rFonts w:eastAsia="Calibri"/>
          <w:kern w:val="2"/>
          <w:sz w:val="28"/>
          <w:szCs w:val="28"/>
        </w:rPr>
        <w:t xml:space="preserve"> </w:t>
      </w:r>
      <w:r w:rsidRPr="00EA21F2">
        <w:rPr>
          <w:rFonts w:eastAsia="Calibri"/>
          <w:kern w:val="2"/>
          <w:sz w:val="28"/>
          <w:szCs w:val="28"/>
        </w:rPr>
        <w:t xml:space="preserve">государственных гарантий рассчитываются в единицах объема на одного жителя Ростовской области в год, по Территориальной программе ОМС </w:t>
      </w:r>
      <w:r>
        <w:rPr>
          <w:rFonts w:eastAsia="Calibri"/>
          <w:kern w:val="2"/>
          <w:sz w:val="28"/>
          <w:szCs w:val="28"/>
        </w:rPr>
        <w:t>–</w:t>
      </w:r>
      <w:r w:rsidRPr="00EA21F2">
        <w:rPr>
          <w:rFonts w:eastAsia="Calibri"/>
          <w:kern w:val="2"/>
          <w:sz w:val="28"/>
          <w:szCs w:val="28"/>
        </w:rPr>
        <w:t xml:space="preserve"> на одно застрахованное лицо.</w:t>
      </w:r>
    </w:p>
    <w:p w:rsidR="00D900ED" w:rsidRPr="00EA21F2" w:rsidRDefault="00D900ED" w:rsidP="00D900ED">
      <w:pPr>
        <w:autoSpaceDE w:val="0"/>
        <w:autoSpaceDN w:val="0"/>
        <w:ind w:firstLine="709"/>
        <w:jc w:val="both"/>
        <w:rPr>
          <w:rFonts w:eastAsia="Calibri"/>
          <w:kern w:val="2"/>
          <w:sz w:val="28"/>
          <w:szCs w:val="28"/>
        </w:rPr>
      </w:pPr>
      <w:r w:rsidRPr="00EA21F2">
        <w:rPr>
          <w:rFonts w:eastAsia="Calibri"/>
          <w:kern w:val="2"/>
          <w:sz w:val="28"/>
          <w:szCs w:val="28"/>
        </w:rPr>
        <w:t xml:space="preserve">Расчет средних нормативов объемов медицинской помощи представлен в таблицах № 1 </w:t>
      </w:r>
      <w:r>
        <w:rPr>
          <w:rFonts w:eastAsia="Calibri"/>
          <w:kern w:val="2"/>
          <w:sz w:val="28"/>
          <w:szCs w:val="28"/>
        </w:rPr>
        <w:t>–</w:t>
      </w:r>
      <w:r w:rsidRPr="00EA21F2">
        <w:rPr>
          <w:rFonts w:eastAsia="Calibri"/>
          <w:kern w:val="2"/>
          <w:sz w:val="28"/>
          <w:szCs w:val="28"/>
        </w:rPr>
        <w:t xml:space="preserve"> 2.</w:t>
      </w:r>
    </w:p>
    <w:p w:rsidR="00D900ED" w:rsidRDefault="00D900ED" w:rsidP="00B85EA4">
      <w:pPr>
        <w:autoSpaceDE w:val="0"/>
        <w:autoSpaceDN w:val="0"/>
        <w:jc w:val="right"/>
        <w:rPr>
          <w:rFonts w:eastAsia="Calibri"/>
          <w:kern w:val="2"/>
          <w:sz w:val="28"/>
          <w:szCs w:val="28"/>
        </w:rPr>
      </w:pPr>
    </w:p>
    <w:p w:rsidR="001F2303" w:rsidRPr="00EA21F2" w:rsidRDefault="001F2303" w:rsidP="00B85EA4">
      <w:pPr>
        <w:autoSpaceDE w:val="0"/>
        <w:autoSpaceDN w:val="0"/>
        <w:jc w:val="right"/>
        <w:rPr>
          <w:rFonts w:eastAsia="Calibri"/>
          <w:kern w:val="2"/>
          <w:sz w:val="28"/>
          <w:szCs w:val="28"/>
        </w:rPr>
      </w:pPr>
      <w:r w:rsidRPr="00EA21F2">
        <w:rPr>
          <w:rFonts w:eastAsia="Calibri"/>
          <w:kern w:val="2"/>
          <w:sz w:val="28"/>
          <w:szCs w:val="28"/>
        </w:rPr>
        <w:t>Таблица</w:t>
      </w:r>
      <w:r w:rsidR="00EA21F2" w:rsidRPr="00EA21F2">
        <w:rPr>
          <w:rFonts w:eastAsia="Calibri"/>
          <w:kern w:val="2"/>
          <w:sz w:val="28"/>
          <w:szCs w:val="28"/>
        </w:rPr>
        <w:t xml:space="preserve"> </w:t>
      </w:r>
      <w:r w:rsidRPr="00EA21F2">
        <w:rPr>
          <w:rFonts w:eastAsia="Calibri"/>
          <w:kern w:val="2"/>
          <w:sz w:val="28"/>
          <w:szCs w:val="28"/>
        </w:rPr>
        <w:t>№</w:t>
      </w:r>
      <w:r w:rsidR="00EA21F2" w:rsidRPr="00EA21F2">
        <w:rPr>
          <w:rFonts w:eastAsia="Calibri"/>
          <w:kern w:val="2"/>
          <w:sz w:val="28"/>
          <w:szCs w:val="28"/>
        </w:rPr>
        <w:t xml:space="preserve"> </w:t>
      </w:r>
      <w:r w:rsidRPr="00EA21F2">
        <w:rPr>
          <w:rFonts w:eastAsia="Calibri"/>
          <w:kern w:val="2"/>
          <w:sz w:val="28"/>
          <w:szCs w:val="28"/>
        </w:rPr>
        <w:t>1</w:t>
      </w:r>
    </w:p>
    <w:p w:rsidR="001077D1" w:rsidRPr="00F42D45" w:rsidRDefault="001077D1" w:rsidP="001077D1">
      <w:pPr>
        <w:jc w:val="center"/>
        <w:rPr>
          <w:kern w:val="2"/>
          <w:sz w:val="28"/>
          <w:szCs w:val="28"/>
        </w:rPr>
      </w:pPr>
      <w:r w:rsidRPr="00F42D45">
        <w:rPr>
          <w:kern w:val="2"/>
          <w:sz w:val="28"/>
          <w:szCs w:val="28"/>
        </w:rPr>
        <w:t xml:space="preserve">ОБЪЕМЫ </w:t>
      </w:r>
    </w:p>
    <w:p w:rsidR="001077D1" w:rsidRPr="00F42D45" w:rsidRDefault="001077D1" w:rsidP="001077D1">
      <w:pPr>
        <w:jc w:val="center"/>
        <w:rPr>
          <w:kern w:val="2"/>
          <w:sz w:val="28"/>
          <w:szCs w:val="28"/>
        </w:rPr>
      </w:pPr>
      <w:r w:rsidRPr="00F42D45">
        <w:rPr>
          <w:kern w:val="2"/>
          <w:sz w:val="28"/>
          <w:szCs w:val="28"/>
        </w:rPr>
        <w:t xml:space="preserve">медицинской помощи в стационарных условиях </w:t>
      </w:r>
      <w:r w:rsidRPr="00F42D45">
        <w:rPr>
          <w:kern w:val="2"/>
          <w:sz w:val="28"/>
          <w:szCs w:val="28"/>
        </w:rPr>
        <w:br/>
        <w:t xml:space="preserve">по профилям медицинской помощи (на 1000 жителей) на 2017 – 2019 годы </w:t>
      </w:r>
    </w:p>
    <w:p w:rsidR="001077D1" w:rsidRPr="00F42D45" w:rsidRDefault="001077D1" w:rsidP="001077D1">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995"/>
        <w:gridCol w:w="968"/>
        <w:gridCol w:w="1105"/>
        <w:gridCol w:w="968"/>
        <w:gridCol w:w="1893"/>
        <w:gridCol w:w="1078"/>
        <w:gridCol w:w="1156"/>
        <w:gridCol w:w="968"/>
        <w:gridCol w:w="1432"/>
        <w:gridCol w:w="1324"/>
        <w:gridCol w:w="1090"/>
      </w:tblGrid>
      <w:tr w:rsidR="001077D1" w:rsidRPr="00F42D45" w:rsidTr="00083D13">
        <w:tc>
          <w:tcPr>
            <w:tcW w:w="1000" w:type="pct"/>
            <w:vMerge w:val="restar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Профиль медицинской помощи</w:t>
            </w:r>
          </w:p>
        </w:tc>
        <w:tc>
          <w:tcPr>
            <w:tcW w:w="1015" w:type="pct"/>
            <w:gridSpan w:val="3"/>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Число случаев госпитализации</w:t>
            </w:r>
          </w:p>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(на 1000 жителей в год)</w:t>
            </w:r>
          </w:p>
        </w:tc>
        <w:tc>
          <w:tcPr>
            <w:tcW w:w="632" w:type="pct"/>
            <w:vMerge w:val="restar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Средняя длительность пребывания одного больного в стационаре</w:t>
            </w:r>
            <w:r>
              <w:rPr>
                <w:kern w:val="2"/>
                <w:sz w:val="28"/>
                <w:szCs w:val="28"/>
                <w:lang w:eastAsia="en-US"/>
              </w:rPr>
              <w:t xml:space="preserve"> (дней)</w:t>
            </w:r>
          </w:p>
        </w:tc>
        <w:tc>
          <w:tcPr>
            <w:tcW w:w="1069" w:type="pct"/>
            <w:gridSpan w:val="3"/>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Число койко-дней (круглосуточного пребывания)</w:t>
            </w:r>
          </w:p>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на 1000 жителей</w:t>
            </w:r>
          </w:p>
        </w:tc>
        <w:tc>
          <w:tcPr>
            <w:tcW w:w="1284" w:type="pct"/>
            <w:gridSpan w:val="3"/>
          </w:tcPr>
          <w:p w:rsidR="001077D1" w:rsidRPr="00F42D45" w:rsidRDefault="001077D1" w:rsidP="00083D13">
            <w:pPr>
              <w:autoSpaceDE w:val="0"/>
              <w:autoSpaceDN w:val="0"/>
              <w:jc w:val="center"/>
              <w:rPr>
                <w:rFonts w:eastAsia="Calibri"/>
                <w:kern w:val="2"/>
                <w:sz w:val="28"/>
                <w:szCs w:val="28"/>
              </w:rPr>
            </w:pPr>
            <w:r w:rsidRPr="00F42D45">
              <w:rPr>
                <w:rFonts w:eastAsia="Calibri"/>
                <w:kern w:val="2"/>
                <w:sz w:val="28"/>
                <w:szCs w:val="28"/>
              </w:rPr>
              <w:t>Число случаев госпитализации по уровням оказания помощи на 1000 жителей</w:t>
            </w:r>
          </w:p>
        </w:tc>
      </w:tr>
      <w:tr w:rsidR="001077D1" w:rsidRPr="00F42D45" w:rsidTr="00083D13">
        <w:tc>
          <w:tcPr>
            <w:tcW w:w="1000" w:type="pct"/>
            <w:vMerge/>
          </w:tcPr>
          <w:p w:rsidR="001077D1" w:rsidRPr="00F42D45" w:rsidRDefault="001077D1" w:rsidP="00083D13">
            <w:pPr>
              <w:autoSpaceDE w:val="0"/>
              <w:autoSpaceDN w:val="0"/>
              <w:adjustRightInd w:val="0"/>
              <w:rPr>
                <w:kern w:val="2"/>
                <w:sz w:val="28"/>
                <w:szCs w:val="28"/>
                <w:lang w:eastAsia="en-US"/>
              </w:rPr>
            </w:pPr>
          </w:p>
        </w:tc>
        <w:tc>
          <w:tcPr>
            <w:tcW w:w="323" w:type="pct"/>
            <w:vMerge w:val="restar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всего</w:t>
            </w:r>
          </w:p>
        </w:tc>
        <w:tc>
          <w:tcPr>
            <w:tcW w:w="692" w:type="pct"/>
            <w:gridSpan w:val="2"/>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 xml:space="preserve">в том числе </w:t>
            </w:r>
            <w:proofErr w:type="gramStart"/>
            <w:r w:rsidRPr="00F42D45">
              <w:rPr>
                <w:kern w:val="2"/>
                <w:sz w:val="28"/>
                <w:szCs w:val="28"/>
                <w:lang w:eastAsia="en-US"/>
              </w:rPr>
              <w:t>для</w:t>
            </w:r>
            <w:proofErr w:type="gramEnd"/>
          </w:p>
        </w:tc>
        <w:tc>
          <w:tcPr>
            <w:tcW w:w="632" w:type="pct"/>
            <w:vMerge/>
          </w:tcPr>
          <w:p w:rsidR="001077D1" w:rsidRPr="00F42D45" w:rsidRDefault="001077D1" w:rsidP="00083D13">
            <w:pPr>
              <w:autoSpaceDE w:val="0"/>
              <w:autoSpaceDN w:val="0"/>
              <w:adjustRightInd w:val="0"/>
              <w:jc w:val="center"/>
              <w:rPr>
                <w:kern w:val="2"/>
                <w:sz w:val="28"/>
                <w:szCs w:val="28"/>
                <w:lang w:eastAsia="en-US"/>
              </w:rPr>
            </w:pPr>
          </w:p>
        </w:tc>
        <w:tc>
          <w:tcPr>
            <w:tcW w:w="360" w:type="pct"/>
            <w:vMerge w:val="restar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всего</w:t>
            </w:r>
          </w:p>
        </w:tc>
        <w:tc>
          <w:tcPr>
            <w:tcW w:w="709" w:type="pct"/>
            <w:gridSpan w:val="2"/>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в том числе</w:t>
            </w:r>
          </w:p>
        </w:tc>
        <w:tc>
          <w:tcPr>
            <w:tcW w:w="478" w:type="pct"/>
            <w:vMerge w:val="restar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третий уровень</w:t>
            </w:r>
          </w:p>
        </w:tc>
        <w:tc>
          <w:tcPr>
            <w:tcW w:w="442" w:type="pct"/>
            <w:vMerge w:val="restar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второй уровень</w:t>
            </w:r>
          </w:p>
        </w:tc>
        <w:tc>
          <w:tcPr>
            <w:tcW w:w="364" w:type="pct"/>
            <w:vMerge w:val="restar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первый уровень</w:t>
            </w:r>
          </w:p>
        </w:tc>
      </w:tr>
      <w:tr w:rsidR="001077D1" w:rsidRPr="00F42D45" w:rsidTr="00083D13">
        <w:tc>
          <w:tcPr>
            <w:tcW w:w="1000" w:type="pct"/>
            <w:vMerge/>
          </w:tcPr>
          <w:p w:rsidR="001077D1" w:rsidRPr="00F42D45" w:rsidRDefault="001077D1" w:rsidP="00083D13">
            <w:pPr>
              <w:autoSpaceDE w:val="0"/>
              <w:autoSpaceDN w:val="0"/>
              <w:adjustRightInd w:val="0"/>
              <w:rPr>
                <w:kern w:val="2"/>
                <w:sz w:val="28"/>
                <w:szCs w:val="28"/>
                <w:lang w:eastAsia="en-US"/>
              </w:rPr>
            </w:pPr>
          </w:p>
        </w:tc>
        <w:tc>
          <w:tcPr>
            <w:tcW w:w="323" w:type="pct"/>
            <w:vMerge/>
          </w:tcPr>
          <w:p w:rsidR="001077D1" w:rsidRPr="00F42D45" w:rsidRDefault="001077D1" w:rsidP="00083D13">
            <w:pPr>
              <w:autoSpaceDE w:val="0"/>
              <w:autoSpaceDN w:val="0"/>
              <w:adjustRightInd w:val="0"/>
              <w:rPr>
                <w:kern w:val="2"/>
                <w:sz w:val="28"/>
                <w:szCs w:val="28"/>
                <w:lang w:eastAsia="en-US"/>
              </w:rPr>
            </w:pPr>
          </w:p>
        </w:tc>
        <w:tc>
          <w:tcPr>
            <w:tcW w:w="369" w:type="pct"/>
          </w:tcPr>
          <w:p w:rsidR="001077D1" w:rsidRPr="00FC271B" w:rsidRDefault="001077D1" w:rsidP="00083D13">
            <w:pPr>
              <w:autoSpaceDE w:val="0"/>
              <w:autoSpaceDN w:val="0"/>
              <w:adjustRightInd w:val="0"/>
              <w:jc w:val="center"/>
              <w:rPr>
                <w:spacing w:val="-18"/>
                <w:kern w:val="2"/>
                <w:sz w:val="28"/>
                <w:szCs w:val="28"/>
                <w:lang w:eastAsia="en-US"/>
              </w:rPr>
            </w:pPr>
            <w:r w:rsidRPr="00FC271B">
              <w:rPr>
                <w:spacing w:val="-18"/>
                <w:kern w:val="2"/>
                <w:sz w:val="28"/>
                <w:szCs w:val="28"/>
                <w:lang w:eastAsia="en-US"/>
              </w:rPr>
              <w:t>взрослых</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детей</w:t>
            </w:r>
          </w:p>
        </w:tc>
        <w:tc>
          <w:tcPr>
            <w:tcW w:w="632" w:type="pct"/>
            <w:vMerge/>
          </w:tcPr>
          <w:p w:rsidR="001077D1" w:rsidRPr="00F42D45" w:rsidRDefault="001077D1" w:rsidP="00083D13">
            <w:pPr>
              <w:autoSpaceDE w:val="0"/>
              <w:autoSpaceDN w:val="0"/>
              <w:adjustRightInd w:val="0"/>
              <w:jc w:val="center"/>
              <w:rPr>
                <w:kern w:val="2"/>
                <w:sz w:val="28"/>
                <w:szCs w:val="28"/>
                <w:lang w:eastAsia="en-US"/>
              </w:rPr>
            </w:pPr>
          </w:p>
        </w:tc>
        <w:tc>
          <w:tcPr>
            <w:tcW w:w="360" w:type="pct"/>
            <w:vMerge/>
          </w:tcPr>
          <w:p w:rsidR="001077D1" w:rsidRPr="00F42D45" w:rsidRDefault="001077D1" w:rsidP="00083D13">
            <w:pPr>
              <w:autoSpaceDE w:val="0"/>
              <w:autoSpaceDN w:val="0"/>
              <w:adjustRightInd w:val="0"/>
              <w:jc w:val="center"/>
              <w:rPr>
                <w:kern w:val="2"/>
                <w:sz w:val="28"/>
                <w:szCs w:val="28"/>
                <w:lang w:eastAsia="en-US"/>
              </w:rPr>
            </w:pPr>
          </w:p>
        </w:tc>
        <w:tc>
          <w:tcPr>
            <w:tcW w:w="386" w:type="pct"/>
          </w:tcPr>
          <w:p w:rsidR="001077D1" w:rsidRPr="00FC271B" w:rsidRDefault="001077D1" w:rsidP="00083D13">
            <w:pPr>
              <w:autoSpaceDE w:val="0"/>
              <w:autoSpaceDN w:val="0"/>
              <w:adjustRightInd w:val="0"/>
              <w:jc w:val="center"/>
              <w:rPr>
                <w:spacing w:val="-10"/>
                <w:kern w:val="2"/>
                <w:sz w:val="28"/>
                <w:szCs w:val="28"/>
                <w:lang w:eastAsia="en-US"/>
              </w:rPr>
            </w:pPr>
            <w:r w:rsidRPr="00FC271B">
              <w:rPr>
                <w:spacing w:val="-10"/>
                <w:kern w:val="2"/>
                <w:sz w:val="28"/>
                <w:szCs w:val="28"/>
                <w:lang w:eastAsia="en-US"/>
              </w:rPr>
              <w:t>взрослых</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детей</w:t>
            </w:r>
          </w:p>
        </w:tc>
        <w:tc>
          <w:tcPr>
            <w:tcW w:w="478" w:type="pct"/>
            <w:vMerge/>
          </w:tcPr>
          <w:p w:rsidR="001077D1" w:rsidRPr="00F42D45" w:rsidRDefault="001077D1" w:rsidP="00083D13">
            <w:pPr>
              <w:autoSpaceDE w:val="0"/>
              <w:autoSpaceDN w:val="0"/>
              <w:adjustRightInd w:val="0"/>
              <w:jc w:val="center"/>
              <w:rPr>
                <w:kern w:val="2"/>
                <w:sz w:val="28"/>
                <w:szCs w:val="28"/>
                <w:lang w:eastAsia="en-US"/>
              </w:rPr>
            </w:pPr>
          </w:p>
        </w:tc>
        <w:tc>
          <w:tcPr>
            <w:tcW w:w="442" w:type="pct"/>
            <w:vMerge/>
          </w:tcPr>
          <w:p w:rsidR="001077D1" w:rsidRPr="00F42D45" w:rsidRDefault="001077D1" w:rsidP="00083D13">
            <w:pPr>
              <w:autoSpaceDE w:val="0"/>
              <w:autoSpaceDN w:val="0"/>
              <w:adjustRightInd w:val="0"/>
              <w:jc w:val="center"/>
              <w:rPr>
                <w:kern w:val="2"/>
                <w:sz w:val="28"/>
                <w:szCs w:val="28"/>
                <w:lang w:eastAsia="en-US"/>
              </w:rPr>
            </w:pPr>
          </w:p>
        </w:tc>
        <w:tc>
          <w:tcPr>
            <w:tcW w:w="364" w:type="pct"/>
            <w:vMerge/>
          </w:tcPr>
          <w:p w:rsidR="001077D1" w:rsidRPr="00F42D45" w:rsidRDefault="001077D1" w:rsidP="00083D13">
            <w:pPr>
              <w:autoSpaceDE w:val="0"/>
              <w:autoSpaceDN w:val="0"/>
              <w:adjustRightInd w:val="0"/>
              <w:jc w:val="center"/>
              <w:rPr>
                <w:kern w:val="2"/>
                <w:sz w:val="28"/>
                <w:szCs w:val="28"/>
                <w:lang w:eastAsia="en-US"/>
              </w:rPr>
            </w:pPr>
          </w:p>
        </w:tc>
      </w:tr>
    </w:tbl>
    <w:p w:rsidR="001077D1" w:rsidRPr="00F42D45" w:rsidRDefault="001077D1" w:rsidP="001077D1">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995"/>
        <w:gridCol w:w="968"/>
        <w:gridCol w:w="1105"/>
        <w:gridCol w:w="968"/>
        <w:gridCol w:w="1893"/>
        <w:gridCol w:w="1093"/>
        <w:gridCol w:w="1141"/>
        <w:gridCol w:w="968"/>
        <w:gridCol w:w="1432"/>
        <w:gridCol w:w="1324"/>
        <w:gridCol w:w="1090"/>
      </w:tblGrid>
      <w:tr w:rsidR="001077D1" w:rsidRPr="00F42D45" w:rsidTr="00083D13">
        <w:trPr>
          <w:tblHeader/>
        </w:trPr>
        <w:tc>
          <w:tcPr>
            <w:tcW w:w="1000" w:type="pct"/>
          </w:tcPr>
          <w:p w:rsidR="001077D1" w:rsidRPr="00F42D45" w:rsidRDefault="001077D1" w:rsidP="00083D13">
            <w:pPr>
              <w:autoSpaceDE w:val="0"/>
              <w:autoSpaceDN w:val="0"/>
              <w:adjustRightInd w:val="0"/>
              <w:jc w:val="center"/>
              <w:rPr>
                <w:kern w:val="2"/>
                <w:sz w:val="28"/>
                <w:szCs w:val="28"/>
                <w:lang w:val="en-US" w:eastAsia="en-US"/>
              </w:rPr>
            </w:pPr>
            <w:r w:rsidRPr="00F42D45">
              <w:rPr>
                <w:kern w:val="2"/>
                <w:sz w:val="28"/>
                <w:szCs w:val="28"/>
                <w:lang w:val="en-US" w:eastAsia="en-US"/>
              </w:rPr>
              <w:t>1</w:t>
            </w:r>
          </w:p>
        </w:tc>
        <w:tc>
          <w:tcPr>
            <w:tcW w:w="323" w:type="pct"/>
          </w:tcPr>
          <w:p w:rsidR="001077D1" w:rsidRPr="00F42D45" w:rsidRDefault="001077D1" w:rsidP="00083D13">
            <w:pPr>
              <w:autoSpaceDE w:val="0"/>
              <w:autoSpaceDN w:val="0"/>
              <w:adjustRightInd w:val="0"/>
              <w:jc w:val="center"/>
              <w:rPr>
                <w:kern w:val="2"/>
                <w:sz w:val="28"/>
                <w:szCs w:val="28"/>
                <w:lang w:val="en-US" w:eastAsia="en-US"/>
              </w:rPr>
            </w:pPr>
            <w:r w:rsidRPr="00F42D45">
              <w:rPr>
                <w:kern w:val="2"/>
                <w:sz w:val="28"/>
                <w:szCs w:val="28"/>
                <w:lang w:val="en-US" w:eastAsia="en-US"/>
              </w:rPr>
              <w:t>2</w:t>
            </w:r>
          </w:p>
        </w:tc>
        <w:tc>
          <w:tcPr>
            <w:tcW w:w="369" w:type="pct"/>
          </w:tcPr>
          <w:p w:rsidR="001077D1" w:rsidRPr="00F42D45" w:rsidRDefault="001077D1" w:rsidP="00083D13">
            <w:pPr>
              <w:autoSpaceDE w:val="0"/>
              <w:autoSpaceDN w:val="0"/>
              <w:adjustRightInd w:val="0"/>
              <w:jc w:val="center"/>
              <w:rPr>
                <w:kern w:val="2"/>
                <w:sz w:val="28"/>
                <w:szCs w:val="28"/>
                <w:lang w:val="en-US" w:eastAsia="en-US"/>
              </w:rPr>
            </w:pPr>
            <w:r w:rsidRPr="00F42D45">
              <w:rPr>
                <w:kern w:val="2"/>
                <w:sz w:val="28"/>
                <w:szCs w:val="28"/>
                <w:lang w:val="en-US" w:eastAsia="en-US"/>
              </w:rPr>
              <w:t>3</w:t>
            </w:r>
          </w:p>
        </w:tc>
        <w:tc>
          <w:tcPr>
            <w:tcW w:w="323" w:type="pct"/>
          </w:tcPr>
          <w:p w:rsidR="001077D1" w:rsidRPr="00F42D45" w:rsidRDefault="001077D1" w:rsidP="00083D13">
            <w:pPr>
              <w:autoSpaceDE w:val="0"/>
              <w:autoSpaceDN w:val="0"/>
              <w:adjustRightInd w:val="0"/>
              <w:jc w:val="center"/>
              <w:rPr>
                <w:kern w:val="2"/>
                <w:sz w:val="28"/>
                <w:szCs w:val="28"/>
                <w:lang w:val="en-US" w:eastAsia="en-US"/>
              </w:rPr>
            </w:pPr>
            <w:r w:rsidRPr="00F42D45">
              <w:rPr>
                <w:kern w:val="2"/>
                <w:sz w:val="28"/>
                <w:szCs w:val="28"/>
                <w:lang w:val="en-US" w:eastAsia="en-US"/>
              </w:rPr>
              <w:t>4</w:t>
            </w:r>
          </w:p>
        </w:tc>
        <w:tc>
          <w:tcPr>
            <w:tcW w:w="632" w:type="pct"/>
          </w:tcPr>
          <w:p w:rsidR="001077D1" w:rsidRPr="00F42D45" w:rsidRDefault="001077D1" w:rsidP="00083D13">
            <w:pPr>
              <w:autoSpaceDE w:val="0"/>
              <w:autoSpaceDN w:val="0"/>
              <w:adjustRightInd w:val="0"/>
              <w:jc w:val="center"/>
              <w:rPr>
                <w:kern w:val="2"/>
                <w:sz w:val="28"/>
                <w:szCs w:val="28"/>
                <w:lang w:val="en-US" w:eastAsia="en-US"/>
              </w:rPr>
            </w:pPr>
            <w:r w:rsidRPr="00F42D45">
              <w:rPr>
                <w:kern w:val="2"/>
                <w:sz w:val="28"/>
                <w:szCs w:val="28"/>
                <w:lang w:val="en-US" w:eastAsia="en-US"/>
              </w:rPr>
              <w:t>5</w:t>
            </w:r>
          </w:p>
        </w:tc>
        <w:tc>
          <w:tcPr>
            <w:tcW w:w="365" w:type="pct"/>
          </w:tcPr>
          <w:p w:rsidR="001077D1" w:rsidRPr="00F42D45" w:rsidRDefault="001077D1" w:rsidP="00083D13">
            <w:pPr>
              <w:autoSpaceDE w:val="0"/>
              <w:autoSpaceDN w:val="0"/>
              <w:adjustRightInd w:val="0"/>
              <w:jc w:val="center"/>
              <w:rPr>
                <w:kern w:val="2"/>
                <w:sz w:val="28"/>
                <w:szCs w:val="28"/>
                <w:lang w:val="en-US" w:eastAsia="en-US"/>
              </w:rPr>
            </w:pPr>
            <w:r w:rsidRPr="00F42D45">
              <w:rPr>
                <w:kern w:val="2"/>
                <w:sz w:val="28"/>
                <w:szCs w:val="28"/>
                <w:lang w:val="en-US" w:eastAsia="en-US"/>
              </w:rPr>
              <w:t>6</w:t>
            </w:r>
          </w:p>
        </w:tc>
        <w:tc>
          <w:tcPr>
            <w:tcW w:w="381" w:type="pct"/>
          </w:tcPr>
          <w:p w:rsidR="001077D1" w:rsidRPr="00F42D45" w:rsidRDefault="001077D1" w:rsidP="00083D13">
            <w:pPr>
              <w:autoSpaceDE w:val="0"/>
              <w:autoSpaceDN w:val="0"/>
              <w:adjustRightInd w:val="0"/>
              <w:jc w:val="center"/>
              <w:rPr>
                <w:kern w:val="2"/>
                <w:sz w:val="28"/>
                <w:szCs w:val="28"/>
                <w:lang w:val="en-US" w:eastAsia="en-US"/>
              </w:rPr>
            </w:pPr>
            <w:r w:rsidRPr="00F42D45">
              <w:rPr>
                <w:kern w:val="2"/>
                <w:sz w:val="28"/>
                <w:szCs w:val="28"/>
                <w:lang w:val="en-US" w:eastAsia="en-US"/>
              </w:rPr>
              <w:t>7</w:t>
            </w:r>
          </w:p>
        </w:tc>
        <w:tc>
          <w:tcPr>
            <w:tcW w:w="323" w:type="pct"/>
          </w:tcPr>
          <w:p w:rsidR="001077D1" w:rsidRPr="00F42D45" w:rsidRDefault="001077D1" w:rsidP="00083D13">
            <w:pPr>
              <w:autoSpaceDE w:val="0"/>
              <w:autoSpaceDN w:val="0"/>
              <w:adjustRightInd w:val="0"/>
              <w:jc w:val="center"/>
              <w:rPr>
                <w:kern w:val="2"/>
                <w:sz w:val="28"/>
                <w:szCs w:val="28"/>
                <w:lang w:val="en-US" w:eastAsia="en-US"/>
              </w:rPr>
            </w:pPr>
            <w:r w:rsidRPr="00F42D45">
              <w:rPr>
                <w:kern w:val="2"/>
                <w:sz w:val="28"/>
                <w:szCs w:val="28"/>
                <w:lang w:val="en-US" w:eastAsia="en-US"/>
              </w:rPr>
              <w:t>8</w:t>
            </w:r>
          </w:p>
        </w:tc>
        <w:tc>
          <w:tcPr>
            <w:tcW w:w="478" w:type="pct"/>
          </w:tcPr>
          <w:p w:rsidR="001077D1" w:rsidRPr="00F42D45" w:rsidRDefault="001077D1" w:rsidP="00083D13">
            <w:pPr>
              <w:autoSpaceDE w:val="0"/>
              <w:autoSpaceDN w:val="0"/>
              <w:adjustRightInd w:val="0"/>
              <w:jc w:val="center"/>
              <w:rPr>
                <w:kern w:val="2"/>
                <w:sz w:val="28"/>
                <w:szCs w:val="28"/>
                <w:lang w:val="en-US" w:eastAsia="en-US"/>
              </w:rPr>
            </w:pPr>
            <w:r w:rsidRPr="00F42D45">
              <w:rPr>
                <w:kern w:val="2"/>
                <w:sz w:val="28"/>
                <w:szCs w:val="28"/>
                <w:lang w:val="en-US" w:eastAsia="en-US"/>
              </w:rPr>
              <w:t>9</w:t>
            </w:r>
          </w:p>
        </w:tc>
        <w:tc>
          <w:tcPr>
            <w:tcW w:w="442" w:type="pct"/>
          </w:tcPr>
          <w:p w:rsidR="001077D1" w:rsidRPr="00F42D45" w:rsidRDefault="001077D1" w:rsidP="00083D13">
            <w:pPr>
              <w:autoSpaceDE w:val="0"/>
              <w:autoSpaceDN w:val="0"/>
              <w:adjustRightInd w:val="0"/>
              <w:jc w:val="center"/>
              <w:rPr>
                <w:kern w:val="2"/>
                <w:sz w:val="28"/>
                <w:szCs w:val="28"/>
                <w:lang w:val="en-US" w:eastAsia="en-US"/>
              </w:rPr>
            </w:pPr>
            <w:r w:rsidRPr="00F42D45">
              <w:rPr>
                <w:kern w:val="2"/>
                <w:sz w:val="28"/>
                <w:szCs w:val="28"/>
                <w:lang w:val="en-US" w:eastAsia="en-US"/>
              </w:rPr>
              <w:t>10</w:t>
            </w:r>
          </w:p>
        </w:tc>
        <w:tc>
          <w:tcPr>
            <w:tcW w:w="364" w:type="pct"/>
          </w:tcPr>
          <w:p w:rsidR="001077D1" w:rsidRPr="00F42D45" w:rsidRDefault="001077D1" w:rsidP="00083D13">
            <w:pPr>
              <w:autoSpaceDE w:val="0"/>
              <w:autoSpaceDN w:val="0"/>
              <w:adjustRightInd w:val="0"/>
              <w:jc w:val="center"/>
              <w:rPr>
                <w:kern w:val="2"/>
                <w:sz w:val="28"/>
                <w:szCs w:val="28"/>
                <w:lang w:val="en-US" w:eastAsia="en-US"/>
              </w:rPr>
            </w:pPr>
            <w:r w:rsidRPr="00F42D45">
              <w:rPr>
                <w:kern w:val="2"/>
                <w:sz w:val="28"/>
                <w:szCs w:val="28"/>
                <w:lang w:val="en-US" w:eastAsia="en-US"/>
              </w:rPr>
              <w:t>11</w:t>
            </w:r>
          </w:p>
        </w:tc>
      </w:tr>
      <w:tr w:rsidR="001077D1" w:rsidRPr="00F42D45" w:rsidTr="00083D13">
        <w:tc>
          <w:tcPr>
            <w:tcW w:w="1000" w:type="pct"/>
          </w:tcPr>
          <w:p w:rsidR="001077D1" w:rsidRPr="00F42D45" w:rsidRDefault="001077D1" w:rsidP="00083D13">
            <w:pPr>
              <w:autoSpaceDE w:val="0"/>
              <w:autoSpaceDN w:val="0"/>
              <w:adjustRightInd w:val="0"/>
              <w:rPr>
                <w:kern w:val="2"/>
                <w:sz w:val="28"/>
                <w:szCs w:val="28"/>
                <w:lang w:eastAsia="en-US"/>
              </w:rPr>
            </w:pPr>
            <w:r w:rsidRPr="00F42D45">
              <w:rPr>
                <w:kern w:val="2"/>
                <w:sz w:val="28"/>
                <w:szCs w:val="28"/>
                <w:lang w:eastAsia="en-US"/>
              </w:rPr>
              <w:t>Кардиология</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10,60</w:t>
            </w:r>
          </w:p>
        </w:tc>
        <w:tc>
          <w:tcPr>
            <w:tcW w:w="369"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10,27</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0,33</w:t>
            </w:r>
          </w:p>
        </w:tc>
        <w:tc>
          <w:tcPr>
            <w:tcW w:w="63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10,8</w:t>
            </w:r>
          </w:p>
        </w:tc>
        <w:tc>
          <w:tcPr>
            <w:tcW w:w="365"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114,5</w:t>
            </w:r>
          </w:p>
        </w:tc>
        <w:tc>
          <w:tcPr>
            <w:tcW w:w="381"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109,7</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4,8</w:t>
            </w:r>
          </w:p>
        </w:tc>
        <w:tc>
          <w:tcPr>
            <w:tcW w:w="478"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2,65</w:t>
            </w:r>
          </w:p>
        </w:tc>
        <w:tc>
          <w:tcPr>
            <w:tcW w:w="44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7,95</w:t>
            </w:r>
          </w:p>
        </w:tc>
        <w:tc>
          <w:tcPr>
            <w:tcW w:w="364"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r>
      <w:tr w:rsidR="001077D1" w:rsidRPr="00F42D45" w:rsidTr="00083D13">
        <w:tc>
          <w:tcPr>
            <w:tcW w:w="1000" w:type="pct"/>
          </w:tcPr>
          <w:p w:rsidR="001077D1" w:rsidRPr="00F42D45" w:rsidRDefault="001077D1" w:rsidP="00083D13">
            <w:pPr>
              <w:autoSpaceDE w:val="0"/>
              <w:autoSpaceDN w:val="0"/>
              <w:adjustRightInd w:val="0"/>
              <w:rPr>
                <w:kern w:val="2"/>
                <w:sz w:val="28"/>
                <w:szCs w:val="28"/>
                <w:lang w:eastAsia="en-US"/>
              </w:rPr>
            </w:pPr>
            <w:r w:rsidRPr="00F42D45">
              <w:rPr>
                <w:kern w:val="2"/>
                <w:sz w:val="28"/>
                <w:szCs w:val="28"/>
                <w:lang w:eastAsia="en-US"/>
              </w:rPr>
              <w:t>Ревматология</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1,00</w:t>
            </w:r>
          </w:p>
        </w:tc>
        <w:tc>
          <w:tcPr>
            <w:tcW w:w="369"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0,95</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0,05</w:t>
            </w:r>
          </w:p>
        </w:tc>
        <w:tc>
          <w:tcPr>
            <w:tcW w:w="63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13,1</w:t>
            </w:r>
          </w:p>
        </w:tc>
        <w:tc>
          <w:tcPr>
            <w:tcW w:w="365"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13,1</w:t>
            </w:r>
          </w:p>
        </w:tc>
        <w:tc>
          <w:tcPr>
            <w:tcW w:w="381"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12,6</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0,5</w:t>
            </w:r>
          </w:p>
        </w:tc>
        <w:tc>
          <w:tcPr>
            <w:tcW w:w="478"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0,33</w:t>
            </w:r>
          </w:p>
        </w:tc>
        <w:tc>
          <w:tcPr>
            <w:tcW w:w="44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0,67</w:t>
            </w:r>
          </w:p>
        </w:tc>
        <w:tc>
          <w:tcPr>
            <w:tcW w:w="364"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r>
      <w:tr w:rsidR="001077D1" w:rsidRPr="00F42D45" w:rsidTr="00083D13">
        <w:tc>
          <w:tcPr>
            <w:tcW w:w="1000" w:type="pct"/>
          </w:tcPr>
          <w:p w:rsidR="001077D1" w:rsidRPr="00F42D45" w:rsidRDefault="001077D1" w:rsidP="00083D13">
            <w:pPr>
              <w:autoSpaceDE w:val="0"/>
              <w:autoSpaceDN w:val="0"/>
              <w:adjustRightInd w:val="0"/>
              <w:rPr>
                <w:kern w:val="2"/>
                <w:sz w:val="28"/>
                <w:szCs w:val="28"/>
                <w:lang w:eastAsia="en-US"/>
              </w:rPr>
            </w:pPr>
            <w:r w:rsidRPr="00F42D45">
              <w:rPr>
                <w:kern w:val="2"/>
                <w:sz w:val="28"/>
                <w:szCs w:val="28"/>
                <w:lang w:eastAsia="en-US"/>
              </w:rPr>
              <w:t>Гастроэнтерология</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2,90</w:t>
            </w:r>
          </w:p>
        </w:tc>
        <w:tc>
          <w:tcPr>
            <w:tcW w:w="369"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2,32</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0,58</w:t>
            </w:r>
          </w:p>
        </w:tc>
        <w:tc>
          <w:tcPr>
            <w:tcW w:w="63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10,8</w:t>
            </w:r>
          </w:p>
        </w:tc>
        <w:tc>
          <w:tcPr>
            <w:tcW w:w="365"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31,3</w:t>
            </w:r>
          </w:p>
        </w:tc>
        <w:tc>
          <w:tcPr>
            <w:tcW w:w="381"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24,6</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6,7</w:t>
            </w:r>
          </w:p>
        </w:tc>
        <w:tc>
          <w:tcPr>
            <w:tcW w:w="478"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0,87</w:t>
            </w:r>
          </w:p>
        </w:tc>
        <w:tc>
          <w:tcPr>
            <w:tcW w:w="44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2,03</w:t>
            </w:r>
          </w:p>
        </w:tc>
        <w:tc>
          <w:tcPr>
            <w:tcW w:w="364"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r>
      <w:tr w:rsidR="001077D1" w:rsidRPr="00F42D45" w:rsidTr="00083D13">
        <w:tc>
          <w:tcPr>
            <w:tcW w:w="1000" w:type="pct"/>
          </w:tcPr>
          <w:p w:rsidR="001077D1" w:rsidRPr="00F42D45" w:rsidRDefault="001077D1" w:rsidP="00083D13">
            <w:pPr>
              <w:autoSpaceDE w:val="0"/>
              <w:autoSpaceDN w:val="0"/>
              <w:adjustRightInd w:val="0"/>
              <w:rPr>
                <w:kern w:val="2"/>
                <w:sz w:val="28"/>
                <w:szCs w:val="28"/>
                <w:lang w:eastAsia="en-US"/>
              </w:rPr>
            </w:pPr>
            <w:r w:rsidRPr="00F42D45">
              <w:rPr>
                <w:kern w:val="2"/>
                <w:sz w:val="28"/>
                <w:szCs w:val="28"/>
                <w:lang w:eastAsia="en-US"/>
              </w:rPr>
              <w:t>Пульмонология</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3,20</w:t>
            </w:r>
          </w:p>
        </w:tc>
        <w:tc>
          <w:tcPr>
            <w:tcW w:w="369"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2,72</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0,48</w:t>
            </w:r>
          </w:p>
        </w:tc>
        <w:tc>
          <w:tcPr>
            <w:tcW w:w="63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11,3</w:t>
            </w:r>
          </w:p>
        </w:tc>
        <w:tc>
          <w:tcPr>
            <w:tcW w:w="365"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36,2</w:t>
            </w:r>
          </w:p>
        </w:tc>
        <w:tc>
          <w:tcPr>
            <w:tcW w:w="381"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29,8</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6,4</w:t>
            </w:r>
          </w:p>
        </w:tc>
        <w:tc>
          <w:tcPr>
            <w:tcW w:w="478"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1,28</w:t>
            </w:r>
          </w:p>
        </w:tc>
        <w:tc>
          <w:tcPr>
            <w:tcW w:w="44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1,92</w:t>
            </w:r>
          </w:p>
        </w:tc>
        <w:tc>
          <w:tcPr>
            <w:tcW w:w="364"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r>
      <w:tr w:rsidR="001077D1" w:rsidRPr="00F42D45" w:rsidTr="00083D13">
        <w:tc>
          <w:tcPr>
            <w:tcW w:w="1000" w:type="pct"/>
          </w:tcPr>
          <w:p w:rsidR="001077D1" w:rsidRPr="00F42D45" w:rsidRDefault="001077D1" w:rsidP="00083D13">
            <w:pPr>
              <w:autoSpaceDE w:val="0"/>
              <w:autoSpaceDN w:val="0"/>
              <w:adjustRightInd w:val="0"/>
              <w:rPr>
                <w:kern w:val="2"/>
                <w:sz w:val="28"/>
                <w:szCs w:val="28"/>
                <w:lang w:eastAsia="en-US"/>
              </w:rPr>
            </w:pPr>
            <w:r w:rsidRPr="00F42D45">
              <w:rPr>
                <w:kern w:val="2"/>
                <w:sz w:val="28"/>
                <w:szCs w:val="28"/>
                <w:lang w:eastAsia="en-US"/>
              </w:rPr>
              <w:t>Эндокринология</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2,00</w:t>
            </w:r>
          </w:p>
        </w:tc>
        <w:tc>
          <w:tcPr>
            <w:tcW w:w="369"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1,85</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0,15</w:t>
            </w:r>
          </w:p>
        </w:tc>
        <w:tc>
          <w:tcPr>
            <w:tcW w:w="63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11,6</w:t>
            </w:r>
          </w:p>
        </w:tc>
        <w:tc>
          <w:tcPr>
            <w:tcW w:w="365"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23,2</w:t>
            </w:r>
          </w:p>
        </w:tc>
        <w:tc>
          <w:tcPr>
            <w:tcW w:w="381"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14,7</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8,5</w:t>
            </w:r>
          </w:p>
        </w:tc>
        <w:tc>
          <w:tcPr>
            <w:tcW w:w="478"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0,80</w:t>
            </w:r>
          </w:p>
        </w:tc>
        <w:tc>
          <w:tcPr>
            <w:tcW w:w="44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1,20</w:t>
            </w:r>
          </w:p>
        </w:tc>
        <w:tc>
          <w:tcPr>
            <w:tcW w:w="364"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r>
      <w:tr w:rsidR="001077D1" w:rsidRPr="00F42D45" w:rsidTr="00083D13">
        <w:tc>
          <w:tcPr>
            <w:tcW w:w="1000" w:type="pct"/>
          </w:tcPr>
          <w:p w:rsidR="001077D1" w:rsidRPr="00F42D45" w:rsidRDefault="001077D1" w:rsidP="00083D13">
            <w:pPr>
              <w:autoSpaceDE w:val="0"/>
              <w:autoSpaceDN w:val="0"/>
              <w:adjustRightInd w:val="0"/>
              <w:rPr>
                <w:kern w:val="2"/>
                <w:sz w:val="28"/>
                <w:szCs w:val="28"/>
                <w:lang w:eastAsia="en-US"/>
              </w:rPr>
            </w:pPr>
            <w:r w:rsidRPr="00F42D45">
              <w:rPr>
                <w:kern w:val="2"/>
                <w:sz w:val="28"/>
                <w:szCs w:val="28"/>
                <w:lang w:eastAsia="en-US"/>
              </w:rPr>
              <w:t>Нефрология</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1,20</w:t>
            </w:r>
          </w:p>
        </w:tc>
        <w:tc>
          <w:tcPr>
            <w:tcW w:w="369"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0,69</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0,51</w:t>
            </w:r>
          </w:p>
        </w:tc>
        <w:tc>
          <w:tcPr>
            <w:tcW w:w="63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11,5</w:t>
            </w:r>
          </w:p>
        </w:tc>
        <w:tc>
          <w:tcPr>
            <w:tcW w:w="365"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13,8</w:t>
            </w:r>
          </w:p>
        </w:tc>
        <w:tc>
          <w:tcPr>
            <w:tcW w:w="381"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8,7</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5,1</w:t>
            </w:r>
          </w:p>
        </w:tc>
        <w:tc>
          <w:tcPr>
            <w:tcW w:w="478"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1,20</w:t>
            </w:r>
          </w:p>
        </w:tc>
        <w:tc>
          <w:tcPr>
            <w:tcW w:w="44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c>
          <w:tcPr>
            <w:tcW w:w="364"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r>
      <w:tr w:rsidR="001077D1" w:rsidRPr="00F42D45" w:rsidTr="00083D13">
        <w:tc>
          <w:tcPr>
            <w:tcW w:w="1000" w:type="pct"/>
          </w:tcPr>
          <w:p w:rsidR="001077D1" w:rsidRPr="00F42D45" w:rsidRDefault="001077D1" w:rsidP="00083D13">
            <w:pPr>
              <w:autoSpaceDE w:val="0"/>
              <w:autoSpaceDN w:val="0"/>
              <w:adjustRightInd w:val="0"/>
              <w:rPr>
                <w:kern w:val="2"/>
                <w:sz w:val="28"/>
                <w:szCs w:val="28"/>
                <w:lang w:eastAsia="en-US"/>
              </w:rPr>
            </w:pPr>
            <w:r w:rsidRPr="00F42D45">
              <w:rPr>
                <w:kern w:val="2"/>
                <w:sz w:val="28"/>
                <w:szCs w:val="28"/>
                <w:lang w:eastAsia="en-US"/>
              </w:rPr>
              <w:t>Гематология</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0,80</w:t>
            </w:r>
          </w:p>
        </w:tc>
        <w:tc>
          <w:tcPr>
            <w:tcW w:w="369"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0,59</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0,21</w:t>
            </w:r>
          </w:p>
        </w:tc>
        <w:tc>
          <w:tcPr>
            <w:tcW w:w="63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13,0</w:t>
            </w:r>
          </w:p>
        </w:tc>
        <w:tc>
          <w:tcPr>
            <w:tcW w:w="365"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10,4</w:t>
            </w:r>
          </w:p>
        </w:tc>
        <w:tc>
          <w:tcPr>
            <w:tcW w:w="381"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8,0</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2,4</w:t>
            </w:r>
          </w:p>
        </w:tc>
        <w:tc>
          <w:tcPr>
            <w:tcW w:w="478"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0,80</w:t>
            </w:r>
          </w:p>
        </w:tc>
        <w:tc>
          <w:tcPr>
            <w:tcW w:w="44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c>
          <w:tcPr>
            <w:tcW w:w="364"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r>
      <w:tr w:rsidR="001077D1" w:rsidRPr="00F42D45" w:rsidTr="00083D13">
        <w:tc>
          <w:tcPr>
            <w:tcW w:w="1000" w:type="pct"/>
          </w:tcPr>
          <w:p w:rsidR="001077D1" w:rsidRPr="00F42D45" w:rsidRDefault="001077D1" w:rsidP="00083D13">
            <w:pPr>
              <w:autoSpaceDE w:val="0"/>
              <w:autoSpaceDN w:val="0"/>
              <w:adjustRightInd w:val="0"/>
              <w:rPr>
                <w:kern w:val="2"/>
                <w:sz w:val="28"/>
                <w:szCs w:val="28"/>
                <w:lang w:eastAsia="en-US"/>
              </w:rPr>
            </w:pPr>
            <w:r w:rsidRPr="00F42D45">
              <w:rPr>
                <w:kern w:val="2"/>
                <w:sz w:val="28"/>
                <w:szCs w:val="28"/>
                <w:lang w:eastAsia="en-US"/>
              </w:rPr>
              <w:t xml:space="preserve">Аллергология и </w:t>
            </w:r>
            <w:r w:rsidRPr="00F42D45">
              <w:rPr>
                <w:kern w:val="2"/>
                <w:sz w:val="28"/>
                <w:szCs w:val="28"/>
                <w:lang w:eastAsia="en-US"/>
              </w:rPr>
              <w:lastRenderedPageBreak/>
              <w:t>иммунология</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lastRenderedPageBreak/>
              <w:t>0,50</w:t>
            </w:r>
          </w:p>
        </w:tc>
        <w:tc>
          <w:tcPr>
            <w:tcW w:w="369"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0,44</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0,06</w:t>
            </w:r>
          </w:p>
        </w:tc>
        <w:tc>
          <w:tcPr>
            <w:tcW w:w="63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10,1</w:t>
            </w:r>
          </w:p>
        </w:tc>
        <w:tc>
          <w:tcPr>
            <w:tcW w:w="365"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5,1</w:t>
            </w:r>
          </w:p>
        </w:tc>
        <w:tc>
          <w:tcPr>
            <w:tcW w:w="381"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4,5</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0,6</w:t>
            </w:r>
          </w:p>
        </w:tc>
        <w:tc>
          <w:tcPr>
            <w:tcW w:w="478"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0,50</w:t>
            </w:r>
          </w:p>
        </w:tc>
        <w:tc>
          <w:tcPr>
            <w:tcW w:w="44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c>
          <w:tcPr>
            <w:tcW w:w="364"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r>
      <w:tr w:rsidR="001077D1" w:rsidRPr="00F42D45" w:rsidTr="00083D13">
        <w:tc>
          <w:tcPr>
            <w:tcW w:w="1000" w:type="pct"/>
          </w:tcPr>
          <w:p w:rsidR="001077D1" w:rsidRPr="00F42D45" w:rsidRDefault="001077D1" w:rsidP="00083D13">
            <w:pPr>
              <w:autoSpaceDE w:val="0"/>
              <w:autoSpaceDN w:val="0"/>
              <w:adjustRightInd w:val="0"/>
              <w:rPr>
                <w:kern w:val="2"/>
                <w:sz w:val="28"/>
                <w:szCs w:val="28"/>
                <w:lang w:eastAsia="en-US"/>
              </w:rPr>
            </w:pPr>
            <w:r w:rsidRPr="00F42D45">
              <w:rPr>
                <w:kern w:val="2"/>
                <w:sz w:val="28"/>
                <w:szCs w:val="28"/>
                <w:lang w:eastAsia="en-US"/>
              </w:rPr>
              <w:lastRenderedPageBreak/>
              <w:t>Педиатрия</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9,20</w:t>
            </w:r>
          </w:p>
        </w:tc>
        <w:tc>
          <w:tcPr>
            <w:tcW w:w="369"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9,20</w:t>
            </w:r>
          </w:p>
        </w:tc>
        <w:tc>
          <w:tcPr>
            <w:tcW w:w="63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8,6</w:t>
            </w:r>
          </w:p>
        </w:tc>
        <w:tc>
          <w:tcPr>
            <w:tcW w:w="365"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79,1</w:t>
            </w:r>
          </w:p>
        </w:tc>
        <w:tc>
          <w:tcPr>
            <w:tcW w:w="381"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79,1</w:t>
            </w:r>
          </w:p>
        </w:tc>
        <w:tc>
          <w:tcPr>
            <w:tcW w:w="478"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1,93</w:t>
            </w:r>
          </w:p>
        </w:tc>
        <w:tc>
          <w:tcPr>
            <w:tcW w:w="44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2,07</w:t>
            </w:r>
          </w:p>
        </w:tc>
        <w:tc>
          <w:tcPr>
            <w:tcW w:w="364"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5,20</w:t>
            </w:r>
          </w:p>
        </w:tc>
      </w:tr>
      <w:tr w:rsidR="001077D1" w:rsidRPr="00F42D45" w:rsidTr="00083D13">
        <w:tc>
          <w:tcPr>
            <w:tcW w:w="1000" w:type="pct"/>
          </w:tcPr>
          <w:p w:rsidR="001077D1" w:rsidRPr="00F42D45" w:rsidRDefault="001077D1" w:rsidP="00083D13">
            <w:pPr>
              <w:autoSpaceDE w:val="0"/>
              <w:autoSpaceDN w:val="0"/>
              <w:adjustRightInd w:val="0"/>
              <w:rPr>
                <w:kern w:val="2"/>
                <w:sz w:val="28"/>
                <w:szCs w:val="28"/>
                <w:lang w:eastAsia="en-US"/>
              </w:rPr>
            </w:pPr>
            <w:r w:rsidRPr="00F42D45">
              <w:rPr>
                <w:kern w:val="2"/>
                <w:sz w:val="28"/>
                <w:szCs w:val="28"/>
                <w:lang w:eastAsia="en-US"/>
              </w:rPr>
              <w:t>Терапия</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21,10</w:t>
            </w:r>
          </w:p>
        </w:tc>
        <w:tc>
          <w:tcPr>
            <w:tcW w:w="369"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21,10</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c>
          <w:tcPr>
            <w:tcW w:w="63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10,1</w:t>
            </w:r>
          </w:p>
        </w:tc>
        <w:tc>
          <w:tcPr>
            <w:tcW w:w="365"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213,1</w:t>
            </w:r>
          </w:p>
        </w:tc>
        <w:tc>
          <w:tcPr>
            <w:tcW w:w="381"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213,1</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c>
          <w:tcPr>
            <w:tcW w:w="478"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1,48</w:t>
            </w:r>
          </w:p>
        </w:tc>
        <w:tc>
          <w:tcPr>
            <w:tcW w:w="44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1,48</w:t>
            </w:r>
          </w:p>
        </w:tc>
        <w:tc>
          <w:tcPr>
            <w:tcW w:w="364"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18,14</w:t>
            </w:r>
          </w:p>
        </w:tc>
      </w:tr>
      <w:tr w:rsidR="001077D1" w:rsidRPr="00F42D45" w:rsidTr="00083D13">
        <w:tc>
          <w:tcPr>
            <w:tcW w:w="1000" w:type="pct"/>
          </w:tcPr>
          <w:p w:rsidR="001077D1" w:rsidRPr="00F42D45" w:rsidRDefault="001077D1" w:rsidP="00083D13">
            <w:pPr>
              <w:autoSpaceDE w:val="0"/>
              <w:autoSpaceDN w:val="0"/>
              <w:adjustRightInd w:val="0"/>
              <w:rPr>
                <w:kern w:val="2"/>
                <w:sz w:val="28"/>
                <w:szCs w:val="28"/>
                <w:lang w:eastAsia="en-US"/>
              </w:rPr>
            </w:pPr>
            <w:r w:rsidRPr="00F42D45">
              <w:rPr>
                <w:kern w:val="2"/>
                <w:sz w:val="28"/>
                <w:szCs w:val="28"/>
                <w:lang w:eastAsia="en-US"/>
              </w:rPr>
              <w:t>Неонатология</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2,10</w:t>
            </w:r>
          </w:p>
        </w:tc>
        <w:tc>
          <w:tcPr>
            <w:tcW w:w="369"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2,10</w:t>
            </w:r>
          </w:p>
        </w:tc>
        <w:tc>
          <w:tcPr>
            <w:tcW w:w="63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12,1</w:t>
            </w:r>
          </w:p>
        </w:tc>
        <w:tc>
          <w:tcPr>
            <w:tcW w:w="365"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25,4</w:t>
            </w:r>
          </w:p>
        </w:tc>
        <w:tc>
          <w:tcPr>
            <w:tcW w:w="381"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25,4</w:t>
            </w:r>
          </w:p>
        </w:tc>
        <w:tc>
          <w:tcPr>
            <w:tcW w:w="478"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0,32</w:t>
            </w:r>
          </w:p>
        </w:tc>
        <w:tc>
          <w:tcPr>
            <w:tcW w:w="44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1,78</w:t>
            </w:r>
          </w:p>
        </w:tc>
        <w:tc>
          <w:tcPr>
            <w:tcW w:w="364"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r>
      <w:tr w:rsidR="001077D1" w:rsidRPr="00F42D45" w:rsidTr="00083D13">
        <w:tc>
          <w:tcPr>
            <w:tcW w:w="1000" w:type="pct"/>
          </w:tcPr>
          <w:p w:rsidR="001077D1" w:rsidRPr="00F42D45" w:rsidRDefault="001077D1" w:rsidP="00083D13">
            <w:pPr>
              <w:autoSpaceDE w:val="0"/>
              <w:autoSpaceDN w:val="0"/>
              <w:adjustRightInd w:val="0"/>
              <w:rPr>
                <w:kern w:val="2"/>
                <w:sz w:val="28"/>
                <w:szCs w:val="28"/>
                <w:lang w:eastAsia="en-US"/>
              </w:rPr>
            </w:pPr>
            <w:r w:rsidRPr="00F42D45">
              <w:rPr>
                <w:kern w:val="2"/>
                <w:sz w:val="28"/>
                <w:szCs w:val="28"/>
                <w:lang w:eastAsia="en-US"/>
              </w:rPr>
              <w:t>Травматология и ортопедия (травматологические койки)</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7,10</w:t>
            </w:r>
          </w:p>
        </w:tc>
        <w:tc>
          <w:tcPr>
            <w:tcW w:w="369"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6,29</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0,81</w:t>
            </w:r>
          </w:p>
        </w:tc>
        <w:tc>
          <w:tcPr>
            <w:tcW w:w="63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11,0</w:t>
            </w:r>
          </w:p>
        </w:tc>
        <w:tc>
          <w:tcPr>
            <w:tcW w:w="365"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78,1</w:t>
            </w:r>
          </w:p>
        </w:tc>
        <w:tc>
          <w:tcPr>
            <w:tcW w:w="381"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69,8</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8,3</w:t>
            </w:r>
          </w:p>
        </w:tc>
        <w:tc>
          <w:tcPr>
            <w:tcW w:w="478"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1,78</w:t>
            </w:r>
          </w:p>
        </w:tc>
        <w:tc>
          <w:tcPr>
            <w:tcW w:w="44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3,20</w:t>
            </w:r>
          </w:p>
        </w:tc>
        <w:tc>
          <w:tcPr>
            <w:tcW w:w="364"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2,12</w:t>
            </w:r>
          </w:p>
        </w:tc>
      </w:tr>
      <w:tr w:rsidR="001077D1" w:rsidRPr="00F42D45" w:rsidTr="00083D13">
        <w:tc>
          <w:tcPr>
            <w:tcW w:w="1000" w:type="pct"/>
          </w:tcPr>
          <w:p w:rsidR="001077D1" w:rsidRPr="00F42D45" w:rsidRDefault="001077D1" w:rsidP="00083D13">
            <w:pPr>
              <w:autoSpaceDE w:val="0"/>
              <w:autoSpaceDN w:val="0"/>
              <w:adjustRightInd w:val="0"/>
              <w:rPr>
                <w:kern w:val="2"/>
                <w:sz w:val="28"/>
                <w:szCs w:val="28"/>
                <w:lang w:eastAsia="en-US"/>
              </w:rPr>
            </w:pPr>
            <w:r w:rsidRPr="00F42D45">
              <w:rPr>
                <w:kern w:val="2"/>
                <w:sz w:val="28"/>
                <w:szCs w:val="28"/>
                <w:lang w:eastAsia="en-US"/>
              </w:rPr>
              <w:t>Травматология и ортопедия (ортопедические койки)</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0,80</w:t>
            </w:r>
          </w:p>
        </w:tc>
        <w:tc>
          <w:tcPr>
            <w:tcW w:w="369"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0,56</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0,24</w:t>
            </w:r>
          </w:p>
        </w:tc>
        <w:tc>
          <w:tcPr>
            <w:tcW w:w="63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12,1</w:t>
            </w:r>
          </w:p>
        </w:tc>
        <w:tc>
          <w:tcPr>
            <w:tcW w:w="365"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9,7</w:t>
            </w:r>
          </w:p>
        </w:tc>
        <w:tc>
          <w:tcPr>
            <w:tcW w:w="381"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7,7</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2,0</w:t>
            </w:r>
          </w:p>
        </w:tc>
        <w:tc>
          <w:tcPr>
            <w:tcW w:w="478"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0,40</w:t>
            </w:r>
          </w:p>
        </w:tc>
        <w:tc>
          <w:tcPr>
            <w:tcW w:w="44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0,4</w:t>
            </w:r>
          </w:p>
        </w:tc>
        <w:tc>
          <w:tcPr>
            <w:tcW w:w="364"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r>
      <w:tr w:rsidR="001077D1" w:rsidRPr="00F42D45" w:rsidTr="00083D13">
        <w:tc>
          <w:tcPr>
            <w:tcW w:w="1000" w:type="pct"/>
          </w:tcPr>
          <w:p w:rsidR="001077D1" w:rsidRPr="00F42D45" w:rsidRDefault="001077D1" w:rsidP="00083D13">
            <w:pPr>
              <w:autoSpaceDE w:val="0"/>
              <w:autoSpaceDN w:val="0"/>
              <w:adjustRightInd w:val="0"/>
              <w:rPr>
                <w:kern w:val="2"/>
                <w:sz w:val="28"/>
                <w:szCs w:val="28"/>
                <w:lang w:eastAsia="en-US"/>
              </w:rPr>
            </w:pPr>
            <w:r w:rsidRPr="00F42D45">
              <w:rPr>
                <w:kern w:val="2"/>
                <w:sz w:val="28"/>
                <w:szCs w:val="28"/>
                <w:lang w:eastAsia="en-US"/>
              </w:rPr>
              <w:t>Урология (детская урология-андрология)</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5,04</w:t>
            </w:r>
          </w:p>
        </w:tc>
        <w:tc>
          <w:tcPr>
            <w:tcW w:w="369"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4,74</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0,30</w:t>
            </w:r>
          </w:p>
        </w:tc>
        <w:tc>
          <w:tcPr>
            <w:tcW w:w="63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8,9</w:t>
            </w:r>
          </w:p>
        </w:tc>
        <w:tc>
          <w:tcPr>
            <w:tcW w:w="365"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44,9</w:t>
            </w:r>
          </w:p>
        </w:tc>
        <w:tc>
          <w:tcPr>
            <w:tcW w:w="381"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41,5</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3,4</w:t>
            </w:r>
          </w:p>
        </w:tc>
        <w:tc>
          <w:tcPr>
            <w:tcW w:w="478"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1,30</w:t>
            </w:r>
          </w:p>
        </w:tc>
        <w:tc>
          <w:tcPr>
            <w:tcW w:w="44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3,74</w:t>
            </w:r>
          </w:p>
        </w:tc>
        <w:tc>
          <w:tcPr>
            <w:tcW w:w="364"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r>
      <w:tr w:rsidR="001077D1" w:rsidRPr="00F42D45" w:rsidTr="00083D13">
        <w:tc>
          <w:tcPr>
            <w:tcW w:w="1000" w:type="pct"/>
          </w:tcPr>
          <w:p w:rsidR="001077D1" w:rsidRPr="00F42D45" w:rsidRDefault="001077D1" w:rsidP="00083D13">
            <w:pPr>
              <w:autoSpaceDE w:val="0"/>
              <w:autoSpaceDN w:val="0"/>
              <w:adjustRightInd w:val="0"/>
              <w:rPr>
                <w:kern w:val="2"/>
                <w:sz w:val="28"/>
                <w:szCs w:val="28"/>
                <w:lang w:eastAsia="en-US"/>
              </w:rPr>
            </w:pPr>
            <w:r w:rsidRPr="00F42D45">
              <w:rPr>
                <w:kern w:val="2"/>
                <w:sz w:val="28"/>
                <w:szCs w:val="28"/>
                <w:lang w:eastAsia="en-US"/>
              </w:rPr>
              <w:t>Нейрохирургия</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2,30</w:t>
            </w:r>
          </w:p>
        </w:tc>
        <w:tc>
          <w:tcPr>
            <w:tcW w:w="369"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2,05</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0,25</w:t>
            </w:r>
          </w:p>
        </w:tc>
        <w:tc>
          <w:tcPr>
            <w:tcW w:w="63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10,7</w:t>
            </w:r>
          </w:p>
        </w:tc>
        <w:tc>
          <w:tcPr>
            <w:tcW w:w="365"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24,6</w:t>
            </w:r>
          </w:p>
        </w:tc>
        <w:tc>
          <w:tcPr>
            <w:tcW w:w="381"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22,7</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1,9</w:t>
            </w:r>
          </w:p>
        </w:tc>
        <w:tc>
          <w:tcPr>
            <w:tcW w:w="478"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0,92</w:t>
            </w:r>
          </w:p>
        </w:tc>
        <w:tc>
          <w:tcPr>
            <w:tcW w:w="44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1,38</w:t>
            </w:r>
          </w:p>
        </w:tc>
        <w:tc>
          <w:tcPr>
            <w:tcW w:w="364"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r>
      <w:tr w:rsidR="001077D1" w:rsidRPr="00F42D45" w:rsidTr="00083D13">
        <w:tc>
          <w:tcPr>
            <w:tcW w:w="1000" w:type="pct"/>
          </w:tcPr>
          <w:p w:rsidR="001077D1" w:rsidRPr="00F42D45" w:rsidRDefault="001077D1" w:rsidP="00083D13">
            <w:pPr>
              <w:autoSpaceDE w:val="0"/>
              <w:autoSpaceDN w:val="0"/>
              <w:adjustRightInd w:val="0"/>
              <w:rPr>
                <w:kern w:val="2"/>
                <w:sz w:val="28"/>
                <w:szCs w:val="28"/>
                <w:lang w:eastAsia="en-US"/>
              </w:rPr>
            </w:pPr>
            <w:r w:rsidRPr="00F42D45">
              <w:rPr>
                <w:kern w:val="2"/>
                <w:sz w:val="28"/>
                <w:szCs w:val="28"/>
                <w:lang w:eastAsia="en-US"/>
              </w:rPr>
              <w:t>Хирургия (</w:t>
            </w:r>
            <w:proofErr w:type="spellStart"/>
            <w:r w:rsidRPr="00F42D45">
              <w:rPr>
                <w:kern w:val="2"/>
                <w:sz w:val="28"/>
                <w:szCs w:val="28"/>
                <w:lang w:eastAsia="en-US"/>
              </w:rPr>
              <w:t>комбустиология</w:t>
            </w:r>
            <w:proofErr w:type="spellEnd"/>
            <w:r w:rsidRPr="00F42D45">
              <w:rPr>
                <w:kern w:val="2"/>
                <w:sz w:val="28"/>
                <w:szCs w:val="28"/>
                <w:lang w:eastAsia="en-US"/>
              </w:rPr>
              <w:t>)</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0,40</w:t>
            </w:r>
          </w:p>
        </w:tc>
        <w:tc>
          <w:tcPr>
            <w:tcW w:w="369"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0,29</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0,11</w:t>
            </w:r>
          </w:p>
        </w:tc>
        <w:tc>
          <w:tcPr>
            <w:tcW w:w="63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13,6</w:t>
            </w:r>
          </w:p>
        </w:tc>
        <w:tc>
          <w:tcPr>
            <w:tcW w:w="365"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5,4</w:t>
            </w:r>
          </w:p>
        </w:tc>
        <w:tc>
          <w:tcPr>
            <w:tcW w:w="381"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4,0</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1,4</w:t>
            </w:r>
          </w:p>
        </w:tc>
        <w:tc>
          <w:tcPr>
            <w:tcW w:w="478"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0,32</w:t>
            </w:r>
          </w:p>
        </w:tc>
        <w:tc>
          <w:tcPr>
            <w:tcW w:w="44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0,08</w:t>
            </w:r>
          </w:p>
        </w:tc>
        <w:tc>
          <w:tcPr>
            <w:tcW w:w="364"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r>
      <w:tr w:rsidR="001077D1" w:rsidRPr="00F42D45" w:rsidTr="00083D13">
        <w:tc>
          <w:tcPr>
            <w:tcW w:w="1000" w:type="pct"/>
          </w:tcPr>
          <w:p w:rsidR="001077D1" w:rsidRPr="00F42D45" w:rsidRDefault="001077D1" w:rsidP="00083D13">
            <w:pPr>
              <w:autoSpaceDE w:val="0"/>
              <w:autoSpaceDN w:val="0"/>
              <w:adjustRightInd w:val="0"/>
              <w:rPr>
                <w:kern w:val="2"/>
                <w:sz w:val="28"/>
                <w:szCs w:val="28"/>
                <w:lang w:eastAsia="en-US"/>
              </w:rPr>
            </w:pPr>
            <w:r w:rsidRPr="00F42D45">
              <w:rPr>
                <w:kern w:val="2"/>
                <w:sz w:val="28"/>
                <w:szCs w:val="28"/>
                <w:lang w:eastAsia="en-US"/>
              </w:rPr>
              <w:t>Челюстно-лицевая хирургия, стоматология</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1,10</w:t>
            </w:r>
          </w:p>
        </w:tc>
        <w:tc>
          <w:tcPr>
            <w:tcW w:w="369"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0,89</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0,21</w:t>
            </w:r>
          </w:p>
        </w:tc>
        <w:tc>
          <w:tcPr>
            <w:tcW w:w="63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7,7</w:t>
            </w:r>
          </w:p>
        </w:tc>
        <w:tc>
          <w:tcPr>
            <w:tcW w:w="365"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8,5</w:t>
            </w:r>
          </w:p>
        </w:tc>
        <w:tc>
          <w:tcPr>
            <w:tcW w:w="381"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6,9</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1,6</w:t>
            </w:r>
          </w:p>
        </w:tc>
        <w:tc>
          <w:tcPr>
            <w:tcW w:w="478"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0,55</w:t>
            </w:r>
          </w:p>
        </w:tc>
        <w:tc>
          <w:tcPr>
            <w:tcW w:w="44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0,55</w:t>
            </w:r>
          </w:p>
        </w:tc>
        <w:tc>
          <w:tcPr>
            <w:tcW w:w="364"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r>
      <w:tr w:rsidR="001077D1" w:rsidRPr="00F42D45" w:rsidTr="00083D13">
        <w:tc>
          <w:tcPr>
            <w:tcW w:w="1000" w:type="pct"/>
          </w:tcPr>
          <w:p w:rsidR="001077D1" w:rsidRPr="00F42D45" w:rsidRDefault="001077D1" w:rsidP="00083D13">
            <w:pPr>
              <w:autoSpaceDE w:val="0"/>
              <w:autoSpaceDN w:val="0"/>
              <w:adjustRightInd w:val="0"/>
              <w:rPr>
                <w:kern w:val="2"/>
                <w:sz w:val="28"/>
                <w:szCs w:val="28"/>
                <w:lang w:eastAsia="en-US"/>
              </w:rPr>
            </w:pPr>
            <w:r w:rsidRPr="00F42D45">
              <w:rPr>
                <w:kern w:val="2"/>
                <w:sz w:val="28"/>
                <w:szCs w:val="28"/>
                <w:lang w:eastAsia="en-US"/>
              </w:rPr>
              <w:t>Торакальная хирургия</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0,40</w:t>
            </w:r>
          </w:p>
        </w:tc>
        <w:tc>
          <w:tcPr>
            <w:tcW w:w="369"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0,36</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0,04</w:t>
            </w:r>
          </w:p>
        </w:tc>
        <w:tc>
          <w:tcPr>
            <w:tcW w:w="63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13,3</w:t>
            </w:r>
          </w:p>
        </w:tc>
        <w:tc>
          <w:tcPr>
            <w:tcW w:w="365"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5,3</w:t>
            </w:r>
          </w:p>
        </w:tc>
        <w:tc>
          <w:tcPr>
            <w:tcW w:w="381"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4,9</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0,4</w:t>
            </w:r>
          </w:p>
        </w:tc>
        <w:tc>
          <w:tcPr>
            <w:tcW w:w="478"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0,40</w:t>
            </w:r>
          </w:p>
        </w:tc>
        <w:tc>
          <w:tcPr>
            <w:tcW w:w="44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c>
          <w:tcPr>
            <w:tcW w:w="364"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r>
      <w:tr w:rsidR="001077D1" w:rsidRPr="00F42D45" w:rsidTr="00083D13">
        <w:tc>
          <w:tcPr>
            <w:tcW w:w="1000" w:type="pct"/>
          </w:tcPr>
          <w:p w:rsidR="001077D1" w:rsidRPr="00F42D45" w:rsidRDefault="001077D1" w:rsidP="00083D13">
            <w:pPr>
              <w:autoSpaceDE w:val="0"/>
              <w:autoSpaceDN w:val="0"/>
              <w:adjustRightInd w:val="0"/>
              <w:rPr>
                <w:kern w:val="2"/>
                <w:sz w:val="28"/>
                <w:szCs w:val="28"/>
                <w:lang w:eastAsia="en-US"/>
              </w:rPr>
            </w:pPr>
            <w:proofErr w:type="spellStart"/>
            <w:r w:rsidRPr="00F42D45">
              <w:rPr>
                <w:kern w:val="2"/>
                <w:sz w:val="28"/>
                <w:szCs w:val="28"/>
                <w:lang w:eastAsia="en-US"/>
              </w:rPr>
              <w:t>Колопроктология</w:t>
            </w:r>
            <w:proofErr w:type="spellEnd"/>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0,80</w:t>
            </w:r>
          </w:p>
        </w:tc>
        <w:tc>
          <w:tcPr>
            <w:tcW w:w="369"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0,76</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0,04</w:t>
            </w:r>
          </w:p>
        </w:tc>
        <w:tc>
          <w:tcPr>
            <w:tcW w:w="63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9,9</w:t>
            </w:r>
          </w:p>
        </w:tc>
        <w:tc>
          <w:tcPr>
            <w:tcW w:w="365"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7,9</w:t>
            </w:r>
          </w:p>
        </w:tc>
        <w:tc>
          <w:tcPr>
            <w:tcW w:w="381"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7,4</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0,5</w:t>
            </w:r>
          </w:p>
        </w:tc>
        <w:tc>
          <w:tcPr>
            <w:tcW w:w="478"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0,56</w:t>
            </w:r>
          </w:p>
        </w:tc>
        <w:tc>
          <w:tcPr>
            <w:tcW w:w="44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0,24</w:t>
            </w:r>
          </w:p>
        </w:tc>
        <w:tc>
          <w:tcPr>
            <w:tcW w:w="364"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r>
      <w:tr w:rsidR="001077D1" w:rsidRPr="00F42D45" w:rsidTr="00083D13">
        <w:tc>
          <w:tcPr>
            <w:tcW w:w="1000" w:type="pct"/>
          </w:tcPr>
          <w:p w:rsidR="001077D1" w:rsidRPr="00F42D45" w:rsidRDefault="001077D1" w:rsidP="00083D13">
            <w:pPr>
              <w:autoSpaceDE w:val="0"/>
              <w:autoSpaceDN w:val="0"/>
              <w:adjustRightInd w:val="0"/>
              <w:rPr>
                <w:kern w:val="2"/>
                <w:sz w:val="28"/>
                <w:szCs w:val="28"/>
                <w:lang w:eastAsia="en-US"/>
              </w:rPr>
            </w:pPr>
            <w:proofErr w:type="gramStart"/>
            <w:r w:rsidRPr="00F42D45">
              <w:rPr>
                <w:kern w:val="2"/>
                <w:sz w:val="28"/>
                <w:szCs w:val="28"/>
                <w:lang w:eastAsia="en-US"/>
              </w:rPr>
              <w:t>Сердечно-сосудистая</w:t>
            </w:r>
            <w:proofErr w:type="gramEnd"/>
            <w:r w:rsidRPr="00F42D45">
              <w:rPr>
                <w:kern w:val="2"/>
                <w:sz w:val="28"/>
                <w:szCs w:val="28"/>
                <w:lang w:eastAsia="en-US"/>
              </w:rPr>
              <w:t xml:space="preserve"> хирургия (</w:t>
            </w:r>
            <w:proofErr w:type="spellStart"/>
            <w:r w:rsidRPr="00F42D45">
              <w:rPr>
                <w:kern w:val="2"/>
                <w:sz w:val="28"/>
                <w:szCs w:val="28"/>
                <w:lang w:eastAsia="en-US"/>
              </w:rPr>
              <w:t>кардиохирур</w:t>
            </w:r>
            <w:r>
              <w:rPr>
                <w:kern w:val="2"/>
                <w:sz w:val="28"/>
                <w:szCs w:val="28"/>
                <w:lang w:eastAsia="en-US"/>
              </w:rPr>
              <w:t>-</w:t>
            </w:r>
            <w:r w:rsidRPr="00F42D45">
              <w:rPr>
                <w:kern w:val="2"/>
                <w:sz w:val="28"/>
                <w:szCs w:val="28"/>
                <w:lang w:eastAsia="en-US"/>
              </w:rPr>
              <w:t>гические</w:t>
            </w:r>
            <w:proofErr w:type="spellEnd"/>
            <w:r w:rsidRPr="00F42D45">
              <w:rPr>
                <w:kern w:val="2"/>
                <w:sz w:val="28"/>
                <w:szCs w:val="28"/>
                <w:lang w:eastAsia="en-US"/>
              </w:rPr>
              <w:t xml:space="preserve"> койки)</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0,90</w:t>
            </w:r>
          </w:p>
        </w:tc>
        <w:tc>
          <w:tcPr>
            <w:tcW w:w="369"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0,8</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0,10</w:t>
            </w:r>
          </w:p>
        </w:tc>
        <w:tc>
          <w:tcPr>
            <w:tcW w:w="63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9,8</w:t>
            </w:r>
          </w:p>
        </w:tc>
        <w:tc>
          <w:tcPr>
            <w:tcW w:w="365"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8,8</w:t>
            </w:r>
          </w:p>
        </w:tc>
        <w:tc>
          <w:tcPr>
            <w:tcW w:w="381"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8,1</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0,7</w:t>
            </w:r>
          </w:p>
        </w:tc>
        <w:tc>
          <w:tcPr>
            <w:tcW w:w="478"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0,90</w:t>
            </w:r>
          </w:p>
        </w:tc>
        <w:tc>
          <w:tcPr>
            <w:tcW w:w="44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c>
          <w:tcPr>
            <w:tcW w:w="364"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r>
      <w:tr w:rsidR="001077D1" w:rsidRPr="00F42D45" w:rsidTr="00083D13">
        <w:tc>
          <w:tcPr>
            <w:tcW w:w="1000" w:type="pct"/>
          </w:tcPr>
          <w:p w:rsidR="001077D1" w:rsidRPr="00F42D45" w:rsidRDefault="001077D1" w:rsidP="00083D13">
            <w:pPr>
              <w:autoSpaceDE w:val="0"/>
              <w:autoSpaceDN w:val="0"/>
              <w:adjustRightInd w:val="0"/>
              <w:rPr>
                <w:kern w:val="2"/>
                <w:sz w:val="28"/>
                <w:szCs w:val="28"/>
                <w:lang w:eastAsia="en-US"/>
              </w:rPr>
            </w:pPr>
            <w:proofErr w:type="gramStart"/>
            <w:r w:rsidRPr="00F42D45">
              <w:rPr>
                <w:kern w:val="2"/>
                <w:sz w:val="28"/>
                <w:szCs w:val="28"/>
                <w:lang w:eastAsia="en-US"/>
              </w:rPr>
              <w:t>Сердечно-сосудистая</w:t>
            </w:r>
            <w:proofErr w:type="gramEnd"/>
            <w:r w:rsidRPr="00F42D45">
              <w:rPr>
                <w:kern w:val="2"/>
                <w:sz w:val="28"/>
                <w:szCs w:val="28"/>
                <w:lang w:eastAsia="en-US"/>
              </w:rPr>
              <w:t xml:space="preserve"> хирургия (койки сосудистой хирургии)</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1,10</w:t>
            </w:r>
          </w:p>
        </w:tc>
        <w:tc>
          <w:tcPr>
            <w:tcW w:w="369"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1,05</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0,05</w:t>
            </w:r>
          </w:p>
        </w:tc>
        <w:tc>
          <w:tcPr>
            <w:tcW w:w="63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10,4</w:t>
            </w:r>
          </w:p>
        </w:tc>
        <w:tc>
          <w:tcPr>
            <w:tcW w:w="365"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11,4</w:t>
            </w:r>
          </w:p>
        </w:tc>
        <w:tc>
          <w:tcPr>
            <w:tcW w:w="381"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11,1</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0,3</w:t>
            </w:r>
          </w:p>
        </w:tc>
        <w:tc>
          <w:tcPr>
            <w:tcW w:w="478"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0,55</w:t>
            </w:r>
          </w:p>
        </w:tc>
        <w:tc>
          <w:tcPr>
            <w:tcW w:w="44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0,55</w:t>
            </w:r>
          </w:p>
        </w:tc>
        <w:tc>
          <w:tcPr>
            <w:tcW w:w="364"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r>
      <w:tr w:rsidR="001077D1" w:rsidRPr="00F42D45" w:rsidTr="00083D13">
        <w:tc>
          <w:tcPr>
            <w:tcW w:w="1000" w:type="pct"/>
          </w:tcPr>
          <w:p w:rsidR="001077D1" w:rsidRPr="00F42D45" w:rsidRDefault="001077D1" w:rsidP="00083D13">
            <w:pPr>
              <w:autoSpaceDE w:val="0"/>
              <w:autoSpaceDN w:val="0"/>
              <w:adjustRightInd w:val="0"/>
              <w:rPr>
                <w:kern w:val="2"/>
                <w:sz w:val="28"/>
                <w:szCs w:val="28"/>
                <w:lang w:eastAsia="en-US"/>
              </w:rPr>
            </w:pPr>
            <w:r w:rsidRPr="00F42D45">
              <w:rPr>
                <w:kern w:val="2"/>
                <w:sz w:val="28"/>
                <w:szCs w:val="28"/>
                <w:lang w:eastAsia="en-US"/>
              </w:rPr>
              <w:t>Хирургия (</w:t>
            </w:r>
            <w:proofErr w:type="spellStart"/>
            <w:proofErr w:type="gramStart"/>
            <w:r w:rsidRPr="00F42D45">
              <w:rPr>
                <w:kern w:val="2"/>
                <w:sz w:val="28"/>
                <w:szCs w:val="28"/>
                <w:lang w:eastAsia="en-US"/>
              </w:rPr>
              <w:t>трансплан</w:t>
            </w:r>
            <w:r>
              <w:rPr>
                <w:kern w:val="2"/>
                <w:sz w:val="28"/>
                <w:szCs w:val="28"/>
                <w:lang w:eastAsia="en-US"/>
              </w:rPr>
              <w:t>-</w:t>
            </w:r>
            <w:r w:rsidRPr="00F42D45">
              <w:rPr>
                <w:kern w:val="2"/>
                <w:sz w:val="28"/>
                <w:szCs w:val="28"/>
                <w:lang w:eastAsia="en-US"/>
              </w:rPr>
              <w:lastRenderedPageBreak/>
              <w:t>тация</w:t>
            </w:r>
            <w:proofErr w:type="spellEnd"/>
            <w:proofErr w:type="gramEnd"/>
            <w:r w:rsidRPr="00F42D45">
              <w:rPr>
                <w:kern w:val="2"/>
                <w:sz w:val="28"/>
                <w:szCs w:val="28"/>
                <w:lang w:eastAsia="en-US"/>
              </w:rPr>
              <w:t xml:space="preserve"> органов и (или) тканей, костного мозга, пластическая хирургия)</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lastRenderedPageBreak/>
              <w:t>3,00</w:t>
            </w:r>
          </w:p>
        </w:tc>
        <w:tc>
          <w:tcPr>
            <w:tcW w:w="369"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0,74</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2,26</w:t>
            </w:r>
          </w:p>
        </w:tc>
        <w:tc>
          <w:tcPr>
            <w:tcW w:w="63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9,1</w:t>
            </w:r>
          </w:p>
        </w:tc>
        <w:tc>
          <w:tcPr>
            <w:tcW w:w="365"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27,3</w:t>
            </w:r>
          </w:p>
        </w:tc>
        <w:tc>
          <w:tcPr>
            <w:tcW w:w="381"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24,6</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2,7</w:t>
            </w:r>
          </w:p>
        </w:tc>
        <w:tc>
          <w:tcPr>
            <w:tcW w:w="478"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3,00</w:t>
            </w:r>
          </w:p>
        </w:tc>
        <w:tc>
          <w:tcPr>
            <w:tcW w:w="44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c>
          <w:tcPr>
            <w:tcW w:w="364"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r>
      <w:tr w:rsidR="001077D1" w:rsidRPr="00F42D45" w:rsidTr="00083D13">
        <w:tc>
          <w:tcPr>
            <w:tcW w:w="1000" w:type="pct"/>
          </w:tcPr>
          <w:p w:rsidR="001077D1" w:rsidRPr="00F42D45" w:rsidRDefault="001077D1" w:rsidP="00083D13">
            <w:pPr>
              <w:autoSpaceDE w:val="0"/>
              <w:autoSpaceDN w:val="0"/>
              <w:adjustRightInd w:val="0"/>
              <w:rPr>
                <w:kern w:val="2"/>
                <w:sz w:val="28"/>
                <w:szCs w:val="28"/>
                <w:lang w:eastAsia="en-US"/>
              </w:rPr>
            </w:pPr>
            <w:r w:rsidRPr="00F42D45">
              <w:rPr>
                <w:kern w:val="2"/>
                <w:sz w:val="28"/>
                <w:szCs w:val="28"/>
                <w:lang w:eastAsia="en-US"/>
              </w:rPr>
              <w:lastRenderedPageBreak/>
              <w:t>Онкология, радиология и радиотерапия</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6,50</w:t>
            </w:r>
          </w:p>
        </w:tc>
        <w:tc>
          <w:tcPr>
            <w:tcW w:w="369"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6,24</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0,26</w:t>
            </w:r>
          </w:p>
        </w:tc>
        <w:tc>
          <w:tcPr>
            <w:tcW w:w="63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10,8</w:t>
            </w:r>
          </w:p>
        </w:tc>
        <w:tc>
          <w:tcPr>
            <w:tcW w:w="365"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70,2</w:t>
            </w:r>
          </w:p>
        </w:tc>
        <w:tc>
          <w:tcPr>
            <w:tcW w:w="381"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68,0</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2,2</w:t>
            </w:r>
          </w:p>
        </w:tc>
        <w:tc>
          <w:tcPr>
            <w:tcW w:w="478"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3,53</w:t>
            </w:r>
          </w:p>
        </w:tc>
        <w:tc>
          <w:tcPr>
            <w:tcW w:w="44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2,97</w:t>
            </w:r>
          </w:p>
        </w:tc>
        <w:tc>
          <w:tcPr>
            <w:tcW w:w="364"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r>
      <w:tr w:rsidR="001077D1" w:rsidRPr="00F42D45" w:rsidTr="00083D13">
        <w:tc>
          <w:tcPr>
            <w:tcW w:w="1000" w:type="pct"/>
          </w:tcPr>
          <w:p w:rsidR="001077D1" w:rsidRPr="00F42D45" w:rsidRDefault="001077D1" w:rsidP="00083D13">
            <w:pPr>
              <w:autoSpaceDE w:val="0"/>
              <w:autoSpaceDN w:val="0"/>
              <w:adjustRightInd w:val="0"/>
              <w:rPr>
                <w:kern w:val="2"/>
                <w:sz w:val="28"/>
                <w:szCs w:val="28"/>
                <w:lang w:eastAsia="en-US"/>
              </w:rPr>
            </w:pPr>
            <w:r w:rsidRPr="00F42D45">
              <w:rPr>
                <w:kern w:val="2"/>
                <w:sz w:val="28"/>
                <w:szCs w:val="28"/>
                <w:lang w:eastAsia="en-US"/>
              </w:rPr>
              <w:t>Акушерство и гинекология</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21,60</w:t>
            </w:r>
          </w:p>
        </w:tc>
        <w:tc>
          <w:tcPr>
            <w:tcW w:w="369"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21,49</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0,11</w:t>
            </w:r>
          </w:p>
        </w:tc>
        <w:tc>
          <w:tcPr>
            <w:tcW w:w="63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6,3</w:t>
            </w:r>
          </w:p>
        </w:tc>
        <w:tc>
          <w:tcPr>
            <w:tcW w:w="365"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136,1</w:t>
            </w:r>
          </w:p>
        </w:tc>
        <w:tc>
          <w:tcPr>
            <w:tcW w:w="381"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135,3</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0,8</w:t>
            </w:r>
          </w:p>
        </w:tc>
        <w:tc>
          <w:tcPr>
            <w:tcW w:w="478"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2,59</w:t>
            </w:r>
          </w:p>
        </w:tc>
        <w:tc>
          <w:tcPr>
            <w:tcW w:w="44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5,18</w:t>
            </w:r>
          </w:p>
        </w:tc>
        <w:tc>
          <w:tcPr>
            <w:tcW w:w="364"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13,83</w:t>
            </w:r>
          </w:p>
        </w:tc>
      </w:tr>
      <w:tr w:rsidR="001077D1" w:rsidRPr="00F42D45" w:rsidTr="00083D13">
        <w:tc>
          <w:tcPr>
            <w:tcW w:w="1000" w:type="pct"/>
          </w:tcPr>
          <w:p w:rsidR="001077D1" w:rsidRPr="00F42D45" w:rsidRDefault="001077D1" w:rsidP="00083D13">
            <w:pPr>
              <w:autoSpaceDE w:val="0"/>
              <w:autoSpaceDN w:val="0"/>
              <w:adjustRightInd w:val="0"/>
              <w:rPr>
                <w:kern w:val="2"/>
                <w:sz w:val="28"/>
                <w:szCs w:val="28"/>
                <w:lang w:eastAsia="en-US"/>
              </w:rPr>
            </w:pPr>
            <w:r w:rsidRPr="00F42D45">
              <w:rPr>
                <w:kern w:val="2"/>
                <w:sz w:val="28"/>
                <w:szCs w:val="28"/>
                <w:lang w:eastAsia="en-US"/>
              </w:rPr>
              <w:t>Оториноларингология</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4,10</w:t>
            </w:r>
          </w:p>
        </w:tc>
        <w:tc>
          <w:tcPr>
            <w:tcW w:w="369"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2,40</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1,70</w:t>
            </w:r>
          </w:p>
        </w:tc>
        <w:tc>
          <w:tcPr>
            <w:tcW w:w="63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7,6</w:t>
            </w:r>
          </w:p>
        </w:tc>
        <w:tc>
          <w:tcPr>
            <w:tcW w:w="365"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31,2</w:t>
            </w:r>
          </w:p>
        </w:tc>
        <w:tc>
          <w:tcPr>
            <w:tcW w:w="381"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20,8</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10,4</w:t>
            </w:r>
          </w:p>
        </w:tc>
        <w:tc>
          <w:tcPr>
            <w:tcW w:w="478"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1,19</w:t>
            </w:r>
          </w:p>
        </w:tc>
        <w:tc>
          <w:tcPr>
            <w:tcW w:w="44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2,91</w:t>
            </w:r>
          </w:p>
        </w:tc>
        <w:tc>
          <w:tcPr>
            <w:tcW w:w="364"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r>
      <w:tr w:rsidR="001077D1" w:rsidRPr="00F42D45" w:rsidTr="00083D13">
        <w:tc>
          <w:tcPr>
            <w:tcW w:w="1000" w:type="pct"/>
          </w:tcPr>
          <w:p w:rsidR="001077D1" w:rsidRPr="00F42D45" w:rsidRDefault="001077D1" w:rsidP="00083D13">
            <w:pPr>
              <w:autoSpaceDE w:val="0"/>
              <w:autoSpaceDN w:val="0"/>
              <w:adjustRightInd w:val="0"/>
              <w:rPr>
                <w:kern w:val="2"/>
                <w:sz w:val="28"/>
                <w:szCs w:val="28"/>
                <w:lang w:eastAsia="en-US"/>
              </w:rPr>
            </w:pPr>
            <w:r w:rsidRPr="00F42D45">
              <w:rPr>
                <w:kern w:val="2"/>
                <w:sz w:val="28"/>
                <w:szCs w:val="28"/>
                <w:lang w:eastAsia="en-US"/>
              </w:rPr>
              <w:t>Офтальмология</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5,35</w:t>
            </w:r>
          </w:p>
        </w:tc>
        <w:tc>
          <w:tcPr>
            <w:tcW w:w="369"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4,68</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0,67</w:t>
            </w:r>
          </w:p>
        </w:tc>
        <w:tc>
          <w:tcPr>
            <w:tcW w:w="63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6,8</w:t>
            </w:r>
          </w:p>
        </w:tc>
        <w:tc>
          <w:tcPr>
            <w:tcW w:w="365"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36,4</w:t>
            </w:r>
          </w:p>
        </w:tc>
        <w:tc>
          <w:tcPr>
            <w:tcW w:w="381"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30,9</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5,5</w:t>
            </w:r>
          </w:p>
        </w:tc>
        <w:tc>
          <w:tcPr>
            <w:tcW w:w="478"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1,72</w:t>
            </w:r>
          </w:p>
        </w:tc>
        <w:tc>
          <w:tcPr>
            <w:tcW w:w="44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3,63</w:t>
            </w:r>
          </w:p>
        </w:tc>
        <w:tc>
          <w:tcPr>
            <w:tcW w:w="364"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r>
      <w:tr w:rsidR="001077D1" w:rsidRPr="00F42D45" w:rsidTr="00083D13">
        <w:tc>
          <w:tcPr>
            <w:tcW w:w="1000" w:type="pct"/>
          </w:tcPr>
          <w:p w:rsidR="001077D1" w:rsidRPr="00F42D45" w:rsidRDefault="001077D1" w:rsidP="00083D13">
            <w:pPr>
              <w:autoSpaceDE w:val="0"/>
              <w:autoSpaceDN w:val="0"/>
              <w:adjustRightInd w:val="0"/>
              <w:rPr>
                <w:kern w:val="2"/>
                <w:sz w:val="28"/>
                <w:szCs w:val="28"/>
                <w:lang w:eastAsia="en-US"/>
              </w:rPr>
            </w:pPr>
            <w:r w:rsidRPr="00F42D45">
              <w:rPr>
                <w:kern w:val="2"/>
                <w:sz w:val="28"/>
                <w:szCs w:val="28"/>
                <w:lang w:eastAsia="en-US"/>
              </w:rPr>
              <w:t>Неврология</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11,90</w:t>
            </w:r>
          </w:p>
        </w:tc>
        <w:tc>
          <w:tcPr>
            <w:tcW w:w="369"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11,08</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0,82</w:t>
            </w:r>
          </w:p>
        </w:tc>
        <w:tc>
          <w:tcPr>
            <w:tcW w:w="63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12,1</w:t>
            </w:r>
          </w:p>
        </w:tc>
        <w:tc>
          <w:tcPr>
            <w:tcW w:w="365"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144,0</w:t>
            </w:r>
          </w:p>
        </w:tc>
        <w:tc>
          <w:tcPr>
            <w:tcW w:w="381"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131,6</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12,4</w:t>
            </w:r>
          </w:p>
        </w:tc>
        <w:tc>
          <w:tcPr>
            <w:tcW w:w="478"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1,31</w:t>
            </w:r>
          </w:p>
        </w:tc>
        <w:tc>
          <w:tcPr>
            <w:tcW w:w="44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3,33</w:t>
            </w:r>
          </w:p>
        </w:tc>
        <w:tc>
          <w:tcPr>
            <w:tcW w:w="364"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7,26</w:t>
            </w:r>
          </w:p>
        </w:tc>
      </w:tr>
      <w:tr w:rsidR="001077D1" w:rsidRPr="00F42D45" w:rsidTr="00083D13">
        <w:tc>
          <w:tcPr>
            <w:tcW w:w="1000" w:type="pct"/>
          </w:tcPr>
          <w:p w:rsidR="001077D1" w:rsidRPr="00F42D45" w:rsidRDefault="001077D1" w:rsidP="00083D13">
            <w:pPr>
              <w:autoSpaceDE w:val="0"/>
              <w:autoSpaceDN w:val="0"/>
              <w:adjustRightInd w:val="0"/>
              <w:rPr>
                <w:kern w:val="2"/>
                <w:sz w:val="28"/>
                <w:szCs w:val="28"/>
                <w:lang w:eastAsia="en-US"/>
              </w:rPr>
            </w:pPr>
            <w:proofErr w:type="spellStart"/>
            <w:r w:rsidRPr="00F42D45">
              <w:rPr>
                <w:kern w:val="2"/>
                <w:sz w:val="28"/>
                <w:szCs w:val="28"/>
                <w:lang w:eastAsia="en-US"/>
              </w:rPr>
              <w:t>Дерматовенерология</w:t>
            </w:r>
            <w:proofErr w:type="spellEnd"/>
            <w:r w:rsidRPr="00F42D45">
              <w:rPr>
                <w:kern w:val="2"/>
                <w:sz w:val="28"/>
                <w:szCs w:val="28"/>
                <w:lang w:eastAsia="en-US"/>
              </w:rPr>
              <w:t xml:space="preserve"> (дерматологические койки)</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1,00</w:t>
            </w:r>
          </w:p>
        </w:tc>
        <w:tc>
          <w:tcPr>
            <w:tcW w:w="369"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0,68</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0,32</w:t>
            </w:r>
          </w:p>
        </w:tc>
        <w:tc>
          <w:tcPr>
            <w:tcW w:w="63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12,3</w:t>
            </w:r>
          </w:p>
        </w:tc>
        <w:tc>
          <w:tcPr>
            <w:tcW w:w="365"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12,3</w:t>
            </w:r>
          </w:p>
        </w:tc>
        <w:tc>
          <w:tcPr>
            <w:tcW w:w="381"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10,0</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2,3</w:t>
            </w:r>
          </w:p>
        </w:tc>
        <w:tc>
          <w:tcPr>
            <w:tcW w:w="478"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0,30</w:t>
            </w:r>
          </w:p>
        </w:tc>
        <w:tc>
          <w:tcPr>
            <w:tcW w:w="44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0,70</w:t>
            </w:r>
          </w:p>
        </w:tc>
        <w:tc>
          <w:tcPr>
            <w:tcW w:w="364"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r>
      <w:tr w:rsidR="001077D1" w:rsidRPr="00F42D45" w:rsidTr="00083D13">
        <w:tc>
          <w:tcPr>
            <w:tcW w:w="1000" w:type="pct"/>
          </w:tcPr>
          <w:p w:rsidR="001077D1" w:rsidRPr="00F42D45" w:rsidRDefault="001077D1" w:rsidP="00083D13">
            <w:pPr>
              <w:autoSpaceDE w:val="0"/>
              <w:autoSpaceDN w:val="0"/>
              <w:adjustRightInd w:val="0"/>
              <w:rPr>
                <w:kern w:val="2"/>
                <w:sz w:val="28"/>
                <w:szCs w:val="28"/>
                <w:lang w:eastAsia="en-US"/>
              </w:rPr>
            </w:pPr>
            <w:r w:rsidRPr="00F42D45">
              <w:rPr>
                <w:kern w:val="2"/>
                <w:sz w:val="28"/>
                <w:szCs w:val="28"/>
                <w:lang w:eastAsia="en-US"/>
              </w:rPr>
              <w:t>Инфекционные болезни</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11,75</w:t>
            </w:r>
          </w:p>
        </w:tc>
        <w:tc>
          <w:tcPr>
            <w:tcW w:w="369"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4,31</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7,44</w:t>
            </w:r>
          </w:p>
        </w:tc>
        <w:tc>
          <w:tcPr>
            <w:tcW w:w="63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7,1</w:t>
            </w:r>
          </w:p>
        </w:tc>
        <w:tc>
          <w:tcPr>
            <w:tcW w:w="365"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83,4</w:t>
            </w:r>
          </w:p>
        </w:tc>
        <w:tc>
          <w:tcPr>
            <w:tcW w:w="381"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42,1</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41,3</w:t>
            </w:r>
          </w:p>
        </w:tc>
        <w:tc>
          <w:tcPr>
            <w:tcW w:w="478"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1,37</w:t>
            </w:r>
          </w:p>
        </w:tc>
        <w:tc>
          <w:tcPr>
            <w:tcW w:w="44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3,53</w:t>
            </w:r>
          </w:p>
        </w:tc>
        <w:tc>
          <w:tcPr>
            <w:tcW w:w="364"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6,85</w:t>
            </w:r>
          </w:p>
        </w:tc>
      </w:tr>
      <w:tr w:rsidR="001077D1" w:rsidRPr="00F42D45" w:rsidTr="00083D13">
        <w:tc>
          <w:tcPr>
            <w:tcW w:w="1000" w:type="pct"/>
          </w:tcPr>
          <w:p w:rsidR="001077D1" w:rsidRPr="00F42D45" w:rsidRDefault="001077D1" w:rsidP="00083D13">
            <w:pPr>
              <w:autoSpaceDE w:val="0"/>
              <w:autoSpaceDN w:val="0"/>
              <w:adjustRightInd w:val="0"/>
              <w:rPr>
                <w:kern w:val="2"/>
                <w:sz w:val="28"/>
                <w:szCs w:val="28"/>
                <w:lang w:eastAsia="en-US"/>
              </w:rPr>
            </w:pPr>
            <w:proofErr w:type="gramStart"/>
            <w:r w:rsidRPr="00F42D45">
              <w:rPr>
                <w:kern w:val="2"/>
                <w:sz w:val="28"/>
                <w:szCs w:val="28"/>
                <w:lang w:eastAsia="en-US"/>
              </w:rPr>
              <w:t xml:space="preserve">Акушерство и гинекология (койки </w:t>
            </w:r>
            <w:proofErr w:type="gramEnd"/>
          </w:p>
          <w:p w:rsidR="001077D1" w:rsidRPr="00F42D45" w:rsidRDefault="001077D1" w:rsidP="00083D13">
            <w:pPr>
              <w:autoSpaceDE w:val="0"/>
              <w:autoSpaceDN w:val="0"/>
              <w:adjustRightInd w:val="0"/>
              <w:rPr>
                <w:kern w:val="2"/>
                <w:sz w:val="28"/>
                <w:szCs w:val="28"/>
                <w:lang w:eastAsia="en-US"/>
              </w:rPr>
            </w:pPr>
            <w:r w:rsidRPr="00F42D45">
              <w:rPr>
                <w:kern w:val="2"/>
                <w:sz w:val="28"/>
                <w:szCs w:val="28"/>
                <w:lang w:eastAsia="en-US"/>
              </w:rPr>
              <w:t>для беременных и рожениц)</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7,30</w:t>
            </w:r>
          </w:p>
        </w:tc>
        <w:tc>
          <w:tcPr>
            <w:tcW w:w="369"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7,30</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c>
          <w:tcPr>
            <w:tcW w:w="63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5,6</w:t>
            </w:r>
          </w:p>
        </w:tc>
        <w:tc>
          <w:tcPr>
            <w:tcW w:w="365"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40,9</w:t>
            </w:r>
          </w:p>
        </w:tc>
        <w:tc>
          <w:tcPr>
            <w:tcW w:w="381"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40,9</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c>
          <w:tcPr>
            <w:tcW w:w="478"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1,10</w:t>
            </w:r>
          </w:p>
        </w:tc>
        <w:tc>
          <w:tcPr>
            <w:tcW w:w="44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3,29</w:t>
            </w:r>
          </w:p>
        </w:tc>
        <w:tc>
          <w:tcPr>
            <w:tcW w:w="364"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2,91</w:t>
            </w:r>
          </w:p>
        </w:tc>
      </w:tr>
      <w:tr w:rsidR="001077D1" w:rsidRPr="00F42D45" w:rsidTr="00083D13">
        <w:tc>
          <w:tcPr>
            <w:tcW w:w="1000" w:type="pct"/>
          </w:tcPr>
          <w:p w:rsidR="001077D1" w:rsidRPr="00F42D45" w:rsidRDefault="001077D1" w:rsidP="00083D13">
            <w:pPr>
              <w:autoSpaceDE w:val="0"/>
              <w:autoSpaceDN w:val="0"/>
              <w:adjustRightInd w:val="0"/>
              <w:rPr>
                <w:kern w:val="2"/>
                <w:sz w:val="28"/>
                <w:szCs w:val="28"/>
                <w:lang w:eastAsia="en-US"/>
              </w:rPr>
            </w:pPr>
            <w:r w:rsidRPr="00F42D45">
              <w:rPr>
                <w:kern w:val="2"/>
                <w:sz w:val="28"/>
                <w:szCs w:val="28"/>
                <w:lang w:eastAsia="en-US"/>
              </w:rPr>
              <w:t xml:space="preserve">Акушерство и гинекология (койки патологии </w:t>
            </w:r>
            <w:proofErr w:type="gramStart"/>
            <w:r w:rsidRPr="00F42D45">
              <w:rPr>
                <w:kern w:val="2"/>
                <w:sz w:val="28"/>
                <w:szCs w:val="28"/>
                <w:lang w:eastAsia="en-US"/>
              </w:rPr>
              <w:t>беремен</w:t>
            </w:r>
            <w:r>
              <w:rPr>
                <w:kern w:val="2"/>
                <w:sz w:val="28"/>
                <w:szCs w:val="28"/>
                <w:lang w:eastAsia="en-US"/>
              </w:rPr>
              <w:t>-</w:t>
            </w:r>
            <w:proofErr w:type="spellStart"/>
            <w:r w:rsidRPr="00F42D45">
              <w:rPr>
                <w:kern w:val="2"/>
                <w:sz w:val="28"/>
                <w:szCs w:val="28"/>
                <w:lang w:eastAsia="en-US"/>
              </w:rPr>
              <w:t>ности</w:t>
            </w:r>
            <w:proofErr w:type="spellEnd"/>
            <w:proofErr w:type="gramEnd"/>
            <w:r w:rsidRPr="00F42D45">
              <w:rPr>
                <w:kern w:val="2"/>
                <w:sz w:val="28"/>
                <w:szCs w:val="28"/>
                <w:lang w:eastAsia="en-US"/>
              </w:rPr>
              <w:t>)</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4,90</w:t>
            </w:r>
          </w:p>
        </w:tc>
        <w:tc>
          <w:tcPr>
            <w:tcW w:w="369"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4,90</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c>
          <w:tcPr>
            <w:tcW w:w="63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7,7</w:t>
            </w:r>
          </w:p>
        </w:tc>
        <w:tc>
          <w:tcPr>
            <w:tcW w:w="365"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37,7</w:t>
            </w:r>
          </w:p>
        </w:tc>
        <w:tc>
          <w:tcPr>
            <w:tcW w:w="381"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37,7</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c>
          <w:tcPr>
            <w:tcW w:w="478"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0,59</w:t>
            </w:r>
          </w:p>
        </w:tc>
        <w:tc>
          <w:tcPr>
            <w:tcW w:w="44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1,81</w:t>
            </w:r>
          </w:p>
        </w:tc>
        <w:tc>
          <w:tcPr>
            <w:tcW w:w="364"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2,50</w:t>
            </w:r>
          </w:p>
        </w:tc>
      </w:tr>
      <w:tr w:rsidR="001077D1" w:rsidRPr="00F42D45" w:rsidTr="00083D13">
        <w:tc>
          <w:tcPr>
            <w:tcW w:w="1000" w:type="pct"/>
          </w:tcPr>
          <w:p w:rsidR="001077D1" w:rsidRPr="00F42D45" w:rsidRDefault="001077D1" w:rsidP="00083D13">
            <w:pPr>
              <w:autoSpaceDE w:val="0"/>
              <w:autoSpaceDN w:val="0"/>
              <w:adjustRightInd w:val="0"/>
              <w:rPr>
                <w:kern w:val="2"/>
                <w:sz w:val="28"/>
                <w:szCs w:val="28"/>
                <w:lang w:eastAsia="en-US"/>
              </w:rPr>
            </w:pPr>
            <w:r w:rsidRPr="00F42D45">
              <w:rPr>
                <w:kern w:val="2"/>
                <w:sz w:val="28"/>
                <w:szCs w:val="28"/>
                <w:lang w:eastAsia="en-US"/>
              </w:rPr>
              <w:t>Медицинская реабилитация</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2,35</w:t>
            </w:r>
          </w:p>
        </w:tc>
        <w:tc>
          <w:tcPr>
            <w:tcW w:w="369"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2,25</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0,10</w:t>
            </w:r>
          </w:p>
        </w:tc>
        <w:tc>
          <w:tcPr>
            <w:tcW w:w="63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16,6</w:t>
            </w:r>
          </w:p>
        </w:tc>
        <w:tc>
          <w:tcPr>
            <w:tcW w:w="365"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39,0</w:t>
            </w:r>
          </w:p>
        </w:tc>
        <w:tc>
          <w:tcPr>
            <w:tcW w:w="381"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31,4</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7,6</w:t>
            </w:r>
          </w:p>
        </w:tc>
        <w:tc>
          <w:tcPr>
            <w:tcW w:w="478"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0,71</w:t>
            </w:r>
          </w:p>
        </w:tc>
        <w:tc>
          <w:tcPr>
            <w:tcW w:w="44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0,87</w:t>
            </w:r>
          </w:p>
        </w:tc>
        <w:tc>
          <w:tcPr>
            <w:tcW w:w="364"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0,77</w:t>
            </w:r>
          </w:p>
        </w:tc>
      </w:tr>
      <w:tr w:rsidR="001077D1" w:rsidRPr="00F42D45" w:rsidTr="00083D13">
        <w:tc>
          <w:tcPr>
            <w:tcW w:w="1000" w:type="pct"/>
          </w:tcPr>
          <w:p w:rsidR="001077D1" w:rsidRPr="00F42D45" w:rsidRDefault="001077D1" w:rsidP="00083D13">
            <w:pPr>
              <w:autoSpaceDE w:val="0"/>
              <w:autoSpaceDN w:val="0"/>
              <w:adjustRightInd w:val="0"/>
              <w:rPr>
                <w:kern w:val="2"/>
                <w:sz w:val="28"/>
                <w:szCs w:val="28"/>
                <w:lang w:eastAsia="en-US"/>
              </w:rPr>
            </w:pPr>
            <w:r w:rsidRPr="00F42D45">
              <w:rPr>
                <w:kern w:val="2"/>
                <w:sz w:val="28"/>
                <w:szCs w:val="28"/>
                <w:lang w:eastAsia="en-US"/>
              </w:rPr>
              <w:t>Гериатрия</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0,40</w:t>
            </w:r>
          </w:p>
        </w:tc>
        <w:tc>
          <w:tcPr>
            <w:tcW w:w="369"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0,40</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c>
          <w:tcPr>
            <w:tcW w:w="63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18,0</w:t>
            </w:r>
          </w:p>
        </w:tc>
        <w:tc>
          <w:tcPr>
            <w:tcW w:w="365"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7,2</w:t>
            </w:r>
          </w:p>
        </w:tc>
        <w:tc>
          <w:tcPr>
            <w:tcW w:w="381"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7,2</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c>
          <w:tcPr>
            <w:tcW w:w="478"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0,40</w:t>
            </w:r>
          </w:p>
        </w:tc>
        <w:tc>
          <w:tcPr>
            <w:tcW w:w="44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c>
          <w:tcPr>
            <w:tcW w:w="364"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r>
      <w:tr w:rsidR="001077D1" w:rsidRPr="00F42D45" w:rsidTr="00083D13">
        <w:tc>
          <w:tcPr>
            <w:tcW w:w="1000" w:type="pct"/>
          </w:tcPr>
          <w:p w:rsidR="001077D1" w:rsidRPr="00F42D45" w:rsidRDefault="001077D1" w:rsidP="00083D13">
            <w:pPr>
              <w:autoSpaceDE w:val="0"/>
              <w:autoSpaceDN w:val="0"/>
              <w:adjustRightInd w:val="0"/>
              <w:rPr>
                <w:kern w:val="2"/>
                <w:sz w:val="28"/>
                <w:szCs w:val="28"/>
                <w:lang w:eastAsia="en-US"/>
              </w:rPr>
            </w:pPr>
            <w:r w:rsidRPr="00F42D45">
              <w:rPr>
                <w:kern w:val="2"/>
                <w:sz w:val="28"/>
                <w:szCs w:val="28"/>
                <w:lang w:eastAsia="en-US"/>
              </w:rPr>
              <w:t>Хирургия</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18,49</w:t>
            </w:r>
          </w:p>
        </w:tc>
        <w:tc>
          <w:tcPr>
            <w:tcW w:w="369"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18,49</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c>
          <w:tcPr>
            <w:tcW w:w="63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8,9</w:t>
            </w:r>
          </w:p>
        </w:tc>
        <w:tc>
          <w:tcPr>
            <w:tcW w:w="365"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164,6</w:t>
            </w:r>
          </w:p>
        </w:tc>
        <w:tc>
          <w:tcPr>
            <w:tcW w:w="381"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148,4</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16,2</w:t>
            </w:r>
          </w:p>
        </w:tc>
        <w:tc>
          <w:tcPr>
            <w:tcW w:w="478"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4,99</w:t>
            </w:r>
          </w:p>
        </w:tc>
        <w:tc>
          <w:tcPr>
            <w:tcW w:w="44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7,40</w:t>
            </w:r>
          </w:p>
        </w:tc>
        <w:tc>
          <w:tcPr>
            <w:tcW w:w="364"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6,10</w:t>
            </w:r>
          </w:p>
        </w:tc>
      </w:tr>
      <w:tr w:rsidR="001077D1" w:rsidRPr="00F42D45" w:rsidTr="00083D13">
        <w:tc>
          <w:tcPr>
            <w:tcW w:w="1000" w:type="pct"/>
          </w:tcPr>
          <w:p w:rsidR="001077D1" w:rsidRPr="00F42D45" w:rsidRDefault="001077D1" w:rsidP="00083D13">
            <w:pPr>
              <w:autoSpaceDE w:val="0"/>
              <w:autoSpaceDN w:val="0"/>
              <w:adjustRightInd w:val="0"/>
              <w:rPr>
                <w:kern w:val="2"/>
                <w:sz w:val="28"/>
                <w:szCs w:val="28"/>
                <w:lang w:eastAsia="en-US"/>
              </w:rPr>
            </w:pPr>
            <w:r w:rsidRPr="00F42D45">
              <w:rPr>
                <w:kern w:val="2"/>
                <w:sz w:val="28"/>
                <w:szCs w:val="28"/>
                <w:lang w:eastAsia="en-US"/>
              </w:rPr>
              <w:t xml:space="preserve">Всего по базовой </w:t>
            </w:r>
            <w:r w:rsidRPr="00F42D45">
              <w:rPr>
                <w:kern w:val="2"/>
                <w:sz w:val="28"/>
                <w:szCs w:val="28"/>
                <w:lang w:eastAsia="en-US"/>
              </w:rPr>
              <w:lastRenderedPageBreak/>
              <w:t>программе ОМС</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lastRenderedPageBreak/>
              <w:t>173,18</w:t>
            </w:r>
          </w:p>
        </w:tc>
        <w:tc>
          <w:tcPr>
            <w:tcW w:w="369"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143,68</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29,50</w:t>
            </w:r>
          </w:p>
        </w:tc>
        <w:tc>
          <w:tcPr>
            <w:tcW w:w="63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9,2</w:t>
            </w:r>
          </w:p>
        </w:tc>
        <w:tc>
          <w:tcPr>
            <w:tcW w:w="365"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1600,1</w:t>
            </w:r>
          </w:p>
        </w:tc>
        <w:tc>
          <w:tcPr>
            <w:tcW w:w="381"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1338,7</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261,4</w:t>
            </w:r>
          </w:p>
        </w:tc>
        <w:tc>
          <w:tcPr>
            <w:tcW w:w="478"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42,64</w:t>
            </w:r>
          </w:p>
        </w:tc>
        <w:tc>
          <w:tcPr>
            <w:tcW w:w="44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64,86</w:t>
            </w:r>
          </w:p>
        </w:tc>
        <w:tc>
          <w:tcPr>
            <w:tcW w:w="364"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65,68</w:t>
            </w:r>
          </w:p>
        </w:tc>
      </w:tr>
      <w:tr w:rsidR="001077D1" w:rsidRPr="00F42D45" w:rsidTr="00083D13">
        <w:tc>
          <w:tcPr>
            <w:tcW w:w="1000" w:type="pct"/>
          </w:tcPr>
          <w:p w:rsidR="001077D1" w:rsidRPr="00F42D45" w:rsidRDefault="001077D1" w:rsidP="00083D13">
            <w:pPr>
              <w:autoSpaceDE w:val="0"/>
              <w:autoSpaceDN w:val="0"/>
              <w:adjustRightInd w:val="0"/>
              <w:rPr>
                <w:kern w:val="2"/>
                <w:sz w:val="28"/>
                <w:szCs w:val="28"/>
                <w:lang w:eastAsia="en-US"/>
              </w:rPr>
            </w:pPr>
            <w:r w:rsidRPr="00F42D45">
              <w:rPr>
                <w:kern w:val="2"/>
                <w:sz w:val="28"/>
                <w:szCs w:val="28"/>
                <w:lang w:eastAsia="en-US"/>
              </w:rPr>
              <w:lastRenderedPageBreak/>
              <w:t>Психиатрия</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4,21</w:t>
            </w:r>
          </w:p>
        </w:tc>
        <w:tc>
          <w:tcPr>
            <w:tcW w:w="369"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4,00</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0,21</w:t>
            </w:r>
          </w:p>
        </w:tc>
        <w:tc>
          <w:tcPr>
            <w:tcW w:w="63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68,7</w:t>
            </w:r>
          </w:p>
        </w:tc>
        <w:tc>
          <w:tcPr>
            <w:tcW w:w="365"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289,03</w:t>
            </w:r>
          </w:p>
        </w:tc>
        <w:tc>
          <w:tcPr>
            <w:tcW w:w="381"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274,58</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14,45</w:t>
            </w:r>
          </w:p>
        </w:tc>
        <w:tc>
          <w:tcPr>
            <w:tcW w:w="478"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4,21</w:t>
            </w:r>
          </w:p>
        </w:tc>
        <w:tc>
          <w:tcPr>
            <w:tcW w:w="44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c>
          <w:tcPr>
            <w:tcW w:w="364"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r>
      <w:tr w:rsidR="001077D1" w:rsidRPr="00F42D45" w:rsidTr="00083D13">
        <w:tc>
          <w:tcPr>
            <w:tcW w:w="1000" w:type="pct"/>
          </w:tcPr>
          <w:p w:rsidR="001077D1" w:rsidRPr="00F42D45" w:rsidRDefault="001077D1" w:rsidP="00083D13">
            <w:pPr>
              <w:autoSpaceDE w:val="0"/>
              <w:autoSpaceDN w:val="0"/>
              <w:adjustRightInd w:val="0"/>
              <w:rPr>
                <w:kern w:val="2"/>
                <w:sz w:val="28"/>
                <w:szCs w:val="28"/>
                <w:lang w:eastAsia="en-US"/>
              </w:rPr>
            </w:pPr>
            <w:r w:rsidRPr="00F42D45">
              <w:rPr>
                <w:kern w:val="2"/>
                <w:sz w:val="28"/>
                <w:szCs w:val="28"/>
                <w:lang w:eastAsia="en-US"/>
              </w:rPr>
              <w:t>Наркология</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1,51</w:t>
            </w:r>
          </w:p>
        </w:tc>
        <w:tc>
          <w:tcPr>
            <w:tcW w:w="369"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1,51</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c>
          <w:tcPr>
            <w:tcW w:w="63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18,0</w:t>
            </w:r>
          </w:p>
        </w:tc>
        <w:tc>
          <w:tcPr>
            <w:tcW w:w="365"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27,11</w:t>
            </w:r>
          </w:p>
        </w:tc>
        <w:tc>
          <w:tcPr>
            <w:tcW w:w="381"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27,11</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c>
          <w:tcPr>
            <w:tcW w:w="478"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1,51</w:t>
            </w:r>
          </w:p>
        </w:tc>
        <w:tc>
          <w:tcPr>
            <w:tcW w:w="44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c>
          <w:tcPr>
            <w:tcW w:w="364"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r>
      <w:tr w:rsidR="001077D1" w:rsidRPr="00F42D45" w:rsidTr="00083D13">
        <w:tc>
          <w:tcPr>
            <w:tcW w:w="1000" w:type="pct"/>
          </w:tcPr>
          <w:p w:rsidR="001077D1" w:rsidRPr="00F42D45" w:rsidRDefault="001077D1" w:rsidP="00083D13">
            <w:pPr>
              <w:autoSpaceDE w:val="0"/>
              <w:autoSpaceDN w:val="0"/>
              <w:adjustRightInd w:val="0"/>
              <w:rPr>
                <w:kern w:val="2"/>
                <w:sz w:val="28"/>
                <w:szCs w:val="28"/>
                <w:lang w:eastAsia="en-US"/>
              </w:rPr>
            </w:pPr>
            <w:r w:rsidRPr="00F42D45">
              <w:rPr>
                <w:kern w:val="2"/>
                <w:sz w:val="28"/>
                <w:szCs w:val="28"/>
                <w:lang w:eastAsia="en-US"/>
              </w:rPr>
              <w:t>Фтизиатрия</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1,85</w:t>
            </w:r>
          </w:p>
        </w:tc>
        <w:tc>
          <w:tcPr>
            <w:tcW w:w="369"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1,48</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0,37</w:t>
            </w:r>
          </w:p>
        </w:tc>
        <w:tc>
          <w:tcPr>
            <w:tcW w:w="63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93,8</w:t>
            </w:r>
          </w:p>
        </w:tc>
        <w:tc>
          <w:tcPr>
            <w:tcW w:w="365"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173,48</w:t>
            </w:r>
          </w:p>
        </w:tc>
        <w:tc>
          <w:tcPr>
            <w:tcW w:w="381"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138,78</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34,70</w:t>
            </w:r>
          </w:p>
        </w:tc>
        <w:tc>
          <w:tcPr>
            <w:tcW w:w="478"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1,85</w:t>
            </w:r>
          </w:p>
        </w:tc>
        <w:tc>
          <w:tcPr>
            <w:tcW w:w="44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c>
          <w:tcPr>
            <w:tcW w:w="364"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r>
      <w:tr w:rsidR="001077D1" w:rsidRPr="00F42D45" w:rsidTr="00083D13">
        <w:tc>
          <w:tcPr>
            <w:tcW w:w="1000" w:type="pct"/>
          </w:tcPr>
          <w:p w:rsidR="001077D1" w:rsidRPr="00F42D45" w:rsidRDefault="001077D1" w:rsidP="00083D13">
            <w:pPr>
              <w:autoSpaceDE w:val="0"/>
              <w:autoSpaceDN w:val="0"/>
              <w:adjustRightInd w:val="0"/>
              <w:rPr>
                <w:kern w:val="2"/>
                <w:sz w:val="28"/>
                <w:szCs w:val="28"/>
                <w:lang w:eastAsia="en-US"/>
              </w:rPr>
            </w:pPr>
            <w:proofErr w:type="spellStart"/>
            <w:r w:rsidRPr="00F42D45">
              <w:rPr>
                <w:kern w:val="2"/>
                <w:sz w:val="28"/>
                <w:szCs w:val="28"/>
                <w:lang w:eastAsia="en-US"/>
              </w:rPr>
              <w:t>Дерматовенерология</w:t>
            </w:r>
            <w:proofErr w:type="spellEnd"/>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0,25</w:t>
            </w:r>
          </w:p>
        </w:tc>
        <w:tc>
          <w:tcPr>
            <w:tcW w:w="369"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0,23</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0,02</w:t>
            </w:r>
          </w:p>
        </w:tc>
        <w:tc>
          <w:tcPr>
            <w:tcW w:w="63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17,9</w:t>
            </w:r>
          </w:p>
        </w:tc>
        <w:tc>
          <w:tcPr>
            <w:tcW w:w="365"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4,47</w:t>
            </w:r>
          </w:p>
        </w:tc>
        <w:tc>
          <w:tcPr>
            <w:tcW w:w="381"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4,16</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0,31</w:t>
            </w:r>
          </w:p>
        </w:tc>
        <w:tc>
          <w:tcPr>
            <w:tcW w:w="478"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0,25</w:t>
            </w:r>
          </w:p>
        </w:tc>
        <w:tc>
          <w:tcPr>
            <w:tcW w:w="44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c>
          <w:tcPr>
            <w:tcW w:w="364"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r>
      <w:tr w:rsidR="001077D1" w:rsidRPr="00F42D45" w:rsidTr="00083D13">
        <w:tc>
          <w:tcPr>
            <w:tcW w:w="1000" w:type="pct"/>
          </w:tcPr>
          <w:p w:rsidR="001077D1" w:rsidRPr="00F42D45" w:rsidRDefault="001077D1" w:rsidP="00083D13">
            <w:pPr>
              <w:autoSpaceDE w:val="0"/>
              <w:autoSpaceDN w:val="0"/>
              <w:adjustRightInd w:val="0"/>
              <w:rPr>
                <w:kern w:val="2"/>
                <w:sz w:val="28"/>
                <w:szCs w:val="28"/>
                <w:lang w:eastAsia="en-US"/>
              </w:rPr>
            </w:pPr>
            <w:r w:rsidRPr="00F42D45">
              <w:rPr>
                <w:kern w:val="2"/>
                <w:sz w:val="28"/>
                <w:szCs w:val="28"/>
                <w:lang w:eastAsia="en-US"/>
              </w:rPr>
              <w:t>Всего за счет средств бюджета</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7,82</w:t>
            </w:r>
          </w:p>
        </w:tc>
        <w:tc>
          <w:tcPr>
            <w:tcW w:w="369"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7,22</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0,60</w:t>
            </w:r>
          </w:p>
        </w:tc>
        <w:tc>
          <w:tcPr>
            <w:tcW w:w="63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63,2</w:t>
            </w:r>
          </w:p>
        </w:tc>
        <w:tc>
          <w:tcPr>
            <w:tcW w:w="365"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494,09</w:t>
            </w:r>
          </w:p>
        </w:tc>
        <w:tc>
          <w:tcPr>
            <w:tcW w:w="381"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444,63</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49,46</w:t>
            </w:r>
          </w:p>
        </w:tc>
        <w:tc>
          <w:tcPr>
            <w:tcW w:w="478"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7,82</w:t>
            </w:r>
          </w:p>
        </w:tc>
        <w:tc>
          <w:tcPr>
            <w:tcW w:w="44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c>
          <w:tcPr>
            <w:tcW w:w="364"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r>
      <w:tr w:rsidR="001077D1" w:rsidRPr="00F42D45" w:rsidTr="00083D13">
        <w:tc>
          <w:tcPr>
            <w:tcW w:w="1000" w:type="pct"/>
          </w:tcPr>
          <w:p w:rsidR="001077D1" w:rsidRPr="00F42D45" w:rsidRDefault="001077D1" w:rsidP="00083D13">
            <w:pPr>
              <w:autoSpaceDE w:val="0"/>
              <w:autoSpaceDN w:val="0"/>
              <w:adjustRightInd w:val="0"/>
              <w:rPr>
                <w:kern w:val="2"/>
                <w:sz w:val="28"/>
                <w:szCs w:val="28"/>
                <w:lang w:eastAsia="en-US"/>
              </w:rPr>
            </w:pPr>
            <w:r w:rsidRPr="00F42D45">
              <w:rPr>
                <w:kern w:val="2"/>
                <w:sz w:val="28"/>
                <w:szCs w:val="28"/>
                <w:lang w:eastAsia="en-US"/>
              </w:rPr>
              <w:t xml:space="preserve">Всего по медицинской помощи в </w:t>
            </w:r>
            <w:proofErr w:type="gramStart"/>
            <w:r w:rsidRPr="00F42D45">
              <w:rPr>
                <w:kern w:val="2"/>
                <w:sz w:val="28"/>
                <w:szCs w:val="28"/>
                <w:lang w:eastAsia="en-US"/>
              </w:rPr>
              <w:t>стационар</w:t>
            </w:r>
            <w:r>
              <w:rPr>
                <w:kern w:val="2"/>
                <w:sz w:val="28"/>
                <w:szCs w:val="28"/>
                <w:lang w:eastAsia="en-US"/>
              </w:rPr>
              <w:t>-</w:t>
            </w:r>
            <w:proofErr w:type="spellStart"/>
            <w:r w:rsidRPr="00F42D45">
              <w:rPr>
                <w:kern w:val="2"/>
                <w:sz w:val="28"/>
                <w:szCs w:val="28"/>
                <w:lang w:eastAsia="en-US"/>
              </w:rPr>
              <w:t>ных</w:t>
            </w:r>
            <w:proofErr w:type="spellEnd"/>
            <w:proofErr w:type="gramEnd"/>
            <w:r w:rsidRPr="00F42D45">
              <w:rPr>
                <w:kern w:val="2"/>
                <w:sz w:val="28"/>
                <w:szCs w:val="28"/>
                <w:lang w:eastAsia="en-US"/>
              </w:rPr>
              <w:t xml:space="preserve"> условиях</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181,00</w:t>
            </w:r>
          </w:p>
        </w:tc>
        <w:tc>
          <w:tcPr>
            <w:tcW w:w="369"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150,90</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30,10</w:t>
            </w:r>
          </w:p>
        </w:tc>
        <w:tc>
          <w:tcPr>
            <w:tcW w:w="63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11,57</w:t>
            </w:r>
          </w:p>
        </w:tc>
        <w:tc>
          <w:tcPr>
            <w:tcW w:w="365"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2094,19</w:t>
            </w:r>
          </w:p>
        </w:tc>
        <w:tc>
          <w:tcPr>
            <w:tcW w:w="381"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1783,33</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310,86</w:t>
            </w:r>
          </w:p>
        </w:tc>
        <w:tc>
          <w:tcPr>
            <w:tcW w:w="478"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50,46</w:t>
            </w:r>
          </w:p>
        </w:tc>
        <w:tc>
          <w:tcPr>
            <w:tcW w:w="44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64,86</w:t>
            </w:r>
          </w:p>
        </w:tc>
        <w:tc>
          <w:tcPr>
            <w:tcW w:w="364"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65,68</w:t>
            </w:r>
          </w:p>
        </w:tc>
      </w:tr>
      <w:tr w:rsidR="001077D1" w:rsidRPr="00F42D45" w:rsidTr="00083D13">
        <w:tc>
          <w:tcPr>
            <w:tcW w:w="1000" w:type="pct"/>
          </w:tcPr>
          <w:p w:rsidR="001077D1" w:rsidRPr="00F42D45" w:rsidRDefault="001077D1" w:rsidP="00083D13">
            <w:pPr>
              <w:autoSpaceDE w:val="0"/>
              <w:autoSpaceDN w:val="0"/>
              <w:adjustRightInd w:val="0"/>
              <w:rPr>
                <w:kern w:val="2"/>
                <w:sz w:val="28"/>
                <w:szCs w:val="28"/>
                <w:lang w:eastAsia="en-US"/>
              </w:rPr>
            </w:pPr>
            <w:r w:rsidRPr="00F42D45">
              <w:rPr>
                <w:kern w:val="2"/>
                <w:sz w:val="28"/>
                <w:szCs w:val="28"/>
                <w:lang w:eastAsia="en-US"/>
              </w:rPr>
              <w:t>Паллиативная медицинская помощь</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5,76</w:t>
            </w:r>
          </w:p>
        </w:tc>
        <w:tc>
          <w:tcPr>
            <w:tcW w:w="369"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5,76</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c>
          <w:tcPr>
            <w:tcW w:w="63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21,00</w:t>
            </w:r>
          </w:p>
        </w:tc>
        <w:tc>
          <w:tcPr>
            <w:tcW w:w="365"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121,04</w:t>
            </w:r>
          </w:p>
        </w:tc>
        <w:tc>
          <w:tcPr>
            <w:tcW w:w="381"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121,04</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c>
          <w:tcPr>
            <w:tcW w:w="478" w:type="pct"/>
          </w:tcPr>
          <w:p w:rsidR="001077D1" w:rsidRPr="00F42D45" w:rsidRDefault="001077D1" w:rsidP="00083D13">
            <w:pPr>
              <w:jc w:val="center"/>
              <w:rPr>
                <w:kern w:val="2"/>
                <w:sz w:val="28"/>
                <w:szCs w:val="28"/>
                <w:lang w:eastAsia="en-US"/>
              </w:rPr>
            </w:pPr>
            <w:r w:rsidRPr="00F42D45">
              <w:rPr>
                <w:kern w:val="2"/>
                <w:sz w:val="28"/>
                <w:szCs w:val="28"/>
                <w:lang w:eastAsia="en-US"/>
              </w:rPr>
              <w:t>–</w:t>
            </w:r>
          </w:p>
        </w:tc>
        <w:tc>
          <w:tcPr>
            <w:tcW w:w="442" w:type="pct"/>
          </w:tcPr>
          <w:p w:rsidR="001077D1" w:rsidRPr="00F42D45" w:rsidRDefault="001077D1" w:rsidP="00083D13">
            <w:pPr>
              <w:jc w:val="center"/>
              <w:rPr>
                <w:kern w:val="2"/>
                <w:sz w:val="28"/>
                <w:szCs w:val="28"/>
                <w:lang w:eastAsia="en-US"/>
              </w:rPr>
            </w:pPr>
            <w:r w:rsidRPr="00F42D45">
              <w:rPr>
                <w:kern w:val="2"/>
                <w:sz w:val="28"/>
                <w:szCs w:val="28"/>
                <w:lang w:eastAsia="en-US"/>
              </w:rPr>
              <w:t>–</w:t>
            </w:r>
          </w:p>
        </w:tc>
        <w:tc>
          <w:tcPr>
            <w:tcW w:w="364"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5,76</w:t>
            </w:r>
          </w:p>
        </w:tc>
      </w:tr>
      <w:tr w:rsidR="001077D1" w:rsidRPr="00F42D45" w:rsidTr="00083D13">
        <w:tc>
          <w:tcPr>
            <w:tcW w:w="1000" w:type="pct"/>
          </w:tcPr>
          <w:p w:rsidR="001077D1" w:rsidRPr="00F42D45" w:rsidRDefault="001077D1" w:rsidP="00083D13">
            <w:pPr>
              <w:autoSpaceDE w:val="0"/>
              <w:autoSpaceDN w:val="0"/>
              <w:adjustRightInd w:val="0"/>
              <w:rPr>
                <w:kern w:val="2"/>
                <w:sz w:val="28"/>
                <w:szCs w:val="28"/>
                <w:lang w:eastAsia="en-US"/>
              </w:rPr>
            </w:pPr>
            <w:r w:rsidRPr="00F42D45">
              <w:rPr>
                <w:kern w:val="2"/>
                <w:sz w:val="28"/>
                <w:szCs w:val="28"/>
                <w:lang w:eastAsia="en-US"/>
              </w:rPr>
              <w:t xml:space="preserve">Итого за счет средств бюджета, включая паллиативную </w:t>
            </w:r>
            <w:proofErr w:type="gramStart"/>
            <w:r w:rsidRPr="00F42D45">
              <w:rPr>
                <w:kern w:val="2"/>
                <w:sz w:val="28"/>
                <w:szCs w:val="28"/>
                <w:lang w:eastAsia="en-US"/>
              </w:rPr>
              <w:t>меди</w:t>
            </w:r>
            <w:r>
              <w:rPr>
                <w:kern w:val="2"/>
                <w:sz w:val="28"/>
                <w:szCs w:val="28"/>
                <w:lang w:eastAsia="en-US"/>
              </w:rPr>
              <w:t>-</w:t>
            </w:r>
            <w:proofErr w:type="spellStart"/>
            <w:r w:rsidRPr="00F42D45">
              <w:rPr>
                <w:kern w:val="2"/>
                <w:sz w:val="28"/>
                <w:szCs w:val="28"/>
                <w:lang w:eastAsia="en-US"/>
              </w:rPr>
              <w:t>цинскую</w:t>
            </w:r>
            <w:proofErr w:type="spellEnd"/>
            <w:proofErr w:type="gramEnd"/>
            <w:r w:rsidRPr="00F42D45">
              <w:rPr>
                <w:kern w:val="2"/>
                <w:sz w:val="28"/>
                <w:szCs w:val="28"/>
                <w:lang w:eastAsia="en-US"/>
              </w:rPr>
              <w:t xml:space="preserve"> помощь</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13,58</w:t>
            </w:r>
          </w:p>
        </w:tc>
        <w:tc>
          <w:tcPr>
            <w:tcW w:w="369"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12,98</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0,60</w:t>
            </w:r>
          </w:p>
        </w:tc>
        <w:tc>
          <w:tcPr>
            <w:tcW w:w="63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45,30</w:t>
            </w:r>
          </w:p>
        </w:tc>
        <w:tc>
          <w:tcPr>
            <w:tcW w:w="365"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615,13</w:t>
            </w:r>
          </w:p>
        </w:tc>
        <w:tc>
          <w:tcPr>
            <w:tcW w:w="381"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565,67</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49,46</w:t>
            </w:r>
          </w:p>
        </w:tc>
        <w:tc>
          <w:tcPr>
            <w:tcW w:w="478"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7,82</w:t>
            </w:r>
          </w:p>
        </w:tc>
        <w:tc>
          <w:tcPr>
            <w:tcW w:w="44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w:t>
            </w:r>
          </w:p>
        </w:tc>
        <w:tc>
          <w:tcPr>
            <w:tcW w:w="364"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5,76</w:t>
            </w:r>
          </w:p>
        </w:tc>
      </w:tr>
      <w:tr w:rsidR="001077D1" w:rsidRPr="00F42D45" w:rsidTr="00083D13">
        <w:tc>
          <w:tcPr>
            <w:tcW w:w="1000" w:type="pct"/>
          </w:tcPr>
          <w:p w:rsidR="001077D1" w:rsidRPr="00F42D45" w:rsidRDefault="001077D1" w:rsidP="00083D13">
            <w:pPr>
              <w:autoSpaceDE w:val="0"/>
              <w:autoSpaceDN w:val="0"/>
              <w:adjustRightInd w:val="0"/>
              <w:rPr>
                <w:kern w:val="2"/>
                <w:sz w:val="28"/>
                <w:szCs w:val="28"/>
                <w:lang w:eastAsia="en-US"/>
              </w:rPr>
            </w:pPr>
            <w:r w:rsidRPr="00F42D45">
              <w:rPr>
                <w:kern w:val="2"/>
                <w:sz w:val="28"/>
                <w:szCs w:val="28"/>
                <w:lang w:eastAsia="en-US"/>
              </w:rPr>
              <w:t xml:space="preserve">Итого, включая паллиативную </w:t>
            </w:r>
            <w:proofErr w:type="gramStart"/>
            <w:r w:rsidRPr="00F42D45">
              <w:rPr>
                <w:kern w:val="2"/>
                <w:sz w:val="28"/>
                <w:szCs w:val="28"/>
                <w:lang w:eastAsia="en-US"/>
              </w:rPr>
              <w:t>меди</w:t>
            </w:r>
            <w:r>
              <w:rPr>
                <w:kern w:val="2"/>
                <w:sz w:val="28"/>
                <w:szCs w:val="28"/>
                <w:lang w:eastAsia="en-US"/>
              </w:rPr>
              <w:t>-</w:t>
            </w:r>
            <w:proofErr w:type="spellStart"/>
            <w:r w:rsidRPr="00F42D45">
              <w:rPr>
                <w:kern w:val="2"/>
                <w:sz w:val="28"/>
                <w:szCs w:val="28"/>
                <w:lang w:eastAsia="en-US"/>
              </w:rPr>
              <w:t>цинскую</w:t>
            </w:r>
            <w:proofErr w:type="spellEnd"/>
            <w:proofErr w:type="gramEnd"/>
            <w:r w:rsidRPr="00F42D45">
              <w:rPr>
                <w:kern w:val="2"/>
                <w:sz w:val="28"/>
                <w:szCs w:val="28"/>
                <w:lang w:eastAsia="en-US"/>
              </w:rPr>
              <w:t xml:space="preserve"> помощь</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186,76</w:t>
            </w:r>
          </w:p>
        </w:tc>
        <w:tc>
          <w:tcPr>
            <w:tcW w:w="369"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156,66</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30,10</w:t>
            </w:r>
          </w:p>
        </w:tc>
        <w:tc>
          <w:tcPr>
            <w:tcW w:w="63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11,86</w:t>
            </w:r>
          </w:p>
        </w:tc>
        <w:tc>
          <w:tcPr>
            <w:tcW w:w="365"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2215,23</w:t>
            </w:r>
          </w:p>
        </w:tc>
        <w:tc>
          <w:tcPr>
            <w:tcW w:w="381"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1904,37</w:t>
            </w:r>
          </w:p>
        </w:tc>
        <w:tc>
          <w:tcPr>
            <w:tcW w:w="323"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310,86</w:t>
            </w:r>
          </w:p>
        </w:tc>
        <w:tc>
          <w:tcPr>
            <w:tcW w:w="478"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50,46</w:t>
            </w:r>
          </w:p>
        </w:tc>
        <w:tc>
          <w:tcPr>
            <w:tcW w:w="442" w:type="pct"/>
          </w:tcPr>
          <w:p w:rsidR="001077D1" w:rsidRPr="00F42D45" w:rsidRDefault="001077D1" w:rsidP="00083D13">
            <w:pPr>
              <w:autoSpaceDE w:val="0"/>
              <w:autoSpaceDN w:val="0"/>
              <w:adjustRightInd w:val="0"/>
              <w:jc w:val="center"/>
              <w:rPr>
                <w:kern w:val="2"/>
                <w:sz w:val="28"/>
                <w:szCs w:val="28"/>
                <w:lang w:eastAsia="en-US"/>
              </w:rPr>
            </w:pPr>
            <w:r w:rsidRPr="00F42D45">
              <w:rPr>
                <w:kern w:val="2"/>
                <w:sz w:val="28"/>
                <w:szCs w:val="28"/>
                <w:lang w:eastAsia="en-US"/>
              </w:rPr>
              <w:t>64,86</w:t>
            </w:r>
          </w:p>
        </w:tc>
        <w:tc>
          <w:tcPr>
            <w:tcW w:w="364" w:type="pct"/>
          </w:tcPr>
          <w:p w:rsidR="001077D1" w:rsidRPr="00F42D45" w:rsidRDefault="001077D1" w:rsidP="001077D1">
            <w:pPr>
              <w:autoSpaceDE w:val="0"/>
              <w:autoSpaceDN w:val="0"/>
              <w:adjustRightInd w:val="0"/>
              <w:jc w:val="center"/>
              <w:rPr>
                <w:kern w:val="2"/>
                <w:sz w:val="28"/>
                <w:szCs w:val="28"/>
                <w:lang w:eastAsia="en-US"/>
              </w:rPr>
            </w:pPr>
            <w:r w:rsidRPr="00F42D45">
              <w:rPr>
                <w:kern w:val="2"/>
                <w:sz w:val="28"/>
                <w:szCs w:val="28"/>
                <w:lang w:eastAsia="en-US"/>
              </w:rPr>
              <w:t>71,44</w:t>
            </w:r>
          </w:p>
        </w:tc>
      </w:tr>
    </w:tbl>
    <w:p w:rsidR="001077D1" w:rsidRPr="00F42D45" w:rsidRDefault="001077D1" w:rsidP="001077D1">
      <w:pPr>
        <w:jc w:val="center"/>
        <w:rPr>
          <w:kern w:val="2"/>
          <w:sz w:val="28"/>
          <w:szCs w:val="28"/>
        </w:rPr>
      </w:pPr>
    </w:p>
    <w:p w:rsidR="001F2303" w:rsidRPr="00EA21F2" w:rsidRDefault="00EA21F2" w:rsidP="00B85EA4">
      <w:pPr>
        <w:jc w:val="center"/>
        <w:rPr>
          <w:rFonts w:eastAsia="Calibri"/>
          <w:kern w:val="2"/>
          <w:sz w:val="28"/>
          <w:szCs w:val="28"/>
        </w:rPr>
      </w:pPr>
      <w:r w:rsidRPr="00EA21F2">
        <w:rPr>
          <w:rFonts w:eastAsia="Calibri"/>
          <w:kern w:val="2"/>
          <w:sz w:val="28"/>
          <w:szCs w:val="28"/>
        </w:rPr>
        <w:t xml:space="preserve"> </w:t>
      </w:r>
    </w:p>
    <w:p w:rsidR="001F2303" w:rsidRPr="00EA21F2" w:rsidRDefault="001F2303" w:rsidP="00B85EA4">
      <w:pPr>
        <w:jc w:val="center"/>
        <w:rPr>
          <w:rFonts w:eastAsia="Calibri"/>
          <w:kern w:val="2"/>
          <w:sz w:val="28"/>
          <w:szCs w:val="28"/>
        </w:rPr>
      </w:pPr>
    </w:p>
    <w:p w:rsidR="00EA21F2" w:rsidRPr="00EA21F2" w:rsidRDefault="00EA21F2" w:rsidP="00B85EA4">
      <w:pPr>
        <w:rPr>
          <w:sz w:val="2"/>
          <w:szCs w:val="2"/>
        </w:rPr>
      </w:pPr>
    </w:p>
    <w:p w:rsidR="001F2303" w:rsidRDefault="001F2303" w:rsidP="00B85EA4">
      <w:pPr>
        <w:rPr>
          <w:kern w:val="2"/>
          <w:sz w:val="28"/>
          <w:szCs w:val="28"/>
        </w:rPr>
      </w:pPr>
    </w:p>
    <w:p w:rsidR="00A6274F" w:rsidRPr="00EA21F2" w:rsidRDefault="00A6274F" w:rsidP="00B85EA4">
      <w:pPr>
        <w:rPr>
          <w:kern w:val="2"/>
          <w:sz w:val="28"/>
          <w:szCs w:val="28"/>
        </w:rPr>
      </w:pPr>
    </w:p>
    <w:p w:rsidR="00B51EBD" w:rsidRPr="00EA21F2" w:rsidRDefault="00B51EBD" w:rsidP="00B85EA4">
      <w:pPr>
        <w:rPr>
          <w:kern w:val="2"/>
          <w:sz w:val="28"/>
          <w:szCs w:val="28"/>
        </w:rPr>
        <w:sectPr w:rsidR="00B51EBD" w:rsidRPr="00EA21F2" w:rsidSect="00B51EBD">
          <w:pgSz w:w="16838" w:h="11906" w:orient="landscape" w:code="9"/>
          <w:pgMar w:top="1304" w:right="851" w:bottom="851" w:left="1134" w:header="709" w:footer="709" w:gutter="0"/>
          <w:cols w:space="708"/>
          <w:docGrid w:linePitch="360"/>
        </w:sectPr>
      </w:pPr>
    </w:p>
    <w:p w:rsidR="001F2303" w:rsidRPr="00EA21F2" w:rsidRDefault="001F2303" w:rsidP="00B85EA4">
      <w:pPr>
        <w:jc w:val="right"/>
        <w:rPr>
          <w:kern w:val="2"/>
          <w:sz w:val="28"/>
          <w:szCs w:val="28"/>
        </w:rPr>
      </w:pPr>
      <w:r w:rsidRPr="00EA21F2">
        <w:rPr>
          <w:kern w:val="2"/>
          <w:sz w:val="28"/>
          <w:szCs w:val="28"/>
        </w:rPr>
        <w:lastRenderedPageBreak/>
        <w:t>Таблица</w:t>
      </w:r>
      <w:r w:rsidR="00EA21F2" w:rsidRPr="00EA21F2">
        <w:rPr>
          <w:kern w:val="2"/>
          <w:sz w:val="28"/>
          <w:szCs w:val="28"/>
        </w:rPr>
        <w:t xml:space="preserve"> </w:t>
      </w:r>
      <w:r w:rsidRPr="00EA21F2">
        <w:rPr>
          <w:kern w:val="2"/>
          <w:sz w:val="28"/>
          <w:szCs w:val="28"/>
        </w:rPr>
        <w:t>№</w:t>
      </w:r>
      <w:r w:rsidR="00EA21F2" w:rsidRPr="00EA21F2">
        <w:rPr>
          <w:kern w:val="2"/>
          <w:sz w:val="28"/>
          <w:szCs w:val="28"/>
        </w:rPr>
        <w:t xml:space="preserve"> </w:t>
      </w:r>
      <w:r w:rsidRPr="00EA21F2">
        <w:rPr>
          <w:kern w:val="2"/>
          <w:sz w:val="28"/>
          <w:szCs w:val="28"/>
        </w:rPr>
        <w:t>2</w:t>
      </w:r>
    </w:p>
    <w:p w:rsidR="001F2303" w:rsidRPr="00EA21F2" w:rsidRDefault="001F2303" w:rsidP="00B85EA4">
      <w:pPr>
        <w:jc w:val="center"/>
        <w:rPr>
          <w:kern w:val="2"/>
          <w:sz w:val="28"/>
          <w:szCs w:val="28"/>
        </w:rPr>
      </w:pPr>
      <w:r w:rsidRPr="00EA21F2">
        <w:rPr>
          <w:kern w:val="2"/>
          <w:sz w:val="28"/>
          <w:szCs w:val="28"/>
        </w:rPr>
        <w:t>ОБЪЕМЫ</w:t>
      </w:r>
      <w:r w:rsidR="00EA21F2" w:rsidRPr="00EA21F2">
        <w:rPr>
          <w:kern w:val="2"/>
          <w:sz w:val="28"/>
          <w:szCs w:val="28"/>
        </w:rPr>
        <w:t xml:space="preserve"> </w:t>
      </w:r>
    </w:p>
    <w:p w:rsidR="001F2303" w:rsidRPr="00EA21F2" w:rsidRDefault="001F2303" w:rsidP="00B85EA4">
      <w:pPr>
        <w:jc w:val="center"/>
        <w:rPr>
          <w:kern w:val="2"/>
          <w:sz w:val="28"/>
          <w:szCs w:val="28"/>
        </w:rPr>
      </w:pPr>
      <w:r w:rsidRPr="00EA21F2">
        <w:rPr>
          <w:kern w:val="2"/>
          <w:sz w:val="28"/>
          <w:szCs w:val="28"/>
        </w:rPr>
        <w:t>амбулаторно-поликлинической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2017</w:t>
      </w:r>
      <w:r w:rsidR="00A6274F">
        <w:rPr>
          <w:kern w:val="2"/>
          <w:sz w:val="28"/>
          <w:szCs w:val="28"/>
        </w:rPr>
        <w:t xml:space="preserve"> – </w:t>
      </w:r>
      <w:r w:rsidRPr="00EA21F2">
        <w:rPr>
          <w:kern w:val="2"/>
          <w:sz w:val="28"/>
          <w:szCs w:val="28"/>
        </w:rPr>
        <w:t>2019</w:t>
      </w:r>
      <w:r w:rsidR="00EA21F2" w:rsidRPr="00EA21F2">
        <w:rPr>
          <w:kern w:val="2"/>
          <w:sz w:val="28"/>
          <w:szCs w:val="28"/>
        </w:rPr>
        <w:t xml:space="preserve"> </w:t>
      </w:r>
      <w:r w:rsidRPr="00EA21F2">
        <w:rPr>
          <w:kern w:val="2"/>
          <w:sz w:val="28"/>
          <w:szCs w:val="28"/>
        </w:rPr>
        <w:t>годы</w:t>
      </w:r>
    </w:p>
    <w:p w:rsidR="001F2303" w:rsidRPr="00EA21F2" w:rsidRDefault="001F2303" w:rsidP="00B85EA4">
      <w:pPr>
        <w:jc w:val="center"/>
        <w:rPr>
          <w:kern w:val="2"/>
          <w:sz w:val="28"/>
          <w:szCs w:val="28"/>
        </w:rPr>
      </w:pPr>
    </w:p>
    <w:tbl>
      <w:tblPr>
        <w:tblW w:w="5000" w:type="pct"/>
        <w:tblInd w:w="-8" w:type="dxa"/>
        <w:tblLayout w:type="fixed"/>
        <w:tblCellMar>
          <w:left w:w="57" w:type="dxa"/>
          <w:right w:w="57" w:type="dxa"/>
        </w:tblCellMar>
        <w:tblLook w:val="0000" w:firstRow="0" w:lastRow="0" w:firstColumn="0" w:lastColumn="0" w:noHBand="0" w:noVBand="0"/>
      </w:tblPr>
      <w:tblGrid>
        <w:gridCol w:w="4019"/>
        <w:gridCol w:w="1461"/>
        <w:gridCol w:w="1440"/>
        <w:gridCol w:w="1082"/>
        <w:gridCol w:w="1015"/>
        <w:gridCol w:w="847"/>
      </w:tblGrid>
      <w:tr w:rsidR="00EA21F2" w:rsidRPr="00EA21F2" w:rsidTr="00CC2944">
        <w:trPr>
          <w:trHeight w:val="1"/>
        </w:trPr>
        <w:tc>
          <w:tcPr>
            <w:tcW w:w="4019"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Вид</w:t>
            </w:r>
            <w:r w:rsidR="00EA21F2" w:rsidRPr="00EA21F2">
              <w:rPr>
                <w:kern w:val="2"/>
                <w:sz w:val="28"/>
                <w:szCs w:val="28"/>
              </w:rPr>
              <w:t xml:space="preserve"> </w:t>
            </w:r>
            <w:r w:rsidRPr="00EA21F2">
              <w:rPr>
                <w:kern w:val="2"/>
                <w:sz w:val="28"/>
                <w:szCs w:val="28"/>
              </w:rPr>
              <w:t>помощи</w:t>
            </w:r>
          </w:p>
        </w:tc>
        <w:tc>
          <w:tcPr>
            <w:tcW w:w="1461"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Единица</w:t>
            </w:r>
            <w:r w:rsidR="00EA21F2" w:rsidRPr="00EA21F2">
              <w:rPr>
                <w:kern w:val="2"/>
                <w:sz w:val="28"/>
                <w:szCs w:val="28"/>
              </w:rPr>
              <w:t xml:space="preserve"> </w:t>
            </w:r>
            <w:r w:rsidRPr="00EA21F2">
              <w:rPr>
                <w:kern w:val="2"/>
                <w:sz w:val="28"/>
                <w:szCs w:val="28"/>
              </w:rPr>
              <w:t>измерения</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Норматив</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одного</w:t>
            </w:r>
            <w:r w:rsidR="00EA21F2" w:rsidRPr="00EA21F2">
              <w:rPr>
                <w:kern w:val="2"/>
                <w:sz w:val="28"/>
                <w:szCs w:val="28"/>
              </w:rPr>
              <w:t xml:space="preserve"> </w:t>
            </w:r>
            <w:r w:rsidRPr="00EA21F2">
              <w:rPr>
                <w:kern w:val="2"/>
                <w:sz w:val="28"/>
                <w:szCs w:val="28"/>
              </w:rPr>
              <w:t>жителя/</w:t>
            </w:r>
          </w:p>
          <w:p w:rsidR="001F2303" w:rsidRPr="00EA21F2" w:rsidRDefault="001F2303" w:rsidP="00B85EA4">
            <w:pPr>
              <w:jc w:val="center"/>
              <w:rPr>
                <w:kern w:val="2"/>
                <w:sz w:val="28"/>
                <w:szCs w:val="28"/>
              </w:rPr>
            </w:pPr>
            <w:r w:rsidRPr="00EA21F2">
              <w:rPr>
                <w:kern w:val="2"/>
                <w:sz w:val="28"/>
                <w:szCs w:val="28"/>
              </w:rPr>
              <w:t>на</w:t>
            </w:r>
            <w:r w:rsidR="00EA21F2" w:rsidRPr="00EA21F2">
              <w:rPr>
                <w:kern w:val="2"/>
                <w:sz w:val="28"/>
                <w:szCs w:val="28"/>
              </w:rPr>
              <w:t xml:space="preserve"> </w:t>
            </w:r>
            <w:r w:rsidRPr="00EA21F2">
              <w:rPr>
                <w:kern w:val="2"/>
                <w:sz w:val="28"/>
                <w:szCs w:val="28"/>
              </w:rPr>
              <w:t>одного</w:t>
            </w:r>
            <w:r w:rsidR="00EA21F2" w:rsidRPr="00EA21F2">
              <w:rPr>
                <w:kern w:val="2"/>
                <w:sz w:val="28"/>
                <w:szCs w:val="28"/>
              </w:rPr>
              <w:t xml:space="preserve"> </w:t>
            </w:r>
            <w:proofErr w:type="spellStart"/>
            <w:proofErr w:type="gramStart"/>
            <w:r w:rsidRPr="00EA21F2">
              <w:rPr>
                <w:kern w:val="2"/>
                <w:sz w:val="28"/>
                <w:szCs w:val="28"/>
              </w:rPr>
              <w:t>застрахо</w:t>
            </w:r>
            <w:proofErr w:type="spellEnd"/>
            <w:r w:rsidRPr="00EA21F2">
              <w:rPr>
                <w:kern w:val="2"/>
                <w:sz w:val="28"/>
                <w:szCs w:val="28"/>
              </w:rPr>
              <w:t>-ванного</w:t>
            </w:r>
            <w:proofErr w:type="gramEnd"/>
            <w:r w:rsidR="00EA21F2" w:rsidRPr="00EA21F2">
              <w:rPr>
                <w:kern w:val="2"/>
                <w:sz w:val="28"/>
                <w:szCs w:val="28"/>
              </w:rPr>
              <w:t xml:space="preserve"> </w:t>
            </w:r>
          </w:p>
          <w:p w:rsidR="001F2303" w:rsidRPr="00EA21F2" w:rsidRDefault="001F2303" w:rsidP="00B85EA4">
            <w:pPr>
              <w:jc w:val="center"/>
              <w:rPr>
                <w:kern w:val="2"/>
                <w:sz w:val="28"/>
                <w:szCs w:val="28"/>
              </w:rPr>
            </w:pPr>
            <w:r w:rsidRPr="00EA21F2">
              <w:rPr>
                <w:kern w:val="2"/>
                <w:sz w:val="28"/>
                <w:szCs w:val="28"/>
              </w:rPr>
              <w:t>по</w:t>
            </w:r>
            <w:r w:rsidR="00EA21F2" w:rsidRPr="00EA21F2">
              <w:rPr>
                <w:kern w:val="2"/>
                <w:sz w:val="28"/>
                <w:szCs w:val="28"/>
              </w:rPr>
              <w:t xml:space="preserve"> </w:t>
            </w:r>
            <w:r w:rsidRPr="00EA21F2">
              <w:rPr>
                <w:kern w:val="2"/>
                <w:sz w:val="28"/>
                <w:szCs w:val="28"/>
              </w:rPr>
              <w:t>ОМС</w:t>
            </w:r>
            <w:r w:rsidR="00EA21F2" w:rsidRPr="00EA21F2">
              <w:rPr>
                <w:kern w:val="2"/>
                <w:sz w:val="28"/>
                <w:szCs w:val="28"/>
              </w:rPr>
              <w:t xml:space="preserve"> </w:t>
            </w:r>
          </w:p>
        </w:tc>
        <w:tc>
          <w:tcPr>
            <w:tcW w:w="2944" w:type="dxa"/>
            <w:gridSpan w:val="3"/>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Норматив</w:t>
            </w:r>
            <w:r w:rsidR="00EA21F2" w:rsidRPr="00EA21F2">
              <w:rPr>
                <w:kern w:val="2"/>
                <w:sz w:val="28"/>
                <w:szCs w:val="28"/>
              </w:rPr>
              <w:t xml:space="preserve"> </w:t>
            </w:r>
          </w:p>
          <w:p w:rsidR="001F2303" w:rsidRPr="00EA21F2" w:rsidRDefault="001F2303" w:rsidP="00B85EA4">
            <w:pPr>
              <w:jc w:val="center"/>
              <w:rPr>
                <w:kern w:val="2"/>
                <w:sz w:val="28"/>
                <w:szCs w:val="28"/>
              </w:rPr>
            </w:pPr>
            <w:r w:rsidRPr="00EA21F2">
              <w:rPr>
                <w:kern w:val="2"/>
                <w:sz w:val="28"/>
                <w:szCs w:val="28"/>
              </w:rPr>
              <w:t>на</w:t>
            </w:r>
            <w:r w:rsidR="00EA21F2" w:rsidRPr="00EA21F2">
              <w:rPr>
                <w:kern w:val="2"/>
                <w:sz w:val="28"/>
                <w:szCs w:val="28"/>
              </w:rPr>
              <w:t xml:space="preserve"> </w:t>
            </w:r>
            <w:r w:rsidRPr="00EA21F2">
              <w:rPr>
                <w:kern w:val="2"/>
                <w:sz w:val="28"/>
                <w:szCs w:val="28"/>
              </w:rPr>
              <w:t>одного</w:t>
            </w:r>
            <w:r w:rsidR="00EA21F2" w:rsidRPr="00EA21F2">
              <w:rPr>
                <w:kern w:val="2"/>
                <w:sz w:val="28"/>
                <w:szCs w:val="28"/>
              </w:rPr>
              <w:t xml:space="preserve"> </w:t>
            </w:r>
            <w:r w:rsidRPr="00EA21F2">
              <w:rPr>
                <w:kern w:val="2"/>
                <w:sz w:val="28"/>
                <w:szCs w:val="28"/>
              </w:rPr>
              <w:t>жителя/</w:t>
            </w:r>
          </w:p>
          <w:p w:rsidR="001F2303" w:rsidRPr="00EA21F2" w:rsidRDefault="001F2303" w:rsidP="00B85EA4">
            <w:pPr>
              <w:jc w:val="center"/>
              <w:rPr>
                <w:kern w:val="2"/>
                <w:sz w:val="28"/>
                <w:szCs w:val="28"/>
              </w:rPr>
            </w:pPr>
            <w:r w:rsidRPr="00EA21F2">
              <w:rPr>
                <w:kern w:val="2"/>
                <w:sz w:val="28"/>
                <w:szCs w:val="28"/>
              </w:rPr>
              <w:t>на</w:t>
            </w:r>
            <w:r w:rsidR="00EA21F2" w:rsidRPr="00EA21F2">
              <w:rPr>
                <w:kern w:val="2"/>
                <w:sz w:val="28"/>
                <w:szCs w:val="28"/>
              </w:rPr>
              <w:t xml:space="preserve"> </w:t>
            </w:r>
            <w:r w:rsidRPr="00EA21F2">
              <w:rPr>
                <w:kern w:val="2"/>
                <w:sz w:val="28"/>
                <w:szCs w:val="28"/>
              </w:rPr>
              <w:t>одного</w:t>
            </w:r>
            <w:r w:rsidR="00EA21F2" w:rsidRPr="00EA21F2">
              <w:rPr>
                <w:kern w:val="2"/>
                <w:sz w:val="28"/>
                <w:szCs w:val="28"/>
              </w:rPr>
              <w:t xml:space="preserve"> </w:t>
            </w:r>
            <w:r w:rsidRPr="00EA21F2">
              <w:rPr>
                <w:kern w:val="2"/>
                <w:sz w:val="28"/>
                <w:szCs w:val="28"/>
              </w:rPr>
              <w:t>застрахованного</w:t>
            </w:r>
            <w:r w:rsidR="00EA21F2" w:rsidRPr="00EA21F2">
              <w:rPr>
                <w:kern w:val="2"/>
                <w:sz w:val="28"/>
                <w:szCs w:val="28"/>
              </w:rPr>
              <w:t xml:space="preserve"> </w:t>
            </w:r>
          </w:p>
          <w:p w:rsidR="001F2303" w:rsidRPr="00EA21F2" w:rsidRDefault="001F2303" w:rsidP="00B85EA4">
            <w:pPr>
              <w:jc w:val="center"/>
              <w:rPr>
                <w:kern w:val="2"/>
                <w:sz w:val="28"/>
                <w:szCs w:val="28"/>
              </w:rPr>
            </w:pPr>
            <w:r w:rsidRPr="00EA21F2">
              <w:rPr>
                <w:kern w:val="2"/>
                <w:sz w:val="28"/>
                <w:szCs w:val="28"/>
              </w:rPr>
              <w:t>по</w:t>
            </w:r>
            <w:r w:rsidR="00EA21F2" w:rsidRPr="00EA21F2">
              <w:rPr>
                <w:kern w:val="2"/>
                <w:sz w:val="28"/>
                <w:szCs w:val="28"/>
              </w:rPr>
              <w:t xml:space="preserve"> </w:t>
            </w:r>
            <w:r w:rsidRPr="00EA21F2">
              <w:rPr>
                <w:kern w:val="2"/>
                <w:sz w:val="28"/>
                <w:szCs w:val="28"/>
              </w:rPr>
              <w:t>ОМС</w:t>
            </w:r>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уровням</w:t>
            </w:r>
            <w:r w:rsidR="00EA21F2" w:rsidRPr="00EA21F2">
              <w:rPr>
                <w:kern w:val="2"/>
                <w:sz w:val="28"/>
                <w:szCs w:val="28"/>
              </w:rPr>
              <w:t xml:space="preserve"> </w:t>
            </w:r>
          </w:p>
          <w:p w:rsidR="001F2303" w:rsidRPr="00EA21F2" w:rsidRDefault="001F2303" w:rsidP="00B85EA4">
            <w:pPr>
              <w:jc w:val="center"/>
              <w:rPr>
                <w:kern w:val="2"/>
                <w:sz w:val="28"/>
                <w:szCs w:val="28"/>
              </w:rPr>
            </w:pPr>
            <w:r w:rsidRPr="00EA21F2">
              <w:rPr>
                <w:kern w:val="2"/>
                <w:sz w:val="28"/>
                <w:szCs w:val="28"/>
              </w:rPr>
              <w:t>оказания</w:t>
            </w:r>
            <w:r w:rsidR="00EA21F2" w:rsidRPr="00EA21F2">
              <w:rPr>
                <w:kern w:val="2"/>
                <w:sz w:val="28"/>
                <w:szCs w:val="28"/>
              </w:rPr>
              <w:t xml:space="preserve"> </w:t>
            </w:r>
            <w:r w:rsidRPr="00EA21F2">
              <w:rPr>
                <w:kern w:val="2"/>
                <w:sz w:val="28"/>
                <w:szCs w:val="28"/>
              </w:rPr>
              <w:t>помощи</w:t>
            </w:r>
          </w:p>
        </w:tc>
      </w:tr>
      <w:tr w:rsidR="00EA21F2" w:rsidRPr="00EA21F2" w:rsidTr="00CC2944">
        <w:trPr>
          <w:trHeight w:val="1"/>
        </w:trPr>
        <w:tc>
          <w:tcPr>
            <w:tcW w:w="4019" w:type="dxa"/>
            <w:vMerge/>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rPr>
                <w:kern w:val="2"/>
                <w:sz w:val="28"/>
                <w:szCs w:val="28"/>
              </w:rPr>
            </w:pPr>
          </w:p>
        </w:tc>
        <w:tc>
          <w:tcPr>
            <w:tcW w:w="1461" w:type="dxa"/>
            <w:vMerge/>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rPr>
                <w:kern w:val="2"/>
                <w:sz w:val="28"/>
                <w:szCs w:val="28"/>
              </w:rPr>
            </w:pPr>
          </w:p>
        </w:tc>
        <w:tc>
          <w:tcPr>
            <w:tcW w:w="1440" w:type="dxa"/>
            <w:vMerge/>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rPr>
                <w:kern w:val="2"/>
                <w:sz w:val="28"/>
                <w:szCs w:val="28"/>
              </w:rPr>
            </w:pPr>
          </w:p>
        </w:tc>
        <w:tc>
          <w:tcPr>
            <w:tcW w:w="1082"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третий</w:t>
            </w:r>
            <w:r w:rsidR="00EA21F2" w:rsidRPr="00EA21F2">
              <w:rPr>
                <w:kern w:val="2"/>
                <w:sz w:val="28"/>
                <w:szCs w:val="28"/>
              </w:rPr>
              <w:t xml:space="preserve"> </w:t>
            </w:r>
            <w:proofErr w:type="gramStart"/>
            <w:r w:rsidRPr="00EA21F2">
              <w:rPr>
                <w:kern w:val="2"/>
                <w:sz w:val="28"/>
                <w:szCs w:val="28"/>
              </w:rPr>
              <w:t>уро-</w:t>
            </w:r>
            <w:proofErr w:type="spellStart"/>
            <w:r w:rsidRPr="00EA21F2">
              <w:rPr>
                <w:kern w:val="2"/>
                <w:sz w:val="28"/>
                <w:szCs w:val="28"/>
              </w:rPr>
              <w:t>вень</w:t>
            </w:r>
            <w:proofErr w:type="spellEnd"/>
            <w:proofErr w:type="gramEnd"/>
          </w:p>
        </w:tc>
        <w:tc>
          <w:tcPr>
            <w:tcW w:w="1015"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второй</w:t>
            </w:r>
            <w:r w:rsidR="00EA21F2" w:rsidRPr="00EA21F2">
              <w:rPr>
                <w:kern w:val="2"/>
                <w:sz w:val="28"/>
                <w:szCs w:val="28"/>
              </w:rPr>
              <w:t xml:space="preserve"> </w:t>
            </w:r>
            <w:proofErr w:type="gramStart"/>
            <w:r w:rsidRPr="00EA21F2">
              <w:rPr>
                <w:kern w:val="2"/>
                <w:sz w:val="28"/>
                <w:szCs w:val="28"/>
              </w:rPr>
              <w:t>уро-</w:t>
            </w:r>
            <w:proofErr w:type="spellStart"/>
            <w:r w:rsidRPr="00EA21F2">
              <w:rPr>
                <w:kern w:val="2"/>
                <w:sz w:val="28"/>
                <w:szCs w:val="28"/>
              </w:rPr>
              <w:t>вень</w:t>
            </w:r>
            <w:proofErr w:type="spellEnd"/>
            <w:proofErr w:type="gramEnd"/>
          </w:p>
        </w:tc>
        <w:tc>
          <w:tcPr>
            <w:tcW w:w="847"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proofErr w:type="gramStart"/>
            <w:r w:rsidRPr="00EA21F2">
              <w:rPr>
                <w:kern w:val="2"/>
                <w:sz w:val="28"/>
                <w:szCs w:val="28"/>
              </w:rPr>
              <w:t>пер-вый</w:t>
            </w:r>
            <w:proofErr w:type="gramEnd"/>
            <w:r w:rsidR="00EA21F2" w:rsidRPr="00EA21F2">
              <w:rPr>
                <w:kern w:val="2"/>
                <w:sz w:val="28"/>
                <w:szCs w:val="28"/>
              </w:rPr>
              <w:t xml:space="preserve"> </w:t>
            </w:r>
            <w:r w:rsidRPr="00EA21F2">
              <w:rPr>
                <w:kern w:val="2"/>
                <w:sz w:val="28"/>
                <w:szCs w:val="28"/>
              </w:rPr>
              <w:t>уро-</w:t>
            </w:r>
            <w:proofErr w:type="spellStart"/>
            <w:r w:rsidRPr="00EA21F2">
              <w:rPr>
                <w:kern w:val="2"/>
                <w:sz w:val="28"/>
                <w:szCs w:val="28"/>
              </w:rPr>
              <w:t>вень</w:t>
            </w:r>
            <w:proofErr w:type="spellEnd"/>
          </w:p>
        </w:tc>
      </w:tr>
    </w:tbl>
    <w:p w:rsidR="00CC2944" w:rsidRPr="00CC2944" w:rsidRDefault="00CC2944" w:rsidP="00B85EA4">
      <w:pPr>
        <w:rPr>
          <w:sz w:val="2"/>
          <w:szCs w:val="2"/>
        </w:rPr>
      </w:pPr>
    </w:p>
    <w:tbl>
      <w:tblPr>
        <w:tblW w:w="5000" w:type="pct"/>
        <w:tblInd w:w="-8" w:type="dxa"/>
        <w:tblLayout w:type="fixed"/>
        <w:tblCellMar>
          <w:left w:w="57" w:type="dxa"/>
          <w:right w:w="57" w:type="dxa"/>
        </w:tblCellMar>
        <w:tblLook w:val="0000" w:firstRow="0" w:lastRow="0" w:firstColumn="0" w:lastColumn="0" w:noHBand="0" w:noVBand="0"/>
      </w:tblPr>
      <w:tblGrid>
        <w:gridCol w:w="4019"/>
        <w:gridCol w:w="1461"/>
        <w:gridCol w:w="1440"/>
        <w:gridCol w:w="1089"/>
        <w:gridCol w:w="1021"/>
        <w:gridCol w:w="834"/>
      </w:tblGrid>
      <w:tr w:rsidR="00EA21F2" w:rsidRPr="00EA21F2" w:rsidTr="00CC2944">
        <w:trPr>
          <w:trHeight w:val="1"/>
        </w:trPr>
        <w:tc>
          <w:tcPr>
            <w:tcW w:w="4019"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1</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2</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3</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4</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5</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6</w:t>
            </w:r>
          </w:p>
        </w:tc>
      </w:tr>
      <w:tr w:rsidR="00EA21F2" w:rsidRPr="00EA21F2" w:rsidTr="00CC2944">
        <w:trPr>
          <w:trHeight w:val="1"/>
        </w:trPr>
        <w:tc>
          <w:tcPr>
            <w:tcW w:w="4019"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rPr>
                <w:kern w:val="2"/>
                <w:sz w:val="28"/>
                <w:szCs w:val="28"/>
              </w:rPr>
            </w:pPr>
            <w:proofErr w:type="gramStart"/>
            <w:r w:rsidRPr="00EA21F2">
              <w:rPr>
                <w:kern w:val="2"/>
                <w:sz w:val="28"/>
                <w:szCs w:val="28"/>
              </w:rPr>
              <w:t>Амбулаторно-поликлиническая</w:t>
            </w:r>
            <w:proofErr w:type="gramEnd"/>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поводу</w:t>
            </w:r>
            <w:r w:rsidR="00EA21F2" w:rsidRPr="00EA21F2">
              <w:rPr>
                <w:kern w:val="2"/>
                <w:sz w:val="28"/>
                <w:szCs w:val="28"/>
              </w:rPr>
              <w:t xml:space="preserve"> </w:t>
            </w:r>
            <w:r w:rsidRPr="00EA21F2">
              <w:rPr>
                <w:kern w:val="2"/>
                <w:sz w:val="28"/>
                <w:szCs w:val="28"/>
              </w:rPr>
              <w:t>заболевания</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обращения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0,1122</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0,1122</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w:t>
            </w:r>
          </w:p>
        </w:tc>
      </w:tr>
      <w:tr w:rsidR="00EA21F2" w:rsidRPr="00EA21F2" w:rsidTr="00CC2944">
        <w:trPr>
          <w:trHeight w:val="1"/>
        </w:trPr>
        <w:tc>
          <w:tcPr>
            <w:tcW w:w="4019"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rPr>
                <w:kern w:val="2"/>
                <w:sz w:val="28"/>
                <w:szCs w:val="28"/>
              </w:rPr>
            </w:pPr>
            <w:r w:rsidRPr="00EA21F2">
              <w:rPr>
                <w:kern w:val="2"/>
                <w:sz w:val="28"/>
                <w:szCs w:val="28"/>
              </w:rPr>
              <w:t>Амбулаторно-поликлиническая</w:t>
            </w:r>
            <w:r w:rsidR="00EA21F2" w:rsidRPr="00EA21F2">
              <w:rPr>
                <w:kern w:val="2"/>
                <w:sz w:val="28"/>
                <w:szCs w:val="28"/>
              </w:rPr>
              <w:t xml:space="preserve"> </w:t>
            </w:r>
            <w:r w:rsidRPr="00EA21F2">
              <w:rPr>
                <w:kern w:val="2"/>
                <w:sz w:val="28"/>
                <w:szCs w:val="28"/>
              </w:rPr>
              <w:t>профилактическая</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посещения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0,1149</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0,1149</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w:t>
            </w:r>
          </w:p>
        </w:tc>
      </w:tr>
      <w:tr w:rsidR="00EA21F2" w:rsidRPr="00EA21F2" w:rsidTr="00CC2944">
        <w:trPr>
          <w:trHeight w:val="1"/>
        </w:trPr>
        <w:tc>
          <w:tcPr>
            <w:tcW w:w="4019"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rPr>
                <w:kern w:val="2"/>
                <w:sz w:val="28"/>
                <w:szCs w:val="28"/>
              </w:rPr>
            </w:pPr>
            <w:proofErr w:type="spellStart"/>
            <w:r w:rsidRPr="00EA21F2">
              <w:rPr>
                <w:kern w:val="2"/>
                <w:sz w:val="28"/>
                <w:szCs w:val="28"/>
              </w:rPr>
              <w:t>Стационарозамещающая</w:t>
            </w:r>
            <w:proofErr w:type="spellEnd"/>
          </w:p>
        </w:tc>
        <w:tc>
          <w:tcPr>
            <w:tcW w:w="1461"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случаи</w:t>
            </w:r>
            <w:r w:rsidR="00EA21F2" w:rsidRPr="00EA21F2">
              <w:rPr>
                <w:kern w:val="2"/>
                <w:sz w:val="28"/>
                <w:szCs w:val="28"/>
              </w:rPr>
              <w:t xml:space="preserve"> </w:t>
            </w:r>
            <w:r w:rsidRPr="00EA21F2">
              <w:rPr>
                <w:kern w:val="2"/>
                <w:sz w:val="28"/>
                <w:szCs w:val="28"/>
              </w:rPr>
              <w:t>лечения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0,0013</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0,0013</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w:t>
            </w:r>
          </w:p>
        </w:tc>
      </w:tr>
      <w:tr w:rsidR="00EA21F2" w:rsidRPr="00EA21F2" w:rsidTr="00CC2944">
        <w:trPr>
          <w:trHeight w:val="1"/>
        </w:trPr>
        <w:tc>
          <w:tcPr>
            <w:tcW w:w="9864" w:type="dxa"/>
            <w:gridSpan w:val="6"/>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ОМС</w:t>
            </w:r>
          </w:p>
        </w:tc>
      </w:tr>
      <w:tr w:rsidR="00EA21F2" w:rsidRPr="00EA21F2" w:rsidTr="00CC2944">
        <w:trPr>
          <w:trHeight w:val="1"/>
        </w:trPr>
        <w:tc>
          <w:tcPr>
            <w:tcW w:w="4019"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rPr>
                <w:kern w:val="2"/>
                <w:sz w:val="28"/>
                <w:szCs w:val="28"/>
              </w:rPr>
            </w:pPr>
            <w:r w:rsidRPr="00EA21F2">
              <w:rPr>
                <w:kern w:val="2"/>
                <w:sz w:val="28"/>
                <w:szCs w:val="28"/>
              </w:rPr>
              <w:t>Скорая</w:t>
            </w:r>
            <w:r w:rsidR="00EA21F2" w:rsidRPr="00EA21F2">
              <w:rPr>
                <w:kern w:val="2"/>
                <w:sz w:val="28"/>
                <w:szCs w:val="28"/>
              </w:rPr>
              <w:t xml:space="preserve"> </w:t>
            </w:r>
            <w:r w:rsidRPr="00EA21F2">
              <w:rPr>
                <w:kern w:val="2"/>
                <w:sz w:val="28"/>
                <w:szCs w:val="28"/>
              </w:rPr>
              <w:t>медицинская</w:t>
            </w:r>
            <w:r w:rsidR="00EA21F2" w:rsidRPr="00EA21F2">
              <w:rPr>
                <w:kern w:val="2"/>
                <w:sz w:val="28"/>
                <w:szCs w:val="28"/>
              </w:rPr>
              <w:t xml:space="preserve"> </w:t>
            </w:r>
            <w:r w:rsidRPr="00EA21F2">
              <w:rPr>
                <w:kern w:val="2"/>
                <w:sz w:val="28"/>
                <w:szCs w:val="28"/>
              </w:rPr>
              <w:t>помощь</w:t>
            </w:r>
            <w:r w:rsidR="00EA21F2" w:rsidRPr="00EA21F2">
              <w:rPr>
                <w:kern w:val="2"/>
                <w:sz w:val="28"/>
                <w:szCs w:val="28"/>
              </w:rPr>
              <w:t xml:space="preserve"> </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вызов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0,3</w:t>
            </w:r>
            <w:r w:rsidR="00102764">
              <w:rPr>
                <w:kern w:val="2"/>
                <w:sz w:val="28"/>
                <w:szCs w:val="28"/>
              </w:rPr>
              <w:t>0</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0,3</w:t>
            </w:r>
            <w:r w:rsidR="00102764">
              <w:rPr>
                <w:kern w:val="2"/>
                <w:sz w:val="28"/>
                <w:szCs w:val="28"/>
              </w:rPr>
              <w:t>0</w:t>
            </w:r>
          </w:p>
        </w:tc>
      </w:tr>
      <w:tr w:rsidR="00EA21F2" w:rsidRPr="00EA21F2" w:rsidTr="00CC2944">
        <w:trPr>
          <w:trHeight w:val="1"/>
        </w:trPr>
        <w:tc>
          <w:tcPr>
            <w:tcW w:w="4019"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rPr>
                <w:kern w:val="2"/>
                <w:sz w:val="28"/>
                <w:szCs w:val="28"/>
              </w:rPr>
            </w:pPr>
            <w:r w:rsidRPr="00EA21F2">
              <w:rPr>
                <w:kern w:val="2"/>
                <w:sz w:val="28"/>
                <w:szCs w:val="28"/>
              </w:rPr>
              <w:t>Амбулаторно-поликлиническая</w:t>
            </w:r>
            <w:r w:rsidR="00EA21F2" w:rsidRPr="00EA21F2">
              <w:rPr>
                <w:kern w:val="2"/>
                <w:sz w:val="28"/>
                <w:szCs w:val="28"/>
              </w:rPr>
              <w:t xml:space="preserve"> </w:t>
            </w:r>
            <w:r w:rsidRPr="00EA21F2">
              <w:rPr>
                <w:kern w:val="2"/>
                <w:sz w:val="28"/>
                <w:szCs w:val="28"/>
              </w:rPr>
              <w:t>профилактическая</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посещения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2,35</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0,3</w:t>
            </w:r>
            <w:r w:rsidR="00102764">
              <w:rPr>
                <w:kern w:val="2"/>
                <w:sz w:val="28"/>
                <w:szCs w:val="28"/>
              </w:rPr>
              <w:t>0</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0,6</w:t>
            </w:r>
            <w:r w:rsidR="00102764">
              <w:rPr>
                <w:kern w:val="2"/>
                <w:sz w:val="28"/>
                <w:szCs w:val="28"/>
              </w:rPr>
              <w:t>0</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1,45</w:t>
            </w:r>
          </w:p>
        </w:tc>
      </w:tr>
      <w:tr w:rsidR="00EA21F2" w:rsidRPr="00EA21F2" w:rsidTr="00CC2944">
        <w:trPr>
          <w:trHeight w:val="1"/>
        </w:trPr>
        <w:tc>
          <w:tcPr>
            <w:tcW w:w="4019"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rPr>
                <w:kern w:val="2"/>
                <w:sz w:val="28"/>
                <w:szCs w:val="28"/>
              </w:rPr>
            </w:pPr>
            <w:r w:rsidRPr="00EA21F2">
              <w:rPr>
                <w:kern w:val="2"/>
                <w:sz w:val="28"/>
                <w:szCs w:val="28"/>
              </w:rPr>
              <w:t>Амбулаторно-поликлиническая</w:t>
            </w:r>
            <w:r w:rsidR="00EA21F2" w:rsidRPr="00EA21F2">
              <w:rPr>
                <w:kern w:val="2"/>
                <w:sz w:val="28"/>
                <w:szCs w:val="28"/>
              </w:rPr>
              <w:t xml:space="preserve"> </w:t>
            </w:r>
            <w:r w:rsidRPr="00EA21F2">
              <w:rPr>
                <w:kern w:val="2"/>
                <w:sz w:val="28"/>
                <w:szCs w:val="28"/>
              </w:rPr>
              <w:t>неотложная</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посещения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0,56</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0,56</w:t>
            </w:r>
          </w:p>
        </w:tc>
      </w:tr>
      <w:tr w:rsidR="00EA21F2" w:rsidRPr="00EA21F2" w:rsidTr="00CC2944">
        <w:trPr>
          <w:trHeight w:val="1"/>
        </w:trPr>
        <w:tc>
          <w:tcPr>
            <w:tcW w:w="4019"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rPr>
                <w:kern w:val="2"/>
                <w:sz w:val="28"/>
                <w:szCs w:val="28"/>
              </w:rPr>
            </w:pPr>
            <w:proofErr w:type="gramStart"/>
            <w:r w:rsidRPr="00EA21F2">
              <w:rPr>
                <w:kern w:val="2"/>
                <w:sz w:val="28"/>
                <w:szCs w:val="28"/>
              </w:rPr>
              <w:t>Амбулаторно-поликлиническая</w:t>
            </w:r>
            <w:proofErr w:type="gramEnd"/>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поводу</w:t>
            </w:r>
            <w:r w:rsidR="00EA21F2" w:rsidRPr="00EA21F2">
              <w:rPr>
                <w:kern w:val="2"/>
                <w:sz w:val="28"/>
                <w:szCs w:val="28"/>
              </w:rPr>
              <w:t xml:space="preserve"> </w:t>
            </w:r>
            <w:r w:rsidRPr="00EA21F2">
              <w:rPr>
                <w:kern w:val="2"/>
                <w:sz w:val="28"/>
                <w:szCs w:val="28"/>
              </w:rPr>
              <w:t>заболевания</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обращения</w:t>
            </w:r>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поводу</w:t>
            </w:r>
            <w:r w:rsidR="00EA21F2" w:rsidRPr="00EA21F2">
              <w:rPr>
                <w:kern w:val="2"/>
                <w:sz w:val="28"/>
                <w:szCs w:val="28"/>
              </w:rPr>
              <w:t xml:space="preserve"> </w:t>
            </w:r>
            <w:proofErr w:type="spellStart"/>
            <w:proofErr w:type="gramStart"/>
            <w:r w:rsidRPr="00EA21F2">
              <w:rPr>
                <w:kern w:val="2"/>
                <w:sz w:val="28"/>
                <w:szCs w:val="28"/>
              </w:rPr>
              <w:t>заболе-вания</w:t>
            </w:r>
            <w:proofErr w:type="spellEnd"/>
            <w:proofErr w:type="gramEnd"/>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1,98</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0,1</w:t>
            </w:r>
            <w:r w:rsidR="00102764">
              <w:rPr>
                <w:kern w:val="2"/>
                <w:sz w:val="28"/>
                <w:szCs w:val="28"/>
              </w:rPr>
              <w:t>0</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0,49</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1,39</w:t>
            </w:r>
          </w:p>
        </w:tc>
      </w:tr>
      <w:tr w:rsidR="00EA21F2" w:rsidRPr="00EA21F2" w:rsidTr="00CC2944">
        <w:trPr>
          <w:trHeight w:val="1"/>
        </w:trPr>
        <w:tc>
          <w:tcPr>
            <w:tcW w:w="4019"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rPr>
                <w:kern w:val="2"/>
                <w:sz w:val="28"/>
                <w:szCs w:val="28"/>
              </w:rPr>
            </w:pPr>
            <w:r w:rsidRPr="00EA21F2">
              <w:rPr>
                <w:kern w:val="2"/>
                <w:sz w:val="28"/>
                <w:szCs w:val="28"/>
              </w:rPr>
              <w:t>Экстракорпоральное</w:t>
            </w:r>
            <w:r w:rsidR="00EA21F2" w:rsidRPr="00EA21F2">
              <w:rPr>
                <w:kern w:val="2"/>
                <w:sz w:val="28"/>
                <w:szCs w:val="28"/>
              </w:rPr>
              <w:t xml:space="preserve"> </w:t>
            </w:r>
            <w:r w:rsidRPr="00EA21F2">
              <w:rPr>
                <w:kern w:val="2"/>
                <w:sz w:val="28"/>
                <w:szCs w:val="28"/>
              </w:rPr>
              <w:t>оплодотворение</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случаи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0,00013</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0,00008</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A6274F" w:rsidRDefault="001F2303" w:rsidP="00B85EA4">
            <w:pPr>
              <w:jc w:val="center"/>
              <w:rPr>
                <w:spacing w:val="-6"/>
                <w:kern w:val="2"/>
                <w:sz w:val="28"/>
                <w:szCs w:val="28"/>
              </w:rPr>
            </w:pPr>
            <w:r w:rsidRPr="00A6274F">
              <w:rPr>
                <w:spacing w:val="-6"/>
                <w:kern w:val="2"/>
                <w:sz w:val="28"/>
                <w:szCs w:val="28"/>
              </w:rPr>
              <w:t>0,00005</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w:t>
            </w:r>
          </w:p>
        </w:tc>
      </w:tr>
      <w:tr w:rsidR="00EA21F2" w:rsidRPr="00EA21F2" w:rsidTr="00CC2944">
        <w:trPr>
          <w:trHeight w:val="1"/>
        </w:trPr>
        <w:tc>
          <w:tcPr>
            <w:tcW w:w="4019"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rPr>
                <w:kern w:val="2"/>
                <w:sz w:val="28"/>
                <w:szCs w:val="28"/>
              </w:rPr>
            </w:pPr>
            <w:proofErr w:type="spellStart"/>
            <w:r w:rsidRPr="00EA21F2">
              <w:rPr>
                <w:kern w:val="2"/>
                <w:sz w:val="28"/>
                <w:szCs w:val="28"/>
              </w:rPr>
              <w:t>Стационарозамещающая</w:t>
            </w:r>
            <w:proofErr w:type="spellEnd"/>
          </w:p>
        </w:tc>
        <w:tc>
          <w:tcPr>
            <w:tcW w:w="1461"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случаи</w:t>
            </w:r>
            <w:r w:rsidR="00EA21F2" w:rsidRPr="00EA21F2">
              <w:rPr>
                <w:kern w:val="2"/>
                <w:sz w:val="28"/>
                <w:szCs w:val="28"/>
              </w:rPr>
              <w:t xml:space="preserve"> </w:t>
            </w:r>
            <w:r w:rsidRPr="00EA21F2">
              <w:rPr>
                <w:kern w:val="2"/>
                <w:sz w:val="28"/>
                <w:szCs w:val="28"/>
              </w:rPr>
              <w:t>лечения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0,06</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0,01</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0,02</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Pr>
          <w:p w:rsidR="001F2303" w:rsidRPr="00EA21F2" w:rsidRDefault="001F2303" w:rsidP="00B85EA4">
            <w:pPr>
              <w:jc w:val="center"/>
              <w:rPr>
                <w:kern w:val="2"/>
                <w:sz w:val="28"/>
                <w:szCs w:val="28"/>
              </w:rPr>
            </w:pPr>
            <w:r w:rsidRPr="00EA21F2">
              <w:rPr>
                <w:kern w:val="2"/>
                <w:sz w:val="28"/>
                <w:szCs w:val="28"/>
              </w:rPr>
              <w:t>0,03</w:t>
            </w:r>
          </w:p>
        </w:tc>
      </w:tr>
    </w:tbl>
    <w:p w:rsidR="001F2303" w:rsidRPr="00EA21F2" w:rsidRDefault="001F2303" w:rsidP="00B85EA4">
      <w:pPr>
        <w:rPr>
          <w:kern w:val="2"/>
          <w:sz w:val="28"/>
          <w:szCs w:val="28"/>
        </w:rPr>
      </w:pPr>
    </w:p>
    <w:p w:rsidR="001F2303" w:rsidRPr="00EA21F2" w:rsidRDefault="001F2303" w:rsidP="00B85EA4">
      <w:pPr>
        <w:autoSpaceDE w:val="0"/>
        <w:autoSpaceDN w:val="0"/>
        <w:ind w:firstLine="709"/>
        <w:jc w:val="both"/>
        <w:rPr>
          <w:rFonts w:eastAsia="Calibri"/>
          <w:kern w:val="2"/>
          <w:sz w:val="28"/>
          <w:szCs w:val="28"/>
        </w:rPr>
      </w:pPr>
      <w:proofErr w:type="gramStart"/>
      <w:r w:rsidRPr="00EA21F2">
        <w:rPr>
          <w:rFonts w:eastAsia="Calibri"/>
          <w:kern w:val="2"/>
          <w:sz w:val="28"/>
          <w:szCs w:val="28"/>
        </w:rPr>
        <w:t>Государственное</w:t>
      </w:r>
      <w:r w:rsidR="00EA21F2" w:rsidRPr="00EA21F2">
        <w:rPr>
          <w:rFonts w:eastAsia="Calibri"/>
          <w:kern w:val="2"/>
          <w:sz w:val="28"/>
          <w:szCs w:val="28"/>
        </w:rPr>
        <w:t xml:space="preserve"> </w:t>
      </w:r>
      <w:r w:rsidRPr="00EA21F2">
        <w:rPr>
          <w:rFonts w:eastAsia="Calibri"/>
          <w:kern w:val="2"/>
          <w:sz w:val="28"/>
          <w:szCs w:val="28"/>
        </w:rPr>
        <w:t>задание</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оказание</w:t>
      </w:r>
      <w:r w:rsidR="00EA21F2" w:rsidRPr="00EA21F2">
        <w:rPr>
          <w:rFonts w:eastAsia="Calibri"/>
          <w:kern w:val="2"/>
          <w:sz w:val="28"/>
          <w:szCs w:val="28"/>
        </w:rPr>
        <w:t xml:space="preserve"> </w:t>
      </w:r>
      <w:r w:rsidRPr="00EA21F2">
        <w:rPr>
          <w:rFonts w:eastAsia="Calibri"/>
          <w:kern w:val="2"/>
          <w:sz w:val="28"/>
          <w:szCs w:val="28"/>
        </w:rPr>
        <w:t>государственных</w:t>
      </w:r>
      <w:r w:rsidR="00EA21F2" w:rsidRPr="00EA21F2">
        <w:rPr>
          <w:rFonts w:eastAsia="Calibri"/>
          <w:kern w:val="2"/>
          <w:sz w:val="28"/>
          <w:szCs w:val="28"/>
        </w:rPr>
        <w:t xml:space="preserve"> </w:t>
      </w:r>
      <w:r w:rsidRPr="00EA21F2">
        <w:rPr>
          <w:rFonts w:eastAsia="Calibri"/>
          <w:kern w:val="2"/>
          <w:sz w:val="28"/>
          <w:szCs w:val="28"/>
        </w:rPr>
        <w:t>услуг</w:t>
      </w:r>
      <w:r w:rsidR="00EA21F2" w:rsidRPr="00EA21F2">
        <w:rPr>
          <w:rFonts w:eastAsia="Calibri"/>
          <w:kern w:val="2"/>
          <w:sz w:val="28"/>
          <w:szCs w:val="28"/>
        </w:rPr>
        <w:t xml:space="preserve"> </w:t>
      </w:r>
      <w:r w:rsidRPr="00EA21F2">
        <w:rPr>
          <w:rFonts w:eastAsia="Calibri"/>
          <w:kern w:val="2"/>
          <w:sz w:val="28"/>
          <w:szCs w:val="28"/>
        </w:rPr>
        <w:t>организациями</w:t>
      </w:r>
      <w:r w:rsidR="00EA21F2" w:rsidRPr="00EA21F2">
        <w:rPr>
          <w:rFonts w:eastAsia="Calibri"/>
          <w:kern w:val="2"/>
          <w:sz w:val="28"/>
          <w:szCs w:val="28"/>
        </w:rPr>
        <w:t xml:space="preserve"> </w:t>
      </w:r>
      <w:r w:rsidRPr="00EA21F2">
        <w:rPr>
          <w:rFonts w:eastAsia="Calibri"/>
          <w:kern w:val="2"/>
          <w:sz w:val="28"/>
          <w:szCs w:val="28"/>
        </w:rPr>
        <w:t>здравоохранения</w:t>
      </w:r>
      <w:r w:rsidR="00EA21F2" w:rsidRPr="00EA21F2">
        <w:rPr>
          <w:rFonts w:eastAsia="Calibri"/>
          <w:kern w:val="2"/>
          <w:sz w:val="28"/>
          <w:szCs w:val="28"/>
        </w:rPr>
        <w:t xml:space="preserve"> </w:t>
      </w:r>
      <w:r w:rsidRPr="00EA21F2">
        <w:rPr>
          <w:rFonts w:eastAsia="Calibri"/>
          <w:kern w:val="2"/>
          <w:sz w:val="28"/>
          <w:szCs w:val="28"/>
        </w:rPr>
        <w:t>Ростовской</w:t>
      </w:r>
      <w:r w:rsidR="00EA21F2" w:rsidRPr="00EA21F2">
        <w:rPr>
          <w:rFonts w:eastAsia="Calibri"/>
          <w:kern w:val="2"/>
          <w:sz w:val="28"/>
          <w:szCs w:val="28"/>
        </w:rPr>
        <w:t xml:space="preserve"> </w:t>
      </w:r>
      <w:r w:rsidRPr="00EA21F2">
        <w:rPr>
          <w:rFonts w:eastAsia="Calibri"/>
          <w:kern w:val="2"/>
          <w:sz w:val="28"/>
          <w:szCs w:val="28"/>
        </w:rPr>
        <w:t>области,</w:t>
      </w:r>
      <w:r w:rsidR="00EA21F2" w:rsidRPr="00EA21F2">
        <w:rPr>
          <w:rFonts w:eastAsia="Calibri"/>
          <w:kern w:val="2"/>
          <w:sz w:val="28"/>
          <w:szCs w:val="28"/>
        </w:rPr>
        <w:t xml:space="preserve"> </w:t>
      </w:r>
      <w:r w:rsidRPr="00EA21F2">
        <w:rPr>
          <w:rFonts w:eastAsia="Calibri"/>
          <w:kern w:val="2"/>
          <w:sz w:val="28"/>
          <w:szCs w:val="28"/>
        </w:rPr>
        <w:t>финансовое</w:t>
      </w:r>
      <w:r w:rsidR="00EA21F2" w:rsidRPr="00EA21F2">
        <w:rPr>
          <w:rFonts w:eastAsia="Calibri"/>
          <w:kern w:val="2"/>
          <w:sz w:val="28"/>
          <w:szCs w:val="28"/>
        </w:rPr>
        <w:t xml:space="preserve"> </w:t>
      </w:r>
      <w:r w:rsidRPr="00EA21F2">
        <w:rPr>
          <w:rFonts w:eastAsia="Calibri"/>
          <w:kern w:val="2"/>
          <w:sz w:val="28"/>
          <w:szCs w:val="28"/>
        </w:rPr>
        <w:t>обеспечение</w:t>
      </w:r>
      <w:r w:rsidR="00EA21F2" w:rsidRPr="00EA21F2">
        <w:rPr>
          <w:rFonts w:eastAsia="Calibri"/>
          <w:kern w:val="2"/>
          <w:sz w:val="28"/>
          <w:szCs w:val="28"/>
        </w:rPr>
        <w:t xml:space="preserve"> </w:t>
      </w:r>
      <w:r w:rsidRPr="00EA21F2">
        <w:rPr>
          <w:rFonts w:eastAsia="Calibri"/>
          <w:kern w:val="2"/>
          <w:sz w:val="28"/>
          <w:szCs w:val="28"/>
        </w:rPr>
        <w:t>которых</w:t>
      </w:r>
      <w:r w:rsidR="00EA21F2" w:rsidRPr="00EA21F2">
        <w:rPr>
          <w:rFonts w:eastAsia="Calibri"/>
          <w:kern w:val="2"/>
          <w:sz w:val="28"/>
          <w:szCs w:val="28"/>
        </w:rPr>
        <w:t xml:space="preserve"> </w:t>
      </w:r>
      <w:r w:rsidRPr="00EA21F2">
        <w:rPr>
          <w:rFonts w:eastAsia="Calibri"/>
          <w:kern w:val="2"/>
          <w:sz w:val="28"/>
          <w:szCs w:val="28"/>
        </w:rPr>
        <w:t>осуществляется</w:t>
      </w:r>
      <w:r w:rsidR="00EA21F2" w:rsidRPr="00EA21F2">
        <w:rPr>
          <w:rFonts w:eastAsia="Calibri"/>
          <w:kern w:val="2"/>
          <w:sz w:val="28"/>
          <w:szCs w:val="28"/>
        </w:rPr>
        <w:t xml:space="preserve"> </w:t>
      </w:r>
      <w:r w:rsidRPr="00EA21F2">
        <w:rPr>
          <w:rFonts w:eastAsia="Calibri"/>
          <w:kern w:val="2"/>
          <w:sz w:val="28"/>
          <w:szCs w:val="28"/>
        </w:rPr>
        <w:t>за</w:t>
      </w:r>
      <w:r w:rsidR="00EA21F2" w:rsidRPr="00EA21F2">
        <w:rPr>
          <w:rFonts w:eastAsia="Calibri"/>
          <w:kern w:val="2"/>
          <w:sz w:val="28"/>
          <w:szCs w:val="28"/>
        </w:rPr>
        <w:t xml:space="preserve"> </w:t>
      </w:r>
      <w:r w:rsidRPr="00EA21F2">
        <w:rPr>
          <w:rFonts w:eastAsia="Calibri"/>
          <w:kern w:val="2"/>
          <w:sz w:val="28"/>
          <w:szCs w:val="28"/>
        </w:rPr>
        <w:t>счет</w:t>
      </w:r>
      <w:r w:rsidR="00EA21F2" w:rsidRPr="00EA21F2">
        <w:rPr>
          <w:rFonts w:eastAsia="Calibri"/>
          <w:kern w:val="2"/>
          <w:sz w:val="28"/>
          <w:szCs w:val="28"/>
        </w:rPr>
        <w:t xml:space="preserve"> </w:t>
      </w:r>
      <w:r w:rsidRPr="00EA21F2">
        <w:rPr>
          <w:rFonts w:eastAsia="Calibri"/>
          <w:kern w:val="2"/>
          <w:sz w:val="28"/>
          <w:szCs w:val="28"/>
        </w:rPr>
        <w:t>средств</w:t>
      </w:r>
      <w:r w:rsidR="00EA21F2" w:rsidRPr="00EA21F2">
        <w:rPr>
          <w:rFonts w:eastAsia="Calibri"/>
          <w:kern w:val="2"/>
          <w:sz w:val="28"/>
          <w:szCs w:val="28"/>
        </w:rPr>
        <w:t xml:space="preserve"> </w:t>
      </w:r>
      <w:r w:rsidRPr="00EA21F2">
        <w:rPr>
          <w:rFonts w:eastAsia="Calibri"/>
          <w:kern w:val="2"/>
          <w:sz w:val="28"/>
          <w:szCs w:val="28"/>
        </w:rPr>
        <w:t>бюджета</w:t>
      </w:r>
      <w:r w:rsidR="00EA21F2" w:rsidRPr="00EA21F2">
        <w:rPr>
          <w:rFonts w:eastAsia="Calibri"/>
          <w:kern w:val="2"/>
          <w:sz w:val="28"/>
          <w:szCs w:val="28"/>
        </w:rPr>
        <w:t xml:space="preserve"> </w:t>
      </w:r>
      <w:r w:rsidRPr="00EA21F2">
        <w:rPr>
          <w:rFonts w:eastAsia="Calibri"/>
          <w:kern w:val="2"/>
          <w:sz w:val="28"/>
          <w:szCs w:val="28"/>
        </w:rPr>
        <w:t>Ростовской</w:t>
      </w:r>
      <w:r w:rsidR="00EA21F2" w:rsidRPr="00EA21F2">
        <w:rPr>
          <w:rFonts w:eastAsia="Calibri"/>
          <w:kern w:val="2"/>
          <w:sz w:val="28"/>
          <w:szCs w:val="28"/>
        </w:rPr>
        <w:t xml:space="preserve"> </w:t>
      </w:r>
      <w:r w:rsidRPr="00EA21F2">
        <w:rPr>
          <w:rFonts w:eastAsia="Calibri"/>
          <w:kern w:val="2"/>
          <w:sz w:val="28"/>
          <w:szCs w:val="28"/>
        </w:rPr>
        <w:t>области,</w:t>
      </w:r>
      <w:r w:rsidR="00EA21F2" w:rsidRPr="00EA21F2">
        <w:rPr>
          <w:rFonts w:eastAsia="Calibri"/>
          <w:kern w:val="2"/>
          <w:sz w:val="28"/>
          <w:szCs w:val="28"/>
        </w:rPr>
        <w:t xml:space="preserve"> </w:t>
      </w:r>
      <w:r w:rsidRPr="00EA21F2">
        <w:rPr>
          <w:rFonts w:eastAsia="Calibri"/>
          <w:kern w:val="2"/>
          <w:sz w:val="28"/>
          <w:szCs w:val="28"/>
        </w:rPr>
        <w:t>формируется</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порядке,</w:t>
      </w:r>
      <w:r w:rsidR="00EA21F2" w:rsidRPr="00EA21F2">
        <w:rPr>
          <w:rFonts w:eastAsia="Calibri"/>
          <w:kern w:val="2"/>
          <w:sz w:val="28"/>
          <w:szCs w:val="28"/>
        </w:rPr>
        <w:t xml:space="preserve"> </w:t>
      </w:r>
      <w:r w:rsidRPr="00EA21F2">
        <w:rPr>
          <w:rFonts w:eastAsia="Calibri"/>
          <w:kern w:val="2"/>
          <w:sz w:val="28"/>
          <w:szCs w:val="28"/>
        </w:rPr>
        <w:t>установленном</w:t>
      </w:r>
      <w:r w:rsidR="00EA21F2" w:rsidRPr="00EA21F2">
        <w:rPr>
          <w:rFonts w:eastAsia="Calibri"/>
          <w:kern w:val="2"/>
          <w:sz w:val="28"/>
          <w:szCs w:val="28"/>
        </w:rPr>
        <w:t xml:space="preserve"> </w:t>
      </w:r>
      <w:r w:rsidRPr="00EA21F2">
        <w:rPr>
          <w:rFonts w:eastAsia="Calibri"/>
          <w:kern w:val="2"/>
          <w:sz w:val="28"/>
          <w:szCs w:val="28"/>
        </w:rPr>
        <w:t>Правительством</w:t>
      </w:r>
      <w:r w:rsidR="00EA21F2" w:rsidRPr="00EA21F2">
        <w:rPr>
          <w:rFonts w:eastAsia="Calibri"/>
          <w:kern w:val="2"/>
          <w:sz w:val="28"/>
          <w:szCs w:val="28"/>
        </w:rPr>
        <w:t xml:space="preserve"> </w:t>
      </w:r>
      <w:r w:rsidRPr="00EA21F2">
        <w:rPr>
          <w:rFonts w:eastAsia="Calibri"/>
          <w:kern w:val="2"/>
          <w:sz w:val="28"/>
          <w:szCs w:val="28"/>
        </w:rPr>
        <w:t>Ростовской</w:t>
      </w:r>
      <w:r w:rsidR="00EA21F2" w:rsidRPr="00EA21F2">
        <w:rPr>
          <w:rFonts w:eastAsia="Calibri"/>
          <w:kern w:val="2"/>
          <w:sz w:val="28"/>
          <w:szCs w:val="28"/>
        </w:rPr>
        <w:t xml:space="preserve"> </w:t>
      </w:r>
      <w:r w:rsidRPr="00EA21F2">
        <w:rPr>
          <w:rFonts w:eastAsia="Calibri"/>
          <w:kern w:val="2"/>
          <w:sz w:val="28"/>
          <w:szCs w:val="28"/>
        </w:rPr>
        <w:t>области</w:t>
      </w:r>
      <w:r w:rsidR="00EA21F2" w:rsidRPr="00EA21F2">
        <w:rPr>
          <w:rFonts w:eastAsia="Calibri"/>
          <w:kern w:val="2"/>
          <w:sz w:val="28"/>
          <w:szCs w:val="28"/>
        </w:rPr>
        <w:t xml:space="preserve"> </w:t>
      </w:r>
      <w:r w:rsidR="00A6274F">
        <w:rPr>
          <w:rFonts w:eastAsia="Calibri"/>
          <w:kern w:val="2"/>
          <w:sz w:val="28"/>
          <w:szCs w:val="28"/>
        </w:rPr>
        <w:br/>
      </w:r>
      <w:r w:rsidRPr="00EA21F2">
        <w:rPr>
          <w:rFonts w:eastAsia="Calibri"/>
          <w:kern w:val="2"/>
          <w:sz w:val="28"/>
          <w:szCs w:val="28"/>
        </w:rPr>
        <w:t>(за</w:t>
      </w:r>
      <w:r w:rsidR="00EA21F2" w:rsidRPr="00EA21F2">
        <w:rPr>
          <w:rFonts w:eastAsia="Calibri"/>
          <w:kern w:val="2"/>
          <w:sz w:val="28"/>
          <w:szCs w:val="28"/>
        </w:rPr>
        <w:t xml:space="preserve"> </w:t>
      </w:r>
      <w:r w:rsidRPr="00EA21F2">
        <w:rPr>
          <w:rFonts w:eastAsia="Calibri"/>
          <w:kern w:val="2"/>
          <w:sz w:val="28"/>
          <w:szCs w:val="28"/>
        </w:rPr>
        <w:t>исключением</w:t>
      </w:r>
      <w:r w:rsidR="00EA21F2" w:rsidRPr="00EA21F2">
        <w:rPr>
          <w:rFonts w:eastAsia="Calibri"/>
          <w:kern w:val="2"/>
          <w:sz w:val="28"/>
          <w:szCs w:val="28"/>
        </w:rPr>
        <w:t xml:space="preserve"> </w:t>
      </w:r>
      <w:r w:rsidRPr="00EA21F2">
        <w:rPr>
          <w:rFonts w:eastAsia="Calibri"/>
          <w:kern w:val="2"/>
          <w:sz w:val="28"/>
          <w:szCs w:val="28"/>
        </w:rPr>
        <w:t>государственного</w:t>
      </w:r>
      <w:r w:rsidR="00EA21F2" w:rsidRPr="00EA21F2">
        <w:rPr>
          <w:rFonts w:eastAsia="Calibri"/>
          <w:kern w:val="2"/>
          <w:sz w:val="28"/>
          <w:szCs w:val="28"/>
        </w:rPr>
        <w:t xml:space="preserve"> </w:t>
      </w:r>
      <w:r w:rsidRPr="00EA21F2">
        <w:rPr>
          <w:rFonts w:eastAsia="Calibri"/>
          <w:kern w:val="2"/>
          <w:sz w:val="28"/>
          <w:szCs w:val="28"/>
        </w:rPr>
        <w:t>казенного</w:t>
      </w:r>
      <w:r w:rsidR="00EA21F2" w:rsidRPr="00EA21F2">
        <w:rPr>
          <w:rFonts w:eastAsia="Calibri"/>
          <w:kern w:val="2"/>
          <w:sz w:val="28"/>
          <w:szCs w:val="28"/>
        </w:rPr>
        <w:t xml:space="preserve"> </w:t>
      </w:r>
      <w:r w:rsidRPr="00EA21F2">
        <w:rPr>
          <w:rFonts w:eastAsia="Calibri"/>
          <w:kern w:val="2"/>
          <w:sz w:val="28"/>
          <w:szCs w:val="28"/>
        </w:rPr>
        <w:t>учреждения</w:t>
      </w:r>
      <w:r w:rsidR="00EA21F2" w:rsidRPr="00EA21F2">
        <w:rPr>
          <w:rFonts w:eastAsia="Calibri"/>
          <w:kern w:val="2"/>
          <w:sz w:val="28"/>
          <w:szCs w:val="28"/>
        </w:rPr>
        <w:t xml:space="preserve"> </w:t>
      </w:r>
      <w:r w:rsidRPr="00EA21F2">
        <w:rPr>
          <w:rFonts w:eastAsia="Calibri"/>
          <w:kern w:val="2"/>
          <w:sz w:val="28"/>
          <w:szCs w:val="28"/>
        </w:rPr>
        <w:t>здравоохранения</w:t>
      </w:r>
      <w:r w:rsidR="00EA21F2" w:rsidRPr="00EA21F2">
        <w:rPr>
          <w:rFonts w:eastAsia="Calibri"/>
          <w:kern w:val="2"/>
          <w:sz w:val="28"/>
          <w:szCs w:val="28"/>
        </w:rPr>
        <w:t xml:space="preserve"> </w:t>
      </w:r>
      <w:r w:rsidRPr="00EA21F2">
        <w:rPr>
          <w:rFonts w:eastAsia="Calibri"/>
          <w:kern w:val="2"/>
          <w:sz w:val="28"/>
          <w:szCs w:val="28"/>
        </w:rPr>
        <w:t>«Центр</w:t>
      </w:r>
      <w:r w:rsidR="00EA21F2" w:rsidRPr="00EA21F2">
        <w:rPr>
          <w:rFonts w:eastAsia="Calibri"/>
          <w:kern w:val="2"/>
          <w:sz w:val="28"/>
          <w:szCs w:val="28"/>
        </w:rPr>
        <w:t xml:space="preserve"> </w:t>
      </w:r>
      <w:r w:rsidRPr="00EA21F2">
        <w:rPr>
          <w:rFonts w:eastAsia="Calibri"/>
          <w:kern w:val="2"/>
          <w:sz w:val="28"/>
          <w:szCs w:val="28"/>
        </w:rPr>
        <w:t>медицинский</w:t>
      </w:r>
      <w:r w:rsidR="00EA21F2" w:rsidRPr="00EA21F2">
        <w:rPr>
          <w:rFonts w:eastAsia="Calibri"/>
          <w:kern w:val="2"/>
          <w:sz w:val="28"/>
          <w:szCs w:val="28"/>
        </w:rPr>
        <w:t xml:space="preserve"> </w:t>
      </w:r>
      <w:r w:rsidRPr="00EA21F2">
        <w:rPr>
          <w:rFonts w:eastAsia="Calibri"/>
          <w:kern w:val="2"/>
          <w:sz w:val="28"/>
          <w:szCs w:val="28"/>
        </w:rPr>
        <w:t>мобилизационных</w:t>
      </w:r>
      <w:r w:rsidR="00EA21F2" w:rsidRPr="00EA21F2">
        <w:rPr>
          <w:rFonts w:eastAsia="Calibri"/>
          <w:kern w:val="2"/>
          <w:sz w:val="28"/>
          <w:szCs w:val="28"/>
        </w:rPr>
        <w:t xml:space="preserve"> </w:t>
      </w:r>
      <w:r w:rsidRPr="00EA21F2">
        <w:rPr>
          <w:rFonts w:eastAsia="Calibri"/>
          <w:kern w:val="2"/>
          <w:sz w:val="28"/>
          <w:szCs w:val="28"/>
        </w:rPr>
        <w:t>резервов</w:t>
      </w:r>
      <w:r w:rsidR="00EA21F2" w:rsidRPr="00EA21F2">
        <w:rPr>
          <w:rFonts w:eastAsia="Calibri"/>
          <w:kern w:val="2"/>
          <w:sz w:val="28"/>
          <w:szCs w:val="28"/>
        </w:rPr>
        <w:t xml:space="preserve"> </w:t>
      </w:r>
      <w:r w:rsidRPr="00EA21F2">
        <w:rPr>
          <w:rFonts w:eastAsia="Calibri"/>
          <w:kern w:val="2"/>
          <w:sz w:val="28"/>
          <w:szCs w:val="28"/>
        </w:rPr>
        <w:t>«Резерв»</w:t>
      </w:r>
      <w:r w:rsidR="00EA21F2" w:rsidRPr="00EA21F2">
        <w:rPr>
          <w:rFonts w:eastAsia="Calibri"/>
          <w:kern w:val="2"/>
          <w:sz w:val="28"/>
          <w:szCs w:val="28"/>
        </w:rPr>
        <w:t xml:space="preserve"> </w:t>
      </w:r>
      <w:r w:rsidRPr="00EA21F2">
        <w:rPr>
          <w:rFonts w:eastAsia="Calibri"/>
          <w:kern w:val="2"/>
          <w:sz w:val="28"/>
          <w:szCs w:val="28"/>
        </w:rPr>
        <w:t>Ростовской</w:t>
      </w:r>
      <w:r w:rsidR="00EA21F2" w:rsidRPr="00EA21F2">
        <w:rPr>
          <w:rFonts w:eastAsia="Calibri"/>
          <w:kern w:val="2"/>
          <w:sz w:val="28"/>
          <w:szCs w:val="28"/>
        </w:rPr>
        <w:t xml:space="preserve"> </w:t>
      </w:r>
      <w:r w:rsidRPr="00EA21F2">
        <w:rPr>
          <w:rFonts w:eastAsia="Calibri"/>
          <w:kern w:val="2"/>
          <w:sz w:val="28"/>
          <w:szCs w:val="28"/>
        </w:rPr>
        <w:t>области,</w:t>
      </w:r>
      <w:r w:rsidR="00EA21F2" w:rsidRPr="00EA21F2">
        <w:rPr>
          <w:rFonts w:eastAsia="Calibri"/>
          <w:kern w:val="2"/>
          <w:sz w:val="28"/>
          <w:szCs w:val="28"/>
        </w:rPr>
        <w:t xml:space="preserve"> </w:t>
      </w:r>
      <w:r w:rsidRPr="00EA21F2">
        <w:rPr>
          <w:rFonts w:eastAsia="Calibri"/>
          <w:kern w:val="2"/>
          <w:sz w:val="28"/>
          <w:szCs w:val="28"/>
        </w:rPr>
        <w:t>государственного</w:t>
      </w:r>
      <w:r w:rsidR="00EA21F2" w:rsidRPr="00EA21F2">
        <w:rPr>
          <w:rFonts w:eastAsia="Calibri"/>
          <w:kern w:val="2"/>
          <w:sz w:val="28"/>
          <w:szCs w:val="28"/>
        </w:rPr>
        <w:t xml:space="preserve"> </w:t>
      </w:r>
      <w:r w:rsidRPr="00EA21F2">
        <w:rPr>
          <w:rFonts w:eastAsia="Calibri"/>
          <w:kern w:val="2"/>
          <w:sz w:val="28"/>
          <w:szCs w:val="28"/>
        </w:rPr>
        <w:t>бюджетного</w:t>
      </w:r>
      <w:r w:rsidR="00EA21F2" w:rsidRPr="00EA21F2">
        <w:rPr>
          <w:rFonts w:eastAsia="Calibri"/>
          <w:kern w:val="2"/>
          <w:sz w:val="28"/>
          <w:szCs w:val="28"/>
        </w:rPr>
        <w:t xml:space="preserve"> </w:t>
      </w:r>
      <w:r w:rsidRPr="00EA21F2">
        <w:rPr>
          <w:rFonts w:eastAsia="Calibri"/>
          <w:kern w:val="2"/>
          <w:sz w:val="28"/>
          <w:szCs w:val="28"/>
        </w:rPr>
        <w:t>учреждения</w:t>
      </w:r>
      <w:r w:rsidR="00EA21F2" w:rsidRPr="00EA21F2">
        <w:rPr>
          <w:rFonts w:eastAsia="Calibri"/>
          <w:kern w:val="2"/>
          <w:sz w:val="28"/>
          <w:szCs w:val="28"/>
        </w:rPr>
        <w:t xml:space="preserve"> </w:t>
      </w:r>
      <w:r w:rsidRPr="00EA21F2">
        <w:rPr>
          <w:rFonts w:eastAsia="Calibri"/>
          <w:kern w:val="2"/>
          <w:sz w:val="28"/>
          <w:szCs w:val="28"/>
        </w:rPr>
        <w:t>Ростовской</w:t>
      </w:r>
      <w:r w:rsidR="00EA21F2" w:rsidRPr="00EA21F2">
        <w:rPr>
          <w:rFonts w:eastAsia="Calibri"/>
          <w:kern w:val="2"/>
          <w:sz w:val="28"/>
          <w:szCs w:val="28"/>
        </w:rPr>
        <w:t xml:space="preserve"> </w:t>
      </w:r>
      <w:r w:rsidRPr="00EA21F2">
        <w:rPr>
          <w:rFonts w:eastAsia="Calibri"/>
          <w:kern w:val="2"/>
          <w:sz w:val="28"/>
          <w:szCs w:val="28"/>
        </w:rPr>
        <w:t>области</w:t>
      </w:r>
      <w:r w:rsidR="00EA21F2" w:rsidRPr="00EA21F2">
        <w:rPr>
          <w:rFonts w:eastAsia="Calibri"/>
          <w:kern w:val="2"/>
          <w:sz w:val="28"/>
          <w:szCs w:val="28"/>
        </w:rPr>
        <w:t xml:space="preserve"> </w:t>
      </w:r>
      <w:r w:rsidRPr="00EA21F2">
        <w:rPr>
          <w:rFonts w:eastAsia="Calibri"/>
          <w:kern w:val="2"/>
          <w:sz w:val="28"/>
          <w:szCs w:val="28"/>
        </w:rPr>
        <w:t>санатория</w:t>
      </w:r>
      <w:r w:rsidR="00EA21F2" w:rsidRPr="00EA21F2">
        <w:rPr>
          <w:rFonts w:eastAsia="Calibri"/>
          <w:kern w:val="2"/>
          <w:sz w:val="28"/>
          <w:szCs w:val="28"/>
        </w:rPr>
        <w:t xml:space="preserve"> </w:t>
      </w:r>
      <w:r w:rsidRPr="00EA21F2">
        <w:rPr>
          <w:rFonts w:eastAsia="Calibri"/>
          <w:kern w:val="2"/>
          <w:sz w:val="28"/>
          <w:szCs w:val="28"/>
        </w:rPr>
        <w:t>«Голубая</w:t>
      </w:r>
      <w:r w:rsidR="00EA21F2" w:rsidRPr="00EA21F2">
        <w:rPr>
          <w:rFonts w:eastAsia="Calibri"/>
          <w:kern w:val="2"/>
          <w:sz w:val="28"/>
          <w:szCs w:val="28"/>
        </w:rPr>
        <w:t xml:space="preserve"> </w:t>
      </w:r>
      <w:r w:rsidRPr="00EA21F2">
        <w:rPr>
          <w:rFonts w:eastAsia="Calibri"/>
          <w:kern w:val="2"/>
          <w:sz w:val="28"/>
          <w:szCs w:val="28"/>
        </w:rPr>
        <w:t>дача»,</w:t>
      </w:r>
      <w:r w:rsidR="00EA21F2" w:rsidRPr="00EA21F2">
        <w:rPr>
          <w:rFonts w:eastAsia="Calibri"/>
          <w:kern w:val="2"/>
          <w:sz w:val="28"/>
          <w:szCs w:val="28"/>
        </w:rPr>
        <w:t xml:space="preserve"> </w:t>
      </w:r>
      <w:r w:rsidRPr="00EA21F2">
        <w:rPr>
          <w:rFonts w:eastAsia="Calibri"/>
          <w:kern w:val="2"/>
          <w:sz w:val="28"/>
          <w:szCs w:val="28"/>
        </w:rPr>
        <w:t>государственного</w:t>
      </w:r>
      <w:r w:rsidR="00EA21F2" w:rsidRPr="00EA21F2">
        <w:rPr>
          <w:rFonts w:eastAsia="Calibri"/>
          <w:kern w:val="2"/>
          <w:sz w:val="28"/>
          <w:szCs w:val="28"/>
        </w:rPr>
        <w:t xml:space="preserve"> </w:t>
      </w:r>
      <w:r w:rsidRPr="00EA21F2">
        <w:rPr>
          <w:rFonts w:eastAsia="Calibri"/>
          <w:kern w:val="2"/>
          <w:sz w:val="28"/>
          <w:szCs w:val="28"/>
        </w:rPr>
        <w:t>бюджетного</w:t>
      </w:r>
      <w:r w:rsidR="00EA21F2" w:rsidRPr="00EA21F2">
        <w:rPr>
          <w:rFonts w:eastAsia="Calibri"/>
          <w:kern w:val="2"/>
          <w:sz w:val="28"/>
          <w:szCs w:val="28"/>
        </w:rPr>
        <w:t xml:space="preserve"> </w:t>
      </w:r>
      <w:r w:rsidRPr="00EA21F2">
        <w:rPr>
          <w:rFonts w:eastAsia="Calibri"/>
          <w:kern w:val="2"/>
          <w:sz w:val="28"/>
          <w:szCs w:val="28"/>
        </w:rPr>
        <w:t>учреждения</w:t>
      </w:r>
      <w:r w:rsidR="00EA21F2" w:rsidRPr="00EA21F2">
        <w:rPr>
          <w:rFonts w:eastAsia="Calibri"/>
          <w:kern w:val="2"/>
          <w:sz w:val="28"/>
          <w:szCs w:val="28"/>
        </w:rPr>
        <w:t xml:space="preserve"> </w:t>
      </w:r>
      <w:r w:rsidRPr="00EA21F2">
        <w:rPr>
          <w:rFonts w:eastAsia="Calibri"/>
          <w:kern w:val="2"/>
          <w:sz w:val="28"/>
          <w:szCs w:val="28"/>
        </w:rPr>
        <w:t>Ростовской</w:t>
      </w:r>
      <w:r w:rsidR="00EA21F2" w:rsidRPr="00EA21F2">
        <w:rPr>
          <w:rFonts w:eastAsia="Calibri"/>
          <w:kern w:val="2"/>
          <w:sz w:val="28"/>
          <w:szCs w:val="28"/>
        </w:rPr>
        <w:t xml:space="preserve"> </w:t>
      </w:r>
      <w:r w:rsidRPr="00EA21F2">
        <w:rPr>
          <w:rFonts w:eastAsia="Calibri"/>
          <w:kern w:val="2"/>
          <w:sz w:val="28"/>
          <w:szCs w:val="28"/>
        </w:rPr>
        <w:t>области</w:t>
      </w:r>
      <w:r w:rsidR="00EA21F2" w:rsidRPr="00EA21F2">
        <w:rPr>
          <w:rFonts w:eastAsia="Calibri"/>
          <w:kern w:val="2"/>
          <w:sz w:val="28"/>
          <w:szCs w:val="28"/>
        </w:rPr>
        <w:t xml:space="preserve"> </w:t>
      </w:r>
      <w:r w:rsidRPr="00EA21F2">
        <w:rPr>
          <w:rFonts w:eastAsia="Calibri"/>
          <w:kern w:val="2"/>
          <w:sz w:val="28"/>
          <w:szCs w:val="28"/>
        </w:rPr>
        <w:t>«Медицинский</w:t>
      </w:r>
      <w:r w:rsidR="00EA21F2" w:rsidRPr="00EA21F2">
        <w:rPr>
          <w:rFonts w:eastAsia="Calibri"/>
          <w:kern w:val="2"/>
          <w:sz w:val="28"/>
          <w:szCs w:val="28"/>
        </w:rPr>
        <w:t xml:space="preserve"> </w:t>
      </w:r>
      <w:r w:rsidRPr="00EA21F2">
        <w:rPr>
          <w:rFonts w:eastAsia="Calibri"/>
          <w:kern w:val="2"/>
          <w:sz w:val="28"/>
          <w:szCs w:val="28"/>
        </w:rPr>
        <w:t>информационно-аналитический</w:t>
      </w:r>
      <w:r w:rsidR="00EA21F2" w:rsidRPr="00EA21F2">
        <w:rPr>
          <w:rFonts w:eastAsia="Calibri"/>
          <w:kern w:val="2"/>
          <w:sz w:val="28"/>
          <w:szCs w:val="28"/>
        </w:rPr>
        <w:t xml:space="preserve"> </w:t>
      </w:r>
      <w:r w:rsidRPr="00EA21F2">
        <w:rPr>
          <w:rFonts w:eastAsia="Calibri"/>
          <w:kern w:val="2"/>
          <w:sz w:val="28"/>
          <w:szCs w:val="28"/>
        </w:rPr>
        <w:t>центр»).</w:t>
      </w:r>
      <w:proofErr w:type="gramEnd"/>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lastRenderedPageBreak/>
        <w:t>В</w:t>
      </w:r>
      <w:r w:rsidR="00EA21F2" w:rsidRPr="00EA21F2">
        <w:rPr>
          <w:rFonts w:eastAsia="Calibri"/>
          <w:kern w:val="2"/>
          <w:sz w:val="28"/>
          <w:szCs w:val="28"/>
        </w:rPr>
        <w:t xml:space="preserve"> </w:t>
      </w:r>
      <w:r w:rsidRPr="00EA21F2">
        <w:rPr>
          <w:rFonts w:eastAsia="Calibri"/>
          <w:kern w:val="2"/>
          <w:sz w:val="28"/>
          <w:szCs w:val="28"/>
        </w:rPr>
        <w:t>рамках</w:t>
      </w:r>
      <w:r w:rsidR="00EA21F2" w:rsidRPr="00EA21F2">
        <w:rPr>
          <w:rFonts w:eastAsia="Calibri"/>
          <w:kern w:val="2"/>
          <w:sz w:val="28"/>
          <w:szCs w:val="28"/>
        </w:rPr>
        <w:t xml:space="preserve"> </w:t>
      </w:r>
      <w:r w:rsidRPr="00EA21F2">
        <w:rPr>
          <w:rFonts w:eastAsia="Calibri"/>
          <w:kern w:val="2"/>
          <w:sz w:val="28"/>
          <w:szCs w:val="28"/>
        </w:rPr>
        <w:t>осуществления</w:t>
      </w:r>
      <w:r w:rsidR="00EA21F2" w:rsidRPr="00EA21F2">
        <w:rPr>
          <w:rFonts w:eastAsia="Calibri"/>
          <w:kern w:val="2"/>
          <w:sz w:val="28"/>
          <w:szCs w:val="28"/>
        </w:rPr>
        <w:t xml:space="preserve"> </w:t>
      </w:r>
      <w:r w:rsidRPr="00EA21F2">
        <w:rPr>
          <w:rFonts w:eastAsia="Calibri"/>
          <w:kern w:val="2"/>
          <w:sz w:val="28"/>
          <w:szCs w:val="28"/>
        </w:rPr>
        <w:t>органами</w:t>
      </w:r>
      <w:r w:rsidR="00EA21F2" w:rsidRPr="00EA21F2">
        <w:rPr>
          <w:rFonts w:eastAsia="Calibri"/>
          <w:kern w:val="2"/>
          <w:sz w:val="28"/>
          <w:szCs w:val="28"/>
        </w:rPr>
        <w:t xml:space="preserve"> </w:t>
      </w:r>
      <w:r w:rsidRPr="00EA21F2">
        <w:rPr>
          <w:rFonts w:eastAsia="Calibri"/>
          <w:kern w:val="2"/>
          <w:sz w:val="28"/>
          <w:szCs w:val="28"/>
        </w:rPr>
        <w:t>местного</w:t>
      </w:r>
      <w:r w:rsidR="00EA21F2" w:rsidRPr="00EA21F2">
        <w:rPr>
          <w:rFonts w:eastAsia="Calibri"/>
          <w:kern w:val="2"/>
          <w:sz w:val="28"/>
          <w:szCs w:val="28"/>
        </w:rPr>
        <w:t xml:space="preserve"> </w:t>
      </w:r>
      <w:r w:rsidRPr="00EA21F2">
        <w:rPr>
          <w:rFonts w:eastAsia="Calibri"/>
          <w:kern w:val="2"/>
          <w:sz w:val="28"/>
          <w:szCs w:val="28"/>
        </w:rPr>
        <w:t>самоуправления</w:t>
      </w:r>
      <w:r w:rsidR="00EA21F2" w:rsidRPr="00EA21F2">
        <w:rPr>
          <w:rFonts w:eastAsia="Calibri"/>
          <w:kern w:val="2"/>
          <w:sz w:val="28"/>
          <w:szCs w:val="28"/>
        </w:rPr>
        <w:t xml:space="preserve"> </w:t>
      </w:r>
      <w:r w:rsidRPr="00EA21F2">
        <w:rPr>
          <w:rFonts w:eastAsia="Calibri"/>
          <w:kern w:val="2"/>
          <w:sz w:val="28"/>
          <w:szCs w:val="28"/>
        </w:rPr>
        <w:t>государственных</w:t>
      </w:r>
      <w:r w:rsidR="00EA21F2" w:rsidRPr="00EA21F2">
        <w:rPr>
          <w:rFonts w:eastAsia="Calibri"/>
          <w:kern w:val="2"/>
          <w:sz w:val="28"/>
          <w:szCs w:val="28"/>
        </w:rPr>
        <w:t xml:space="preserve"> </w:t>
      </w:r>
      <w:r w:rsidRPr="00EA21F2">
        <w:rPr>
          <w:rFonts w:eastAsia="Calibri"/>
          <w:kern w:val="2"/>
          <w:sz w:val="28"/>
          <w:szCs w:val="28"/>
        </w:rPr>
        <w:t>полномочий</w:t>
      </w:r>
      <w:r w:rsidR="00EA21F2" w:rsidRPr="00EA21F2">
        <w:rPr>
          <w:rFonts w:eastAsia="Calibri"/>
          <w:kern w:val="2"/>
          <w:sz w:val="28"/>
          <w:szCs w:val="28"/>
        </w:rPr>
        <w:t xml:space="preserve"> </w:t>
      </w:r>
      <w:r w:rsidRPr="00EA21F2">
        <w:rPr>
          <w:rFonts w:eastAsia="Calibri"/>
          <w:kern w:val="2"/>
          <w:sz w:val="28"/>
          <w:szCs w:val="28"/>
        </w:rPr>
        <w:t>Ростовской</w:t>
      </w:r>
      <w:r w:rsidR="00EA21F2" w:rsidRPr="00EA21F2">
        <w:rPr>
          <w:rFonts w:eastAsia="Calibri"/>
          <w:kern w:val="2"/>
          <w:sz w:val="28"/>
          <w:szCs w:val="28"/>
        </w:rPr>
        <w:t xml:space="preserve"> </w:t>
      </w:r>
      <w:r w:rsidRPr="00EA21F2">
        <w:rPr>
          <w:rFonts w:eastAsia="Calibri"/>
          <w:kern w:val="2"/>
          <w:sz w:val="28"/>
          <w:szCs w:val="28"/>
        </w:rPr>
        <w:t>области</w:t>
      </w:r>
      <w:r w:rsidR="00EA21F2" w:rsidRPr="00EA21F2">
        <w:rPr>
          <w:rFonts w:eastAsia="Calibri"/>
          <w:kern w:val="2"/>
          <w:sz w:val="28"/>
          <w:szCs w:val="28"/>
        </w:rPr>
        <w:t xml:space="preserve"> </w:t>
      </w:r>
      <w:r w:rsidRPr="00EA21F2">
        <w:rPr>
          <w:rFonts w:eastAsia="Calibri"/>
          <w:kern w:val="2"/>
          <w:sz w:val="28"/>
          <w:szCs w:val="28"/>
        </w:rPr>
        <w:t>по</w:t>
      </w:r>
      <w:r w:rsidR="00EA21F2" w:rsidRPr="00EA21F2">
        <w:rPr>
          <w:rFonts w:eastAsia="Calibri"/>
          <w:kern w:val="2"/>
          <w:sz w:val="28"/>
          <w:szCs w:val="28"/>
        </w:rPr>
        <w:t xml:space="preserve"> </w:t>
      </w:r>
      <w:r w:rsidRPr="00EA21F2">
        <w:rPr>
          <w:rFonts w:eastAsia="Calibri"/>
          <w:kern w:val="2"/>
          <w:sz w:val="28"/>
          <w:szCs w:val="28"/>
        </w:rPr>
        <w:t>решению</w:t>
      </w:r>
      <w:r w:rsidR="00EA21F2" w:rsidRPr="00EA21F2">
        <w:rPr>
          <w:rFonts w:eastAsia="Calibri"/>
          <w:kern w:val="2"/>
          <w:sz w:val="28"/>
          <w:szCs w:val="28"/>
        </w:rPr>
        <w:t xml:space="preserve"> </w:t>
      </w:r>
      <w:r w:rsidRPr="00EA21F2">
        <w:rPr>
          <w:rFonts w:eastAsia="Calibri"/>
          <w:kern w:val="2"/>
          <w:sz w:val="28"/>
          <w:szCs w:val="28"/>
        </w:rPr>
        <w:t>вопросов</w:t>
      </w:r>
      <w:r w:rsidR="00EA21F2" w:rsidRPr="00EA21F2">
        <w:rPr>
          <w:rFonts w:eastAsia="Calibri"/>
          <w:kern w:val="2"/>
          <w:sz w:val="28"/>
          <w:szCs w:val="28"/>
        </w:rPr>
        <w:t xml:space="preserve"> </w:t>
      </w:r>
      <w:r w:rsidRPr="00EA21F2">
        <w:rPr>
          <w:rFonts w:eastAsia="Calibri"/>
          <w:kern w:val="2"/>
          <w:sz w:val="28"/>
          <w:szCs w:val="28"/>
        </w:rPr>
        <w:t>организации</w:t>
      </w:r>
      <w:r w:rsidR="00EA21F2" w:rsidRPr="00EA21F2">
        <w:rPr>
          <w:rFonts w:eastAsia="Calibri"/>
          <w:kern w:val="2"/>
          <w:sz w:val="28"/>
          <w:szCs w:val="28"/>
        </w:rPr>
        <w:t xml:space="preserve"> </w:t>
      </w:r>
      <w:r w:rsidRPr="00EA21F2">
        <w:rPr>
          <w:rFonts w:eastAsia="Calibri"/>
          <w:kern w:val="2"/>
          <w:sz w:val="28"/>
          <w:szCs w:val="28"/>
        </w:rPr>
        <w:t>оказания</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формируется</w:t>
      </w:r>
      <w:r w:rsidR="00EA21F2" w:rsidRPr="00EA21F2">
        <w:rPr>
          <w:rFonts w:eastAsia="Calibri"/>
          <w:kern w:val="2"/>
          <w:sz w:val="28"/>
          <w:szCs w:val="28"/>
        </w:rPr>
        <w:t xml:space="preserve"> </w:t>
      </w:r>
      <w:r w:rsidRPr="00EA21F2">
        <w:rPr>
          <w:rFonts w:eastAsia="Calibri"/>
          <w:kern w:val="2"/>
          <w:sz w:val="28"/>
          <w:szCs w:val="28"/>
        </w:rPr>
        <w:t>муниципальное</w:t>
      </w:r>
      <w:r w:rsidR="00EA21F2" w:rsidRPr="00EA21F2">
        <w:rPr>
          <w:rFonts w:eastAsia="Calibri"/>
          <w:kern w:val="2"/>
          <w:sz w:val="28"/>
          <w:szCs w:val="28"/>
        </w:rPr>
        <w:t xml:space="preserve"> </w:t>
      </w:r>
      <w:r w:rsidRPr="00EA21F2">
        <w:rPr>
          <w:rFonts w:eastAsia="Calibri"/>
          <w:kern w:val="2"/>
          <w:sz w:val="28"/>
          <w:szCs w:val="28"/>
        </w:rPr>
        <w:t>задание</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оказание</w:t>
      </w:r>
      <w:r w:rsidR="00EA21F2" w:rsidRPr="00EA21F2">
        <w:rPr>
          <w:rFonts w:eastAsia="Calibri"/>
          <w:kern w:val="2"/>
          <w:sz w:val="28"/>
          <w:szCs w:val="28"/>
        </w:rPr>
        <w:t xml:space="preserve"> </w:t>
      </w:r>
      <w:r w:rsidRPr="00EA21F2">
        <w:rPr>
          <w:rFonts w:eastAsia="Calibri"/>
          <w:kern w:val="2"/>
          <w:sz w:val="28"/>
          <w:szCs w:val="28"/>
        </w:rPr>
        <w:t>муниципальных</w:t>
      </w:r>
      <w:r w:rsidR="00EA21F2" w:rsidRPr="00EA21F2">
        <w:rPr>
          <w:rFonts w:eastAsia="Calibri"/>
          <w:kern w:val="2"/>
          <w:sz w:val="28"/>
          <w:szCs w:val="28"/>
        </w:rPr>
        <w:t xml:space="preserve"> </w:t>
      </w:r>
      <w:r w:rsidRPr="00EA21F2">
        <w:rPr>
          <w:rFonts w:eastAsia="Calibri"/>
          <w:kern w:val="2"/>
          <w:sz w:val="28"/>
          <w:szCs w:val="28"/>
        </w:rPr>
        <w:t>услуг</w:t>
      </w:r>
      <w:r w:rsidR="00EA21F2" w:rsidRPr="00EA21F2">
        <w:rPr>
          <w:rFonts w:eastAsia="Calibri"/>
          <w:kern w:val="2"/>
          <w:sz w:val="28"/>
          <w:szCs w:val="28"/>
        </w:rPr>
        <w:t xml:space="preserve"> </w:t>
      </w:r>
      <w:r w:rsidRPr="00EA21F2">
        <w:rPr>
          <w:rFonts w:eastAsia="Calibri"/>
          <w:kern w:val="2"/>
          <w:sz w:val="28"/>
          <w:szCs w:val="28"/>
        </w:rPr>
        <w:t>муниципальными</w:t>
      </w:r>
      <w:r w:rsidR="00EA21F2" w:rsidRPr="00EA21F2">
        <w:rPr>
          <w:rFonts w:eastAsia="Calibri"/>
          <w:kern w:val="2"/>
          <w:sz w:val="28"/>
          <w:szCs w:val="28"/>
        </w:rPr>
        <w:t xml:space="preserve"> </w:t>
      </w:r>
      <w:r w:rsidRPr="00EA21F2">
        <w:rPr>
          <w:rFonts w:eastAsia="Calibri"/>
          <w:kern w:val="2"/>
          <w:sz w:val="28"/>
          <w:szCs w:val="28"/>
        </w:rPr>
        <w:t>организациями,</w:t>
      </w:r>
      <w:r w:rsidR="00EA21F2" w:rsidRPr="00EA21F2">
        <w:rPr>
          <w:rFonts w:eastAsia="Calibri"/>
          <w:kern w:val="2"/>
          <w:sz w:val="28"/>
          <w:szCs w:val="28"/>
        </w:rPr>
        <w:t xml:space="preserve"> </w:t>
      </w:r>
      <w:r w:rsidRPr="00EA21F2">
        <w:rPr>
          <w:rFonts w:eastAsia="Calibri"/>
          <w:kern w:val="2"/>
          <w:sz w:val="28"/>
          <w:szCs w:val="28"/>
        </w:rPr>
        <w:t>имеющими</w:t>
      </w:r>
      <w:r w:rsidR="00EA21F2" w:rsidRPr="00EA21F2">
        <w:rPr>
          <w:rFonts w:eastAsia="Calibri"/>
          <w:kern w:val="2"/>
          <w:sz w:val="28"/>
          <w:szCs w:val="28"/>
        </w:rPr>
        <w:t xml:space="preserve"> </w:t>
      </w:r>
      <w:r w:rsidRPr="00EA21F2">
        <w:rPr>
          <w:rFonts w:eastAsia="Calibri"/>
          <w:kern w:val="2"/>
          <w:sz w:val="28"/>
          <w:szCs w:val="28"/>
        </w:rPr>
        <w:t>право</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осуществление</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деятельности,</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порядке,</w:t>
      </w:r>
      <w:r w:rsidR="00EA21F2" w:rsidRPr="00EA21F2">
        <w:rPr>
          <w:rFonts w:eastAsia="Calibri"/>
          <w:kern w:val="2"/>
          <w:sz w:val="28"/>
          <w:szCs w:val="28"/>
        </w:rPr>
        <w:t xml:space="preserve"> </w:t>
      </w:r>
      <w:r w:rsidRPr="00EA21F2">
        <w:rPr>
          <w:rFonts w:eastAsia="Calibri"/>
          <w:kern w:val="2"/>
          <w:sz w:val="28"/>
          <w:szCs w:val="28"/>
        </w:rPr>
        <w:t>установленном</w:t>
      </w:r>
      <w:r w:rsidR="00EA21F2" w:rsidRPr="00EA21F2">
        <w:rPr>
          <w:rFonts w:eastAsia="Calibri"/>
          <w:kern w:val="2"/>
          <w:sz w:val="28"/>
          <w:szCs w:val="28"/>
        </w:rPr>
        <w:t xml:space="preserve"> </w:t>
      </w:r>
      <w:r w:rsidRPr="00EA21F2">
        <w:rPr>
          <w:rFonts w:eastAsia="Calibri"/>
          <w:kern w:val="2"/>
          <w:sz w:val="28"/>
          <w:szCs w:val="28"/>
        </w:rPr>
        <w:t>администрацией</w:t>
      </w:r>
      <w:r w:rsidR="00EA21F2" w:rsidRPr="00EA21F2">
        <w:rPr>
          <w:rFonts w:eastAsia="Calibri"/>
          <w:kern w:val="2"/>
          <w:sz w:val="28"/>
          <w:szCs w:val="28"/>
        </w:rPr>
        <w:t xml:space="preserve"> </w:t>
      </w:r>
      <w:r w:rsidRPr="00EA21F2">
        <w:rPr>
          <w:rFonts w:eastAsia="Calibri"/>
          <w:kern w:val="2"/>
          <w:sz w:val="28"/>
          <w:szCs w:val="28"/>
        </w:rPr>
        <w:t>муниципального</w:t>
      </w:r>
      <w:r w:rsidR="00EA21F2" w:rsidRPr="00EA21F2">
        <w:rPr>
          <w:rFonts w:eastAsia="Calibri"/>
          <w:kern w:val="2"/>
          <w:sz w:val="28"/>
          <w:szCs w:val="28"/>
        </w:rPr>
        <w:t xml:space="preserve"> </w:t>
      </w:r>
      <w:r w:rsidRPr="00EA21F2">
        <w:rPr>
          <w:rFonts w:eastAsia="Calibri"/>
          <w:kern w:val="2"/>
          <w:sz w:val="28"/>
          <w:szCs w:val="28"/>
        </w:rPr>
        <w:t>образования.</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Объемы</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по</w:t>
      </w:r>
      <w:r w:rsidR="00EA21F2" w:rsidRPr="00EA21F2">
        <w:rPr>
          <w:rFonts w:eastAsia="Calibri"/>
          <w:kern w:val="2"/>
          <w:sz w:val="28"/>
          <w:szCs w:val="28"/>
        </w:rPr>
        <w:t xml:space="preserve"> </w:t>
      </w:r>
      <w:r w:rsidRPr="00EA21F2">
        <w:rPr>
          <w:rFonts w:eastAsia="Calibri"/>
          <w:kern w:val="2"/>
          <w:sz w:val="28"/>
          <w:szCs w:val="28"/>
        </w:rPr>
        <w:t>Территориальной</w:t>
      </w:r>
      <w:r w:rsidR="00EA21F2" w:rsidRPr="00EA21F2">
        <w:rPr>
          <w:rFonts w:eastAsia="Calibri"/>
          <w:kern w:val="2"/>
          <w:sz w:val="28"/>
          <w:szCs w:val="28"/>
        </w:rPr>
        <w:t xml:space="preserve"> </w:t>
      </w:r>
      <w:r w:rsidRPr="00EA21F2">
        <w:rPr>
          <w:rFonts w:eastAsia="Calibri"/>
          <w:kern w:val="2"/>
          <w:sz w:val="28"/>
          <w:szCs w:val="28"/>
        </w:rPr>
        <w:t>программе</w:t>
      </w:r>
      <w:r w:rsidR="00EA21F2" w:rsidRPr="00EA21F2">
        <w:rPr>
          <w:rFonts w:eastAsia="Calibri"/>
          <w:kern w:val="2"/>
          <w:sz w:val="28"/>
          <w:szCs w:val="28"/>
        </w:rPr>
        <w:t xml:space="preserve"> </w:t>
      </w:r>
      <w:r w:rsidRPr="00EA21F2">
        <w:rPr>
          <w:rFonts w:eastAsia="Calibri"/>
          <w:kern w:val="2"/>
          <w:sz w:val="28"/>
          <w:szCs w:val="28"/>
        </w:rPr>
        <w:t>ОМС,</w:t>
      </w:r>
      <w:r w:rsidR="00EA21F2" w:rsidRPr="00EA21F2">
        <w:rPr>
          <w:rFonts w:eastAsia="Calibri"/>
          <w:kern w:val="2"/>
          <w:sz w:val="28"/>
          <w:szCs w:val="28"/>
        </w:rPr>
        <w:t xml:space="preserve"> </w:t>
      </w:r>
      <w:r w:rsidRPr="00EA21F2">
        <w:rPr>
          <w:rFonts w:eastAsia="Calibri"/>
          <w:kern w:val="2"/>
          <w:sz w:val="28"/>
          <w:szCs w:val="28"/>
        </w:rPr>
        <w:t>установленные</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соответствии</w:t>
      </w:r>
      <w:r w:rsidR="00EA21F2" w:rsidRPr="00EA21F2">
        <w:rPr>
          <w:rFonts w:eastAsia="Calibri"/>
          <w:kern w:val="2"/>
          <w:sz w:val="28"/>
          <w:szCs w:val="28"/>
        </w:rPr>
        <w:t xml:space="preserve"> </w:t>
      </w:r>
      <w:r w:rsidRPr="00EA21F2">
        <w:rPr>
          <w:rFonts w:eastAsia="Calibri"/>
          <w:kern w:val="2"/>
          <w:sz w:val="28"/>
          <w:szCs w:val="28"/>
        </w:rPr>
        <w:t>со</w:t>
      </w:r>
      <w:r w:rsidR="00EA21F2" w:rsidRPr="00EA21F2">
        <w:rPr>
          <w:rFonts w:eastAsia="Calibri"/>
          <w:kern w:val="2"/>
          <w:sz w:val="28"/>
          <w:szCs w:val="28"/>
        </w:rPr>
        <w:t xml:space="preserve"> </w:t>
      </w:r>
      <w:r w:rsidRPr="00EA21F2">
        <w:rPr>
          <w:rFonts w:eastAsia="Calibri"/>
          <w:kern w:val="2"/>
          <w:sz w:val="28"/>
          <w:szCs w:val="28"/>
        </w:rPr>
        <w:t>средними</w:t>
      </w:r>
      <w:r w:rsidR="00EA21F2" w:rsidRPr="00EA21F2">
        <w:rPr>
          <w:rFonts w:eastAsia="Calibri"/>
          <w:kern w:val="2"/>
          <w:sz w:val="28"/>
          <w:szCs w:val="28"/>
        </w:rPr>
        <w:t xml:space="preserve"> </w:t>
      </w:r>
      <w:r w:rsidRPr="00EA21F2">
        <w:rPr>
          <w:rFonts w:eastAsia="Calibri"/>
          <w:kern w:val="2"/>
          <w:sz w:val="28"/>
          <w:szCs w:val="28"/>
        </w:rPr>
        <w:t>нормативами,</w:t>
      </w:r>
      <w:r w:rsidR="00EA21F2" w:rsidRPr="00EA21F2">
        <w:rPr>
          <w:rFonts w:eastAsia="Calibri"/>
          <w:kern w:val="2"/>
          <w:sz w:val="28"/>
          <w:szCs w:val="28"/>
        </w:rPr>
        <w:t xml:space="preserve"> </w:t>
      </w:r>
      <w:r w:rsidRPr="00EA21F2">
        <w:rPr>
          <w:rFonts w:eastAsia="Calibri"/>
          <w:kern w:val="2"/>
          <w:sz w:val="28"/>
          <w:szCs w:val="28"/>
        </w:rPr>
        <w:t>распределяются</w:t>
      </w:r>
      <w:r w:rsidR="00EA21F2" w:rsidRPr="00EA21F2">
        <w:rPr>
          <w:rFonts w:eastAsia="Calibri"/>
          <w:kern w:val="2"/>
          <w:sz w:val="28"/>
          <w:szCs w:val="28"/>
        </w:rPr>
        <w:t xml:space="preserve"> </w:t>
      </w:r>
      <w:r w:rsidRPr="00EA21F2">
        <w:rPr>
          <w:rFonts w:eastAsia="Calibri"/>
          <w:kern w:val="2"/>
          <w:sz w:val="28"/>
          <w:szCs w:val="28"/>
        </w:rPr>
        <w:t>между</w:t>
      </w:r>
      <w:r w:rsidR="00EA21F2" w:rsidRPr="00EA21F2">
        <w:rPr>
          <w:rFonts w:eastAsia="Calibri"/>
          <w:kern w:val="2"/>
          <w:sz w:val="28"/>
          <w:szCs w:val="28"/>
        </w:rPr>
        <w:t xml:space="preserve"> </w:t>
      </w:r>
      <w:r w:rsidRPr="00EA21F2">
        <w:rPr>
          <w:rFonts w:eastAsia="Calibri"/>
          <w:kern w:val="2"/>
          <w:sz w:val="28"/>
          <w:szCs w:val="28"/>
        </w:rPr>
        <w:t>медицинскими</w:t>
      </w:r>
      <w:r w:rsidR="00EA21F2" w:rsidRPr="00EA21F2">
        <w:rPr>
          <w:rFonts w:eastAsia="Calibri"/>
          <w:kern w:val="2"/>
          <w:sz w:val="28"/>
          <w:szCs w:val="28"/>
        </w:rPr>
        <w:t xml:space="preserve"> </w:t>
      </w:r>
      <w:r w:rsidRPr="00EA21F2">
        <w:rPr>
          <w:rFonts w:eastAsia="Calibri"/>
          <w:kern w:val="2"/>
          <w:sz w:val="28"/>
          <w:szCs w:val="28"/>
        </w:rPr>
        <w:t>организациями</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страховыми</w:t>
      </w:r>
      <w:r w:rsidR="00EA21F2" w:rsidRPr="00EA21F2">
        <w:rPr>
          <w:rFonts w:eastAsia="Calibri"/>
          <w:kern w:val="2"/>
          <w:sz w:val="28"/>
          <w:szCs w:val="28"/>
        </w:rPr>
        <w:t xml:space="preserve"> </w:t>
      </w:r>
      <w:r w:rsidRPr="00EA21F2">
        <w:rPr>
          <w:rFonts w:eastAsia="Calibri"/>
          <w:kern w:val="2"/>
          <w:sz w:val="28"/>
          <w:szCs w:val="28"/>
        </w:rPr>
        <w:t>медицинскими</w:t>
      </w:r>
      <w:r w:rsidR="00EA21F2" w:rsidRPr="00EA21F2">
        <w:rPr>
          <w:rFonts w:eastAsia="Calibri"/>
          <w:kern w:val="2"/>
          <w:sz w:val="28"/>
          <w:szCs w:val="28"/>
        </w:rPr>
        <w:t xml:space="preserve"> </w:t>
      </w:r>
      <w:r w:rsidRPr="00EA21F2">
        <w:rPr>
          <w:rFonts w:eastAsia="Calibri"/>
          <w:kern w:val="2"/>
          <w:sz w:val="28"/>
          <w:szCs w:val="28"/>
        </w:rPr>
        <w:t>организациями</w:t>
      </w:r>
      <w:r w:rsidR="00EA21F2" w:rsidRPr="00EA21F2">
        <w:rPr>
          <w:rFonts w:eastAsia="Calibri"/>
          <w:kern w:val="2"/>
          <w:sz w:val="28"/>
          <w:szCs w:val="28"/>
        </w:rPr>
        <w:t xml:space="preserve"> </w:t>
      </w:r>
      <w:r w:rsidRPr="00EA21F2">
        <w:rPr>
          <w:rFonts w:eastAsia="Calibri"/>
          <w:kern w:val="2"/>
          <w:sz w:val="28"/>
          <w:szCs w:val="28"/>
        </w:rPr>
        <w:t>решением</w:t>
      </w:r>
      <w:r w:rsidR="00EA21F2" w:rsidRPr="00EA21F2">
        <w:rPr>
          <w:rFonts w:eastAsia="Calibri"/>
          <w:kern w:val="2"/>
          <w:sz w:val="28"/>
          <w:szCs w:val="28"/>
        </w:rPr>
        <w:t xml:space="preserve"> </w:t>
      </w:r>
      <w:r w:rsidRPr="00EA21F2">
        <w:rPr>
          <w:rFonts w:eastAsia="Calibri"/>
          <w:kern w:val="2"/>
          <w:sz w:val="28"/>
          <w:szCs w:val="28"/>
        </w:rPr>
        <w:t>Комиссии</w:t>
      </w:r>
      <w:r w:rsidR="00EA21F2" w:rsidRPr="00EA21F2">
        <w:rPr>
          <w:rFonts w:eastAsia="Calibri"/>
          <w:kern w:val="2"/>
          <w:sz w:val="28"/>
          <w:szCs w:val="28"/>
        </w:rPr>
        <w:t xml:space="preserve"> </w:t>
      </w:r>
      <w:r w:rsidRPr="00EA21F2">
        <w:rPr>
          <w:rFonts w:eastAsia="Calibri"/>
          <w:kern w:val="2"/>
          <w:sz w:val="28"/>
          <w:szCs w:val="28"/>
        </w:rPr>
        <w:t>по</w:t>
      </w:r>
      <w:r w:rsidR="00EA21F2" w:rsidRPr="00EA21F2">
        <w:rPr>
          <w:rFonts w:eastAsia="Calibri"/>
          <w:kern w:val="2"/>
          <w:sz w:val="28"/>
          <w:szCs w:val="28"/>
        </w:rPr>
        <w:t xml:space="preserve"> </w:t>
      </w:r>
      <w:r w:rsidRPr="00EA21F2">
        <w:rPr>
          <w:rFonts w:eastAsia="Calibri"/>
          <w:kern w:val="2"/>
          <w:sz w:val="28"/>
          <w:szCs w:val="28"/>
        </w:rPr>
        <w:t>разработке</w:t>
      </w:r>
      <w:r w:rsidR="00EA21F2" w:rsidRPr="00EA21F2">
        <w:rPr>
          <w:rFonts w:eastAsia="Calibri"/>
          <w:kern w:val="2"/>
          <w:sz w:val="28"/>
          <w:szCs w:val="28"/>
        </w:rPr>
        <w:t xml:space="preserve"> </w:t>
      </w:r>
      <w:r w:rsidRPr="00EA21F2">
        <w:rPr>
          <w:rFonts w:eastAsia="Calibri"/>
          <w:kern w:val="2"/>
          <w:sz w:val="28"/>
          <w:szCs w:val="28"/>
        </w:rPr>
        <w:t>Территориальной</w:t>
      </w:r>
      <w:r w:rsidR="00EA21F2" w:rsidRPr="00EA21F2">
        <w:rPr>
          <w:rFonts w:eastAsia="Calibri"/>
          <w:kern w:val="2"/>
          <w:sz w:val="28"/>
          <w:szCs w:val="28"/>
        </w:rPr>
        <w:t xml:space="preserve"> </w:t>
      </w:r>
      <w:r w:rsidRPr="00EA21F2">
        <w:rPr>
          <w:rFonts w:eastAsia="Calibri"/>
          <w:kern w:val="2"/>
          <w:sz w:val="28"/>
          <w:szCs w:val="28"/>
        </w:rPr>
        <w:t>программы</w:t>
      </w:r>
      <w:r w:rsidR="00EA21F2" w:rsidRPr="00EA21F2">
        <w:rPr>
          <w:rFonts w:eastAsia="Calibri"/>
          <w:kern w:val="2"/>
          <w:sz w:val="28"/>
          <w:szCs w:val="28"/>
        </w:rPr>
        <w:t xml:space="preserve"> </w:t>
      </w:r>
      <w:r w:rsidRPr="00EA21F2">
        <w:rPr>
          <w:rFonts w:eastAsia="Calibri"/>
          <w:kern w:val="2"/>
          <w:sz w:val="28"/>
          <w:szCs w:val="28"/>
        </w:rPr>
        <w:t>ОМС</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Ростовской</w:t>
      </w:r>
      <w:r w:rsidR="00EA21F2" w:rsidRPr="00EA21F2">
        <w:rPr>
          <w:rFonts w:eastAsia="Calibri"/>
          <w:kern w:val="2"/>
          <w:sz w:val="28"/>
          <w:szCs w:val="28"/>
        </w:rPr>
        <w:t xml:space="preserve"> </w:t>
      </w:r>
      <w:r w:rsidRPr="00EA21F2">
        <w:rPr>
          <w:rFonts w:eastAsia="Calibri"/>
          <w:kern w:val="2"/>
          <w:sz w:val="28"/>
          <w:szCs w:val="28"/>
        </w:rPr>
        <w:t>области</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соответствии</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действующим</w:t>
      </w:r>
      <w:r w:rsidR="00EA21F2" w:rsidRPr="00EA21F2">
        <w:rPr>
          <w:rFonts w:eastAsia="Calibri"/>
          <w:kern w:val="2"/>
          <w:sz w:val="28"/>
          <w:szCs w:val="28"/>
        </w:rPr>
        <w:t xml:space="preserve"> </w:t>
      </w:r>
      <w:r w:rsidRPr="00EA21F2">
        <w:rPr>
          <w:rFonts w:eastAsia="Calibri"/>
          <w:kern w:val="2"/>
          <w:sz w:val="28"/>
          <w:szCs w:val="28"/>
        </w:rPr>
        <w:t>законодательством.</w:t>
      </w:r>
    </w:p>
    <w:p w:rsidR="001F2303" w:rsidRPr="00EA21F2" w:rsidRDefault="001F2303" w:rsidP="00B85EA4">
      <w:pPr>
        <w:autoSpaceDE w:val="0"/>
        <w:autoSpaceDN w:val="0"/>
        <w:ind w:firstLine="709"/>
        <w:jc w:val="both"/>
        <w:rPr>
          <w:rFonts w:eastAsia="Calibri"/>
          <w:kern w:val="2"/>
          <w:sz w:val="28"/>
          <w:szCs w:val="28"/>
        </w:rPr>
      </w:pPr>
      <w:proofErr w:type="gramStart"/>
      <w:r w:rsidRPr="00EA21F2">
        <w:rPr>
          <w:rFonts w:eastAsia="Calibri"/>
          <w:kern w:val="2"/>
          <w:sz w:val="28"/>
          <w:szCs w:val="28"/>
        </w:rPr>
        <w:t>Решение</w:t>
      </w:r>
      <w:r w:rsidR="00EA21F2" w:rsidRPr="00EA21F2">
        <w:rPr>
          <w:rFonts w:eastAsia="Calibri"/>
          <w:kern w:val="2"/>
          <w:sz w:val="28"/>
          <w:szCs w:val="28"/>
        </w:rPr>
        <w:t xml:space="preserve"> </w:t>
      </w:r>
      <w:r w:rsidRPr="00EA21F2">
        <w:rPr>
          <w:rFonts w:eastAsia="Calibri"/>
          <w:kern w:val="2"/>
          <w:sz w:val="28"/>
          <w:szCs w:val="28"/>
        </w:rPr>
        <w:t>о</w:t>
      </w:r>
      <w:r w:rsidR="00EA21F2" w:rsidRPr="00EA21F2">
        <w:rPr>
          <w:rFonts w:eastAsia="Calibri"/>
          <w:kern w:val="2"/>
          <w:sz w:val="28"/>
          <w:szCs w:val="28"/>
        </w:rPr>
        <w:t xml:space="preserve"> </w:t>
      </w:r>
      <w:r w:rsidRPr="00EA21F2">
        <w:rPr>
          <w:rFonts w:eastAsia="Calibri"/>
          <w:kern w:val="2"/>
          <w:sz w:val="28"/>
          <w:szCs w:val="28"/>
        </w:rPr>
        <w:t>корректировке</w:t>
      </w:r>
      <w:r w:rsidR="00EA21F2" w:rsidRPr="00EA21F2">
        <w:rPr>
          <w:rFonts w:eastAsia="Calibri"/>
          <w:kern w:val="2"/>
          <w:sz w:val="28"/>
          <w:szCs w:val="28"/>
        </w:rPr>
        <w:t xml:space="preserve"> </w:t>
      </w:r>
      <w:r w:rsidRPr="00EA21F2">
        <w:rPr>
          <w:rFonts w:eastAsia="Calibri"/>
          <w:kern w:val="2"/>
          <w:sz w:val="28"/>
          <w:szCs w:val="28"/>
        </w:rPr>
        <w:t>объемов</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установленных</w:t>
      </w:r>
      <w:r w:rsidR="00EA21F2" w:rsidRPr="00EA21F2">
        <w:rPr>
          <w:rFonts w:eastAsia="Calibri"/>
          <w:kern w:val="2"/>
          <w:sz w:val="28"/>
          <w:szCs w:val="28"/>
        </w:rPr>
        <w:t xml:space="preserve"> </w:t>
      </w:r>
      <w:r w:rsidRPr="00EA21F2">
        <w:rPr>
          <w:rFonts w:eastAsia="Calibri"/>
          <w:kern w:val="2"/>
          <w:sz w:val="28"/>
          <w:szCs w:val="28"/>
        </w:rPr>
        <w:t>для</w:t>
      </w:r>
      <w:r w:rsidR="00EA21F2" w:rsidRPr="00EA21F2">
        <w:rPr>
          <w:rFonts w:eastAsia="Calibri"/>
          <w:kern w:val="2"/>
          <w:sz w:val="28"/>
          <w:szCs w:val="28"/>
        </w:rPr>
        <w:t xml:space="preserve"> </w:t>
      </w:r>
      <w:r w:rsidRPr="00EA21F2">
        <w:rPr>
          <w:rFonts w:eastAsia="Calibri"/>
          <w:kern w:val="2"/>
          <w:sz w:val="28"/>
          <w:szCs w:val="28"/>
        </w:rPr>
        <w:t>медицинских</w:t>
      </w:r>
      <w:r w:rsidR="00EA21F2" w:rsidRPr="00EA21F2">
        <w:rPr>
          <w:rFonts w:eastAsia="Calibri"/>
          <w:kern w:val="2"/>
          <w:sz w:val="28"/>
          <w:szCs w:val="28"/>
        </w:rPr>
        <w:t xml:space="preserve"> </w:t>
      </w:r>
      <w:r w:rsidRPr="00EA21F2">
        <w:rPr>
          <w:rFonts w:eastAsia="Calibri"/>
          <w:kern w:val="2"/>
          <w:sz w:val="28"/>
          <w:szCs w:val="28"/>
        </w:rPr>
        <w:t>организаций</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рамках</w:t>
      </w:r>
      <w:r w:rsidR="00EA21F2" w:rsidRPr="00EA21F2">
        <w:rPr>
          <w:rFonts w:eastAsia="Calibri"/>
          <w:kern w:val="2"/>
          <w:sz w:val="28"/>
          <w:szCs w:val="28"/>
        </w:rPr>
        <w:t xml:space="preserve"> </w:t>
      </w:r>
      <w:r w:rsidRPr="00EA21F2">
        <w:rPr>
          <w:rFonts w:eastAsia="Calibri"/>
          <w:kern w:val="2"/>
          <w:sz w:val="28"/>
          <w:szCs w:val="28"/>
        </w:rPr>
        <w:t>Территориальной</w:t>
      </w:r>
      <w:r w:rsidR="00EA21F2" w:rsidRPr="00EA21F2">
        <w:rPr>
          <w:rFonts w:eastAsia="Calibri"/>
          <w:kern w:val="2"/>
          <w:sz w:val="28"/>
          <w:szCs w:val="28"/>
        </w:rPr>
        <w:t xml:space="preserve"> </w:t>
      </w:r>
      <w:r w:rsidRPr="00EA21F2">
        <w:rPr>
          <w:rFonts w:eastAsia="Calibri"/>
          <w:kern w:val="2"/>
          <w:sz w:val="28"/>
          <w:szCs w:val="28"/>
        </w:rPr>
        <w:t>программы</w:t>
      </w:r>
      <w:r w:rsidR="00EA21F2" w:rsidRPr="00EA21F2">
        <w:rPr>
          <w:rFonts w:eastAsia="Calibri"/>
          <w:kern w:val="2"/>
          <w:sz w:val="28"/>
          <w:szCs w:val="28"/>
        </w:rPr>
        <w:t xml:space="preserve"> </w:t>
      </w:r>
      <w:r w:rsidRPr="00EA21F2">
        <w:rPr>
          <w:rFonts w:eastAsia="Calibri"/>
          <w:kern w:val="2"/>
          <w:sz w:val="28"/>
          <w:szCs w:val="28"/>
        </w:rPr>
        <w:t>ОМС,</w:t>
      </w:r>
      <w:r w:rsidR="00EA21F2" w:rsidRPr="00EA21F2">
        <w:rPr>
          <w:rFonts w:eastAsia="Calibri"/>
          <w:kern w:val="2"/>
          <w:sz w:val="28"/>
          <w:szCs w:val="28"/>
        </w:rPr>
        <w:t xml:space="preserve"> </w:t>
      </w:r>
      <w:r w:rsidRPr="00EA21F2">
        <w:rPr>
          <w:rFonts w:eastAsia="Calibri"/>
          <w:kern w:val="2"/>
          <w:sz w:val="28"/>
          <w:szCs w:val="28"/>
        </w:rPr>
        <w:t>принимает</w:t>
      </w:r>
      <w:r w:rsidR="00EA21F2" w:rsidRPr="00EA21F2">
        <w:rPr>
          <w:rFonts w:eastAsia="Calibri"/>
          <w:kern w:val="2"/>
          <w:sz w:val="28"/>
          <w:szCs w:val="28"/>
        </w:rPr>
        <w:t xml:space="preserve"> </w:t>
      </w:r>
      <w:r w:rsidRPr="00EA21F2">
        <w:rPr>
          <w:rFonts w:eastAsia="Calibri"/>
          <w:kern w:val="2"/>
          <w:sz w:val="28"/>
          <w:szCs w:val="28"/>
        </w:rPr>
        <w:t>Комиссия</w:t>
      </w:r>
      <w:r w:rsidR="00EA21F2" w:rsidRPr="00EA21F2">
        <w:rPr>
          <w:rFonts w:eastAsia="Calibri"/>
          <w:kern w:val="2"/>
          <w:sz w:val="28"/>
          <w:szCs w:val="28"/>
        </w:rPr>
        <w:t xml:space="preserve"> </w:t>
      </w:r>
      <w:r w:rsidRPr="00EA21F2">
        <w:rPr>
          <w:rFonts w:eastAsia="Calibri"/>
          <w:kern w:val="2"/>
          <w:sz w:val="28"/>
          <w:szCs w:val="28"/>
        </w:rPr>
        <w:t>по</w:t>
      </w:r>
      <w:r w:rsidR="00EA21F2" w:rsidRPr="00EA21F2">
        <w:rPr>
          <w:rFonts w:eastAsia="Calibri"/>
          <w:kern w:val="2"/>
          <w:sz w:val="28"/>
          <w:szCs w:val="28"/>
        </w:rPr>
        <w:t xml:space="preserve"> </w:t>
      </w:r>
      <w:r w:rsidRPr="00EA21F2">
        <w:rPr>
          <w:rFonts w:eastAsia="Calibri"/>
          <w:kern w:val="2"/>
          <w:sz w:val="28"/>
          <w:szCs w:val="28"/>
        </w:rPr>
        <w:t>разработке</w:t>
      </w:r>
      <w:r w:rsidR="00EA21F2" w:rsidRPr="00EA21F2">
        <w:rPr>
          <w:rFonts w:eastAsia="Calibri"/>
          <w:kern w:val="2"/>
          <w:sz w:val="28"/>
          <w:szCs w:val="28"/>
        </w:rPr>
        <w:t xml:space="preserve"> </w:t>
      </w:r>
      <w:r w:rsidRPr="00EA21F2">
        <w:rPr>
          <w:rFonts w:eastAsia="Calibri"/>
          <w:kern w:val="2"/>
          <w:sz w:val="28"/>
          <w:szCs w:val="28"/>
        </w:rPr>
        <w:t>Территориальной</w:t>
      </w:r>
      <w:r w:rsidR="00EA21F2" w:rsidRPr="00EA21F2">
        <w:rPr>
          <w:rFonts w:eastAsia="Calibri"/>
          <w:kern w:val="2"/>
          <w:sz w:val="28"/>
          <w:szCs w:val="28"/>
        </w:rPr>
        <w:t xml:space="preserve"> </w:t>
      </w:r>
      <w:r w:rsidRPr="00EA21F2">
        <w:rPr>
          <w:rFonts w:eastAsia="Calibri"/>
          <w:kern w:val="2"/>
          <w:sz w:val="28"/>
          <w:szCs w:val="28"/>
        </w:rPr>
        <w:t>программы</w:t>
      </w:r>
      <w:r w:rsidR="00EA21F2" w:rsidRPr="00EA21F2">
        <w:rPr>
          <w:rFonts w:eastAsia="Calibri"/>
          <w:kern w:val="2"/>
          <w:sz w:val="28"/>
          <w:szCs w:val="28"/>
        </w:rPr>
        <w:t xml:space="preserve"> </w:t>
      </w:r>
      <w:r w:rsidRPr="00EA21F2">
        <w:rPr>
          <w:rFonts w:eastAsia="Calibri"/>
          <w:kern w:val="2"/>
          <w:sz w:val="28"/>
          <w:szCs w:val="28"/>
        </w:rPr>
        <w:t>ОМС</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Ростовской</w:t>
      </w:r>
      <w:r w:rsidR="00EA21F2" w:rsidRPr="00EA21F2">
        <w:rPr>
          <w:rFonts w:eastAsia="Calibri"/>
          <w:kern w:val="2"/>
          <w:sz w:val="28"/>
          <w:szCs w:val="28"/>
        </w:rPr>
        <w:t xml:space="preserve"> </w:t>
      </w:r>
      <w:r w:rsidRPr="00EA21F2">
        <w:rPr>
          <w:rFonts w:eastAsia="Calibri"/>
          <w:kern w:val="2"/>
          <w:sz w:val="28"/>
          <w:szCs w:val="28"/>
        </w:rPr>
        <w:t>области</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основании</w:t>
      </w:r>
      <w:r w:rsidR="00EA21F2" w:rsidRPr="00EA21F2">
        <w:rPr>
          <w:rFonts w:eastAsia="Calibri"/>
          <w:kern w:val="2"/>
          <w:sz w:val="28"/>
          <w:szCs w:val="28"/>
        </w:rPr>
        <w:t xml:space="preserve"> </w:t>
      </w:r>
      <w:r w:rsidRPr="00EA21F2">
        <w:rPr>
          <w:rFonts w:eastAsia="Calibri"/>
          <w:kern w:val="2"/>
          <w:sz w:val="28"/>
          <w:szCs w:val="28"/>
        </w:rPr>
        <w:t>предложений</w:t>
      </w:r>
      <w:r w:rsidR="00EA21F2" w:rsidRPr="00EA21F2">
        <w:rPr>
          <w:rFonts w:eastAsia="Calibri"/>
          <w:kern w:val="2"/>
          <w:sz w:val="28"/>
          <w:szCs w:val="28"/>
        </w:rPr>
        <w:t xml:space="preserve"> </w:t>
      </w:r>
      <w:r w:rsidRPr="00EA21F2">
        <w:rPr>
          <w:rFonts w:eastAsia="Calibri"/>
          <w:kern w:val="2"/>
          <w:sz w:val="28"/>
          <w:szCs w:val="28"/>
        </w:rPr>
        <w:t>от</w:t>
      </w:r>
      <w:r w:rsidR="00EA21F2" w:rsidRPr="00EA21F2">
        <w:rPr>
          <w:rFonts w:eastAsia="Calibri"/>
          <w:kern w:val="2"/>
          <w:sz w:val="28"/>
          <w:szCs w:val="28"/>
        </w:rPr>
        <w:t xml:space="preserve"> </w:t>
      </w:r>
      <w:r w:rsidRPr="00EA21F2">
        <w:rPr>
          <w:rFonts w:eastAsia="Calibri"/>
          <w:kern w:val="2"/>
          <w:sz w:val="28"/>
          <w:szCs w:val="28"/>
        </w:rPr>
        <w:t>руководителей</w:t>
      </w:r>
      <w:r w:rsidR="00EA21F2" w:rsidRPr="00EA21F2">
        <w:rPr>
          <w:rFonts w:eastAsia="Calibri"/>
          <w:kern w:val="2"/>
          <w:sz w:val="28"/>
          <w:szCs w:val="28"/>
        </w:rPr>
        <w:t xml:space="preserve"> </w:t>
      </w:r>
      <w:r w:rsidRPr="00EA21F2">
        <w:rPr>
          <w:rFonts w:eastAsia="Calibri"/>
          <w:kern w:val="2"/>
          <w:sz w:val="28"/>
          <w:szCs w:val="28"/>
        </w:rPr>
        <w:t>медицинских</w:t>
      </w:r>
      <w:r w:rsidR="00EA21F2" w:rsidRPr="00EA21F2">
        <w:rPr>
          <w:rFonts w:eastAsia="Calibri"/>
          <w:kern w:val="2"/>
          <w:sz w:val="28"/>
          <w:szCs w:val="28"/>
        </w:rPr>
        <w:t xml:space="preserve"> </w:t>
      </w:r>
      <w:r w:rsidRPr="00EA21F2">
        <w:rPr>
          <w:rFonts w:eastAsia="Calibri"/>
          <w:kern w:val="2"/>
          <w:sz w:val="28"/>
          <w:szCs w:val="28"/>
        </w:rPr>
        <w:t>организаций,</w:t>
      </w:r>
      <w:r w:rsidR="00EA21F2" w:rsidRPr="00EA21F2">
        <w:rPr>
          <w:rFonts w:eastAsia="Calibri"/>
          <w:kern w:val="2"/>
          <w:sz w:val="28"/>
          <w:szCs w:val="28"/>
        </w:rPr>
        <w:t xml:space="preserve"> </w:t>
      </w:r>
      <w:r w:rsidRPr="00EA21F2">
        <w:rPr>
          <w:rFonts w:eastAsia="Calibri"/>
          <w:kern w:val="2"/>
          <w:sz w:val="28"/>
          <w:szCs w:val="28"/>
        </w:rPr>
        <w:t>согласованных</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руководителями</w:t>
      </w:r>
      <w:r w:rsidR="00EA21F2" w:rsidRPr="00EA21F2">
        <w:rPr>
          <w:rFonts w:eastAsia="Calibri"/>
          <w:kern w:val="2"/>
          <w:sz w:val="28"/>
          <w:szCs w:val="28"/>
        </w:rPr>
        <w:t xml:space="preserve"> </w:t>
      </w:r>
      <w:r w:rsidRPr="00EA21F2">
        <w:rPr>
          <w:rFonts w:eastAsia="Calibri"/>
          <w:kern w:val="2"/>
          <w:sz w:val="28"/>
          <w:szCs w:val="28"/>
        </w:rPr>
        <w:t>муниципальных</w:t>
      </w:r>
      <w:r w:rsidR="00EA21F2" w:rsidRPr="00EA21F2">
        <w:rPr>
          <w:rFonts w:eastAsia="Calibri"/>
          <w:kern w:val="2"/>
          <w:sz w:val="28"/>
          <w:szCs w:val="28"/>
        </w:rPr>
        <w:t xml:space="preserve"> </w:t>
      </w:r>
      <w:r w:rsidRPr="00EA21F2">
        <w:rPr>
          <w:rFonts w:eastAsia="Calibri"/>
          <w:kern w:val="2"/>
          <w:sz w:val="28"/>
          <w:szCs w:val="28"/>
        </w:rPr>
        <w:t>органов</w:t>
      </w:r>
      <w:r w:rsidR="00EA21F2" w:rsidRPr="00EA21F2">
        <w:rPr>
          <w:rFonts w:eastAsia="Calibri"/>
          <w:kern w:val="2"/>
          <w:sz w:val="28"/>
          <w:szCs w:val="28"/>
        </w:rPr>
        <w:t xml:space="preserve"> </w:t>
      </w:r>
      <w:r w:rsidRPr="00EA21F2">
        <w:rPr>
          <w:rFonts w:eastAsia="Calibri"/>
          <w:kern w:val="2"/>
          <w:sz w:val="28"/>
          <w:szCs w:val="28"/>
        </w:rPr>
        <w:t>управления</w:t>
      </w:r>
      <w:r w:rsidR="00EA21F2" w:rsidRPr="00EA21F2">
        <w:rPr>
          <w:rFonts w:eastAsia="Calibri"/>
          <w:kern w:val="2"/>
          <w:sz w:val="28"/>
          <w:szCs w:val="28"/>
        </w:rPr>
        <w:t xml:space="preserve"> </w:t>
      </w:r>
      <w:r w:rsidRPr="00EA21F2">
        <w:rPr>
          <w:rFonts w:eastAsia="Calibri"/>
          <w:kern w:val="2"/>
          <w:sz w:val="28"/>
          <w:szCs w:val="28"/>
        </w:rPr>
        <w:t>здравоохранением</w:t>
      </w:r>
      <w:r w:rsidR="00EA21F2" w:rsidRPr="00EA21F2">
        <w:rPr>
          <w:rFonts w:eastAsia="Calibri"/>
          <w:kern w:val="2"/>
          <w:sz w:val="28"/>
          <w:szCs w:val="28"/>
        </w:rPr>
        <w:t xml:space="preserve"> </w:t>
      </w:r>
      <w:r w:rsidRPr="00EA21F2">
        <w:rPr>
          <w:rFonts w:eastAsia="Calibri"/>
          <w:kern w:val="2"/>
          <w:sz w:val="28"/>
          <w:szCs w:val="28"/>
        </w:rPr>
        <w:t>(а</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случае</w:t>
      </w:r>
      <w:r w:rsidR="00EA21F2" w:rsidRPr="00EA21F2">
        <w:rPr>
          <w:rFonts w:eastAsia="Calibri"/>
          <w:kern w:val="2"/>
          <w:sz w:val="28"/>
          <w:szCs w:val="28"/>
        </w:rPr>
        <w:t xml:space="preserve"> </w:t>
      </w:r>
      <w:r w:rsidRPr="00EA21F2">
        <w:rPr>
          <w:rFonts w:eastAsia="Calibri"/>
          <w:kern w:val="2"/>
          <w:sz w:val="28"/>
          <w:szCs w:val="28"/>
        </w:rPr>
        <w:t>их</w:t>
      </w:r>
      <w:r w:rsidR="00EA21F2" w:rsidRPr="00EA21F2">
        <w:rPr>
          <w:rFonts w:eastAsia="Calibri"/>
          <w:kern w:val="2"/>
          <w:sz w:val="28"/>
          <w:szCs w:val="28"/>
        </w:rPr>
        <w:t xml:space="preserve"> </w:t>
      </w:r>
      <w:r w:rsidRPr="00EA21F2">
        <w:rPr>
          <w:rFonts w:eastAsia="Calibri"/>
          <w:kern w:val="2"/>
          <w:sz w:val="28"/>
          <w:szCs w:val="28"/>
        </w:rPr>
        <w:t>отсутствия</w:t>
      </w:r>
      <w:r w:rsidR="00EA21F2" w:rsidRPr="00EA21F2">
        <w:rPr>
          <w:rFonts w:eastAsia="Calibri"/>
          <w:kern w:val="2"/>
          <w:sz w:val="28"/>
          <w:szCs w:val="28"/>
        </w:rPr>
        <w:t xml:space="preserve"> </w:t>
      </w:r>
      <w:r w:rsidR="00102764">
        <w:rPr>
          <w:rFonts w:eastAsia="Calibri"/>
          <w:kern w:val="2"/>
          <w:sz w:val="28"/>
          <w:szCs w:val="28"/>
        </w:rPr>
        <w:t>– с</w:t>
      </w:r>
      <w:r w:rsidR="00EA21F2" w:rsidRPr="00EA21F2">
        <w:rPr>
          <w:rFonts w:eastAsia="Calibri"/>
          <w:kern w:val="2"/>
          <w:sz w:val="28"/>
          <w:szCs w:val="28"/>
        </w:rPr>
        <w:t xml:space="preserve"> </w:t>
      </w:r>
      <w:r w:rsidRPr="00EA21F2">
        <w:rPr>
          <w:rFonts w:eastAsia="Calibri"/>
          <w:kern w:val="2"/>
          <w:sz w:val="28"/>
          <w:szCs w:val="28"/>
        </w:rPr>
        <w:t>главными</w:t>
      </w:r>
      <w:r w:rsidR="00EA21F2" w:rsidRPr="00EA21F2">
        <w:rPr>
          <w:rFonts w:eastAsia="Calibri"/>
          <w:kern w:val="2"/>
          <w:sz w:val="28"/>
          <w:szCs w:val="28"/>
        </w:rPr>
        <w:t xml:space="preserve"> </w:t>
      </w:r>
      <w:r w:rsidRPr="00EA21F2">
        <w:rPr>
          <w:rFonts w:eastAsia="Calibri"/>
          <w:kern w:val="2"/>
          <w:sz w:val="28"/>
          <w:szCs w:val="28"/>
        </w:rPr>
        <w:t>врачами</w:t>
      </w:r>
      <w:r w:rsidR="00EA21F2" w:rsidRPr="00EA21F2">
        <w:rPr>
          <w:rFonts w:eastAsia="Calibri"/>
          <w:kern w:val="2"/>
          <w:sz w:val="28"/>
          <w:szCs w:val="28"/>
        </w:rPr>
        <w:t xml:space="preserve"> </w:t>
      </w:r>
      <w:r w:rsidRPr="00EA21F2">
        <w:rPr>
          <w:rFonts w:eastAsia="Calibri"/>
          <w:kern w:val="2"/>
          <w:sz w:val="28"/>
          <w:szCs w:val="28"/>
        </w:rPr>
        <w:t>центральных</w:t>
      </w:r>
      <w:r w:rsidR="00EA21F2" w:rsidRPr="00EA21F2">
        <w:rPr>
          <w:rFonts w:eastAsia="Calibri"/>
          <w:kern w:val="2"/>
          <w:sz w:val="28"/>
          <w:szCs w:val="28"/>
        </w:rPr>
        <w:t xml:space="preserve"> </w:t>
      </w:r>
      <w:r w:rsidRPr="00EA21F2">
        <w:rPr>
          <w:rFonts w:eastAsia="Calibri"/>
          <w:kern w:val="2"/>
          <w:sz w:val="28"/>
          <w:szCs w:val="28"/>
        </w:rPr>
        <w:t>районных</w:t>
      </w:r>
      <w:r w:rsidR="00EA21F2" w:rsidRPr="00EA21F2">
        <w:rPr>
          <w:rFonts w:eastAsia="Calibri"/>
          <w:kern w:val="2"/>
          <w:sz w:val="28"/>
          <w:szCs w:val="28"/>
        </w:rPr>
        <w:t xml:space="preserve"> </w:t>
      </w:r>
      <w:r w:rsidRPr="00EA21F2">
        <w:rPr>
          <w:rFonts w:eastAsia="Calibri"/>
          <w:kern w:val="2"/>
          <w:sz w:val="28"/>
          <w:szCs w:val="28"/>
        </w:rPr>
        <w:t>(городских)</w:t>
      </w:r>
      <w:r w:rsidR="00EA21F2" w:rsidRPr="00EA21F2">
        <w:rPr>
          <w:rFonts w:eastAsia="Calibri"/>
          <w:kern w:val="2"/>
          <w:sz w:val="28"/>
          <w:szCs w:val="28"/>
        </w:rPr>
        <w:t xml:space="preserve"> </w:t>
      </w:r>
      <w:r w:rsidRPr="00EA21F2">
        <w:rPr>
          <w:rFonts w:eastAsia="Calibri"/>
          <w:kern w:val="2"/>
          <w:sz w:val="28"/>
          <w:szCs w:val="28"/>
        </w:rPr>
        <w:t>больниц).</w:t>
      </w:r>
      <w:proofErr w:type="gramEnd"/>
    </w:p>
    <w:p w:rsidR="001F2303" w:rsidRPr="00EA21F2" w:rsidRDefault="001F2303" w:rsidP="00B85EA4">
      <w:pPr>
        <w:shd w:val="clear" w:color="auto" w:fill="FFFFFF"/>
        <w:ind w:firstLine="709"/>
        <w:jc w:val="both"/>
        <w:rPr>
          <w:kern w:val="2"/>
          <w:sz w:val="28"/>
          <w:szCs w:val="28"/>
          <w:highlight w:val="cyan"/>
        </w:rPr>
      </w:pPr>
    </w:p>
    <w:p w:rsidR="001077D1" w:rsidRPr="00F42D45" w:rsidRDefault="001077D1" w:rsidP="001077D1">
      <w:pPr>
        <w:shd w:val="clear" w:color="auto" w:fill="FFFFFF"/>
        <w:jc w:val="center"/>
        <w:rPr>
          <w:kern w:val="2"/>
          <w:sz w:val="28"/>
          <w:szCs w:val="28"/>
        </w:rPr>
      </w:pPr>
      <w:r w:rsidRPr="00F42D45">
        <w:rPr>
          <w:kern w:val="2"/>
          <w:sz w:val="28"/>
          <w:szCs w:val="28"/>
        </w:rPr>
        <w:t xml:space="preserve">Раздел 7. Средние нормативы </w:t>
      </w:r>
      <w:r w:rsidRPr="00F42D45">
        <w:rPr>
          <w:kern w:val="2"/>
          <w:sz w:val="28"/>
          <w:szCs w:val="28"/>
        </w:rPr>
        <w:br/>
        <w:t xml:space="preserve">финансовых затрат на единицу объема медицинской </w:t>
      </w:r>
      <w:r w:rsidRPr="00F42D45">
        <w:rPr>
          <w:kern w:val="2"/>
          <w:sz w:val="28"/>
          <w:szCs w:val="28"/>
        </w:rPr>
        <w:br/>
        <w:t xml:space="preserve">помощи, средние </w:t>
      </w:r>
      <w:proofErr w:type="spellStart"/>
      <w:r w:rsidRPr="00F42D45">
        <w:rPr>
          <w:kern w:val="2"/>
          <w:sz w:val="28"/>
          <w:szCs w:val="28"/>
        </w:rPr>
        <w:t>подушевые</w:t>
      </w:r>
      <w:proofErr w:type="spellEnd"/>
      <w:r w:rsidRPr="00F42D45">
        <w:rPr>
          <w:kern w:val="2"/>
          <w:sz w:val="28"/>
          <w:szCs w:val="28"/>
        </w:rPr>
        <w:t xml:space="preserve"> нормативы финансирования</w:t>
      </w:r>
    </w:p>
    <w:p w:rsidR="001077D1" w:rsidRPr="00F42D45" w:rsidRDefault="001077D1" w:rsidP="001077D1">
      <w:pPr>
        <w:shd w:val="clear" w:color="auto" w:fill="FFFFFF"/>
        <w:jc w:val="center"/>
        <w:rPr>
          <w:kern w:val="2"/>
          <w:sz w:val="28"/>
          <w:szCs w:val="28"/>
        </w:rPr>
      </w:pPr>
    </w:p>
    <w:p w:rsidR="001077D1" w:rsidRPr="00F42D45" w:rsidRDefault="001077D1" w:rsidP="001077D1">
      <w:pPr>
        <w:autoSpaceDE w:val="0"/>
        <w:autoSpaceDN w:val="0"/>
        <w:spacing w:line="235" w:lineRule="auto"/>
        <w:ind w:firstLine="709"/>
        <w:jc w:val="both"/>
        <w:rPr>
          <w:kern w:val="2"/>
          <w:sz w:val="28"/>
          <w:szCs w:val="28"/>
        </w:rPr>
      </w:pPr>
      <w:r w:rsidRPr="00F42D45">
        <w:rPr>
          <w:kern w:val="2"/>
          <w:sz w:val="28"/>
          <w:szCs w:val="28"/>
        </w:rPr>
        <w:t>Средние нормативы финансовых затрат на единицу объема медицинской помощи, оказываемой в соответствии с Территориальной программой государственных гарантий, рассчитаны исходя из расходов на ее оказание и на 2017 год составляют:</w:t>
      </w:r>
    </w:p>
    <w:p w:rsidR="001077D1" w:rsidRPr="00F42D45" w:rsidRDefault="001077D1" w:rsidP="001077D1">
      <w:pPr>
        <w:autoSpaceDE w:val="0"/>
        <w:autoSpaceDN w:val="0"/>
        <w:spacing w:line="235" w:lineRule="auto"/>
        <w:ind w:firstLine="709"/>
        <w:jc w:val="both"/>
        <w:rPr>
          <w:kern w:val="2"/>
          <w:sz w:val="28"/>
          <w:szCs w:val="28"/>
        </w:rPr>
      </w:pPr>
      <w:r w:rsidRPr="00F42D45">
        <w:rPr>
          <w:kern w:val="2"/>
          <w:sz w:val="28"/>
          <w:szCs w:val="28"/>
        </w:rPr>
        <w:t>на один вызов скорой медицинской помощи за счет средств обязательного медицинского страхования – 1 821,32 рубля;</w:t>
      </w:r>
    </w:p>
    <w:p w:rsidR="001077D1" w:rsidRPr="00F42D45" w:rsidRDefault="001077D1" w:rsidP="001077D1">
      <w:pPr>
        <w:autoSpaceDE w:val="0"/>
        <w:autoSpaceDN w:val="0"/>
        <w:spacing w:line="235" w:lineRule="auto"/>
        <w:ind w:firstLine="709"/>
        <w:jc w:val="both"/>
        <w:rPr>
          <w:kern w:val="2"/>
          <w:sz w:val="28"/>
          <w:szCs w:val="28"/>
        </w:rPr>
      </w:pPr>
      <w:r w:rsidRPr="00F42D45">
        <w:rPr>
          <w:kern w:val="2"/>
          <w:sz w:val="28"/>
          <w:szCs w:val="28"/>
        </w:rPr>
        <w:t>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w:t>
      </w:r>
    </w:p>
    <w:p w:rsidR="001077D1" w:rsidRPr="00F42D45" w:rsidRDefault="001077D1" w:rsidP="001077D1">
      <w:pPr>
        <w:autoSpaceDE w:val="0"/>
        <w:autoSpaceDN w:val="0"/>
        <w:spacing w:line="235" w:lineRule="auto"/>
        <w:ind w:firstLine="709"/>
        <w:jc w:val="both"/>
        <w:rPr>
          <w:kern w:val="2"/>
          <w:sz w:val="28"/>
          <w:szCs w:val="28"/>
        </w:rPr>
      </w:pPr>
      <w:r w:rsidRPr="00F42D45">
        <w:rPr>
          <w:kern w:val="2"/>
          <w:sz w:val="28"/>
          <w:szCs w:val="28"/>
        </w:rPr>
        <w:t>за счет средств областного бюджета – 307,66 рубля;</w:t>
      </w:r>
    </w:p>
    <w:p w:rsidR="001077D1" w:rsidRPr="00F42D45" w:rsidRDefault="001077D1" w:rsidP="001077D1">
      <w:pPr>
        <w:autoSpaceDE w:val="0"/>
        <w:autoSpaceDN w:val="0"/>
        <w:spacing w:line="235" w:lineRule="auto"/>
        <w:ind w:firstLine="709"/>
        <w:jc w:val="both"/>
        <w:rPr>
          <w:kern w:val="2"/>
          <w:sz w:val="28"/>
          <w:szCs w:val="28"/>
        </w:rPr>
      </w:pPr>
      <w:r w:rsidRPr="00F42D45">
        <w:rPr>
          <w:kern w:val="2"/>
          <w:sz w:val="28"/>
          <w:szCs w:val="28"/>
        </w:rPr>
        <w:t>за счет средств обязательного медицинского страхования – 376,58 рубля;</w:t>
      </w:r>
    </w:p>
    <w:p w:rsidR="001077D1" w:rsidRPr="00F42D45" w:rsidRDefault="001077D1" w:rsidP="001077D1">
      <w:pPr>
        <w:autoSpaceDE w:val="0"/>
        <w:autoSpaceDN w:val="0"/>
        <w:spacing w:line="235" w:lineRule="auto"/>
        <w:ind w:firstLine="709"/>
        <w:jc w:val="both"/>
        <w:rPr>
          <w:kern w:val="2"/>
          <w:sz w:val="28"/>
          <w:szCs w:val="28"/>
        </w:rPr>
      </w:pPr>
      <w:r w:rsidRPr="00F42D45">
        <w:rPr>
          <w:kern w:val="2"/>
          <w:sz w:val="28"/>
          <w:szCs w:val="28"/>
        </w:rPr>
        <w:t xml:space="preserve">на одно обращение по поводу заболевания при оказании медицинской помощи в амбулаторных условиях медицинскими организациями </w:t>
      </w:r>
      <w:r>
        <w:rPr>
          <w:kern w:val="2"/>
          <w:sz w:val="28"/>
          <w:szCs w:val="28"/>
        </w:rPr>
        <w:br/>
      </w:r>
      <w:r w:rsidRPr="00F42D45">
        <w:rPr>
          <w:kern w:val="2"/>
          <w:sz w:val="28"/>
          <w:szCs w:val="28"/>
        </w:rPr>
        <w:t>(их структурными подразделениями):</w:t>
      </w:r>
    </w:p>
    <w:p w:rsidR="001077D1" w:rsidRPr="00F42D45" w:rsidRDefault="001077D1" w:rsidP="001077D1">
      <w:pPr>
        <w:autoSpaceDE w:val="0"/>
        <w:autoSpaceDN w:val="0"/>
        <w:spacing w:line="235" w:lineRule="auto"/>
        <w:ind w:firstLine="709"/>
        <w:jc w:val="both"/>
        <w:rPr>
          <w:kern w:val="2"/>
          <w:sz w:val="28"/>
          <w:szCs w:val="28"/>
        </w:rPr>
      </w:pPr>
      <w:r w:rsidRPr="00F42D45">
        <w:rPr>
          <w:kern w:val="2"/>
          <w:sz w:val="28"/>
          <w:szCs w:val="28"/>
        </w:rPr>
        <w:t>за счет средств областного бюджета – 934,94 рубля;</w:t>
      </w:r>
    </w:p>
    <w:p w:rsidR="001077D1" w:rsidRPr="00F42D45" w:rsidRDefault="001077D1" w:rsidP="001077D1">
      <w:pPr>
        <w:autoSpaceDE w:val="0"/>
        <w:autoSpaceDN w:val="0"/>
        <w:spacing w:line="235" w:lineRule="auto"/>
        <w:ind w:firstLine="709"/>
        <w:jc w:val="both"/>
        <w:rPr>
          <w:kern w:val="2"/>
          <w:sz w:val="28"/>
          <w:szCs w:val="28"/>
        </w:rPr>
      </w:pPr>
      <w:r w:rsidRPr="00F42D45">
        <w:rPr>
          <w:kern w:val="2"/>
          <w:sz w:val="28"/>
          <w:szCs w:val="28"/>
        </w:rPr>
        <w:t>за счет средств обязательного медицинского страхования – 1 055,05 рубля;</w:t>
      </w:r>
    </w:p>
    <w:p w:rsidR="001077D1" w:rsidRPr="00F42D45" w:rsidRDefault="001077D1" w:rsidP="001077D1">
      <w:pPr>
        <w:autoSpaceDE w:val="0"/>
        <w:autoSpaceDN w:val="0"/>
        <w:spacing w:line="235" w:lineRule="auto"/>
        <w:ind w:firstLine="709"/>
        <w:jc w:val="both"/>
        <w:rPr>
          <w:kern w:val="2"/>
          <w:sz w:val="28"/>
          <w:szCs w:val="28"/>
        </w:rPr>
      </w:pPr>
      <w:proofErr w:type="gramStart"/>
      <w:r w:rsidRPr="00F42D45">
        <w:rPr>
          <w:kern w:val="2"/>
          <w:sz w:val="28"/>
          <w:szCs w:val="28"/>
        </w:rPr>
        <w:t xml:space="preserve">на одно посещение при оказании медицинской помощи в неотложной </w:t>
      </w:r>
      <w:r w:rsidRPr="00F42D45">
        <w:rPr>
          <w:kern w:val="2"/>
          <w:sz w:val="28"/>
          <w:szCs w:val="28"/>
        </w:rPr>
        <w:br/>
        <w:t>форме в амбулаторных условиях за счет</w:t>
      </w:r>
      <w:proofErr w:type="gramEnd"/>
      <w:r w:rsidRPr="00F42D45">
        <w:rPr>
          <w:kern w:val="2"/>
          <w:sz w:val="28"/>
          <w:szCs w:val="28"/>
        </w:rPr>
        <w:t xml:space="preserve"> средств обязательного медицинского страхования – 482,08 рубля;</w:t>
      </w:r>
    </w:p>
    <w:p w:rsidR="001077D1" w:rsidRPr="00F42D45" w:rsidRDefault="001077D1" w:rsidP="001077D1">
      <w:pPr>
        <w:autoSpaceDE w:val="0"/>
        <w:autoSpaceDN w:val="0"/>
        <w:spacing w:line="235" w:lineRule="auto"/>
        <w:ind w:firstLine="709"/>
        <w:jc w:val="both"/>
        <w:rPr>
          <w:kern w:val="2"/>
          <w:sz w:val="28"/>
          <w:szCs w:val="28"/>
        </w:rPr>
      </w:pPr>
      <w:r w:rsidRPr="00F42D45">
        <w:rPr>
          <w:kern w:val="2"/>
          <w:sz w:val="28"/>
          <w:szCs w:val="28"/>
        </w:rPr>
        <w:t>на один случай лечения в условиях дневных стационаров:</w:t>
      </w:r>
    </w:p>
    <w:p w:rsidR="001077D1" w:rsidRPr="00F42D45" w:rsidRDefault="001077D1" w:rsidP="001077D1">
      <w:pPr>
        <w:autoSpaceDE w:val="0"/>
        <w:autoSpaceDN w:val="0"/>
        <w:spacing w:line="235" w:lineRule="auto"/>
        <w:ind w:firstLine="709"/>
        <w:jc w:val="both"/>
        <w:rPr>
          <w:kern w:val="2"/>
          <w:sz w:val="28"/>
          <w:szCs w:val="28"/>
        </w:rPr>
      </w:pPr>
      <w:r w:rsidRPr="00F42D45">
        <w:rPr>
          <w:kern w:val="2"/>
          <w:sz w:val="28"/>
          <w:szCs w:val="28"/>
        </w:rPr>
        <w:t>за счет средств областного бюджета – 22 014,93 рубля;</w:t>
      </w:r>
    </w:p>
    <w:p w:rsidR="001077D1" w:rsidRPr="00F42D45" w:rsidRDefault="001077D1" w:rsidP="001077D1">
      <w:pPr>
        <w:autoSpaceDE w:val="0"/>
        <w:autoSpaceDN w:val="0"/>
        <w:spacing w:line="235" w:lineRule="auto"/>
        <w:ind w:firstLine="709"/>
        <w:jc w:val="both"/>
        <w:rPr>
          <w:spacing w:val="-2"/>
          <w:kern w:val="2"/>
          <w:sz w:val="28"/>
          <w:szCs w:val="28"/>
        </w:rPr>
      </w:pPr>
      <w:r w:rsidRPr="00F42D45">
        <w:rPr>
          <w:spacing w:val="-2"/>
          <w:kern w:val="2"/>
          <w:sz w:val="28"/>
          <w:szCs w:val="28"/>
        </w:rPr>
        <w:t>за счет средств обязательного медицинского страхования – 11 931,02 рубля;</w:t>
      </w:r>
    </w:p>
    <w:p w:rsidR="001077D1" w:rsidRPr="00F42D45" w:rsidRDefault="001077D1" w:rsidP="001077D1">
      <w:pPr>
        <w:autoSpaceDE w:val="0"/>
        <w:autoSpaceDN w:val="0"/>
        <w:spacing w:line="235" w:lineRule="auto"/>
        <w:ind w:firstLine="709"/>
        <w:jc w:val="both"/>
        <w:rPr>
          <w:kern w:val="2"/>
          <w:sz w:val="28"/>
          <w:szCs w:val="28"/>
        </w:rPr>
      </w:pPr>
      <w:r w:rsidRPr="00F42D45">
        <w:rPr>
          <w:kern w:val="2"/>
          <w:sz w:val="28"/>
          <w:szCs w:val="28"/>
        </w:rPr>
        <w:lastRenderedPageBreak/>
        <w:t xml:space="preserve">на один случай госпитализации в медицинских организациях </w:t>
      </w:r>
      <w:r>
        <w:rPr>
          <w:kern w:val="2"/>
          <w:sz w:val="28"/>
          <w:szCs w:val="28"/>
        </w:rPr>
        <w:br/>
      </w:r>
      <w:r w:rsidRPr="00F42D45">
        <w:rPr>
          <w:kern w:val="2"/>
          <w:sz w:val="28"/>
          <w:szCs w:val="28"/>
        </w:rPr>
        <w:t xml:space="preserve">(их структурных подразделениях), оказывающих медицинскую помощь </w:t>
      </w:r>
      <w:r>
        <w:rPr>
          <w:kern w:val="2"/>
          <w:sz w:val="28"/>
          <w:szCs w:val="28"/>
        </w:rPr>
        <w:br/>
      </w:r>
      <w:r w:rsidRPr="00F42D45">
        <w:rPr>
          <w:kern w:val="2"/>
          <w:sz w:val="28"/>
          <w:szCs w:val="28"/>
        </w:rPr>
        <w:t>в стационарных условиях:</w:t>
      </w:r>
    </w:p>
    <w:p w:rsidR="001077D1" w:rsidRPr="00F42D45" w:rsidRDefault="001077D1" w:rsidP="001077D1">
      <w:pPr>
        <w:autoSpaceDE w:val="0"/>
        <w:autoSpaceDN w:val="0"/>
        <w:spacing w:line="235" w:lineRule="auto"/>
        <w:ind w:firstLine="709"/>
        <w:jc w:val="both"/>
        <w:rPr>
          <w:kern w:val="2"/>
          <w:sz w:val="28"/>
          <w:szCs w:val="28"/>
        </w:rPr>
      </w:pPr>
      <w:r w:rsidRPr="00F42D45">
        <w:rPr>
          <w:kern w:val="2"/>
          <w:sz w:val="28"/>
          <w:szCs w:val="28"/>
        </w:rPr>
        <w:t>за счет средств областного бюджета – 69 437,90 рубля;</w:t>
      </w:r>
    </w:p>
    <w:p w:rsidR="001077D1" w:rsidRPr="00F42D45" w:rsidRDefault="001077D1" w:rsidP="001077D1">
      <w:pPr>
        <w:autoSpaceDE w:val="0"/>
        <w:autoSpaceDN w:val="0"/>
        <w:spacing w:line="235" w:lineRule="auto"/>
        <w:ind w:firstLine="709"/>
        <w:jc w:val="both"/>
        <w:rPr>
          <w:kern w:val="2"/>
          <w:sz w:val="28"/>
          <w:szCs w:val="28"/>
        </w:rPr>
      </w:pPr>
      <w:r w:rsidRPr="00F42D45">
        <w:rPr>
          <w:kern w:val="2"/>
          <w:sz w:val="28"/>
          <w:szCs w:val="28"/>
        </w:rPr>
        <w:t>за счет средств обязательного медицинского страхования (с учетом высокотехнологичной медицинской помощи по методам, включенным в ОМС) – 24 298,48 рубля;</w:t>
      </w:r>
    </w:p>
    <w:p w:rsidR="001077D1" w:rsidRPr="00F42D45" w:rsidRDefault="001077D1" w:rsidP="001077D1">
      <w:pPr>
        <w:autoSpaceDE w:val="0"/>
        <w:autoSpaceDN w:val="0"/>
        <w:spacing w:line="235" w:lineRule="auto"/>
        <w:ind w:firstLine="709"/>
        <w:jc w:val="both"/>
        <w:rPr>
          <w:kern w:val="2"/>
          <w:sz w:val="28"/>
          <w:szCs w:val="28"/>
        </w:rPr>
      </w:pPr>
      <w:r w:rsidRPr="00F42D45">
        <w:rPr>
          <w:kern w:val="2"/>
          <w:sz w:val="28"/>
          <w:szCs w:val="28"/>
        </w:rPr>
        <w:t xml:space="preserve">на один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w:t>
      </w:r>
      <w:r w:rsidRPr="00F42D45">
        <w:rPr>
          <w:kern w:val="2"/>
          <w:sz w:val="28"/>
          <w:szCs w:val="28"/>
        </w:rPr>
        <w:br/>
        <w:t>1 655,65 рубля;</w:t>
      </w:r>
    </w:p>
    <w:p w:rsidR="001077D1" w:rsidRPr="00F42D45" w:rsidRDefault="001077D1" w:rsidP="001077D1">
      <w:pPr>
        <w:autoSpaceDE w:val="0"/>
        <w:autoSpaceDN w:val="0"/>
        <w:spacing w:line="235" w:lineRule="auto"/>
        <w:ind w:firstLine="709"/>
        <w:jc w:val="both"/>
        <w:rPr>
          <w:kern w:val="2"/>
          <w:sz w:val="28"/>
          <w:szCs w:val="28"/>
        </w:rPr>
      </w:pPr>
      <w:r w:rsidRPr="00F42D45">
        <w:rPr>
          <w:kern w:val="2"/>
          <w:sz w:val="28"/>
          <w:szCs w:val="28"/>
        </w:rPr>
        <w:t>один случай госпитализации при оказании высокотехнологичной медицинской помощи, включенной в программу ОМС</w:t>
      </w:r>
      <w:r>
        <w:rPr>
          <w:kern w:val="2"/>
          <w:sz w:val="28"/>
          <w:szCs w:val="28"/>
        </w:rPr>
        <w:t>,</w:t>
      </w:r>
      <w:r w:rsidRPr="00F42D45">
        <w:rPr>
          <w:kern w:val="2"/>
          <w:sz w:val="28"/>
          <w:szCs w:val="28"/>
        </w:rPr>
        <w:t xml:space="preserve"> – 130 789,35 рубля; </w:t>
      </w:r>
    </w:p>
    <w:p w:rsidR="001077D1" w:rsidRPr="00F42D45" w:rsidRDefault="001077D1" w:rsidP="001077D1">
      <w:pPr>
        <w:autoSpaceDE w:val="0"/>
        <w:autoSpaceDN w:val="0"/>
        <w:spacing w:line="235" w:lineRule="auto"/>
        <w:ind w:firstLine="709"/>
        <w:jc w:val="both"/>
        <w:rPr>
          <w:kern w:val="2"/>
          <w:sz w:val="28"/>
          <w:szCs w:val="28"/>
        </w:rPr>
      </w:pPr>
      <w:proofErr w:type="gramStart"/>
      <w:r w:rsidRPr="00F42D45">
        <w:rPr>
          <w:kern w:val="2"/>
          <w:sz w:val="28"/>
          <w:szCs w:val="28"/>
        </w:rPr>
        <w:t xml:space="preserve">на один койко-день в медицинских организациях (их структурных подразделениях), оказывающих паллиативную медицинскую помощь </w:t>
      </w:r>
      <w:r>
        <w:rPr>
          <w:kern w:val="2"/>
          <w:sz w:val="28"/>
          <w:szCs w:val="28"/>
        </w:rPr>
        <w:br/>
      </w:r>
      <w:r w:rsidRPr="00F42D45">
        <w:rPr>
          <w:kern w:val="2"/>
          <w:sz w:val="28"/>
          <w:szCs w:val="28"/>
        </w:rPr>
        <w:t xml:space="preserve">в стационарных условиях (включая больницы сестринского ухода (хосписы) </w:t>
      </w:r>
      <w:r>
        <w:rPr>
          <w:kern w:val="2"/>
          <w:sz w:val="28"/>
          <w:szCs w:val="28"/>
        </w:rPr>
        <w:br/>
      </w:r>
      <w:r w:rsidRPr="00F42D45">
        <w:rPr>
          <w:kern w:val="2"/>
          <w:sz w:val="28"/>
          <w:szCs w:val="28"/>
        </w:rPr>
        <w:t>за счет средств бюджета, – 879,92 рубля.</w:t>
      </w:r>
      <w:proofErr w:type="gramEnd"/>
    </w:p>
    <w:p w:rsidR="001077D1" w:rsidRPr="00F42D45" w:rsidRDefault="001077D1" w:rsidP="001077D1">
      <w:pPr>
        <w:autoSpaceDE w:val="0"/>
        <w:autoSpaceDN w:val="0"/>
        <w:spacing w:line="235" w:lineRule="auto"/>
        <w:ind w:firstLine="709"/>
        <w:jc w:val="both"/>
        <w:rPr>
          <w:kern w:val="2"/>
          <w:sz w:val="28"/>
          <w:szCs w:val="28"/>
        </w:rPr>
      </w:pPr>
      <w:r w:rsidRPr="00F42D45">
        <w:rPr>
          <w:kern w:val="2"/>
          <w:sz w:val="28"/>
          <w:szCs w:val="28"/>
        </w:rPr>
        <w:t>Средние нормативы финансовых затрат на единицу объема медицинской помощи, оказываемой в соответствии с Территориальной программой государственных гарантий, рассчитаны исходя из расходов на ее оказание и на 2018 и 2019 годы составляют:</w:t>
      </w:r>
    </w:p>
    <w:p w:rsidR="001077D1" w:rsidRPr="00F42D45" w:rsidRDefault="001077D1" w:rsidP="001077D1">
      <w:pPr>
        <w:autoSpaceDE w:val="0"/>
        <w:autoSpaceDN w:val="0"/>
        <w:spacing w:line="235" w:lineRule="auto"/>
        <w:ind w:firstLine="709"/>
        <w:jc w:val="both"/>
        <w:rPr>
          <w:kern w:val="2"/>
          <w:sz w:val="28"/>
          <w:szCs w:val="28"/>
        </w:rPr>
      </w:pPr>
      <w:r w:rsidRPr="00F42D45">
        <w:rPr>
          <w:kern w:val="2"/>
          <w:sz w:val="28"/>
          <w:szCs w:val="28"/>
        </w:rPr>
        <w:t xml:space="preserve">на один вызов скорой медицинской помощи за счет средств обязательного медицинского страхования – 2 074,07 рубля на 2018 год; 2 152,85 рубля </w:t>
      </w:r>
      <w:r w:rsidRPr="00F42D45">
        <w:rPr>
          <w:kern w:val="2"/>
          <w:sz w:val="28"/>
          <w:szCs w:val="28"/>
        </w:rPr>
        <w:br/>
        <w:t>на 2019 год;</w:t>
      </w:r>
    </w:p>
    <w:p w:rsidR="001077D1" w:rsidRPr="00F42D45" w:rsidRDefault="001077D1" w:rsidP="001077D1">
      <w:pPr>
        <w:autoSpaceDE w:val="0"/>
        <w:autoSpaceDN w:val="0"/>
        <w:spacing w:line="235" w:lineRule="auto"/>
        <w:ind w:firstLine="709"/>
        <w:jc w:val="both"/>
        <w:rPr>
          <w:kern w:val="2"/>
          <w:sz w:val="28"/>
          <w:szCs w:val="28"/>
        </w:rPr>
      </w:pPr>
      <w:r w:rsidRPr="00F42D45">
        <w:rPr>
          <w:kern w:val="2"/>
          <w:sz w:val="28"/>
          <w:szCs w:val="28"/>
        </w:rPr>
        <w:t>на одно посещение с профилактическими целями и иными целями при оказании медицинской помощи в амбулаторных условиях медицинскими организациями (их структурными подразделениями):</w:t>
      </w:r>
    </w:p>
    <w:p w:rsidR="001077D1" w:rsidRPr="00F42D45" w:rsidRDefault="001077D1" w:rsidP="001077D1">
      <w:pPr>
        <w:autoSpaceDE w:val="0"/>
        <w:autoSpaceDN w:val="0"/>
        <w:spacing w:line="235" w:lineRule="auto"/>
        <w:ind w:firstLine="709"/>
        <w:jc w:val="both"/>
        <w:rPr>
          <w:kern w:val="2"/>
          <w:sz w:val="28"/>
          <w:szCs w:val="28"/>
        </w:rPr>
      </w:pPr>
      <w:r w:rsidRPr="00F42D45">
        <w:rPr>
          <w:kern w:val="2"/>
          <w:sz w:val="28"/>
          <w:szCs w:val="28"/>
        </w:rPr>
        <w:t xml:space="preserve">за счет средств областного бюджета – 307,66 рубля на 2018 год, </w:t>
      </w:r>
      <w:r w:rsidRPr="00F42D45">
        <w:rPr>
          <w:kern w:val="2"/>
          <w:sz w:val="28"/>
          <w:szCs w:val="28"/>
        </w:rPr>
        <w:br/>
        <w:t>315,58 рубля на 2019 год;</w:t>
      </w:r>
    </w:p>
    <w:p w:rsidR="001077D1" w:rsidRPr="00F42D45" w:rsidRDefault="001077D1" w:rsidP="001077D1">
      <w:pPr>
        <w:autoSpaceDE w:val="0"/>
        <w:autoSpaceDN w:val="0"/>
        <w:spacing w:line="235" w:lineRule="auto"/>
        <w:ind w:firstLine="709"/>
        <w:jc w:val="both"/>
        <w:rPr>
          <w:kern w:val="2"/>
          <w:sz w:val="28"/>
          <w:szCs w:val="28"/>
        </w:rPr>
      </w:pPr>
      <w:r w:rsidRPr="00F42D45">
        <w:rPr>
          <w:kern w:val="2"/>
          <w:sz w:val="28"/>
          <w:szCs w:val="28"/>
        </w:rPr>
        <w:t>за счет средств обязательного медицинского страхования – 438,14 рубля на 2018 год; 457,46 рубля на 2019 год;</w:t>
      </w:r>
    </w:p>
    <w:p w:rsidR="001077D1" w:rsidRPr="00F42D45" w:rsidRDefault="001077D1" w:rsidP="001077D1">
      <w:pPr>
        <w:autoSpaceDE w:val="0"/>
        <w:autoSpaceDN w:val="0"/>
        <w:spacing w:line="235" w:lineRule="auto"/>
        <w:ind w:firstLine="709"/>
        <w:jc w:val="both"/>
        <w:rPr>
          <w:kern w:val="2"/>
          <w:sz w:val="28"/>
          <w:szCs w:val="28"/>
        </w:rPr>
      </w:pPr>
      <w:r w:rsidRPr="00F42D45">
        <w:rPr>
          <w:kern w:val="2"/>
          <w:sz w:val="28"/>
          <w:szCs w:val="28"/>
        </w:rPr>
        <w:t xml:space="preserve">на одно обращение по поводу заболевания при оказании медицинской помощи в амбулаторных условиях медицинскими организациями </w:t>
      </w:r>
      <w:r>
        <w:rPr>
          <w:kern w:val="2"/>
          <w:sz w:val="28"/>
          <w:szCs w:val="28"/>
        </w:rPr>
        <w:br/>
      </w:r>
      <w:r w:rsidRPr="00F42D45">
        <w:rPr>
          <w:kern w:val="2"/>
          <w:sz w:val="28"/>
          <w:szCs w:val="28"/>
        </w:rPr>
        <w:t>(их структурными подразделениями):</w:t>
      </w:r>
    </w:p>
    <w:p w:rsidR="001077D1" w:rsidRPr="00F42D45" w:rsidRDefault="001077D1" w:rsidP="001077D1">
      <w:pPr>
        <w:autoSpaceDE w:val="0"/>
        <w:autoSpaceDN w:val="0"/>
        <w:spacing w:line="235" w:lineRule="auto"/>
        <w:ind w:firstLine="709"/>
        <w:jc w:val="both"/>
        <w:rPr>
          <w:kern w:val="2"/>
          <w:sz w:val="28"/>
          <w:szCs w:val="28"/>
        </w:rPr>
      </w:pPr>
      <w:r w:rsidRPr="00F42D45">
        <w:rPr>
          <w:kern w:val="2"/>
          <w:sz w:val="28"/>
          <w:szCs w:val="28"/>
        </w:rPr>
        <w:t xml:space="preserve">за счет средств областного бюджета – 934,94 рубля на 2018 год, </w:t>
      </w:r>
      <w:r w:rsidRPr="00F42D45">
        <w:rPr>
          <w:kern w:val="2"/>
          <w:sz w:val="28"/>
          <w:szCs w:val="28"/>
        </w:rPr>
        <w:br/>
        <w:t>970,23 рубля на 2019 год;</w:t>
      </w:r>
    </w:p>
    <w:p w:rsidR="001077D1" w:rsidRPr="00F42D45" w:rsidRDefault="001077D1" w:rsidP="001077D1">
      <w:pPr>
        <w:autoSpaceDE w:val="0"/>
        <w:autoSpaceDN w:val="0"/>
        <w:spacing w:line="235" w:lineRule="auto"/>
        <w:ind w:firstLine="709"/>
        <w:jc w:val="both"/>
        <w:rPr>
          <w:kern w:val="2"/>
          <w:sz w:val="28"/>
          <w:szCs w:val="28"/>
        </w:rPr>
      </w:pPr>
      <w:r w:rsidRPr="00F42D45">
        <w:rPr>
          <w:kern w:val="2"/>
          <w:sz w:val="28"/>
          <w:szCs w:val="28"/>
        </w:rPr>
        <w:t>за счет средств обязательного медицинского страхования – 1227,53 рубля на 2018 год; 1279,88 рубля на 2019 год;</w:t>
      </w:r>
    </w:p>
    <w:p w:rsidR="001077D1" w:rsidRPr="00F42D45" w:rsidRDefault="001077D1" w:rsidP="001077D1">
      <w:pPr>
        <w:autoSpaceDE w:val="0"/>
        <w:autoSpaceDN w:val="0"/>
        <w:spacing w:line="235" w:lineRule="auto"/>
        <w:ind w:firstLine="709"/>
        <w:jc w:val="both"/>
        <w:rPr>
          <w:kern w:val="2"/>
          <w:sz w:val="28"/>
          <w:szCs w:val="28"/>
        </w:rPr>
      </w:pPr>
      <w:proofErr w:type="gramStart"/>
      <w:r w:rsidRPr="00F42D45">
        <w:rPr>
          <w:kern w:val="2"/>
          <w:sz w:val="28"/>
          <w:szCs w:val="28"/>
        </w:rPr>
        <w:t xml:space="preserve">на одно посещение при оказании медицинской помощи в неотложной </w:t>
      </w:r>
      <w:r w:rsidRPr="00F42D45">
        <w:rPr>
          <w:kern w:val="2"/>
          <w:sz w:val="28"/>
          <w:szCs w:val="28"/>
        </w:rPr>
        <w:br/>
        <w:t>форме в амбулаторных условиях за счет</w:t>
      </w:r>
      <w:proofErr w:type="gramEnd"/>
      <w:r w:rsidRPr="00F42D45">
        <w:rPr>
          <w:kern w:val="2"/>
          <w:sz w:val="28"/>
          <w:szCs w:val="28"/>
        </w:rPr>
        <w:t xml:space="preserve"> средств обязательного медицинского страхования – 560,86 рубля на 2018 год; 586,09 рубля на 2019 год;</w:t>
      </w:r>
    </w:p>
    <w:p w:rsidR="001077D1" w:rsidRPr="00F42D45" w:rsidRDefault="001077D1" w:rsidP="001077D1">
      <w:pPr>
        <w:autoSpaceDE w:val="0"/>
        <w:autoSpaceDN w:val="0"/>
        <w:spacing w:line="235" w:lineRule="auto"/>
        <w:ind w:firstLine="709"/>
        <w:jc w:val="both"/>
        <w:rPr>
          <w:kern w:val="2"/>
          <w:sz w:val="28"/>
          <w:szCs w:val="28"/>
        </w:rPr>
      </w:pPr>
      <w:r w:rsidRPr="00F42D45">
        <w:rPr>
          <w:kern w:val="2"/>
          <w:sz w:val="28"/>
          <w:szCs w:val="28"/>
        </w:rPr>
        <w:t>на один случай лечения в условиях дневных стационаров:</w:t>
      </w:r>
    </w:p>
    <w:p w:rsidR="001077D1" w:rsidRPr="00F42D45" w:rsidRDefault="001077D1" w:rsidP="001077D1">
      <w:pPr>
        <w:autoSpaceDE w:val="0"/>
        <w:autoSpaceDN w:val="0"/>
        <w:spacing w:line="235" w:lineRule="auto"/>
        <w:ind w:firstLine="709"/>
        <w:jc w:val="both"/>
        <w:rPr>
          <w:kern w:val="2"/>
          <w:sz w:val="28"/>
          <w:szCs w:val="28"/>
        </w:rPr>
      </w:pPr>
      <w:r w:rsidRPr="00F42D45">
        <w:rPr>
          <w:kern w:val="2"/>
          <w:sz w:val="28"/>
          <w:szCs w:val="28"/>
        </w:rPr>
        <w:t xml:space="preserve">за счет средств областного бюджета – 22 014,93 рубля на 2018 год, </w:t>
      </w:r>
      <w:r w:rsidRPr="00F42D45">
        <w:rPr>
          <w:kern w:val="2"/>
          <w:sz w:val="28"/>
          <w:szCs w:val="28"/>
        </w:rPr>
        <w:br/>
        <w:t>22 753,73 рубля на 2019 год;</w:t>
      </w:r>
    </w:p>
    <w:p w:rsidR="001077D1" w:rsidRPr="00F42D45" w:rsidRDefault="001077D1" w:rsidP="001077D1">
      <w:pPr>
        <w:autoSpaceDE w:val="0"/>
        <w:autoSpaceDN w:val="0"/>
        <w:spacing w:line="235" w:lineRule="auto"/>
        <w:ind w:firstLine="709"/>
        <w:jc w:val="both"/>
        <w:rPr>
          <w:kern w:val="2"/>
          <w:sz w:val="28"/>
          <w:szCs w:val="28"/>
        </w:rPr>
      </w:pPr>
      <w:r w:rsidRPr="00F42D45">
        <w:rPr>
          <w:kern w:val="2"/>
          <w:sz w:val="28"/>
          <w:szCs w:val="28"/>
        </w:rPr>
        <w:t>за счет средств обязательного медицинского страх</w:t>
      </w:r>
      <w:r>
        <w:rPr>
          <w:kern w:val="2"/>
          <w:sz w:val="28"/>
          <w:szCs w:val="28"/>
        </w:rPr>
        <w:t xml:space="preserve">ования – 13 654,34 рубля </w:t>
      </w:r>
      <w:r w:rsidRPr="00F42D45">
        <w:rPr>
          <w:kern w:val="2"/>
          <w:sz w:val="28"/>
          <w:szCs w:val="28"/>
        </w:rPr>
        <w:t>на 2018 год; 14 386,57 рубля на 2019 год;</w:t>
      </w:r>
    </w:p>
    <w:p w:rsidR="001077D1" w:rsidRPr="00F42D45" w:rsidRDefault="001077D1" w:rsidP="001077D1">
      <w:pPr>
        <w:autoSpaceDE w:val="0"/>
        <w:autoSpaceDN w:val="0"/>
        <w:spacing w:line="235" w:lineRule="auto"/>
        <w:ind w:firstLine="709"/>
        <w:jc w:val="both"/>
        <w:rPr>
          <w:kern w:val="2"/>
          <w:sz w:val="28"/>
          <w:szCs w:val="28"/>
        </w:rPr>
      </w:pPr>
      <w:r w:rsidRPr="00F42D45">
        <w:rPr>
          <w:kern w:val="2"/>
          <w:sz w:val="28"/>
          <w:szCs w:val="28"/>
        </w:rPr>
        <w:lastRenderedPageBreak/>
        <w:t xml:space="preserve">на один случай госпитализации в медицинских организациях </w:t>
      </w:r>
      <w:r>
        <w:rPr>
          <w:kern w:val="2"/>
          <w:sz w:val="28"/>
          <w:szCs w:val="28"/>
        </w:rPr>
        <w:br/>
      </w:r>
      <w:r w:rsidRPr="00F42D45">
        <w:rPr>
          <w:kern w:val="2"/>
          <w:sz w:val="28"/>
          <w:szCs w:val="28"/>
        </w:rPr>
        <w:t xml:space="preserve">(их структурных подразделениях), оказывающих медицинскую помощь </w:t>
      </w:r>
      <w:r>
        <w:rPr>
          <w:kern w:val="2"/>
          <w:sz w:val="28"/>
          <w:szCs w:val="28"/>
        </w:rPr>
        <w:br/>
      </w:r>
      <w:r w:rsidRPr="00F42D45">
        <w:rPr>
          <w:kern w:val="2"/>
          <w:sz w:val="28"/>
          <w:szCs w:val="28"/>
        </w:rPr>
        <w:t>в стационарных условиях:</w:t>
      </w:r>
    </w:p>
    <w:p w:rsidR="001077D1" w:rsidRPr="00F42D45" w:rsidRDefault="001077D1" w:rsidP="001077D1">
      <w:pPr>
        <w:autoSpaceDE w:val="0"/>
        <w:autoSpaceDN w:val="0"/>
        <w:spacing w:line="235" w:lineRule="auto"/>
        <w:ind w:firstLine="709"/>
        <w:jc w:val="both"/>
        <w:rPr>
          <w:kern w:val="2"/>
          <w:sz w:val="28"/>
          <w:szCs w:val="28"/>
        </w:rPr>
      </w:pPr>
      <w:r w:rsidRPr="00F42D45">
        <w:rPr>
          <w:kern w:val="2"/>
          <w:sz w:val="28"/>
          <w:szCs w:val="28"/>
        </w:rPr>
        <w:t xml:space="preserve">за счет средств областного бюджета – 69 437,90 рубля на 2018 год, </w:t>
      </w:r>
      <w:r w:rsidRPr="00F42D45">
        <w:rPr>
          <w:kern w:val="2"/>
          <w:sz w:val="28"/>
          <w:szCs w:val="28"/>
        </w:rPr>
        <w:br/>
        <w:t>71 454,55 рубля на 2019 год;</w:t>
      </w:r>
    </w:p>
    <w:p w:rsidR="001077D1" w:rsidRPr="00F42D45" w:rsidRDefault="001077D1" w:rsidP="001077D1">
      <w:pPr>
        <w:autoSpaceDE w:val="0"/>
        <w:autoSpaceDN w:val="0"/>
        <w:spacing w:line="235" w:lineRule="auto"/>
        <w:ind w:firstLine="709"/>
        <w:jc w:val="both"/>
        <w:rPr>
          <w:kern w:val="2"/>
          <w:sz w:val="28"/>
          <w:szCs w:val="28"/>
        </w:rPr>
      </w:pPr>
      <w:r w:rsidRPr="00F42D45">
        <w:rPr>
          <w:kern w:val="2"/>
          <w:sz w:val="28"/>
          <w:szCs w:val="28"/>
        </w:rPr>
        <w:t>за счет средств обязательного медицинского страхования (с учетом высокотехнологичной медицинской помощи по методам, включенным в ОМС) – 28 796,18 рубля на 2018 год; 30 581,25 рубля на 2019 год;</w:t>
      </w:r>
    </w:p>
    <w:p w:rsidR="001077D1" w:rsidRPr="00F42D45" w:rsidRDefault="001077D1" w:rsidP="001077D1">
      <w:pPr>
        <w:autoSpaceDE w:val="0"/>
        <w:autoSpaceDN w:val="0"/>
        <w:spacing w:line="235" w:lineRule="auto"/>
        <w:ind w:firstLine="709"/>
        <w:jc w:val="both"/>
        <w:rPr>
          <w:kern w:val="2"/>
          <w:sz w:val="28"/>
          <w:szCs w:val="28"/>
        </w:rPr>
      </w:pPr>
      <w:r w:rsidRPr="00F42D45">
        <w:rPr>
          <w:kern w:val="2"/>
          <w:sz w:val="28"/>
          <w:szCs w:val="28"/>
        </w:rPr>
        <w:t xml:space="preserve">на один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w:t>
      </w:r>
      <w:r w:rsidRPr="00F42D45">
        <w:rPr>
          <w:kern w:val="2"/>
          <w:sz w:val="28"/>
          <w:szCs w:val="28"/>
        </w:rPr>
        <w:br/>
        <w:t>1940,34 рубля на 2018 год; 2040,54 рубля на 2019 год;</w:t>
      </w:r>
    </w:p>
    <w:p w:rsidR="001077D1" w:rsidRPr="00F42D45" w:rsidRDefault="001077D1" w:rsidP="001077D1">
      <w:pPr>
        <w:autoSpaceDE w:val="0"/>
        <w:autoSpaceDN w:val="0"/>
        <w:spacing w:line="235" w:lineRule="auto"/>
        <w:ind w:firstLine="709"/>
        <w:jc w:val="both"/>
        <w:rPr>
          <w:kern w:val="2"/>
          <w:sz w:val="28"/>
          <w:szCs w:val="28"/>
        </w:rPr>
      </w:pPr>
      <w:r w:rsidRPr="00F42D45">
        <w:rPr>
          <w:kern w:val="2"/>
          <w:sz w:val="28"/>
          <w:szCs w:val="28"/>
        </w:rPr>
        <w:t>один случай госпитализации при оказании высокотехнологичной медицинской помощи, включенной в программу ОМС</w:t>
      </w:r>
      <w:r>
        <w:rPr>
          <w:kern w:val="2"/>
          <w:sz w:val="28"/>
          <w:szCs w:val="28"/>
        </w:rPr>
        <w:t>,</w:t>
      </w:r>
      <w:r w:rsidRPr="00F42D45">
        <w:rPr>
          <w:kern w:val="2"/>
          <w:sz w:val="28"/>
          <w:szCs w:val="28"/>
        </w:rPr>
        <w:t xml:space="preserve"> – 169 320,0 рубля на </w:t>
      </w:r>
      <w:r>
        <w:rPr>
          <w:kern w:val="2"/>
          <w:sz w:val="28"/>
          <w:szCs w:val="28"/>
        </w:rPr>
        <w:br/>
      </w:r>
      <w:r w:rsidRPr="00F42D45">
        <w:rPr>
          <w:kern w:val="2"/>
          <w:sz w:val="28"/>
          <w:szCs w:val="28"/>
        </w:rPr>
        <w:t xml:space="preserve">2018 год, 178 395,55 рубля на 2019 год; </w:t>
      </w:r>
    </w:p>
    <w:p w:rsidR="001077D1" w:rsidRPr="00F42D45" w:rsidRDefault="001077D1" w:rsidP="001077D1">
      <w:pPr>
        <w:autoSpaceDE w:val="0"/>
        <w:autoSpaceDN w:val="0"/>
        <w:spacing w:line="235" w:lineRule="auto"/>
        <w:ind w:firstLine="709"/>
        <w:jc w:val="both"/>
        <w:rPr>
          <w:kern w:val="2"/>
          <w:sz w:val="28"/>
          <w:szCs w:val="28"/>
        </w:rPr>
      </w:pPr>
      <w:proofErr w:type="gramStart"/>
      <w:r w:rsidRPr="00F42D45">
        <w:rPr>
          <w:kern w:val="2"/>
          <w:sz w:val="28"/>
          <w:szCs w:val="28"/>
        </w:rPr>
        <w:t xml:space="preserve">на один койко-день в медицинских организациях (их структурных подразделениях), оказывающих паллиативную медицинскую помощь </w:t>
      </w:r>
      <w:r>
        <w:rPr>
          <w:kern w:val="2"/>
          <w:sz w:val="28"/>
          <w:szCs w:val="28"/>
        </w:rPr>
        <w:br/>
      </w:r>
      <w:r w:rsidRPr="00F42D45">
        <w:rPr>
          <w:kern w:val="2"/>
          <w:sz w:val="28"/>
          <w:szCs w:val="28"/>
        </w:rPr>
        <w:t xml:space="preserve">в стационарных условиях (включая больницы сестринского ухода (хосписы) </w:t>
      </w:r>
      <w:r>
        <w:rPr>
          <w:kern w:val="2"/>
          <w:sz w:val="28"/>
          <w:szCs w:val="28"/>
        </w:rPr>
        <w:br/>
      </w:r>
      <w:r w:rsidRPr="00F42D45">
        <w:rPr>
          <w:kern w:val="2"/>
          <w:sz w:val="28"/>
          <w:szCs w:val="28"/>
        </w:rPr>
        <w:t xml:space="preserve">за счет средств областного бюджета – 879,92 рубля на 2018 год, 896,20 рубля </w:t>
      </w:r>
      <w:r>
        <w:rPr>
          <w:kern w:val="2"/>
          <w:sz w:val="28"/>
          <w:szCs w:val="28"/>
        </w:rPr>
        <w:br/>
      </w:r>
      <w:r w:rsidRPr="00F42D45">
        <w:rPr>
          <w:kern w:val="2"/>
          <w:sz w:val="28"/>
          <w:szCs w:val="28"/>
        </w:rPr>
        <w:t>на 2019 год.</w:t>
      </w:r>
      <w:proofErr w:type="gramEnd"/>
    </w:p>
    <w:p w:rsidR="001077D1" w:rsidRPr="00F42D45" w:rsidRDefault="001077D1" w:rsidP="001077D1">
      <w:pPr>
        <w:autoSpaceDE w:val="0"/>
        <w:autoSpaceDN w:val="0"/>
        <w:spacing w:line="235" w:lineRule="auto"/>
        <w:ind w:firstLine="709"/>
        <w:jc w:val="both"/>
        <w:rPr>
          <w:kern w:val="2"/>
          <w:sz w:val="28"/>
          <w:szCs w:val="28"/>
        </w:rPr>
      </w:pPr>
      <w:r w:rsidRPr="00F42D45">
        <w:rPr>
          <w:kern w:val="2"/>
          <w:sz w:val="28"/>
          <w:szCs w:val="28"/>
        </w:rPr>
        <w:t xml:space="preserve">Средние </w:t>
      </w:r>
      <w:proofErr w:type="spellStart"/>
      <w:r w:rsidRPr="00F42D45">
        <w:rPr>
          <w:kern w:val="2"/>
          <w:sz w:val="28"/>
          <w:szCs w:val="28"/>
        </w:rPr>
        <w:t>подушевые</w:t>
      </w:r>
      <w:proofErr w:type="spellEnd"/>
      <w:r w:rsidRPr="00F42D45">
        <w:rPr>
          <w:kern w:val="2"/>
          <w:sz w:val="28"/>
          <w:szCs w:val="28"/>
        </w:rPr>
        <w:t xml:space="preserve"> нормативы финансирования, предусмотренные Территориальной программой государственных гарантий (без учета расходов федерального бюджета), составляют:</w:t>
      </w:r>
    </w:p>
    <w:p w:rsidR="001077D1" w:rsidRPr="00F42D45" w:rsidRDefault="001077D1" w:rsidP="001077D1">
      <w:pPr>
        <w:autoSpaceDE w:val="0"/>
        <w:autoSpaceDN w:val="0"/>
        <w:spacing w:line="235" w:lineRule="auto"/>
        <w:ind w:firstLine="709"/>
        <w:jc w:val="both"/>
        <w:rPr>
          <w:kern w:val="2"/>
          <w:sz w:val="28"/>
          <w:szCs w:val="28"/>
        </w:rPr>
      </w:pPr>
      <w:r w:rsidRPr="00F42D45">
        <w:rPr>
          <w:kern w:val="2"/>
          <w:sz w:val="28"/>
          <w:szCs w:val="28"/>
        </w:rPr>
        <w:t>в 2017 году – 10 703,67 рубля, в том числе:</w:t>
      </w:r>
    </w:p>
    <w:p w:rsidR="001077D1" w:rsidRPr="00F42D45" w:rsidRDefault="001077D1" w:rsidP="001077D1">
      <w:pPr>
        <w:autoSpaceDE w:val="0"/>
        <w:autoSpaceDN w:val="0"/>
        <w:spacing w:line="235" w:lineRule="auto"/>
        <w:ind w:firstLine="709"/>
        <w:jc w:val="both"/>
        <w:rPr>
          <w:kern w:val="2"/>
          <w:sz w:val="28"/>
          <w:szCs w:val="28"/>
        </w:rPr>
      </w:pPr>
      <w:r w:rsidRPr="00F42D45">
        <w:rPr>
          <w:kern w:val="2"/>
          <w:sz w:val="28"/>
          <w:szCs w:val="28"/>
        </w:rPr>
        <w:t>за счет средств областного бюджета – 1 889,46 рубля;</w:t>
      </w:r>
    </w:p>
    <w:p w:rsidR="001077D1" w:rsidRPr="00F42D45" w:rsidRDefault="001077D1" w:rsidP="001077D1">
      <w:pPr>
        <w:autoSpaceDE w:val="0"/>
        <w:autoSpaceDN w:val="0"/>
        <w:spacing w:line="235" w:lineRule="auto"/>
        <w:ind w:firstLine="709"/>
        <w:jc w:val="both"/>
        <w:rPr>
          <w:kern w:val="2"/>
          <w:sz w:val="28"/>
          <w:szCs w:val="28"/>
        </w:rPr>
      </w:pPr>
      <w:r w:rsidRPr="00F42D45">
        <w:rPr>
          <w:kern w:val="2"/>
          <w:sz w:val="28"/>
          <w:szCs w:val="28"/>
        </w:rPr>
        <w:t>за счет средств обязательного медицинского страхования – 8 814,21 рубля;</w:t>
      </w:r>
    </w:p>
    <w:p w:rsidR="001077D1" w:rsidRPr="00F42D45" w:rsidRDefault="001077D1" w:rsidP="001077D1">
      <w:pPr>
        <w:autoSpaceDE w:val="0"/>
        <w:autoSpaceDN w:val="0"/>
        <w:spacing w:line="235" w:lineRule="auto"/>
        <w:ind w:firstLine="709"/>
        <w:jc w:val="both"/>
        <w:rPr>
          <w:kern w:val="2"/>
          <w:sz w:val="28"/>
          <w:szCs w:val="28"/>
        </w:rPr>
      </w:pPr>
      <w:r w:rsidRPr="00F42D45">
        <w:rPr>
          <w:kern w:val="2"/>
          <w:sz w:val="28"/>
          <w:szCs w:val="28"/>
        </w:rPr>
        <w:t>в 2018 году – 12 155,11 рубля, в том числе:</w:t>
      </w:r>
    </w:p>
    <w:p w:rsidR="001077D1" w:rsidRPr="00F42D45" w:rsidRDefault="001077D1" w:rsidP="001077D1">
      <w:pPr>
        <w:autoSpaceDE w:val="0"/>
        <w:autoSpaceDN w:val="0"/>
        <w:spacing w:line="235" w:lineRule="auto"/>
        <w:ind w:firstLine="709"/>
        <w:jc w:val="both"/>
        <w:rPr>
          <w:kern w:val="2"/>
          <w:sz w:val="28"/>
          <w:szCs w:val="28"/>
        </w:rPr>
      </w:pPr>
      <w:r w:rsidRPr="00F42D45">
        <w:rPr>
          <w:kern w:val="2"/>
          <w:sz w:val="28"/>
          <w:szCs w:val="28"/>
        </w:rPr>
        <w:t>за счет средств областного бюджета – 1 856,12 рубля;</w:t>
      </w:r>
    </w:p>
    <w:p w:rsidR="001077D1" w:rsidRPr="00F42D45" w:rsidRDefault="001077D1" w:rsidP="001077D1">
      <w:pPr>
        <w:autoSpaceDE w:val="0"/>
        <w:autoSpaceDN w:val="0"/>
        <w:spacing w:line="235" w:lineRule="auto"/>
        <w:ind w:firstLine="709"/>
        <w:jc w:val="both"/>
        <w:rPr>
          <w:spacing w:val="-2"/>
          <w:kern w:val="2"/>
          <w:sz w:val="28"/>
          <w:szCs w:val="28"/>
        </w:rPr>
      </w:pPr>
      <w:r w:rsidRPr="00F42D45">
        <w:rPr>
          <w:spacing w:val="-2"/>
          <w:kern w:val="2"/>
          <w:sz w:val="28"/>
          <w:szCs w:val="28"/>
        </w:rPr>
        <w:t>за счет средств обязательного медицинского страхования – 10 298,99 рубля;</w:t>
      </w:r>
    </w:p>
    <w:p w:rsidR="001077D1" w:rsidRPr="00F42D45" w:rsidRDefault="001077D1" w:rsidP="001077D1">
      <w:pPr>
        <w:autoSpaceDE w:val="0"/>
        <w:autoSpaceDN w:val="0"/>
        <w:spacing w:line="235" w:lineRule="auto"/>
        <w:ind w:firstLine="709"/>
        <w:jc w:val="both"/>
        <w:rPr>
          <w:kern w:val="2"/>
          <w:sz w:val="28"/>
          <w:szCs w:val="28"/>
        </w:rPr>
      </w:pPr>
      <w:r w:rsidRPr="00F42D45">
        <w:rPr>
          <w:kern w:val="2"/>
          <w:sz w:val="28"/>
          <w:szCs w:val="28"/>
        </w:rPr>
        <w:t>в 2019 году – 12 616,34 рубля, в том числе:</w:t>
      </w:r>
    </w:p>
    <w:p w:rsidR="001077D1" w:rsidRPr="00F42D45" w:rsidRDefault="001077D1" w:rsidP="001077D1">
      <w:pPr>
        <w:autoSpaceDE w:val="0"/>
        <w:autoSpaceDN w:val="0"/>
        <w:spacing w:line="235" w:lineRule="auto"/>
        <w:ind w:firstLine="709"/>
        <w:jc w:val="both"/>
        <w:rPr>
          <w:kern w:val="2"/>
          <w:sz w:val="28"/>
          <w:szCs w:val="28"/>
        </w:rPr>
      </w:pPr>
      <w:r w:rsidRPr="00F42D45">
        <w:rPr>
          <w:kern w:val="2"/>
          <w:sz w:val="28"/>
          <w:szCs w:val="28"/>
        </w:rPr>
        <w:t>за счет средств областного бюджета – 1 779,01 рубля;</w:t>
      </w:r>
    </w:p>
    <w:p w:rsidR="001077D1" w:rsidRPr="00F42D45" w:rsidRDefault="001077D1" w:rsidP="001077D1">
      <w:pPr>
        <w:autoSpaceDE w:val="0"/>
        <w:autoSpaceDN w:val="0"/>
        <w:spacing w:line="235" w:lineRule="auto"/>
        <w:ind w:firstLine="709"/>
        <w:jc w:val="both"/>
        <w:rPr>
          <w:kern w:val="2"/>
          <w:sz w:val="28"/>
          <w:szCs w:val="28"/>
        </w:rPr>
      </w:pPr>
      <w:r w:rsidRPr="00F42D45">
        <w:rPr>
          <w:kern w:val="2"/>
          <w:sz w:val="28"/>
          <w:szCs w:val="28"/>
        </w:rPr>
        <w:t>за счет средств обязательного медицинского страхования – 10 837,33 рубля.</w:t>
      </w:r>
    </w:p>
    <w:p w:rsidR="001077D1" w:rsidRPr="00F42D45" w:rsidRDefault="001077D1" w:rsidP="001077D1">
      <w:pPr>
        <w:autoSpaceDE w:val="0"/>
        <w:autoSpaceDN w:val="0"/>
        <w:spacing w:line="235" w:lineRule="auto"/>
        <w:ind w:firstLine="709"/>
        <w:jc w:val="both"/>
        <w:rPr>
          <w:kern w:val="2"/>
          <w:sz w:val="28"/>
          <w:szCs w:val="28"/>
        </w:rPr>
      </w:pPr>
      <w:proofErr w:type="spellStart"/>
      <w:proofErr w:type="gramStart"/>
      <w:r w:rsidRPr="00F42D45">
        <w:rPr>
          <w:kern w:val="2"/>
          <w:sz w:val="28"/>
          <w:szCs w:val="28"/>
        </w:rPr>
        <w:t>Подушевые</w:t>
      </w:r>
      <w:proofErr w:type="spellEnd"/>
      <w:r w:rsidRPr="00F42D45">
        <w:rPr>
          <w:kern w:val="2"/>
          <w:sz w:val="28"/>
          <w:szCs w:val="28"/>
        </w:rPr>
        <w:t xml:space="preserve"> нормативы финансового обеспечения, предусмотренные Территориальной программой государственных гарантий, отражают размер бюджетных ассигнований и средств обязательного медицинского страхования, необходимых для компенсации затрат на предоставление бесплатной медицинской помощи в расчете на одного жителя Ростовской области в год, </w:t>
      </w:r>
      <w:r w:rsidRPr="00F42D45">
        <w:rPr>
          <w:kern w:val="2"/>
          <w:sz w:val="28"/>
          <w:szCs w:val="28"/>
        </w:rPr>
        <w:br/>
        <w:t>за счет средств обязательного медицинского страхования – на одно застрахованное лицо в год.</w:t>
      </w:r>
      <w:proofErr w:type="gramEnd"/>
    </w:p>
    <w:p w:rsidR="001077D1" w:rsidRPr="00F42D45" w:rsidRDefault="001077D1" w:rsidP="001077D1">
      <w:pPr>
        <w:autoSpaceDE w:val="0"/>
        <w:autoSpaceDN w:val="0"/>
        <w:spacing w:line="235" w:lineRule="auto"/>
        <w:ind w:firstLine="709"/>
        <w:jc w:val="both"/>
        <w:rPr>
          <w:kern w:val="2"/>
          <w:sz w:val="28"/>
          <w:szCs w:val="28"/>
        </w:rPr>
      </w:pPr>
      <w:r w:rsidRPr="00F42D45">
        <w:rPr>
          <w:kern w:val="2"/>
          <w:sz w:val="28"/>
          <w:szCs w:val="28"/>
        </w:rPr>
        <w:t xml:space="preserve">Финансовое обеспечение Территориальной программы государственных гарантий в части расходных обязательств Ростовской области осуществляется </w:t>
      </w:r>
      <w:r>
        <w:rPr>
          <w:kern w:val="2"/>
          <w:sz w:val="28"/>
          <w:szCs w:val="28"/>
        </w:rPr>
        <w:br/>
      </w:r>
      <w:r w:rsidRPr="00F42D45">
        <w:rPr>
          <w:kern w:val="2"/>
          <w:sz w:val="28"/>
          <w:szCs w:val="28"/>
        </w:rPr>
        <w:t>в объемах, предусмотренных консолидированным бюджетом Ростовской области на соответствующий период.</w:t>
      </w:r>
    </w:p>
    <w:p w:rsidR="001077D1" w:rsidRPr="00F42D45" w:rsidRDefault="001077D1" w:rsidP="001077D1">
      <w:pPr>
        <w:autoSpaceDE w:val="0"/>
        <w:autoSpaceDN w:val="0"/>
        <w:spacing w:line="235" w:lineRule="auto"/>
        <w:ind w:firstLine="709"/>
        <w:jc w:val="both"/>
        <w:rPr>
          <w:kern w:val="2"/>
          <w:sz w:val="28"/>
          <w:szCs w:val="28"/>
        </w:rPr>
      </w:pPr>
      <w:r w:rsidRPr="00F42D45">
        <w:rPr>
          <w:kern w:val="2"/>
          <w:sz w:val="28"/>
          <w:szCs w:val="28"/>
        </w:rPr>
        <w:t xml:space="preserve">Финансовое обеспечение Территориальной программы ОМС осуществляется в объемах, предусмотренных бюджетом Территориального </w:t>
      </w:r>
      <w:r w:rsidRPr="00F42D45">
        <w:rPr>
          <w:kern w:val="2"/>
          <w:sz w:val="28"/>
          <w:szCs w:val="28"/>
        </w:rPr>
        <w:lastRenderedPageBreak/>
        <w:t>фонда обязательного медицинского страхования Ростовской области на соответствующий период.</w:t>
      </w:r>
    </w:p>
    <w:p w:rsidR="001077D1" w:rsidRPr="00F42D45" w:rsidRDefault="001077D1" w:rsidP="001077D1">
      <w:pPr>
        <w:autoSpaceDE w:val="0"/>
        <w:autoSpaceDN w:val="0"/>
        <w:spacing w:line="235" w:lineRule="auto"/>
        <w:ind w:firstLine="709"/>
        <w:jc w:val="both"/>
        <w:rPr>
          <w:kern w:val="2"/>
          <w:sz w:val="28"/>
          <w:szCs w:val="28"/>
        </w:rPr>
      </w:pPr>
      <w:proofErr w:type="gramStart"/>
      <w:r w:rsidRPr="00F42D45">
        <w:rPr>
          <w:kern w:val="2"/>
          <w:sz w:val="28"/>
          <w:szCs w:val="28"/>
        </w:rPr>
        <w:t xml:space="preserve">Финансовое обеспечение содержания медицинских организаций </w:t>
      </w:r>
      <w:r>
        <w:rPr>
          <w:kern w:val="2"/>
          <w:sz w:val="28"/>
          <w:szCs w:val="28"/>
        </w:rPr>
        <w:br/>
      </w:r>
      <w:r w:rsidRPr="00F42D45">
        <w:rPr>
          <w:kern w:val="2"/>
          <w:sz w:val="28"/>
          <w:szCs w:val="28"/>
        </w:rPr>
        <w:t xml:space="preserve">и их подразделений, не оказывающих медицинскую помощь в соответствии </w:t>
      </w:r>
      <w:r>
        <w:rPr>
          <w:kern w:val="2"/>
          <w:sz w:val="28"/>
          <w:szCs w:val="28"/>
        </w:rPr>
        <w:br/>
      </w:r>
      <w:r w:rsidRPr="00F42D45">
        <w:rPr>
          <w:kern w:val="2"/>
          <w:sz w:val="28"/>
          <w:szCs w:val="28"/>
        </w:rPr>
        <w:t>с Территориальной программой государственных гарантий (при невыполнении функций по оказанию медицинских услуг в рамках Территориальной программы государственных гарантий, в том числе при закрытии на ремонт и по другим причинам, или при оказании услуг сверх объемов, предусмотренных Территориальной программой государственных гарантий, – в части расходов на оказание таких</w:t>
      </w:r>
      <w:proofErr w:type="gramEnd"/>
      <w:r w:rsidRPr="00F42D45">
        <w:rPr>
          <w:kern w:val="2"/>
          <w:sz w:val="28"/>
          <w:szCs w:val="28"/>
        </w:rPr>
        <w:t xml:space="preserve"> услуг), осуществляется собственником медицинской организации.</w:t>
      </w:r>
    </w:p>
    <w:p w:rsidR="001077D1" w:rsidRPr="00F42D45" w:rsidRDefault="001077D1" w:rsidP="001077D1">
      <w:pPr>
        <w:autoSpaceDE w:val="0"/>
        <w:autoSpaceDN w:val="0"/>
        <w:spacing w:line="235" w:lineRule="auto"/>
        <w:ind w:firstLine="709"/>
        <w:jc w:val="both"/>
        <w:rPr>
          <w:rFonts w:eastAsia="Calibri"/>
          <w:kern w:val="2"/>
          <w:sz w:val="28"/>
          <w:szCs w:val="28"/>
        </w:rPr>
      </w:pPr>
      <w:r w:rsidRPr="00F42D45">
        <w:rPr>
          <w:rFonts w:eastAsia="Calibri"/>
          <w:kern w:val="2"/>
          <w:sz w:val="28"/>
          <w:szCs w:val="28"/>
        </w:rPr>
        <w:t xml:space="preserve">Стоимость Территориальной программы государственных гарантий бесплатного оказания гражданам медицинской помощи в Ростовской области на 2017 год и на плановый период 2018 и 2019 годов по условиям </w:t>
      </w:r>
      <w:r>
        <w:rPr>
          <w:rFonts w:eastAsia="Calibri"/>
          <w:kern w:val="2"/>
          <w:sz w:val="28"/>
          <w:szCs w:val="28"/>
        </w:rPr>
        <w:br/>
      </w:r>
      <w:r w:rsidRPr="00F42D45">
        <w:rPr>
          <w:rFonts w:eastAsia="Calibri"/>
          <w:kern w:val="2"/>
          <w:sz w:val="28"/>
          <w:szCs w:val="28"/>
        </w:rPr>
        <w:t>ее предоставления представлена в таблицах № 3 – 5.</w:t>
      </w:r>
    </w:p>
    <w:p w:rsidR="001077D1" w:rsidRPr="00F42D45" w:rsidRDefault="001077D1" w:rsidP="001077D1">
      <w:pPr>
        <w:autoSpaceDE w:val="0"/>
        <w:autoSpaceDN w:val="0"/>
        <w:spacing w:line="235" w:lineRule="auto"/>
        <w:ind w:firstLine="709"/>
        <w:jc w:val="both"/>
        <w:rPr>
          <w:kern w:val="2"/>
          <w:sz w:val="28"/>
          <w:szCs w:val="28"/>
        </w:rPr>
      </w:pPr>
      <w:r w:rsidRPr="00F42D45">
        <w:rPr>
          <w:rFonts w:eastAsia="Calibri"/>
          <w:kern w:val="2"/>
          <w:sz w:val="28"/>
          <w:szCs w:val="28"/>
        </w:rPr>
        <w:t>Стоимость Территориальной программы государственных гарантий бесплатного оказания гражданам медицинской помощи в Ростовской области на 2017 год и на плановый период 2018 и 2019 годов по источникам финансового обеспечения представлена в таблице № 6.</w:t>
      </w:r>
    </w:p>
    <w:p w:rsidR="001077D1" w:rsidRPr="00F42D45" w:rsidRDefault="001077D1" w:rsidP="001077D1">
      <w:pPr>
        <w:autoSpaceDE w:val="0"/>
        <w:autoSpaceDN w:val="0"/>
        <w:adjustRightInd w:val="0"/>
        <w:jc w:val="right"/>
        <w:rPr>
          <w:kern w:val="2"/>
          <w:sz w:val="28"/>
          <w:szCs w:val="28"/>
        </w:rPr>
        <w:sectPr w:rsidR="001077D1" w:rsidRPr="00F42D45" w:rsidSect="00F92B1B">
          <w:footerReference w:type="even" r:id="rId10"/>
          <w:footerReference w:type="default" r:id="rId11"/>
          <w:pgSz w:w="11905" w:h="16838"/>
          <w:pgMar w:top="709" w:right="851" w:bottom="1134" w:left="1304" w:header="709" w:footer="709" w:gutter="0"/>
          <w:cols w:space="708"/>
          <w:docGrid w:linePitch="360"/>
        </w:sectPr>
      </w:pPr>
    </w:p>
    <w:p w:rsidR="001077D1" w:rsidRPr="00F42D45" w:rsidRDefault="001077D1" w:rsidP="001077D1">
      <w:pPr>
        <w:autoSpaceDE w:val="0"/>
        <w:autoSpaceDN w:val="0"/>
        <w:adjustRightInd w:val="0"/>
        <w:jc w:val="right"/>
        <w:rPr>
          <w:kern w:val="2"/>
          <w:sz w:val="28"/>
          <w:szCs w:val="28"/>
        </w:rPr>
      </w:pPr>
      <w:r w:rsidRPr="00F42D45">
        <w:rPr>
          <w:kern w:val="2"/>
          <w:sz w:val="28"/>
          <w:szCs w:val="28"/>
        </w:rPr>
        <w:lastRenderedPageBreak/>
        <w:t>Таблица № 3</w:t>
      </w:r>
    </w:p>
    <w:p w:rsidR="001077D1" w:rsidRPr="00F42D45" w:rsidRDefault="001077D1" w:rsidP="001077D1">
      <w:pPr>
        <w:autoSpaceDE w:val="0"/>
        <w:autoSpaceDN w:val="0"/>
        <w:adjustRightInd w:val="0"/>
        <w:jc w:val="right"/>
        <w:rPr>
          <w:kern w:val="2"/>
          <w:sz w:val="28"/>
          <w:szCs w:val="28"/>
        </w:rPr>
      </w:pPr>
    </w:p>
    <w:p w:rsidR="001077D1" w:rsidRPr="00F42D45" w:rsidRDefault="001077D1" w:rsidP="001077D1">
      <w:pPr>
        <w:jc w:val="center"/>
        <w:rPr>
          <w:kern w:val="2"/>
          <w:sz w:val="28"/>
          <w:szCs w:val="28"/>
        </w:rPr>
      </w:pPr>
      <w:r w:rsidRPr="00F42D45">
        <w:rPr>
          <w:kern w:val="2"/>
          <w:sz w:val="28"/>
          <w:szCs w:val="28"/>
        </w:rPr>
        <w:t xml:space="preserve">УТВЕРЖДЕННАЯ СТОИМОСТЬ </w:t>
      </w:r>
      <w:r w:rsidRPr="00F42D45">
        <w:rPr>
          <w:kern w:val="2"/>
          <w:sz w:val="28"/>
          <w:szCs w:val="28"/>
        </w:rPr>
        <w:br/>
        <w:t xml:space="preserve">Территориальной программы государственных гарантий бесплатного оказания </w:t>
      </w:r>
      <w:r w:rsidRPr="00F42D45">
        <w:rPr>
          <w:kern w:val="2"/>
          <w:sz w:val="28"/>
          <w:szCs w:val="28"/>
        </w:rPr>
        <w:br/>
        <w:t>гражданам медицинской помощи в Ростовской области на 2017 год по условиям её предоставления</w:t>
      </w:r>
    </w:p>
    <w:p w:rsidR="001077D1" w:rsidRPr="00F42D45" w:rsidRDefault="001077D1" w:rsidP="001077D1">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244"/>
        <w:gridCol w:w="759"/>
        <w:gridCol w:w="1676"/>
        <w:gridCol w:w="1682"/>
        <w:gridCol w:w="1603"/>
        <w:gridCol w:w="1249"/>
        <w:gridCol w:w="1121"/>
        <w:gridCol w:w="1324"/>
        <w:gridCol w:w="1344"/>
        <w:gridCol w:w="965"/>
      </w:tblGrid>
      <w:tr w:rsidR="001077D1" w:rsidRPr="00F42D45" w:rsidTr="00083D13">
        <w:tc>
          <w:tcPr>
            <w:tcW w:w="3244" w:type="dxa"/>
            <w:vMerge w:val="restart"/>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 xml:space="preserve">Медицинская помощь </w:t>
            </w:r>
          </w:p>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по источникам финансового обеспечения и условиям предоставления</w:t>
            </w:r>
          </w:p>
        </w:tc>
        <w:tc>
          <w:tcPr>
            <w:tcW w:w="759" w:type="dxa"/>
            <w:vMerge w:val="restart"/>
          </w:tcPr>
          <w:p w:rsidR="001077D1" w:rsidRPr="00F42D45" w:rsidRDefault="001077D1" w:rsidP="00083D13">
            <w:pPr>
              <w:autoSpaceDE w:val="0"/>
              <w:autoSpaceDN w:val="0"/>
              <w:adjustRightInd w:val="0"/>
              <w:jc w:val="center"/>
              <w:rPr>
                <w:kern w:val="2"/>
                <w:sz w:val="24"/>
                <w:szCs w:val="24"/>
                <w:lang w:eastAsia="en-US"/>
              </w:rPr>
            </w:pPr>
            <w:r>
              <w:rPr>
                <w:kern w:val="2"/>
                <w:sz w:val="24"/>
                <w:szCs w:val="24"/>
                <w:lang w:eastAsia="en-US"/>
              </w:rPr>
              <w:t xml:space="preserve">№ </w:t>
            </w:r>
            <w:r w:rsidRPr="0020255C">
              <w:rPr>
                <w:spacing w:val="-10"/>
                <w:kern w:val="2"/>
                <w:sz w:val="24"/>
                <w:szCs w:val="24"/>
                <w:lang w:eastAsia="en-US"/>
              </w:rPr>
              <w:t>строки</w:t>
            </w:r>
          </w:p>
        </w:tc>
        <w:tc>
          <w:tcPr>
            <w:tcW w:w="1676" w:type="dxa"/>
            <w:vMerge w:val="restart"/>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Единица измерения</w:t>
            </w:r>
          </w:p>
        </w:tc>
        <w:tc>
          <w:tcPr>
            <w:tcW w:w="1682" w:type="dxa"/>
            <w:vMerge w:val="restart"/>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Объемы меди-</w:t>
            </w:r>
            <w:proofErr w:type="spellStart"/>
            <w:r w:rsidRPr="00F42D45">
              <w:rPr>
                <w:kern w:val="2"/>
                <w:sz w:val="24"/>
                <w:szCs w:val="24"/>
                <w:lang w:eastAsia="en-US"/>
              </w:rPr>
              <w:t>цинской</w:t>
            </w:r>
            <w:proofErr w:type="spellEnd"/>
            <w:r w:rsidRPr="00F42D45">
              <w:rPr>
                <w:kern w:val="2"/>
                <w:sz w:val="24"/>
                <w:szCs w:val="24"/>
                <w:lang w:eastAsia="en-US"/>
              </w:rPr>
              <w:t xml:space="preserve"> помощи </w:t>
            </w:r>
            <w:proofErr w:type="gramStart"/>
            <w:r w:rsidRPr="00F42D45">
              <w:rPr>
                <w:kern w:val="2"/>
                <w:sz w:val="24"/>
                <w:szCs w:val="24"/>
                <w:lang w:eastAsia="en-US"/>
              </w:rPr>
              <w:t>на</w:t>
            </w:r>
            <w:proofErr w:type="gramEnd"/>
            <w:r w:rsidRPr="00F42D45">
              <w:rPr>
                <w:kern w:val="2"/>
                <w:sz w:val="24"/>
                <w:szCs w:val="24"/>
                <w:lang w:eastAsia="en-US"/>
              </w:rPr>
              <w:t xml:space="preserve"> </w:t>
            </w:r>
          </w:p>
          <w:p w:rsidR="001077D1" w:rsidRPr="00F42D45" w:rsidRDefault="001077D1" w:rsidP="00083D13">
            <w:pPr>
              <w:autoSpaceDE w:val="0"/>
              <w:autoSpaceDN w:val="0"/>
              <w:adjustRightInd w:val="0"/>
              <w:jc w:val="center"/>
              <w:rPr>
                <w:kern w:val="2"/>
                <w:sz w:val="24"/>
                <w:szCs w:val="24"/>
                <w:lang w:eastAsia="en-US"/>
              </w:rPr>
            </w:pPr>
            <w:r>
              <w:rPr>
                <w:kern w:val="2"/>
                <w:sz w:val="24"/>
                <w:szCs w:val="24"/>
                <w:lang w:eastAsia="en-US"/>
              </w:rPr>
              <w:t>одного</w:t>
            </w:r>
            <w:r w:rsidRPr="00F42D45">
              <w:rPr>
                <w:kern w:val="2"/>
                <w:sz w:val="24"/>
                <w:szCs w:val="24"/>
                <w:lang w:eastAsia="en-US"/>
              </w:rPr>
              <w:t xml:space="preserve"> жителя </w:t>
            </w:r>
          </w:p>
          <w:p w:rsidR="001077D1" w:rsidRPr="00F42D45" w:rsidRDefault="001077D1" w:rsidP="00083D13">
            <w:pPr>
              <w:autoSpaceDE w:val="0"/>
              <w:autoSpaceDN w:val="0"/>
              <w:adjustRightInd w:val="0"/>
              <w:jc w:val="center"/>
              <w:rPr>
                <w:kern w:val="2"/>
                <w:sz w:val="24"/>
                <w:szCs w:val="24"/>
                <w:lang w:eastAsia="en-US"/>
              </w:rPr>
            </w:pPr>
            <w:proofErr w:type="gramStart"/>
            <w:r w:rsidRPr="00F42D45">
              <w:rPr>
                <w:kern w:val="2"/>
                <w:sz w:val="24"/>
                <w:szCs w:val="24"/>
                <w:lang w:eastAsia="en-US"/>
              </w:rPr>
              <w:t xml:space="preserve">(по </w:t>
            </w:r>
            <w:proofErr w:type="spellStart"/>
            <w:r w:rsidRPr="00F42D45">
              <w:rPr>
                <w:kern w:val="2"/>
                <w:sz w:val="24"/>
                <w:szCs w:val="24"/>
                <w:lang w:eastAsia="en-US"/>
              </w:rPr>
              <w:t>Террито-риальной</w:t>
            </w:r>
            <w:proofErr w:type="spellEnd"/>
            <w:r w:rsidRPr="00F42D45">
              <w:rPr>
                <w:kern w:val="2"/>
                <w:sz w:val="24"/>
                <w:szCs w:val="24"/>
                <w:lang w:eastAsia="en-US"/>
              </w:rPr>
              <w:t xml:space="preserve"> программе ОМС – </w:t>
            </w:r>
            <w:proofErr w:type="gramEnd"/>
          </w:p>
          <w:p w:rsidR="001077D1" w:rsidRPr="00F42D45" w:rsidRDefault="001077D1" w:rsidP="00083D13">
            <w:pPr>
              <w:autoSpaceDE w:val="0"/>
              <w:autoSpaceDN w:val="0"/>
              <w:adjustRightInd w:val="0"/>
              <w:jc w:val="center"/>
              <w:rPr>
                <w:kern w:val="2"/>
                <w:sz w:val="24"/>
                <w:szCs w:val="24"/>
                <w:lang w:eastAsia="en-US"/>
              </w:rPr>
            </w:pPr>
            <w:r>
              <w:rPr>
                <w:kern w:val="2"/>
                <w:sz w:val="24"/>
                <w:szCs w:val="24"/>
                <w:lang w:eastAsia="en-US"/>
              </w:rPr>
              <w:t>на одно</w:t>
            </w:r>
            <w:r w:rsidRPr="00F42D45">
              <w:rPr>
                <w:kern w:val="2"/>
                <w:sz w:val="24"/>
                <w:szCs w:val="24"/>
                <w:lang w:eastAsia="en-US"/>
              </w:rPr>
              <w:t xml:space="preserve"> </w:t>
            </w:r>
            <w:proofErr w:type="spellStart"/>
            <w:proofErr w:type="gramStart"/>
            <w:r w:rsidRPr="00F42D45">
              <w:rPr>
                <w:kern w:val="2"/>
                <w:sz w:val="24"/>
                <w:szCs w:val="24"/>
                <w:lang w:eastAsia="en-US"/>
              </w:rPr>
              <w:t>застра-хованное</w:t>
            </w:r>
            <w:proofErr w:type="spellEnd"/>
            <w:proofErr w:type="gramEnd"/>
            <w:r w:rsidRPr="00F42D45">
              <w:rPr>
                <w:kern w:val="2"/>
                <w:sz w:val="24"/>
                <w:szCs w:val="24"/>
                <w:lang w:eastAsia="en-US"/>
              </w:rPr>
              <w:t xml:space="preserve"> лицо) в год</w:t>
            </w:r>
          </w:p>
        </w:tc>
        <w:tc>
          <w:tcPr>
            <w:tcW w:w="1603" w:type="dxa"/>
            <w:vMerge w:val="restart"/>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 xml:space="preserve">Норматив финансовых затрат на единицу объема </w:t>
            </w:r>
            <w:proofErr w:type="gramStart"/>
            <w:r w:rsidRPr="00F42D45">
              <w:rPr>
                <w:kern w:val="2"/>
                <w:sz w:val="24"/>
                <w:szCs w:val="24"/>
                <w:lang w:eastAsia="en-US"/>
              </w:rPr>
              <w:t>меди-</w:t>
            </w:r>
            <w:proofErr w:type="spellStart"/>
            <w:r w:rsidRPr="00F42D45">
              <w:rPr>
                <w:kern w:val="2"/>
                <w:sz w:val="24"/>
                <w:szCs w:val="24"/>
                <w:lang w:eastAsia="en-US"/>
              </w:rPr>
              <w:t>цинской</w:t>
            </w:r>
            <w:proofErr w:type="spellEnd"/>
            <w:proofErr w:type="gramEnd"/>
            <w:r w:rsidRPr="00F42D45">
              <w:rPr>
                <w:kern w:val="2"/>
                <w:sz w:val="24"/>
                <w:szCs w:val="24"/>
                <w:lang w:eastAsia="en-US"/>
              </w:rPr>
              <w:t xml:space="preserve"> помощи (рублей)</w:t>
            </w:r>
          </w:p>
        </w:tc>
        <w:tc>
          <w:tcPr>
            <w:tcW w:w="2370" w:type="dxa"/>
            <w:gridSpan w:val="2"/>
          </w:tcPr>
          <w:p w:rsidR="001077D1" w:rsidRPr="00F42D45" w:rsidRDefault="001077D1" w:rsidP="00083D13">
            <w:pPr>
              <w:autoSpaceDE w:val="0"/>
              <w:autoSpaceDN w:val="0"/>
              <w:adjustRightInd w:val="0"/>
              <w:jc w:val="center"/>
              <w:rPr>
                <w:kern w:val="2"/>
                <w:sz w:val="24"/>
                <w:szCs w:val="24"/>
                <w:lang w:eastAsia="en-US"/>
              </w:rPr>
            </w:pPr>
            <w:proofErr w:type="spellStart"/>
            <w:r w:rsidRPr="00F42D45">
              <w:rPr>
                <w:kern w:val="2"/>
                <w:sz w:val="24"/>
                <w:szCs w:val="24"/>
                <w:lang w:eastAsia="en-US"/>
              </w:rPr>
              <w:t>Подушевые</w:t>
            </w:r>
            <w:proofErr w:type="spellEnd"/>
            <w:r w:rsidRPr="00F42D45">
              <w:rPr>
                <w:kern w:val="2"/>
                <w:sz w:val="24"/>
                <w:szCs w:val="24"/>
                <w:lang w:eastAsia="en-US"/>
              </w:rPr>
              <w:t xml:space="preserve"> нормативы финансирования Территориальной программы государственных гарантий</w:t>
            </w:r>
          </w:p>
        </w:tc>
        <w:tc>
          <w:tcPr>
            <w:tcW w:w="3633" w:type="dxa"/>
            <w:gridSpan w:val="3"/>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 xml:space="preserve">Стоимость </w:t>
            </w:r>
          </w:p>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 xml:space="preserve">Территориальной программы государственных гарантий </w:t>
            </w:r>
            <w:r w:rsidRPr="00F42D45">
              <w:rPr>
                <w:kern w:val="2"/>
                <w:sz w:val="24"/>
                <w:szCs w:val="24"/>
                <w:lang w:eastAsia="en-US"/>
              </w:rPr>
              <w:br/>
              <w:t>по источникам ее финансового обеспечения*</w:t>
            </w:r>
          </w:p>
        </w:tc>
      </w:tr>
      <w:tr w:rsidR="001077D1" w:rsidRPr="00F42D45" w:rsidTr="00083D13">
        <w:tc>
          <w:tcPr>
            <w:tcW w:w="3244" w:type="dxa"/>
            <w:vMerge/>
          </w:tcPr>
          <w:p w:rsidR="001077D1" w:rsidRPr="00F42D45" w:rsidRDefault="001077D1" w:rsidP="00083D13">
            <w:pPr>
              <w:rPr>
                <w:kern w:val="2"/>
                <w:sz w:val="24"/>
                <w:szCs w:val="24"/>
                <w:lang w:eastAsia="en-US"/>
              </w:rPr>
            </w:pPr>
          </w:p>
        </w:tc>
        <w:tc>
          <w:tcPr>
            <w:tcW w:w="759" w:type="dxa"/>
            <w:vMerge/>
          </w:tcPr>
          <w:p w:rsidR="001077D1" w:rsidRPr="00F42D45" w:rsidRDefault="001077D1" w:rsidP="00083D13">
            <w:pPr>
              <w:rPr>
                <w:kern w:val="2"/>
                <w:sz w:val="24"/>
                <w:szCs w:val="24"/>
                <w:lang w:eastAsia="en-US"/>
              </w:rPr>
            </w:pPr>
          </w:p>
        </w:tc>
        <w:tc>
          <w:tcPr>
            <w:tcW w:w="1676" w:type="dxa"/>
            <w:vMerge/>
          </w:tcPr>
          <w:p w:rsidR="001077D1" w:rsidRPr="00F42D45" w:rsidRDefault="001077D1" w:rsidP="00083D13">
            <w:pPr>
              <w:rPr>
                <w:kern w:val="2"/>
                <w:sz w:val="24"/>
                <w:szCs w:val="24"/>
                <w:lang w:eastAsia="en-US"/>
              </w:rPr>
            </w:pPr>
          </w:p>
        </w:tc>
        <w:tc>
          <w:tcPr>
            <w:tcW w:w="1682" w:type="dxa"/>
            <w:vMerge/>
          </w:tcPr>
          <w:p w:rsidR="001077D1" w:rsidRPr="00F42D45" w:rsidRDefault="001077D1" w:rsidP="00083D13">
            <w:pPr>
              <w:rPr>
                <w:kern w:val="2"/>
                <w:sz w:val="24"/>
                <w:szCs w:val="24"/>
                <w:lang w:eastAsia="en-US"/>
              </w:rPr>
            </w:pPr>
          </w:p>
        </w:tc>
        <w:tc>
          <w:tcPr>
            <w:tcW w:w="1603" w:type="dxa"/>
            <w:vMerge/>
          </w:tcPr>
          <w:p w:rsidR="001077D1" w:rsidRPr="00F42D45" w:rsidRDefault="001077D1" w:rsidP="00083D13">
            <w:pPr>
              <w:rPr>
                <w:kern w:val="2"/>
                <w:sz w:val="24"/>
                <w:szCs w:val="24"/>
                <w:lang w:eastAsia="en-US"/>
              </w:rPr>
            </w:pPr>
          </w:p>
        </w:tc>
        <w:tc>
          <w:tcPr>
            <w:tcW w:w="2370" w:type="dxa"/>
            <w:gridSpan w:val="2"/>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(рублей)</w:t>
            </w:r>
          </w:p>
        </w:tc>
        <w:tc>
          <w:tcPr>
            <w:tcW w:w="2668" w:type="dxa"/>
            <w:gridSpan w:val="2"/>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(тыс. рублей)</w:t>
            </w:r>
          </w:p>
        </w:tc>
        <w:tc>
          <w:tcPr>
            <w:tcW w:w="965" w:type="dxa"/>
            <w:vMerge w:val="restart"/>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 xml:space="preserve">в </w:t>
            </w:r>
            <w:proofErr w:type="gramStart"/>
            <w:r w:rsidRPr="00F42D45">
              <w:rPr>
                <w:kern w:val="2"/>
                <w:sz w:val="24"/>
                <w:szCs w:val="24"/>
                <w:lang w:eastAsia="en-US"/>
              </w:rPr>
              <w:t>про-центах</w:t>
            </w:r>
            <w:proofErr w:type="gramEnd"/>
            <w:r w:rsidRPr="00F42D45">
              <w:rPr>
                <w:kern w:val="2"/>
                <w:sz w:val="24"/>
                <w:szCs w:val="24"/>
                <w:lang w:eastAsia="en-US"/>
              </w:rPr>
              <w:t xml:space="preserve"> </w:t>
            </w:r>
          </w:p>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к итогу</w:t>
            </w:r>
          </w:p>
        </w:tc>
      </w:tr>
      <w:tr w:rsidR="001077D1" w:rsidRPr="00F42D45" w:rsidTr="00083D13">
        <w:tc>
          <w:tcPr>
            <w:tcW w:w="3244" w:type="dxa"/>
            <w:vMerge/>
          </w:tcPr>
          <w:p w:rsidR="001077D1" w:rsidRPr="00F42D45" w:rsidRDefault="001077D1" w:rsidP="00083D13">
            <w:pPr>
              <w:rPr>
                <w:kern w:val="2"/>
                <w:sz w:val="24"/>
                <w:szCs w:val="24"/>
                <w:lang w:eastAsia="en-US"/>
              </w:rPr>
            </w:pPr>
          </w:p>
        </w:tc>
        <w:tc>
          <w:tcPr>
            <w:tcW w:w="759" w:type="dxa"/>
            <w:vMerge/>
          </w:tcPr>
          <w:p w:rsidR="001077D1" w:rsidRPr="00F42D45" w:rsidRDefault="001077D1" w:rsidP="00083D13">
            <w:pPr>
              <w:rPr>
                <w:kern w:val="2"/>
                <w:sz w:val="24"/>
                <w:szCs w:val="24"/>
                <w:lang w:eastAsia="en-US"/>
              </w:rPr>
            </w:pPr>
          </w:p>
        </w:tc>
        <w:tc>
          <w:tcPr>
            <w:tcW w:w="1676" w:type="dxa"/>
            <w:vMerge/>
          </w:tcPr>
          <w:p w:rsidR="001077D1" w:rsidRPr="00F42D45" w:rsidRDefault="001077D1" w:rsidP="00083D13">
            <w:pPr>
              <w:rPr>
                <w:kern w:val="2"/>
                <w:sz w:val="24"/>
                <w:szCs w:val="24"/>
                <w:lang w:eastAsia="en-US"/>
              </w:rPr>
            </w:pPr>
          </w:p>
        </w:tc>
        <w:tc>
          <w:tcPr>
            <w:tcW w:w="1682" w:type="dxa"/>
            <w:vMerge/>
          </w:tcPr>
          <w:p w:rsidR="001077D1" w:rsidRPr="00F42D45" w:rsidRDefault="001077D1" w:rsidP="00083D13">
            <w:pPr>
              <w:rPr>
                <w:kern w:val="2"/>
                <w:sz w:val="24"/>
                <w:szCs w:val="24"/>
                <w:lang w:eastAsia="en-US"/>
              </w:rPr>
            </w:pPr>
          </w:p>
        </w:tc>
        <w:tc>
          <w:tcPr>
            <w:tcW w:w="1603" w:type="dxa"/>
            <w:vMerge/>
          </w:tcPr>
          <w:p w:rsidR="001077D1" w:rsidRPr="00F42D45" w:rsidRDefault="001077D1" w:rsidP="00083D13">
            <w:pPr>
              <w:rPr>
                <w:kern w:val="2"/>
                <w:sz w:val="24"/>
                <w:szCs w:val="24"/>
                <w:lang w:eastAsia="en-US"/>
              </w:rPr>
            </w:pPr>
          </w:p>
        </w:tc>
        <w:tc>
          <w:tcPr>
            <w:tcW w:w="124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за счет средств консоли-</w:t>
            </w:r>
            <w:proofErr w:type="spellStart"/>
            <w:r w:rsidRPr="00F42D45">
              <w:rPr>
                <w:kern w:val="2"/>
                <w:sz w:val="24"/>
                <w:szCs w:val="24"/>
                <w:lang w:eastAsia="en-US"/>
              </w:rPr>
              <w:t>дирован</w:t>
            </w:r>
            <w:proofErr w:type="spellEnd"/>
            <w:r w:rsidRPr="00F42D45">
              <w:rPr>
                <w:kern w:val="2"/>
                <w:sz w:val="24"/>
                <w:szCs w:val="24"/>
                <w:lang w:eastAsia="en-US"/>
              </w:rPr>
              <w:t>-</w:t>
            </w:r>
            <w:proofErr w:type="spellStart"/>
            <w:r w:rsidRPr="00F42D45">
              <w:rPr>
                <w:kern w:val="2"/>
                <w:sz w:val="24"/>
                <w:szCs w:val="24"/>
                <w:lang w:eastAsia="en-US"/>
              </w:rPr>
              <w:t>ного</w:t>
            </w:r>
            <w:proofErr w:type="spellEnd"/>
            <w:r w:rsidRPr="00F42D45">
              <w:rPr>
                <w:kern w:val="2"/>
                <w:sz w:val="24"/>
                <w:szCs w:val="24"/>
                <w:lang w:eastAsia="en-US"/>
              </w:rPr>
              <w:t xml:space="preserve"> бюджета </w:t>
            </w:r>
            <w:r w:rsidRPr="00F42D45">
              <w:rPr>
                <w:spacing w:val="-4"/>
                <w:kern w:val="2"/>
                <w:sz w:val="24"/>
                <w:szCs w:val="24"/>
                <w:lang w:eastAsia="en-US"/>
              </w:rPr>
              <w:t>Ростовской</w:t>
            </w:r>
            <w:r w:rsidRPr="00F42D45">
              <w:rPr>
                <w:kern w:val="2"/>
                <w:sz w:val="24"/>
                <w:szCs w:val="24"/>
                <w:lang w:eastAsia="en-US"/>
              </w:rPr>
              <w:t xml:space="preserve"> области</w:t>
            </w:r>
          </w:p>
        </w:tc>
        <w:tc>
          <w:tcPr>
            <w:tcW w:w="1121"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за счет средств ОМС</w:t>
            </w:r>
          </w:p>
        </w:tc>
        <w:tc>
          <w:tcPr>
            <w:tcW w:w="132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 xml:space="preserve">за счет средств </w:t>
            </w:r>
            <w:proofErr w:type="spellStart"/>
            <w:proofErr w:type="gramStart"/>
            <w:r w:rsidRPr="00F42D45">
              <w:rPr>
                <w:kern w:val="2"/>
                <w:sz w:val="24"/>
                <w:szCs w:val="24"/>
                <w:lang w:eastAsia="en-US"/>
              </w:rPr>
              <w:t>консолиди-рованного</w:t>
            </w:r>
            <w:proofErr w:type="spellEnd"/>
            <w:proofErr w:type="gramEnd"/>
            <w:r w:rsidRPr="00F42D45">
              <w:rPr>
                <w:kern w:val="2"/>
                <w:sz w:val="24"/>
                <w:szCs w:val="24"/>
                <w:lang w:eastAsia="en-US"/>
              </w:rPr>
              <w:t xml:space="preserve"> бюджета Ростовской области</w:t>
            </w:r>
          </w:p>
        </w:tc>
        <w:tc>
          <w:tcPr>
            <w:tcW w:w="134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за счет средств ОМС</w:t>
            </w:r>
          </w:p>
        </w:tc>
        <w:tc>
          <w:tcPr>
            <w:tcW w:w="965" w:type="dxa"/>
            <w:vMerge/>
          </w:tcPr>
          <w:p w:rsidR="001077D1" w:rsidRPr="00F42D45" w:rsidRDefault="001077D1" w:rsidP="00083D13">
            <w:pPr>
              <w:rPr>
                <w:kern w:val="2"/>
                <w:sz w:val="24"/>
                <w:szCs w:val="24"/>
                <w:lang w:eastAsia="en-US"/>
              </w:rPr>
            </w:pPr>
          </w:p>
        </w:tc>
      </w:tr>
    </w:tbl>
    <w:p w:rsidR="001077D1" w:rsidRPr="00F42D45" w:rsidRDefault="001077D1" w:rsidP="001077D1">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244"/>
        <w:gridCol w:w="759"/>
        <w:gridCol w:w="1676"/>
        <w:gridCol w:w="1682"/>
        <w:gridCol w:w="1603"/>
        <w:gridCol w:w="1249"/>
        <w:gridCol w:w="1121"/>
        <w:gridCol w:w="1324"/>
        <w:gridCol w:w="1344"/>
        <w:gridCol w:w="965"/>
      </w:tblGrid>
      <w:tr w:rsidR="001077D1" w:rsidRPr="00F42D45" w:rsidTr="00083D13">
        <w:trPr>
          <w:tblHeader/>
        </w:trPr>
        <w:tc>
          <w:tcPr>
            <w:tcW w:w="324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w:t>
            </w: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w:t>
            </w:r>
          </w:p>
        </w:tc>
        <w:tc>
          <w:tcPr>
            <w:tcW w:w="1676"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w:t>
            </w:r>
          </w:p>
        </w:tc>
        <w:tc>
          <w:tcPr>
            <w:tcW w:w="1682"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4</w:t>
            </w:r>
          </w:p>
        </w:tc>
        <w:tc>
          <w:tcPr>
            <w:tcW w:w="1603"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5</w:t>
            </w:r>
          </w:p>
        </w:tc>
        <w:tc>
          <w:tcPr>
            <w:tcW w:w="124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6</w:t>
            </w:r>
          </w:p>
        </w:tc>
        <w:tc>
          <w:tcPr>
            <w:tcW w:w="1121"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7</w:t>
            </w:r>
          </w:p>
        </w:tc>
        <w:tc>
          <w:tcPr>
            <w:tcW w:w="132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8</w:t>
            </w:r>
          </w:p>
        </w:tc>
        <w:tc>
          <w:tcPr>
            <w:tcW w:w="134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9</w:t>
            </w:r>
          </w:p>
        </w:tc>
        <w:tc>
          <w:tcPr>
            <w:tcW w:w="965"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10</w:t>
            </w:r>
          </w:p>
        </w:tc>
      </w:tr>
      <w:tr w:rsidR="001077D1" w:rsidRPr="00F42D45" w:rsidTr="00083D13">
        <w:tc>
          <w:tcPr>
            <w:tcW w:w="3244" w:type="dxa"/>
          </w:tcPr>
          <w:p w:rsidR="001077D1" w:rsidRDefault="001077D1" w:rsidP="00083D13">
            <w:pPr>
              <w:autoSpaceDE w:val="0"/>
              <w:autoSpaceDN w:val="0"/>
              <w:adjustRightInd w:val="0"/>
              <w:rPr>
                <w:kern w:val="2"/>
                <w:sz w:val="24"/>
                <w:szCs w:val="24"/>
                <w:lang w:eastAsia="en-US"/>
              </w:rPr>
            </w:pPr>
            <w:smartTag w:uri="urn:schemas-microsoft-com:office:smarttags" w:element="place">
              <w:r w:rsidRPr="00F42D45">
                <w:rPr>
                  <w:kern w:val="2"/>
                  <w:sz w:val="24"/>
                  <w:szCs w:val="24"/>
                  <w:lang w:val="en-US" w:eastAsia="en-US"/>
                </w:rPr>
                <w:t>I</w:t>
              </w:r>
              <w:r w:rsidRPr="00F42D45">
                <w:rPr>
                  <w:kern w:val="2"/>
                  <w:sz w:val="24"/>
                  <w:szCs w:val="24"/>
                  <w:lang w:eastAsia="en-US"/>
                </w:rPr>
                <w:t>.</w:t>
              </w:r>
            </w:smartTag>
            <w:r w:rsidRPr="00F42D45">
              <w:rPr>
                <w:kern w:val="2"/>
                <w:sz w:val="24"/>
                <w:szCs w:val="24"/>
                <w:lang w:eastAsia="en-US"/>
              </w:rPr>
              <w:t xml:space="preserve"> Медицинская помощь, предоставляемая за счет средств консолидированного бюджета Ростовской </w:t>
            </w:r>
          </w:p>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области, в том числе: </w:t>
            </w: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01</w:t>
            </w:r>
          </w:p>
        </w:tc>
        <w:tc>
          <w:tcPr>
            <w:tcW w:w="1676"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Х</w:t>
            </w:r>
          </w:p>
        </w:tc>
        <w:tc>
          <w:tcPr>
            <w:tcW w:w="1682"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603"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24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1889,46</w:t>
            </w:r>
          </w:p>
        </w:tc>
        <w:tc>
          <w:tcPr>
            <w:tcW w:w="1121"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2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7997303,6</w:t>
            </w:r>
          </w:p>
        </w:tc>
        <w:tc>
          <w:tcPr>
            <w:tcW w:w="134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965"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18,18</w:t>
            </w:r>
          </w:p>
        </w:tc>
      </w:tr>
      <w:tr w:rsidR="001077D1" w:rsidRPr="00F42D45" w:rsidTr="00083D13">
        <w:tc>
          <w:tcPr>
            <w:tcW w:w="3244" w:type="dxa"/>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1. Скорая, в том числе скорая специализированная, </w:t>
            </w:r>
            <w:proofErr w:type="gramStart"/>
            <w:r w:rsidRPr="00F42D45">
              <w:rPr>
                <w:kern w:val="2"/>
                <w:sz w:val="24"/>
                <w:szCs w:val="24"/>
                <w:lang w:eastAsia="en-US"/>
              </w:rPr>
              <w:t>меди</w:t>
            </w:r>
            <w:r>
              <w:rPr>
                <w:kern w:val="2"/>
                <w:sz w:val="24"/>
                <w:szCs w:val="24"/>
                <w:lang w:eastAsia="en-US"/>
              </w:rPr>
              <w:t>-</w:t>
            </w:r>
            <w:proofErr w:type="spellStart"/>
            <w:r w:rsidRPr="00F42D45">
              <w:rPr>
                <w:kern w:val="2"/>
                <w:sz w:val="24"/>
                <w:szCs w:val="24"/>
                <w:lang w:eastAsia="en-US"/>
              </w:rPr>
              <w:t>цинская</w:t>
            </w:r>
            <w:proofErr w:type="spellEnd"/>
            <w:proofErr w:type="gramEnd"/>
            <w:r w:rsidRPr="00F42D45">
              <w:rPr>
                <w:kern w:val="2"/>
                <w:sz w:val="24"/>
                <w:szCs w:val="24"/>
                <w:lang w:eastAsia="en-US"/>
              </w:rPr>
              <w:t xml:space="preserve"> помощь, не </w:t>
            </w:r>
            <w:proofErr w:type="spellStart"/>
            <w:r w:rsidRPr="00F42D45">
              <w:rPr>
                <w:kern w:val="2"/>
                <w:sz w:val="24"/>
                <w:szCs w:val="24"/>
                <w:lang w:eastAsia="en-US"/>
              </w:rPr>
              <w:t>вклю</w:t>
            </w:r>
            <w:r>
              <w:rPr>
                <w:kern w:val="2"/>
                <w:sz w:val="24"/>
                <w:szCs w:val="24"/>
                <w:lang w:eastAsia="en-US"/>
              </w:rPr>
              <w:t>-</w:t>
            </w:r>
            <w:r w:rsidRPr="00F42D45">
              <w:rPr>
                <w:kern w:val="2"/>
                <w:sz w:val="24"/>
                <w:szCs w:val="24"/>
                <w:lang w:eastAsia="en-US"/>
              </w:rPr>
              <w:t>ченная</w:t>
            </w:r>
            <w:proofErr w:type="spellEnd"/>
            <w:r w:rsidRPr="00F42D45">
              <w:rPr>
                <w:kern w:val="2"/>
                <w:sz w:val="24"/>
                <w:szCs w:val="24"/>
                <w:lang w:eastAsia="en-US"/>
              </w:rPr>
              <w:t xml:space="preserve"> в Территориальную программу ОМС, в том числе:</w:t>
            </w: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02</w:t>
            </w:r>
          </w:p>
        </w:tc>
        <w:tc>
          <w:tcPr>
            <w:tcW w:w="1676"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вызовов</w:t>
            </w:r>
          </w:p>
        </w:tc>
        <w:tc>
          <w:tcPr>
            <w:tcW w:w="1682"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603"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24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121"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2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34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965"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lastRenderedPageBreak/>
              <w:t xml:space="preserve">не идентифицированным и </w:t>
            </w:r>
          </w:p>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не застрахованным в системе ОМС лицам</w:t>
            </w: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03</w:t>
            </w:r>
          </w:p>
        </w:tc>
        <w:tc>
          <w:tcPr>
            <w:tcW w:w="1676"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вызовов</w:t>
            </w:r>
          </w:p>
        </w:tc>
        <w:tc>
          <w:tcPr>
            <w:tcW w:w="1682"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603"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24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121"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2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4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965"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vMerge w:val="restart"/>
          </w:tcPr>
          <w:p w:rsidR="001077D1" w:rsidRDefault="001077D1" w:rsidP="00083D13">
            <w:pPr>
              <w:autoSpaceDE w:val="0"/>
              <w:autoSpaceDN w:val="0"/>
              <w:adjustRightInd w:val="0"/>
              <w:rPr>
                <w:kern w:val="2"/>
                <w:sz w:val="24"/>
                <w:szCs w:val="24"/>
                <w:lang w:eastAsia="en-US"/>
              </w:rPr>
            </w:pPr>
            <w:r w:rsidRPr="00F42D45">
              <w:rPr>
                <w:kern w:val="2"/>
                <w:sz w:val="24"/>
                <w:szCs w:val="24"/>
                <w:lang w:eastAsia="en-US"/>
              </w:rPr>
              <w:t xml:space="preserve">2. Медицинская помощь в амбулаторных условиях, </w:t>
            </w:r>
          </w:p>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в том числе: </w:t>
            </w: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04</w:t>
            </w:r>
          </w:p>
        </w:tc>
        <w:tc>
          <w:tcPr>
            <w:tcW w:w="1676"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 xml:space="preserve">посещений </w:t>
            </w:r>
          </w:p>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 xml:space="preserve">с </w:t>
            </w:r>
            <w:proofErr w:type="spellStart"/>
            <w:proofErr w:type="gramStart"/>
            <w:r w:rsidRPr="00F42D45">
              <w:rPr>
                <w:kern w:val="2"/>
                <w:sz w:val="24"/>
                <w:szCs w:val="24"/>
                <w:lang w:eastAsia="en-US"/>
              </w:rPr>
              <w:t>профилак-тическими</w:t>
            </w:r>
            <w:proofErr w:type="spellEnd"/>
            <w:proofErr w:type="gramEnd"/>
            <w:r w:rsidRPr="00F42D45">
              <w:rPr>
                <w:kern w:val="2"/>
                <w:sz w:val="24"/>
                <w:szCs w:val="24"/>
                <w:lang w:eastAsia="en-US"/>
              </w:rPr>
              <w:t xml:space="preserve"> и иными целями</w:t>
            </w:r>
          </w:p>
        </w:tc>
        <w:tc>
          <w:tcPr>
            <w:tcW w:w="1682"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0,1149</w:t>
            </w:r>
          </w:p>
        </w:tc>
        <w:tc>
          <w:tcPr>
            <w:tcW w:w="1603"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307,66</w:t>
            </w:r>
          </w:p>
        </w:tc>
        <w:tc>
          <w:tcPr>
            <w:tcW w:w="124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35,35</w:t>
            </w:r>
          </w:p>
        </w:tc>
        <w:tc>
          <w:tcPr>
            <w:tcW w:w="1121"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2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149611,2</w:t>
            </w:r>
          </w:p>
        </w:tc>
        <w:tc>
          <w:tcPr>
            <w:tcW w:w="134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965"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vMerge/>
          </w:tcPr>
          <w:p w:rsidR="001077D1" w:rsidRPr="00F42D45" w:rsidRDefault="001077D1" w:rsidP="00083D13">
            <w:pPr>
              <w:rPr>
                <w:kern w:val="2"/>
                <w:sz w:val="24"/>
                <w:szCs w:val="24"/>
                <w:lang w:eastAsia="en-US"/>
              </w:rPr>
            </w:pP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05</w:t>
            </w:r>
          </w:p>
        </w:tc>
        <w:tc>
          <w:tcPr>
            <w:tcW w:w="1676"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обращений</w:t>
            </w:r>
          </w:p>
        </w:tc>
        <w:tc>
          <w:tcPr>
            <w:tcW w:w="1682"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0,1122</w:t>
            </w:r>
          </w:p>
        </w:tc>
        <w:tc>
          <w:tcPr>
            <w:tcW w:w="1603"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934,94</w:t>
            </w:r>
          </w:p>
        </w:tc>
        <w:tc>
          <w:tcPr>
            <w:tcW w:w="124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104,90</w:t>
            </w:r>
          </w:p>
        </w:tc>
        <w:tc>
          <w:tcPr>
            <w:tcW w:w="1121"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2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443997,0</w:t>
            </w:r>
          </w:p>
        </w:tc>
        <w:tc>
          <w:tcPr>
            <w:tcW w:w="134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965"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vMerge w:val="restart"/>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не идентифицированным и </w:t>
            </w:r>
          </w:p>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не застрахованным в системе ОМС лицам</w:t>
            </w: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06</w:t>
            </w:r>
          </w:p>
        </w:tc>
        <w:tc>
          <w:tcPr>
            <w:tcW w:w="1676"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 xml:space="preserve">посещений </w:t>
            </w:r>
          </w:p>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 xml:space="preserve">с </w:t>
            </w:r>
            <w:proofErr w:type="spellStart"/>
            <w:proofErr w:type="gramStart"/>
            <w:r w:rsidRPr="00F42D45">
              <w:rPr>
                <w:kern w:val="2"/>
                <w:sz w:val="24"/>
                <w:szCs w:val="24"/>
                <w:lang w:eastAsia="en-US"/>
              </w:rPr>
              <w:t>профилак-тическими</w:t>
            </w:r>
            <w:proofErr w:type="spellEnd"/>
            <w:proofErr w:type="gramEnd"/>
            <w:r w:rsidRPr="00F42D45">
              <w:rPr>
                <w:kern w:val="2"/>
                <w:sz w:val="24"/>
                <w:szCs w:val="24"/>
                <w:lang w:eastAsia="en-US"/>
              </w:rPr>
              <w:t xml:space="preserve"> и иными целями</w:t>
            </w:r>
          </w:p>
        </w:tc>
        <w:tc>
          <w:tcPr>
            <w:tcW w:w="1682"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603"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24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121"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2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4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965"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vMerge/>
          </w:tcPr>
          <w:p w:rsidR="001077D1" w:rsidRPr="00F42D45" w:rsidRDefault="001077D1" w:rsidP="00083D13">
            <w:pPr>
              <w:rPr>
                <w:kern w:val="2"/>
                <w:sz w:val="24"/>
                <w:szCs w:val="24"/>
                <w:lang w:eastAsia="en-US"/>
              </w:rPr>
            </w:pP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07</w:t>
            </w:r>
          </w:p>
        </w:tc>
        <w:tc>
          <w:tcPr>
            <w:tcW w:w="1676"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обращений</w:t>
            </w:r>
          </w:p>
        </w:tc>
        <w:tc>
          <w:tcPr>
            <w:tcW w:w="1682"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603"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24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121"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2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4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965"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Pr>
          <w:p w:rsidR="001077D1" w:rsidRDefault="001077D1" w:rsidP="00083D13">
            <w:pPr>
              <w:autoSpaceDE w:val="0"/>
              <w:autoSpaceDN w:val="0"/>
              <w:adjustRightInd w:val="0"/>
              <w:rPr>
                <w:kern w:val="2"/>
                <w:sz w:val="24"/>
                <w:szCs w:val="24"/>
                <w:lang w:eastAsia="en-US"/>
              </w:rPr>
            </w:pPr>
            <w:r w:rsidRPr="00F42D45">
              <w:rPr>
                <w:kern w:val="2"/>
                <w:sz w:val="24"/>
                <w:szCs w:val="24"/>
                <w:lang w:eastAsia="en-US"/>
              </w:rPr>
              <w:t xml:space="preserve">3. Специализированная медицинская помощь </w:t>
            </w:r>
          </w:p>
          <w:p w:rsidR="001077D1" w:rsidRDefault="001077D1" w:rsidP="00083D13">
            <w:pPr>
              <w:autoSpaceDE w:val="0"/>
              <w:autoSpaceDN w:val="0"/>
              <w:adjustRightInd w:val="0"/>
              <w:rPr>
                <w:kern w:val="2"/>
                <w:sz w:val="24"/>
                <w:szCs w:val="24"/>
                <w:lang w:eastAsia="en-US"/>
              </w:rPr>
            </w:pPr>
            <w:r w:rsidRPr="00F42D45">
              <w:rPr>
                <w:kern w:val="2"/>
                <w:sz w:val="24"/>
                <w:szCs w:val="24"/>
                <w:lang w:eastAsia="en-US"/>
              </w:rPr>
              <w:t xml:space="preserve">в стационарных условиях, </w:t>
            </w:r>
          </w:p>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в том числе: </w:t>
            </w: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08</w:t>
            </w:r>
          </w:p>
        </w:tc>
        <w:tc>
          <w:tcPr>
            <w:tcW w:w="1676" w:type="dxa"/>
          </w:tcPr>
          <w:p w:rsidR="001077D1" w:rsidRPr="00F42D45" w:rsidRDefault="001077D1" w:rsidP="00083D13">
            <w:pPr>
              <w:autoSpaceDE w:val="0"/>
              <w:autoSpaceDN w:val="0"/>
              <w:adjustRightInd w:val="0"/>
              <w:jc w:val="center"/>
              <w:rPr>
                <w:kern w:val="2"/>
                <w:sz w:val="24"/>
                <w:szCs w:val="24"/>
                <w:lang w:eastAsia="en-US"/>
              </w:rPr>
            </w:pPr>
            <w:r>
              <w:rPr>
                <w:kern w:val="2"/>
                <w:sz w:val="24"/>
                <w:szCs w:val="24"/>
                <w:lang w:eastAsia="en-US"/>
              </w:rPr>
              <w:t xml:space="preserve">случаев </w:t>
            </w:r>
            <w:r w:rsidRPr="00CB4F5D">
              <w:rPr>
                <w:spacing w:val="-4"/>
                <w:kern w:val="2"/>
                <w:sz w:val="24"/>
                <w:szCs w:val="24"/>
                <w:lang w:eastAsia="en-US"/>
              </w:rPr>
              <w:t>госпитализации</w:t>
            </w:r>
          </w:p>
        </w:tc>
        <w:tc>
          <w:tcPr>
            <w:tcW w:w="1682"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0,00781</w:t>
            </w:r>
          </w:p>
        </w:tc>
        <w:tc>
          <w:tcPr>
            <w:tcW w:w="1603"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69437,90</w:t>
            </w:r>
          </w:p>
        </w:tc>
        <w:tc>
          <w:tcPr>
            <w:tcW w:w="124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542,31</w:t>
            </w:r>
          </w:p>
        </w:tc>
        <w:tc>
          <w:tcPr>
            <w:tcW w:w="1121"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2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2295381,5</w:t>
            </w:r>
          </w:p>
        </w:tc>
        <w:tc>
          <w:tcPr>
            <w:tcW w:w="134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965"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не идентифицированным и </w:t>
            </w:r>
          </w:p>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не застрахованным в системе ОМС лицам</w:t>
            </w: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09</w:t>
            </w:r>
          </w:p>
        </w:tc>
        <w:tc>
          <w:tcPr>
            <w:tcW w:w="1676" w:type="dxa"/>
          </w:tcPr>
          <w:p w:rsidR="001077D1" w:rsidRPr="00F42D45" w:rsidRDefault="001077D1" w:rsidP="00083D13">
            <w:pPr>
              <w:autoSpaceDE w:val="0"/>
              <w:autoSpaceDN w:val="0"/>
              <w:adjustRightInd w:val="0"/>
              <w:jc w:val="center"/>
              <w:rPr>
                <w:kern w:val="2"/>
                <w:sz w:val="24"/>
                <w:szCs w:val="24"/>
                <w:lang w:eastAsia="en-US"/>
              </w:rPr>
            </w:pPr>
            <w:r>
              <w:rPr>
                <w:kern w:val="2"/>
                <w:sz w:val="24"/>
                <w:szCs w:val="24"/>
                <w:lang w:eastAsia="en-US"/>
              </w:rPr>
              <w:t xml:space="preserve">случаев </w:t>
            </w:r>
            <w:r w:rsidRPr="00CB4F5D">
              <w:rPr>
                <w:spacing w:val="-4"/>
                <w:kern w:val="2"/>
                <w:sz w:val="24"/>
                <w:szCs w:val="24"/>
                <w:lang w:eastAsia="en-US"/>
              </w:rPr>
              <w:t>госпитализации</w:t>
            </w:r>
          </w:p>
        </w:tc>
        <w:tc>
          <w:tcPr>
            <w:tcW w:w="1682"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603"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24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121"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2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4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965"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4. Медицинская помощь в условиях дневного </w:t>
            </w:r>
            <w:r>
              <w:rPr>
                <w:kern w:val="2"/>
                <w:sz w:val="24"/>
                <w:szCs w:val="24"/>
                <w:lang w:eastAsia="en-US"/>
              </w:rPr>
              <w:t>с</w:t>
            </w:r>
            <w:r w:rsidRPr="00F42D45">
              <w:rPr>
                <w:kern w:val="2"/>
                <w:sz w:val="24"/>
                <w:szCs w:val="24"/>
                <w:lang w:eastAsia="en-US"/>
              </w:rPr>
              <w:t>тационара, в том числе:</w:t>
            </w: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10</w:t>
            </w:r>
          </w:p>
        </w:tc>
        <w:tc>
          <w:tcPr>
            <w:tcW w:w="1676"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случаев лечения</w:t>
            </w:r>
          </w:p>
        </w:tc>
        <w:tc>
          <w:tcPr>
            <w:tcW w:w="1682"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0,00134</w:t>
            </w:r>
          </w:p>
        </w:tc>
        <w:tc>
          <w:tcPr>
            <w:tcW w:w="1603"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22014,93</w:t>
            </w:r>
          </w:p>
        </w:tc>
        <w:tc>
          <w:tcPr>
            <w:tcW w:w="124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29,50</w:t>
            </w:r>
          </w:p>
        </w:tc>
        <w:tc>
          <w:tcPr>
            <w:tcW w:w="1121"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2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124869,1</w:t>
            </w:r>
          </w:p>
        </w:tc>
        <w:tc>
          <w:tcPr>
            <w:tcW w:w="134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965"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не идентифицированным и </w:t>
            </w:r>
          </w:p>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не застрахованным в системе ОМС лицам</w:t>
            </w: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11</w:t>
            </w:r>
          </w:p>
        </w:tc>
        <w:tc>
          <w:tcPr>
            <w:tcW w:w="1676"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случаев лечения</w:t>
            </w:r>
          </w:p>
        </w:tc>
        <w:tc>
          <w:tcPr>
            <w:tcW w:w="1682"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603"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24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121"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2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4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965"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5. Паллиативная медицинская помощь </w:t>
            </w: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12</w:t>
            </w:r>
          </w:p>
        </w:tc>
        <w:tc>
          <w:tcPr>
            <w:tcW w:w="1676"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койко-дней</w:t>
            </w:r>
          </w:p>
        </w:tc>
        <w:tc>
          <w:tcPr>
            <w:tcW w:w="1682"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0,1210</w:t>
            </w:r>
          </w:p>
        </w:tc>
        <w:tc>
          <w:tcPr>
            <w:tcW w:w="1603"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879,92</w:t>
            </w:r>
          </w:p>
        </w:tc>
        <w:tc>
          <w:tcPr>
            <w:tcW w:w="124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106,47</w:t>
            </w:r>
          </w:p>
        </w:tc>
        <w:tc>
          <w:tcPr>
            <w:tcW w:w="1121"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2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450624,3</w:t>
            </w:r>
          </w:p>
        </w:tc>
        <w:tc>
          <w:tcPr>
            <w:tcW w:w="134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965"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6. Иные государственные и муниципальные услуги (работы) </w:t>
            </w: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13</w:t>
            </w:r>
          </w:p>
        </w:tc>
        <w:tc>
          <w:tcPr>
            <w:tcW w:w="1676"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682"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603"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24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1022,82</w:t>
            </w:r>
          </w:p>
        </w:tc>
        <w:tc>
          <w:tcPr>
            <w:tcW w:w="1121"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2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4329193,3</w:t>
            </w:r>
          </w:p>
        </w:tc>
        <w:tc>
          <w:tcPr>
            <w:tcW w:w="134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965"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7. Высокотехнологичная медицинская помощь, </w:t>
            </w:r>
            <w:r w:rsidRPr="00F42D45">
              <w:rPr>
                <w:kern w:val="2"/>
                <w:sz w:val="24"/>
                <w:szCs w:val="24"/>
                <w:lang w:eastAsia="en-US"/>
              </w:rPr>
              <w:lastRenderedPageBreak/>
              <w:t>оказываемая в медицинских организациях Ростовской области</w:t>
            </w: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lastRenderedPageBreak/>
              <w:t>14</w:t>
            </w:r>
          </w:p>
        </w:tc>
        <w:tc>
          <w:tcPr>
            <w:tcW w:w="1676" w:type="dxa"/>
          </w:tcPr>
          <w:p w:rsidR="001077D1" w:rsidRPr="00F42D45" w:rsidRDefault="001077D1" w:rsidP="00083D13">
            <w:pPr>
              <w:autoSpaceDE w:val="0"/>
              <w:autoSpaceDN w:val="0"/>
              <w:adjustRightInd w:val="0"/>
              <w:jc w:val="center"/>
              <w:rPr>
                <w:kern w:val="2"/>
                <w:sz w:val="24"/>
                <w:szCs w:val="24"/>
                <w:lang w:eastAsia="en-US"/>
              </w:rPr>
            </w:pPr>
            <w:r>
              <w:rPr>
                <w:kern w:val="2"/>
                <w:sz w:val="24"/>
                <w:szCs w:val="24"/>
                <w:lang w:eastAsia="en-US"/>
              </w:rPr>
              <w:t xml:space="preserve">случаев </w:t>
            </w:r>
            <w:r w:rsidRPr="00CB4F5D">
              <w:rPr>
                <w:spacing w:val="-4"/>
                <w:kern w:val="2"/>
                <w:sz w:val="24"/>
                <w:szCs w:val="24"/>
                <w:lang w:eastAsia="en-US"/>
              </w:rPr>
              <w:t>госпитализаци</w:t>
            </w:r>
            <w:r w:rsidRPr="00CB4F5D">
              <w:rPr>
                <w:spacing w:val="-4"/>
                <w:kern w:val="2"/>
                <w:sz w:val="24"/>
                <w:szCs w:val="24"/>
                <w:lang w:eastAsia="en-US"/>
              </w:rPr>
              <w:lastRenderedPageBreak/>
              <w:t>и</w:t>
            </w:r>
          </w:p>
        </w:tc>
        <w:tc>
          <w:tcPr>
            <w:tcW w:w="1682"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lastRenderedPageBreak/>
              <w:t>X</w:t>
            </w:r>
          </w:p>
        </w:tc>
        <w:tc>
          <w:tcPr>
            <w:tcW w:w="1603"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24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48,11</w:t>
            </w:r>
          </w:p>
        </w:tc>
        <w:tc>
          <w:tcPr>
            <w:tcW w:w="1121"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2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203627,2</w:t>
            </w:r>
          </w:p>
        </w:tc>
        <w:tc>
          <w:tcPr>
            <w:tcW w:w="134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965"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lastRenderedPageBreak/>
              <w:t>II. Средства консолидированного бюджета Ростовской области на приобретение медицинского оборудования для медицинских организаций, работающих в системе ОМС, в том числе на приобретение:</w:t>
            </w: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15</w:t>
            </w:r>
          </w:p>
        </w:tc>
        <w:tc>
          <w:tcPr>
            <w:tcW w:w="1676"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682"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603"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24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121"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2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34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965"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r>
      <w:tr w:rsidR="001077D1" w:rsidRPr="00F42D45" w:rsidTr="00083D13">
        <w:tc>
          <w:tcPr>
            <w:tcW w:w="3244" w:type="dxa"/>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санитарного транспорта</w:t>
            </w: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16</w:t>
            </w:r>
          </w:p>
        </w:tc>
        <w:tc>
          <w:tcPr>
            <w:tcW w:w="1676"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682" w:type="dxa"/>
          </w:tcPr>
          <w:p w:rsidR="001077D1" w:rsidRPr="00F42D45" w:rsidRDefault="001077D1" w:rsidP="00083D13">
            <w:pPr>
              <w:jc w:val="center"/>
              <w:rPr>
                <w:kern w:val="2"/>
                <w:sz w:val="24"/>
                <w:szCs w:val="24"/>
              </w:rPr>
            </w:pPr>
            <w:r w:rsidRPr="00F42D45">
              <w:rPr>
                <w:kern w:val="2"/>
                <w:sz w:val="24"/>
                <w:szCs w:val="24"/>
                <w:lang w:eastAsia="en-US"/>
              </w:rPr>
              <w:t>X</w:t>
            </w:r>
          </w:p>
        </w:tc>
        <w:tc>
          <w:tcPr>
            <w:tcW w:w="1603" w:type="dxa"/>
          </w:tcPr>
          <w:p w:rsidR="001077D1" w:rsidRPr="00F42D45" w:rsidRDefault="001077D1" w:rsidP="00083D13">
            <w:pPr>
              <w:jc w:val="center"/>
              <w:rPr>
                <w:kern w:val="2"/>
                <w:sz w:val="24"/>
                <w:szCs w:val="24"/>
              </w:rPr>
            </w:pPr>
            <w:r w:rsidRPr="00F42D45">
              <w:rPr>
                <w:kern w:val="2"/>
                <w:sz w:val="24"/>
                <w:szCs w:val="24"/>
                <w:lang w:eastAsia="en-US"/>
              </w:rPr>
              <w:t>X</w:t>
            </w:r>
          </w:p>
        </w:tc>
        <w:tc>
          <w:tcPr>
            <w:tcW w:w="1249" w:type="dxa"/>
          </w:tcPr>
          <w:p w:rsidR="001077D1" w:rsidRPr="00F42D45" w:rsidRDefault="001077D1" w:rsidP="00083D13">
            <w:pPr>
              <w:autoSpaceDE w:val="0"/>
              <w:autoSpaceDN w:val="0"/>
              <w:adjustRightInd w:val="0"/>
              <w:jc w:val="center"/>
              <w:rPr>
                <w:kern w:val="2"/>
                <w:sz w:val="24"/>
                <w:szCs w:val="24"/>
                <w:lang w:eastAsia="en-US"/>
              </w:rPr>
            </w:pPr>
          </w:p>
        </w:tc>
        <w:tc>
          <w:tcPr>
            <w:tcW w:w="1121" w:type="dxa"/>
          </w:tcPr>
          <w:p w:rsidR="001077D1" w:rsidRPr="00F42D45" w:rsidRDefault="001077D1" w:rsidP="00083D13">
            <w:pPr>
              <w:jc w:val="center"/>
              <w:rPr>
                <w:kern w:val="2"/>
                <w:sz w:val="24"/>
                <w:szCs w:val="24"/>
              </w:rPr>
            </w:pPr>
            <w:r w:rsidRPr="00F42D45">
              <w:rPr>
                <w:kern w:val="2"/>
                <w:sz w:val="24"/>
                <w:szCs w:val="24"/>
                <w:lang w:eastAsia="en-US"/>
              </w:rPr>
              <w:t>X</w:t>
            </w:r>
          </w:p>
        </w:tc>
        <w:tc>
          <w:tcPr>
            <w:tcW w:w="1324" w:type="dxa"/>
          </w:tcPr>
          <w:p w:rsidR="001077D1" w:rsidRPr="00F42D45" w:rsidRDefault="001077D1" w:rsidP="00083D13">
            <w:pPr>
              <w:autoSpaceDE w:val="0"/>
              <w:autoSpaceDN w:val="0"/>
              <w:adjustRightInd w:val="0"/>
              <w:jc w:val="center"/>
              <w:rPr>
                <w:kern w:val="2"/>
                <w:sz w:val="24"/>
                <w:szCs w:val="24"/>
                <w:lang w:eastAsia="en-US"/>
              </w:rPr>
            </w:pPr>
          </w:p>
        </w:tc>
        <w:tc>
          <w:tcPr>
            <w:tcW w:w="1344" w:type="dxa"/>
          </w:tcPr>
          <w:p w:rsidR="001077D1" w:rsidRPr="00F42D45" w:rsidRDefault="001077D1" w:rsidP="00083D13">
            <w:pPr>
              <w:jc w:val="center"/>
              <w:rPr>
                <w:kern w:val="2"/>
                <w:sz w:val="24"/>
                <w:szCs w:val="24"/>
              </w:rPr>
            </w:pPr>
            <w:r w:rsidRPr="00F42D45">
              <w:rPr>
                <w:kern w:val="2"/>
                <w:sz w:val="24"/>
                <w:szCs w:val="24"/>
                <w:lang w:eastAsia="en-US"/>
              </w:rPr>
              <w:t>X</w:t>
            </w:r>
          </w:p>
        </w:tc>
        <w:tc>
          <w:tcPr>
            <w:tcW w:w="965" w:type="dxa"/>
          </w:tcPr>
          <w:p w:rsidR="001077D1" w:rsidRPr="00F42D45" w:rsidRDefault="001077D1" w:rsidP="00083D13">
            <w:pPr>
              <w:jc w:val="center"/>
              <w:rPr>
                <w:kern w:val="2"/>
                <w:sz w:val="24"/>
                <w:szCs w:val="24"/>
              </w:rPr>
            </w:pPr>
            <w:r w:rsidRPr="00F42D45">
              <w:rPr>
                <w:kern w:val="2"/>
                <w:sz w:val="24"/>
                <w:szCs w:val="24"/>
                <w:lang w:eastAsia="en-US"/>
              </w:rPr>
              <w:t>X</w:t>
            </w:r>
          </w:p>
        </w:tc>
      </w:tr>
      <w:tr w:rsidR="001077D1" w:rsidRPr="00F42D45" w:rsidTr="00083D13">
        <w:tc>
          <w:tcPr>
            <w:tcW w:w="3244" w:type="dxa"/>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КТ</w:t>
            </w: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17</w:t>
            </w:r>
          </w:p>
        </w:tc>
        <w:tc>
          <w:tcPr>
            <w:tcW w:w="1676" w:type="dxa"/>
          </w:tcPr>
          <w:p w:rsidR="001077D1" w:rsidRPr="00F42D45" w:rsidRDefault="001077D1" w:rsidP="00083D13">
            <w:pPr>
              <w:jc w:val="center"/>
              <w:rPr>
                <w:kern w:val="2"/>
                <w:sz w:val="24"/>
                <w:szCs w:val="24"/>
              </w:rPr>
            </w:pPr>
            <w:r w:rsidRPr="00F42D45">
              <w:rPr>
                <w:kern w:val="2"/>
                <w:sz w:val="24"/>
                <w:szCs w:val="24"/>
                <w:lang w:eastAsia="en-US"/>
              </w:rPr>
              <w:t>–</w:t>
            </w:r>
          </w:p>
        </w:tc>
        <w:tc>
          <w:tcPr>
            <w:tcW w:w="1682" w:type="dxa"/>
          </w:tcPr>
          <w:p w:rsidR="001077D1" w:rsidRPr="00F42D45" w:rsidRDefault="001077D1" w:rsidP="00083D13">
            <w:pPr>
              <w:jc w:val="center"/>
              <w:rPr>
                <w:kern w:val="2"/>
                <w:sz w:val="24"/>
                <w:szCs w:val="24"/>
              </w:rPr>
            </w:pPr>
            <w:r w:rsidRPr="00F42D45">
              <w:rPr>
                <w:kern w:val="2"/>
                <w:sz w:val="24"/>
                <w:szCs w:val="24"/>
                <w:lang w:eastAsia="en-US"/>
              </w:rPr>
              <w:t>X</w:t>
            </w:r>
          </w:p>
        </w:tc>
        <w:tc>
          <w:tcPr>
            <w:tcW w:w="1603" w:type="dxa"/>
          </w:tcPr>
          <w:p w:rsidR="001077D1" w:rsidRPr="00F42D45" w:rsidRDefault="001077D1" w:rsidP="00083D13">
            <w:pPr>
              <w:jc w:val="center"/>
              <w:rPr>
                <w:kern w:val="2"/>
                <w:sz w:val="24"/>
                <w:szCs w:val="24"/>
              </w:rPr>
            </w:pPr>
            <w:r w:rsidRPr="00F42D45">
              <w:rPr>
                <w:kern w:val="2"/>
                <w:sz w:val="24"/>
                <w:szCs w:val="24"/>
                <w:lang w:eastAsia="en-US"/>
              </w:rPr>
              <w:t>X</w:t>
            </w:r>
          </w:p>
        </w:tc>
        <w:tc>
          <w:tcPr>
            <w:tcW w:w="1249" w:type="dxa"/>
          </w:tcPr>
          <w:p w:rsidR="001077D1" w:rsidRPr="00F42D45" w:rsidRDefault="001077D1" w:rsidP="00083D13">
            <w:pPr>
              <w:autoSpaceDE w:val="0"/>
              <w:autoSpaceDN w:val="0"/>
              <w:adjustRightInd w:val="0"/>
              <w:jc w:val="center"/>
              <w:rPr>
                <w:kern w:val="2"/>
                <w:sz w:val="24"/>
                <w:szCs w:val="24"/>
                <w:lang w:eastAsia="en-US"/>
              </w:rPr>
            </w:pPr>
          </w:p>
        </w:tc>
        <w:tc>
          <w:tcPr>
            <w:tcW w:w="1121" w:type="dxa"/>
          </w:tcPr>
          <w:p w:rsidR="001077D1" w:rsidRPr="00F42D45" w:rsidRDefault="001077D1" w:rsidP="00083D13">
            <w:pPr>
              <w:jc w:val="center"/>
              <w:rPr>
                <w:kern w:val="2"/>
                <w:sz w:val="24"/>
                <w:szCs w:val="24"/>
              </w:rPr>
            </w:pPr>
            <w:r w:rsidRPr="00F42D45">
              <w:rPr>
                <w:kern w:val="2"/>
                <w:sz w:val="24"/>
                <w:szCs w:val="24"/>
                <w:lang w:eastAsia="en-US"/>
              </w:rPr>
              <w:t>X</w:t>
            </w:r>
          </w:p>
        </w:tc>
        <w:tc>
          <w:tcPr>
            <w:tcW w:w="1324" w:type="dxa"/>
          </w:tcPr>
          <w:p w:rsidR="001077D1" w:rsidRPr="00F42D45" w:rsidRDefault="001077D1" w:rsidP="00083D13">
            <w:pPr>
              <w:autoSpaceDE w:val="0"/>
              <w:autoSpaceDN w:val="0"/>
              <w:adjustRightInd w:val="0"/>
              <w:jc w:val="center"/>
              <w:rPr>
                <w:kern w:val="2"/>
                <w:sz w:val="24"/>
                <w:szCs w:val="24"/>
                <w:lang w:eastAsia="en-US"/>
              </w:rPr>
            </w:pPr>
          </w:p>
        </w:tc>
        <w:tc>
          <w:tcPr>
            <w:tcW w:w="1344" w:type="dxa"/>
          </w:tcPr>
          <w:p w:rsidR="001077D1" w:rsidRPr="00F42D45" w:rsidRDefault="001077D1" w:rsidP="00083D13">
            <w:pPr>
              <w:jc w:val="center"/>
              <w:rPr>
                <w:kern w:val="2"/>
                <w:sz w:val="24"/>
                <w:szCs w:val="24"/>
              </w:rPr>
            </w:pPr>
            <w:r w:rsidRPr="00F42D45">
              <w:rPr>
                <w:kern w:val="2"/>
                <w:sz w:val="24"/>
                <w:szCs w:val="24"/>
                <w:lang w:eastAsia="en-US"/>
              </w:rPr>
              <w:t>X</w:t>
            </w:r>
          </w:p>
        </w:tc>
        <w:tc>
          <w:tcPr>
            <w:tcW w:w="965" w:type="dxa"/>
          </w:tcPr>
          <w:p w:rsidR="001077D1" w:rsidRPr="00F42D45" w:rsidRDefault="001077D1" w:rsidP="00083D13">
            <w:pPr>
              <w:jc w:val="center"/>
              <w:rPr>
                <w:kern w:val="2"/>
                <w:sz w:val="24"/>
                <w:szCs w:val="24"/>
              </w:rPr>
            </w:pPr>
            <w:r w:rsidRPr="00F42D45">
              <w:rPr>
                <w:kern w:val="2"/>
                <w:sz w:val="24"/>
                <w:szCs w:val="24"/>
                <w:lang w:eastAsia="en-US"/>
              </w:rPr>
              <w:t>X</w:t>
            </w:r>
          </w:p>
        </w:tc>
      </w:tr>
      <w:tr w:rsidR="001077D1" w:rsidRPr="00F42D45" w:rsidTr="00083D13">
        <w:tc>
          <w:tcPr>
            <w:tcW w:w="3244" w:type="dxa"/>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МРТ </w:t>
            </w: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18</w:t>
            </w:r>
          </w:p>
        </w:tc>
        <w:tc>
          <w:tcPr>
            <w:tcW w:w="1676" w:type="dxa"/>
          </w:tcPr>
          <w:p w:rsidR="001077D1" w:rsidRPr="00F42D45" w:rsidRDefault="001077D1" w:rsidP="00083D13">
            <w:pPr>
              <w:jc w:val="center"/>
              <w:rPr>
                <w:kern w:val="2"/>
                <w:sz w:val="24"/>
                <w:szCs w:val="24"/>
              </w:rPr>
            </w:pPr>
            <w:r w:rsidRPr="00F42D45">
              <w:rPr>
                <w:kern w:val="2"/>
                <w:sz w:val="24"/>
                <w:szCs w:val="24"/>
                <w:lang w:eastAsia="en-US"/>
              </w:rPr>
              <w:t>–</w:t>
            </w:r>
          </w:p>
        </w:tc>
        <w:tc>
          <w:tcPr>
            <w:tcW w:w="1682" w:type="dxa"/>
          </w:tcPr>
          <w:p w:rsidR="001077D1" w:rsidRPr="00F42D45" w:rsidRDefault="001077D1" w:rsidP="00083D13">
            <w:pPr>
              <w:jc w:val="center"/>
              <w:rPr>
                <w:kern w:val="2"/>
                <w:sz w:val="24"/>
                <w:szCs w:val="24"/>
              </w:rPr>
            </w:pPr>
            <w:r w:rsidRPr="00F42D45">
              <w:rPr>
                <w:kern w:val="2"/>
                <w:sz w:val="24"/>
                <w:szCs w:val="24"/>
                <w:lang w:eastAsia="en-US"/>
              </w:rPr>
              <w:t>X</w:t>
            </w:r>
          </w:p>
        </w:tc>
        <w:tc>
          <w:tcPr>
            <w:tcW w:w="1603" w:type="dxa"/>
          </w:tcPr>
          <w:p w:rsidR="001077D1" w:rsidRPr="00F42D45" w:rsidRDefault="001077D1" w:rsidP="00083D13">
            <w:pPr>
              <w:jc w:val="center"/>
              <w:rPr>
                <w:kern w:val="2"/>
                <w:sz w:val="24"/>
                <w:szCs w:val="24"/>
              </w:rPr>
            </w:pPr>
            <w:r w:rsidRPr="00F42D45">
              <w:rPr>
                <w:kern w:val="2"/>
                <w:sz w:val="24"/>
                <w:szCs w:val="24"/>
                <w:lang w:eastAsia="en-US"/>
              </w:rPr>
              <w:t>X</w:t>
            </w:r>
          </w:p>
        </w:tc>
        <w:tc>
          <w:tcPr>
            <w:tcW w:w="1249" w:type="dxa"/>
          </w:tcPr>
          <w:p w:rsidR="001077D1" w:rsidRPr="00F42D45" w:rsidRDefault="001077D1" w:rsidP="00083D13">
            <w:pPr>
              <w:autoSpaceDE w:val="0"/>
              <w:autoSpaceDN w:val="0"/>
              <w:adjustRightInd w:val="0"/>
              <w:jc w:val="center"/>
              <w:rPr>
                <w:kern w:val="2"/>
                <w:sz w:val="24"/>
                <w:szCs w:val="24"/>
                <w:lang w:eastAsia="en-US"/>
              </w:rPr>
            </w:pPr>
          </w:p>
        </w:tc>
        <w:tc>
          <w:tcPr>
            <w:tcW w:w="1121" w:type="dxa"/>
          </w:tcPr>
          <w:p w:rsidR="001077D1" w:rsidRPr="00F42D45" w:rsidRDefault="001077D1" w:rsidP="00083D13">
            <w:pPr>
              <w:jc w:val="center"/>
              <w:rPr>
                <w:kern w:val="2"/>
                <w:sz w:val="24"/>
                <w:szCs w:val="24"/>
              </w:rPr>
            </w:pPr>
            <w:r w:rsidRPr="00F42D45">
              <w:rPr>
                <w:kern w:val="2"/>
                <w:sz w:val="24"/>
                <w:szCs w:val="24"/>
                <w:lang w:eastAsia="en-US"/>
              </w:rPr>
              <w:t>X</w:t>
            </w:r>
          </w:p>
        </w:tc>
        <w:tc>
          <w:tcPr>
            <w:tcW w:w="1324" w:type="dxa"/>
          </w:tcPr>
          <w:p w:rsidR="001077D1" w:rsidRPr="00F42D45" w:rsidRDefault="001077D1" w:rsidP="00083D13">
            <w:pPr>
              <w:autoSpaceDE w:val="0"/>
              <w:autoSpaceDN w:val="0"/>
              <w:adjustRightInd w:val="0"/>
              <w:jc w:val="center"/>
              <w:rPr>
                <w:kern w:val="2"/>
                <w:sz w:val="24"/>
                <w:szCs w:val="24"/>
                <w:lang w:eastAsia="en-US"/>
              </w:rPr>
            </w:pPr>
          </w:p>
        </w:tc>
        <w:tc>
          <w:tcPr>
            <w:tcW w:w="1344" w:type="dxa"/>
          </w:tcPr>
          <w:p w:rsidR="001077D1" w:rsidRPr="00F42D45" w:rsidRDefault="001077D1" w:rsidP="00083D13">
            <w:pPr>
              <w:jc w:val="center"/>
              <w:rPr>
                <w:kern w:val="2"/>
                <w:sz w:val="24"/>
                <w:szCs w:val="24"/>
              </w:rPr>
            </w:pPr>
            <w:r w:rsidRPr="00F42D45">
              <w:rPr>
                <w:kern w:val="2"/>
                <w:sz w:val="24"/>
                <w:szCs w:val="24"/>
                <w:lang w:eastAsia="en-US"/>
              </w:rPr>
              <w:t>X</w:t>
            </w:r>
          </w:p>
        </w:tc>
        <w:tc>
          <w:tcPr>
            <w:tcW w:w="965" w:type="dxa"/>
          </w:tcPr>
          <w:p w:rsidR="001077D1" w:rsidRPr="00F42D45" w:rsidRDefault="001077D1" w:rsidP="00083D13">
            <w:pPr>
              <w:jc w:val="center"/>
              <w:rPr>
                <w:kern w:val="2"/>
                <w:sz w:val="24"/>
                <w:szCs w:val="24"/>
              </w:rPr>
            </w:pPr>
            <w:r w:rsidRPr="00F42D45">
              <w:rPr>
                <w:kern w:val="2"/>
                <w:sz w:val="24"/>
                <w:szCs w:val="24"/>
                <w:lang w:eastAsia="en-US"/>
              </w:rPr>
              <w:t>X</w:t>
            </w:r>
          </w:p>
        </w:tc>
      </w:tr>
      <w:tr w:rsidR="001077D1" w:rsidRPr="00F42D45" w:rsidTr="00083D13">
        <w:tc>
          <w:tcPr>
            <w:tcW w:w="3244" w:type="dxa"/>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иного медицинского оборудования</w:t>
            </w: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19</w:t>
            </w:r>
          </w:p>
        </w:tc>
        <w:tc>
          <w:tcPr>
            <w:tcW w:w="1676" w:type="dxa"/>
          </w:tcPr>
          <w:p w:rsidR="001077D1" w:rsidRPr="00F42D45" w:rsidRDefault="001077D1" w:rsidP="00083D13">
            <w:pPr>
              <w:jc w:val="center"/>
              <w:rPr>
                <w:kern w:val="2"/>
                <w:sz w:val="24"/>
                <w:szCs w:val="24"/>
              </w:rPr>
            </w:pPr>
            <w:r w:rsidRPr="00F42D45">
              <w:rPr>
                <w:kern w:val="2"/>
                <w:sz w:val="24"/>
                <w:szCs w:val="24"/>
                <w:lang w:eastAsia="en-US"/>
              </w:rPr>
              <w:t>–</w:t>
            </w:r>
          </w:p>
        </w:tc>
        <w:tc>
          <w:tcPr>
            <w:tcW w:w="1682" w:type="dxa"/>
          </w:tcPr>
          <w:p w:rsidR="001077D1" w:rsidRPr="00F42D45" w:rsidRDefault="001077D1" w:rsidP="00083D13">
            <w:pPr>
              <w:jc w:val="center"/>
              <w:rPr>
                <w:kern w:val="2"/>
                <w:sz w:val="24"/>
                <w:szCs w:val="24"/>
              </w:rPr>
            </w:pPr>
            <w:r w:rsidRPr="00F42D45">
              <w:rPr>
                <w:kern w:val="2"/>
                <w:sz w:val="24"/>
                <w:szCs w:val="24"/>
                <w:lang w:eastAsia="en-US"/>
              </w:rPr>
              <w:t>X</w:t>
            </w:r>
          </w:p>
        </w:tc>
        <w:tc>
          <w:tcPr>
            <w:tcW w:w="1603" w:type="dxa"/>
          </w:tcPr>
          <w:p w:rsidR="001077D1" w:rsidRPr="00F42D45" w:rsidRDefault="001077D1" w:rsidP="00083D13">
            <w:pPr>
              <w:jc w:val="center"/>
              <w:rPr>
                <w:kern w:val="2"/>
                <w:sz w:val="24"/>
                <w:szCs w:val="24"/>
              </w:rPr>
            </w:pPr>
            <w:r w:rsidRPr="00F42D45">
              <w:rPr>
                <w:kern w:val="2"/>
                <w:sz w:val="24"/>
                <w:szCs w:val="24"/>
                <w:lang w:eastAsia="en-US"/>
              </w:rPr>
              <w:t>X</w:t>
            </w:r>
          </w:p>
        </w:tc>
        <w:tc>
          <w:tcPr>
            <w:tcW w:w="1249" w:type="dxa"/>
          </w:tcPr>
          <w:p w:rsidR="001077D1" w:rsidRPr="00F42D45" w:rsidRDefault="001077D1" w:rsidP="00083D13">
            <w:pPr>
              <w:autoSpaceDE w:val="0"/>
              <w:autoSpaceDN w:val="0"/>
              <w:adjustRightInd w:val="0"/>
              <w:jc w:val="center"/>
              <w:rPr>
                <w:kern w:val="2"/>
                <w:sz w:val="24"/>
                <w:szCs w:val="24"/>
                <w:lang w:eastAsia="en-US"/>
              </w:rPr>
            </w:pPr>
          </w:p>
        </w:tc>
        <w:tc>
          <w:tcPr>
            <w:tcW w:w="1121" w:type="dxa"/>
          </w:tcPr>
          <w:p w:rsidR="001077D1" w:rsidRPr="00F42D45" w:rsidRDefault="001077D1" w:rsidP="00083D13">
            <w:pPr>
              <w:jc w:val="center"/>
              <w:rPr>
                <w:kern w:val="2"/>
                <w:sz w:val="24"/>
                <w:szCs w:val="24"/>
              </w:rPr>
            </w:pPr>
            <w:r w:rsidRPr="00F42D45">
              <w:rPr>
                <w:kern w:val="2"/>
                <w:sz w:val="24"/>
                <w:szCs w:val="24"/>
                <w:lang w:eastAsia="en-US"/>
              </w:rPr>
              <w:t>X</w:t>
            </w:r>
          </w:p>
        </w:tc>
        <w:tc>
          <w:tcPr>
            <w:tcW w:w="1324" w:type="dxa"/>
          </w:tcPr>
          <w:p w:rsidR="001077D1" w:rsidRPr="00F42D45" w:rsidRDefault="001077D1" w:rsidP="00083D13">
            <w:pPr>
              <w:autoSpaceDE w:val="0"/>
              <w:autoSpaceDN w:val="0"/>
              <w:adjustRightInd w:val="0"/>
              <w:jc w:val="center"/>
              <w:rPr>
                <w:kern w:val="2"/>
                <w:sz w:val="24"/>
                <w:szCs w:val="24"/>
                <w:lang w:eastAsia="en-US"/>
              </w:rPr>
            </w:pPr>
          </w:p>
        </w:tc>
        <w:tc>
          <w:tcPr>
            <w:tcW w:w="1344" w:type="dxa"/>
          </w:tcPr>
          <w:p w:rsidR="001077D1" w:rsidRPr="00F42D45" w:rsidRDefault="001077D1" w:rsidP="00083D13">
            <w:pPr>
              <w:jc w:val="center"/>
              <w:rPr>
                <w:kern w:val="2"/>
                <w:sz w:val="24"/>
                <w:szCs w:val="24"/>
              </w:rPr>
            </w:pPr>
            <w:r w:rsidRPr="00F42D45">
              <w:rPr>
                <w:kern w:val="2"/>
                <w:sz w:val="24"/>
                <w:szCs w:val="24"/>
                <w:lang w:eastAsia="en-US"/>
              </w:rPr>
              <w:t>X</w:t>
            </w:r>
          </w:p>
        </w:tc>
        <w:tc>
          <w:tcPr>
            <w:tcW w:w="965" w:type="dxa"/>
          </w:tcPr>
          <w:p w:rsidR="001077D1" w:rsidRPr="00F42D45" w:rsidRDefault="001077D1" w:rsidP="00083D13">
            <w:pPr>
              <w:jc w:val="center"/>
              <w:rPr>
                <w:kern w:val="2"/>
                <w:sz w:val="24"/>
                <w:szCs w:val="24"/>
              </w:rPr>
            </w:pPr>
            <w:r w:rsidRPr="00F42D45">
              <w:rPr>
                <w:kern w:val="2"/>
                <w:sz w:val="24"/>
                <w:szCs w:val="24"/>
                <w:lang w:eastAsia="en-US"/>
              </w:rPr>
              <w:t>X</w:t>
            </w:r>
          </w:p>
        </w:tc>
      </w:tr>
      <w:tr w:rsidR="001077D1" w:rsidRPr="00F42D45" w:rsidTr="00083D13">
        <w:tc>
          <w:tcPr>
            <w:tcW w:w="3244" w:type="dxa"/>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III. Медицинская помощь в рамках Территориальной программы ОМС:</w:t>
            </w: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20</w:t>
            </w:r>
          </w:p>
        </w:tc>
        <w:tc>
          <w:tcPr>
            <w:tcW w:w="1676"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Х</w:t>
            </w:r>
          </w:p>
        </w:tc>
        <w:tc>
          <w:tcPr>
            <w:tcW w:w="1682"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603"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24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121"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8814,21</w:t>
            </w:r>
          </w:p>
        </w:tc>
        <w:tc>
          <w:tcPr>
            <w:tcW w:w="1324" w:type="dxa"/>
          </w:tcPr>
          <w:p w:rsidR="001077D1" w:rsidRPr="00F42D45" w:rsidRDefault="001077D1" w:rsidP="00083D13">
            <w:pPr>
              <w:jc w:val="center"/>
              <w:rPr>
                <w:kern w:val="2"/>
                <w:sz w:val="24"/>
                <w:szCs w:val="24"/>
              </w:rPr>
            </w:pPr>
            <w:r w:rsidRPr="00F42D45">
              <w:rPr>
                <w:kern w:val="2"/>
                <w:sz w:val="24"/>
                <w:szCs w:val="24"/>
                <w:lang w:eastAsia="en-US"/>
              </w:rPr>
              <w:t>X</w:t>
            </w:r>
          </w:p>
        </w:tc>
        <w:tc>
          <w:tcPr>
            <w:tcW w:w="134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35984365,3</w:t>
            </w:r>
          </w:p>
        </w:tc>
        <w:tc>
          <w:tcPr>
            <w:tcW w:w="965"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81,82</w:t>
            </w:r>
          </w:p>
        </w:tc>
      </w:tr>
      <w:tr w:rsidR="001077D1" w:rsidRPr="00F42D45" w:rsidTr="00083D13">
        <w:tc>
          <w:tcPr>
            <w:tcW w:w="3244" w:type="dxa"/>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скорая медицинская помощь (сумма строк 28 + 33) </w:t>
            </w: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21</w:t>
            </w:r>
          </w:p>
        </w:tc>
        <w:tc>
          <w:tcPr>
            <w:tcW w:w="1676"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вызовов</w:t>
            </w:r>
          </w:p>
        </w:tc>
        <w:tc>
          <w:tcPr>
            <w:tcW w:w="1682"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0,3</w:t>
            </w:r>
          </w:p>
        </w:tc>
        <w:tc>
          <w:tcPr>
            <w:tcW w:w="1603"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1821,32</w:t>
            </w:r>
          </w:p>
        </w:tc>
        <w:tc>
          <w:tcPr>
            <w:tcW w:w="1249" w:type="dxa"/>
          </w:tcPr>
          <w:p w:rsidR="001077D1" w:rsidRPr="00F42D45" w:rsidRDefault="001077D1" w:rsidP="00083D13">
            <w:pPr>
              <w:jc w:val="center"/>
              <w:rPr>
                <w:kern w:val="2"/>
                <w:sz w:val="24"/>
                <w:szCs w:val="24"/>
              </w:rPr>
            </w:pPr>
            <w:r w:rsidRPr="00F42D45">
              <w:rPr>
                <w:kern w:val="2"/>
                <w:sz w:val="24"/>
                <w:szCs w:val="24"/>
                <w:lang w:eastAsia="en-US"/>
              </w:rPr>
              <w:t>X</w:t>
            </w:r>
          </w:p>
        </w:tc>
        <w:tc>
          <w:tcPr>
            <w:tcW w:w="1121"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546,40</w:t>
            </w:r>
          </w:p>
        </w:tc>
        <w:tc>
          <w:tcPr>
            <w:tcW w:w="1324" w:type="dxa"/>
          </w:tcPr>
          <w:p w:rsidR="001077D1" w:rsidRPr="00F42D45" w:rsidRDefault="001077D1" w:rsidP="00083D13">
            <w:pPr>
              <w:jc w:val="center"/>
              <w:rPr>
                <w:kern w:val="2"/>
                <w:sz w:val="24"/>
                <w:szCs w:val="24"/>
              </w:rPr>
            </w:pPr>
            <w:r w:rsidRPr="00F42D45">
              <w:rPr>
                <w:kern w:val="2"/>
                <w:sz w:val="24"/>
                <w:szCs w:val="24"/>
                <w:lang w:eastAsia="en-US"/>
              </w:rPr>
              <w:t>X</w:t>
            </w:r>
          </w:p>
        </w:tc>
        <w:tc>
          <w:tcPr>
            <w:tcW w:w="134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2230685,3</w:t>
            </w:r>
          </w:p>
        </w:tc>
        <w:tc>
          <w:tcPr>
            <w:tcW w:w="965"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vMerge w:val="restart"/>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медицинская помощь в амбулаторных условиях (сумма строк 29 + 34) </w:t>
            </w: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22.1</w:t>
            </w:r>
          </w:p>
        </w:tc>
        <w:tc>
          <w:tcPr>
            <w:tcW w:w="1676"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 xml:space="preserve">посещений с </w:t>
            </w:r>
            <w:proofErr w:type="spellStart"/>
            <w:proofErr w:type="gramStart"/>
            <w:r w:rsidRPr="00F42D45">
              <w:rPr>
                <w:kern w:val="2"/>
                <w:sz w:val="24"/>
                <w:szCs w:val="24"/>
                <w:lang w:eastAsia="en-US"/>
              </w:rPr>
              <w:t>профилак-тическими</w:t>
            </w:r>
            <w:proofErr w:type="spellEnd"/>
            <w:proofErr w:type="gramEnd"/>
            <w:r w:rsidRPr="00F42D45">
              <w:rPr>
                <w:kern w:val="2"/>
                <w:sz w:val="24"/>
                <w:szCs w:val="24"/>
                <w:lang w:eastAsia="en-US"/>
              </w:rPr>
              <w:t xml:space="preserve"> и иными целями</w:t>
            </w:r>
          </w:p>
        </w:tc>
        <w:tc>
          <w:tcPr>
            <w:tcW w:w="1682"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2,35</w:t>
            </w:r>
          </w:p>
        </w:tc>
        <w:tc>
          <w:tcPr>
            <w:tcW w:w="1603"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376,58</w:t>
            </w:r>
          </w:p>
        </w:tc>
        <w:tc>
          <w:tcPr>
            <w:tcW w:w="1249" w:type="dxa"/>
          </w:tcPr>
          <w:p w:rsidR="001077D1" w:rsidRPr="00F42D45" w:rsidRDefault="001077D1" w:rsidP="00083D13">
            <w:pPr>
              <w:jc w:val="center"/>
              <w:rPr>
                <w:kern w:val="2"/>
                <w:sz w:val="24"/>
                <w:szCs w:val="24"/>
              </w:rPr>
            </w:pPr>
            <w:r w:rsidRPr="00F42D45">
              <w:rPr>
                <w:kern w:val="2"/>
                <w:sz w:val="24"/>
                <w:szCs w:val="24"/>
                <w:lang w:eastAsia="en-US"/>
              </w:rPr>
              <w:t>X</w:t>
            </w:r>
          </w:p>
        </w:tc>
        <w:tc>
          <w:tcPr>
            <w:tcW w:w="1121"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884,97</w:t>
            </w:r>
          </w:p>
        </w:tc>
        <w:tc>
          <w:tcPr>
            <w:tcW w:w="1324" w:type="dxa"/>
          </w:tcPr>
          <w:p w:rsidR="001077D1" w:rsidRPr="00F42D45" w:rsidRDefault="001077D1" w:rsidP="00083D13">
            <w:pPr>
              <w:jc w:val="center"/>
              <w:rPr>
                <w:kern w:val="2"/>
                <w:sz w:val="24"/>
                <w:szCs w:val="24"/>
              </w:rPr>
            </w:pPr>
            <w:r w:rsidRPr="00F42D45">
              <w:rPr>
                <w:kern w:val="2"/>
                <w:sz w:val="24"/>
                <w:szCs w:val="24"/>
                <w:lang w:eastAsia="en-US"/>
              </w:rPr>
              <w:t>X</w:t>
            </w:r>
          </w:p>
        </w:tc>
        <w:tc>
          <w:tcPr>
            <w:tcW w:w="134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3612899,1</w:t>
            </w:r>
          </w:p>
        </w:tc>
        <w:tc>
          <w:tcPr>
            <w:tcW w:w="965"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vMerge/>
          </w:tcPr>
          <w:p w:rsidR="001077D1" w:rsidRPr="00F42D45" w:rsidRDefault="001077D1" w:rsidP="00083D13">
            <w:pPr>
              <w:rPr>
                <w:kern w:val="2"/>
                <w:sz w:val="24"/>
                <w:szCs w:val="24"/>
                <w:lang w:eastAsia="en-US"/>
              </w:rPr>
            </w:pP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22.2</w:t>
            </w:r>
          </w:p>
        </w:tc>
        <w:tc>
          <w:tcPr>
            <w:tcW w:w="1676"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посещений по неотложной медицинской помощи</w:t>
            </w:r>
          </w:p>
        </w:tc>
        <w:tc>
          <w:tcPr>
            <w:tcW w:w="1682"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0,56</w:t>
            </w:r>
          </w:p>
        </w:tc>
        <w:tc>
          <w:tcPr>
            <w:tcW w:w="1603"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482,08</w:t>
            </w:r>
          </w:p>
        </w:tc>
        <w:tc>
          <w:tcPr>
            <w:tcW w:w="1249" w:type="dxa"/>
          </w:tcPr>
          <w:p w:rsidR="001077D1" w:rsidRPr="00F42D45" w:rsidRDefault="001077D1" w:rsidP="00083D13">
            <w:pPr>
              <w:jc w:val="center"/>
              <w:rPr>
                <w:kern w:val="2"/>
                <w:sz w:val="24"/>
                <w:szCs w:val="24"/>
              </w:rPr>
            </w:pPr>
            <w:r w:rsidRPr="00F42D45">
              <w:rPr>
                <w:kern w:val="2"/>
                <w:sz w:val="24"/>
                <w:szCs w:val="24"/>
                <w:lang w:eastAsia="en-US"/>
              </w:rPr>
              <w:t>X</w:t>
            </w:r>
          </w:p>
        </w:tc>
        <w:tc>
          <w:tcPr>
            <w:tcW w:w="1121"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269,96</w:t>
            </w:r>
          </w:p>
        </w:tc>
        <w:tc>
          <w:tcPr>
            <w:tcW w:w="1324" w:type="dxa"/>
          </w:tcPr>
          <w:p w:rsidR="001077D1" w:rsidRPr="00F42D45" w:rsidRDefault="001077D1" w:rsidP="00083D13">
            <w:pPr>
              <w:jc w:val="center"/>
              <w:rPr>
                <w:kern w:val="2"/>
                <w:sz w:val="24"/>
                <w:szCs w:val="24"/>
              </w:rPr>
            </w:pPr>
            <w:r w:rsidRPr="00F42D45">
              <w:rPr>
                <w:kern w:val="2"/>
                <w:sz w:val="24"/>
                <w:szCs w:val="24"/>
                <w:lang w:eastAsia="en-US"/>
              </w:rPr>
              <w:t>X</w:t>
            </w:r>
          </w:p>
        </w:tc>
        <w:tc>
          <w:tcPr>
            <w:tcW w:w="134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1102142,9</w:t>
            </w:r>
          </w:p>
        </w:tc>
        <w:tc>
          <w:tcPr>
            <w:tcW w:w="965"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vMerge/>
          </w:tcPr>
          <w:p w:rsidR="001077D1" w:rsidRPr="00F42D45" w:rsidRDefault="001077D1" w:rsidP="00083D13">
            <w:pPr>
              <w:rPr>
                <w:kern w:val="2"/>
                <w:sz w:val="24"/>
                <w:szCs w:val="24"/>
                <w:lang w:eastAsia="en-US"/>
              </w:rPr>
            </w:pP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22.3</w:t>
            </w:r>
          </w:p>
        </w:tc>
        <w:tc>
          <w:tcPr>
            <w:tcW w:w="1676"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обращений</w:t>
            </w:r>
          </w:p>
        </w:tc>
        <w:tc>
          <w:tcPr>
            <w:tcW w:w="1682"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1,98</w:t>
            </w:r>
          </w:p>
        </w:tc>
        <w:tc>
          <w:tcPr>
            <w:tcW w:w="1603"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1055,05</w:t>
            </w:r>
          </w:p>
        </w:tc>
        <w:tc>
          <w:tcPr>
            <w:tcW w:w="1249" w:type="dxa"/>
          </w:tcPr>
          <w:p w:rsidR="001077D1" w:rsidRPr="00F42D45" w:rsidRDefault="001077D1" w:rsidP="00083D13">
            <w:pPr>
              <w:jc w:val="center"/>
              <w:rPr>
                <w:kern w:val="2"/>
                <w:sz w:val="24"/>
                <w:szCs w:val="24"/>
              </w:rPr>
            </w:pPr>
            <w:r w:rsidRPr="00F42D45">
              <w:rPr>
                <w:kern w:val="2"/>
                <w:sz w:val="24"/>
                <w:szCs w:val="24"/>
                <w:lang w:eastAsia="en-US"/>
              </w:rPr>
              <w:t>X</w:t>
            </w:r>
          </w:p>
        </w:tc>
        <w:tc>
          <w:tcPr>
            <w:tcW w:w="1121"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2089,00</w:t>
            </w:r>
          </w:p>
        </w:tc>
        <w:tc>
          <w:tcPr>
            <w:tcW w:w="1324" w:type="dxa"/>
          </w:tcPr>
          <w:p w:rsidR="001077D1" w:rsidRPr="00F42D45" w:rsidRDefault="001077D1" w:rsidP="00083D13">
            <w:pPr>
              <w:jc w:val="center"/>
              <w:rPr>
                <w:kern w:val="2"/>
                <w:sz w:val="24"/>
                <w:szCs w:val="24"/>
              </w:rPr>
            </w:pPr>
            <w:r w:rsidRPr="00F42D45">
              <w:rPr>
                <w:kern w:val="2"/>
                <w:sz w:val="24"/>
                <w:szCs w:val="24"/>
                <w:lang w:eastAsia="en-US"/>
              </w:rPr>
              <w:t>X</w:t>
            </w:r>
          </w:p>
        </w:tc>
        <w:tc>
          <w:tcPr>
            <w:tcW w:w="134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8528428,1</w:t>
            </w:r>
          </w:p>
        </w:tc>
        <w:tc>
          <w:tcPr>
            <w:tcW w:w="965"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специализированная медицинская помощь в стационарных условиях </w:t>
            </w:r>
            <w:r w:rsidRPr="00F42D45">
              <w:rPr>
                <w:kern w:val="2"/>
                <w:sz w:val="24"/>
                <w:szCs w:val="24"/>
                <w:lang w:eastAsia="en-US"/>
              </w:rPr>
              <w:lastRenderedPageBreak/>
              <w:t>(сумма строк 30 + 35),в том числе:</w:t>
            </w: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lastRenderedPageBreak/>
              <w:t>23</w:t>
            </w:r>
          </w:p>
        </w:tc>
        <w:tc>
          <w:tcPr>
            <w:tcW w:w="1676" w:type="dxa"/>
          </w:tcPr>
          <w:p w:rsidR="001077D1" w:rsidRPr="00F42D45" w:rsidRDefault="001077D1" w:rsidP="00083D13">
            <w:pPr>
              <w:autoSpaceDE w:val="0"/>
              <w:autoSpaceDN w:val="0"/>
              <w:adjustRightInd w:val="0"/>
              <w:jc w:val="center"/>
              <w:rPr>
                <w:kern w:val="2"/>
                <w:sz w:val="24"/>
                <w:szCs w:val="24"/>
                <w:lang w:eastAsia="en-US"/>
              </w:rPr>
            </w:pPr>
            <w:r>
              <w:rPr>
                <w:kern w:val="2"/>
                <w:sz w:val="24"/>
                <w:szCs w:val="24"/>
                <w:lang w:eastAsia="en-US"/>
              </w:rPr>
              <w:t xml:space="preserve">случаев </w:t>
            </w:r>
            <w:r w:rsidRPr="00CB4F5D">
              <w:rPr>
                <w:spacing w:val="-4"/>
                <w:kern w:val="2"/>
                <w:sz w:val="24"/>
                <w:szCs w:val="24"/>
                <w:lang w:eastAsia="en-US"/>
              </w:rPr>
              <w:t>госпитализации</w:t>
            </w:r>
          </w:p>
        </w:tc>
        <w:tc>
          <w:tcPr>
            <w:tcW w:w="1682"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0,17318</w:t>
            </w:r>
          </w:p>
        </w:tc>
        <w:tc>
          <w:tcPr>
            <w:tcW w:w="1603"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24298,48</w:t>
            </w:r>
          </w:p>
        </w:tc>
        <w:tc>
          <w:tcPr>
            <w:tcW w:w="1249" w:type="dxa"/>
          </w:tcPr>
          <w:p w:rsidR="001077D1" w:rsidRPr="00F42D45" w:rsidRDefault="001077D1" w:rsidP="00083D13">
            <w:pPr>
              <w:jc w:val="center"/>
              <w:rPr>
                <w:kern w:val="2"/>
                <w:sz w:val="24"/>
                <w:szCs w:val="24"/>
              </w:rPr>
            </w:pPr>
            <w:r w:rsidRPr="00F42D45">
              <w:rPr>
                <w:kern w:val="2"/>
                <w:sz w:val="24"/>
                <w:szCs w:val="24"/>
                <w:lang w:eastAsia="en-US"/>
              </w:rPr>
              <w:t>X</w:t>
            </w:r>
          </w:p>
        </w:tc>
        <w:tc>
          <w:tcPr>
            <w:tcW w:w="1121"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4208,01</w:t>
            </w:r>
          </w:p>
        </w:tc>
        <w:tc>
          <w:tcPr>
            <w:tcW w:w="1324" w:type="dxa"/>
          </w:tcPr>
          <w:p w:rsidR="001077D1" w:rsidRPr="00F42D45" w:rsidRDefault="001077D1" w:rsidP="00083D13">
            <w:pPr>
              <w:jc w:val="center"/>
              <w:rPr>
                <w:kern w:val="2"/>
                <w:sz w:val="24"/>
                <w:szCs w:val="24"/>
              </w:rPr>
            </w:pPr>
            <w:r w:rsidRPr="00F42D45">
              <w:rPr>
                <w:kern w:val="2"/>
                <w:sz w:val="24"/>
                <w:szCs w:val="24"/>
                <w:lang w:eastAsia="en-US"/>
              </w:rPr>
              <w:t>X</w:t>
            </w:r>
          </w:p>
        </w:tc>
        <w:tc>
          <w:tcPr>
            <w:tcW w:w="134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17179388,4</w:t>
            </w:r>
          </w:p>
        </w:tc>
        <w:tc>
          <w:tcPr>
            <w:tcW w:w="965"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lastRenderedPageBreak/>
              <w:t>медицинская реабилитация в стационарных условиях (сумма строк 30.1 + 35.1)</w:t>
            </w: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23.1</w:t>
            </w:r>
          </w:p>
        </w:tc>
        <w:tc>
          <w:tcPr>
            <w:tcW w:w="1676"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койко-дней</w:t>
            </w:r>
          </w:p>
        </w:tc>
        <w:tc>
          <w:tcPr>
            <w:tcW w:w="1682"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0,039</w:t>
            </w:r>
          </w:p>
        </w:tc>
        <w:tc>
          <w:tcPr>
            <w:tcW w:w="1603"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1655,65</w:t>
            </w:r>
          </w:p>
        </w:tc>
        <w:tc>
          <w:tcPr>
            <w:tcW w:w="1249" w:type="dxa"/>
          </w:tcPr>
          <w:p w:rsidR="001077D1" w:rsidRPr="00F42D45" w:rsidRDefault="001077D1" w:rsidP="00083D13">
            <w:pPr>
              <w:jc w:val="center"/>
              <w:rPr>
                <w:kern w:val="2"/>
                <w:sz w:val="24"/>
                <w:szCs w:val="24"/>
              </w:rPr>
            </w:pPr>
            <w:r w:rsidRPr="00F42D45">
              <w:rPr>
                <w:kern w:val="2"/>
                <w:sz w:val="24"/>
                <w:szCs w:val="24"/>
                <w:lang w:eastAsia="en-US"/>
              </w:rPr>
              <w:t>X</w:t>
            </w:r>
          </w:p>
        </w:tc>
        <w:tc>
          <w:tcPr>
            <w:tcW w:w="1121"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64,57</w:t>
            </w:r>
          </w:p>
        </w:tc>
        <w:tc>
          <w:tcPr>
            <w:tcW w:w="1324" w:type="dxa"/>
          </w:tcPr>
          <w:p w:rsidR="001077D1" w:rsidRPr="00F42D45" w:rsidRDefault="001077D1" w:rsidP="00083D13">
            <w:pPr>
              <w:jc w:val="center"/>
              <w:rPr>
                <w:kern w:val="2"/>
                <w:sz w:val="24"/>
                <w:szCs w:val="24"/>
              </w:rPr>
            </w:pPr>
            <w:r w:rsidRPr="00F42D45">
              <w:rPr>
                <w:kern w:val="2"/>
                <w:sz w:val="24"/>
                <w:szCs w:val="24"/>
                <w:lang w:eastAsia="en-US"/>
              </w:rPr>
              <w:t>X</w:t>
            </w:r>
          </w:p>
        </w:tc>
        <w:tc>
          <w:tcPr>
            <w:tcW w:w="134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263610,9</w:t>
            </w:r>
          </w:p>
        </w:tc>
        <w:tc>
          <w:tcPr>
            <w:tcW w:w="965"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высокотехнологичная медицинская помощь (сумма строк 30.2 + 35.2)</w:t>
            </w: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23.2</w:t>
            </w:r>
          </w:p>
        </w:tc>
        <w:tc>
          <w:tcPr>
            <w:tcW w:w="1676" w:type="dxa"/>
          </w:tcPr>
          <w:p w:rsidR="001077D1" w:rsidRPr="00F42D45" w:rsidRDefault="001077D1" w:rsidP="00083D13">
            <w:pPr>
              <w:autoSpaceDE w:val="0"/>
              <w:autoSpaceDN w:val="0"/>
              <w:adjustRightInd w:val="0"/>
              <w:jc w:val="center"/>
              <w:rPr>
                <w:kern w:val="2"/>
                <w:sz w:val="24"/>
                <w:szCs w:val="24"/>
                <w:lang w:eastAsia="en-US"/>
              </w:rPr>
            </w:pPr>
            <w:r>
              <w:rPr>
                <w:kern w:val="2"/>
                <w:sz w:val="24"/>
                <w:szCs w:val="24"/>
                <w:lang w:eastAsia="en-US"/>
              </w:rPr>
              <w:t xml:space="preserve">случаев </w:t>
            </w:r>
            <w:r w:rsidRPr="00CB4F5D">
              <w:rPr>
                <w:spacing w:val="-4"/>
                <w:kern w:val="2"/>
                <w:sz w:val="24"/>
                <w:szCs w:val="24"/>
                <w:lang w:eastAsia="en-US"/>
              </w:rPr>
              <w:t>госпитализации</w:t>
            </w:r>
          </w:p>
        </w:tc>
        <w:tc>
          <w:tcPr>
            <w:tcW w:w="1682"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0,00318</w:t>
            </w:r>
          </w:p>
        </w:tc>
        <w:tc>
          <w:tcPr>
            <w:tcW w:w="1603"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130789,35</w:t>
            </w:r>
          </w:p>
        </w:tc>
        <w:tc>
          <w:tcPr>
            <w:tcW w:w="1249" w:type="dxa"/>
          </w:tcPr>
          <w:p w:rsidR="001077D1" w:rsidRPr="00F42D45" w:rsidRDefault="001077D1" w:rsidP="00083D13">
            <w:pPr>
              <w:jc w:val="center"/>
              <w:rPr>
                <w:kern w:val="2"/>
                <w:sz w:val="24"/>
                <w:szCs w:val="24"/>
              </w:rPr>
            </w:pPr>
            <w:r w:rsidRPr="00F42D45">
              <w:rPr>
                <w:kern w:val="2"/>
                <w:sz w:val="24"/>
                <w:szCs w:val="24"/>
                <w:lang w:eastAsia="en-US"/>
              </w:rPr>
              <w:t>X</w:t>
            </w:r>
          </w:p>
        </w:tc>
        <w:tc>
          <w:tcPr>
            <w:tcW w:w="1121"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416,41</w:t>
            </w:r>
          </w:p>
        </w:tc>
        <w:tc>
          <w:tcPr>
            <w:tcW w:w="1324" w:type="dxa"/>
          </w:tcPr>
          <w:p w:rsidR="001077D1" w:rsidRPr="00F42D45" w:rsidRDefault="001077D1" w:rsidP="00083D13">
            <w:pPr>
              <w:jc w:val="center"/>
              <w:rPr>
                <w:kern w:val="2"/>
                <w:sz w:val="24"/>
                <w:szCs w:val="24"/>
              </w:rPr>
            </w:pPr>
            <w:r w:rsidRPr="00F42D45">
              <w:rPr>
                <w:kern w:val="2"/>
                <w:sz w:val="24"/>
                <w:szCs w:val="24"/>
                <w:lang w:eastAsia="en-US"/>
              </w:rPr>
              <w:t>X</w:t>
            </w:r>
          </w:p>
        </w:tc>
        <w:tc>
          <w:tcPr>
            <w:tcW w:w="134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1700000,0</w:t>
            </w:r>
          </w:p>
        </w:tc>
        <w:tc>
          <w:tcPr>
            <w:tcW w:w="965"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медицинская помощь в условиях дневного стационара </w:t>
            </w:r>
          </w:p>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(сумма строк 31 + 36) </w:t>
            </w: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24</w:t>
            </w:r>
          </w:p>
        </w:tc>
        <w:tc>
          <w:tcPr>
            <w:tcW w:w="1676"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случаев лечения</w:t>
            </w:r>
          </w:p>
        </w:tc>
        <w:tc>
          <w:tcPr>
            <w:tcW w:w="1682"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0,06</w:t>
            </w:r>
          </w:p>
        </w:tc>
        <w:tc>
          <w:tcPr>
            <w:tcW w:w="1603"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11931,02</w:t>
            </w:r>
          </w:p>
        </w:tc>
        <w:tc>
          <w:tcPr>
            <w:tcW w:w="1249" w:type="dxa"/>
          </w:tcPr>
          <w:p w:rsidR="001077D1" w:rsidRPr="00F42D45" w:rsidRDefault="001077D1" w:rsidP="00083D13">
            <w:pPr>
              <w:jc w:val="center"/>
              <w:rPr>
                <w:kern w:val="2"/>
                <w:sz w:val="24"/>
                <w:szCs w:val="24"/>
              </w:rPr>
            </w:pPr>
            <w:r w:rsidRPr="00F42D45">
              <w:rPr>
                <w:kern w:val="2"/>
                <w:sz w:val="24"/>
                <w:szCs w:val="24"/>
                <w:lang w:eastAsia="en-US"/>
              </w:rPr>
              <w:t>X</w:t>
            </w:r>
          </w:p>
        </w:tc>
        <w:tc>
          <w:tcPr>
            <w:tcW w:w="1121"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715,86</w:t>
            </w:r>
          </w:p>
        </w:tc>
        <w:tc>
          <w:tcPr>
            <w:tcW w:w="1324" w:type="dxa"/>
          </w:tcPr>
          <w:p w:rsidR="001077D1" w:rsidRPr="00F42D45" w:rsidRDefault="001077D1" w:rsidP="00083D13">
            <w:pPr>
              <w:jc w:val="center"/>
              <w:rPr>
                <w:kern w:val="2"/>
                <w:sz w:val="24"/>
                <w:szCs w:val="24"/>
              </w:rPr>
            </w:pPr>
            <w:r w:rsidRPr="00F42D45">
              <w:rPr>
                <w:kern w:val="2"/>
                <w:sz w:val="24"/>
                <w:szCs w:val="24"/>
                <w:lang w:eastAsia="en-US"/>
              </w:rPr>
              <w:t>X</w:t>
            </w:r>
          </w:p>
        </w:tc>
        <w:tc>
          <w:tcPr>
            <w:tcW w:w="134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2922539,1</w:t>
            </w:r>
          </w:p>
        </w:tc>
        <w:tc>
          <w:tcPr>
            <w:tcW w:w="965"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паллиативная медицинская помощь (равно строке 37)</w:t>
            </w: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25</w:t>
            </w:r>
          </w:p>
        </w:tc>
        <w:tc>
          <w:tcPr>
            <w:tcW w:w="1676" w:type="dxa"/>
          </w:tcPr>
          <w:p w:rsidR="001077D1" w:rsidRPr="00F42D45" w:rsidRDefault="001077D1" w:rsidP="00083D13">
            <w:pPr>
              <w:jc w:val="center"/>
              <w:rPr>
                <w:kern w:val="2"/>
                <w:sz w:val="24"/>
                <w:szCs w:val="24"/>
                <w:lang w:eastAsia="en-US"/>
              </w:rPr>
            </w:pPr>
            <w:r w:rsidRPr="00F42D45">
              <w:rPr>
                <w:kern w:val="2"/>
                <w:sz w:val="24"/>
                <w:szCs w:val="24"/>
                <w:lang w:eastAsia="en-US"/>
              </w:rPr>
              <w:t>койко-дней</w:t>
            </w:r>
          </w:p>
        </w:tc>
        <w:tc>
          <w:tcPr>
            <w:tcW w:w="1682"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603"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249" w:type="dxa"/>
          </w:tcPr>
          <w:p w:rsidR="001077D1" w:rsidRPr="00F42D45" w:rsidRDefault="001077D1" w:rsidP="00083D13">
            <w:pPr>
              <w:jc w:val="center"/>
              <w:rPr>
                <w:kern w:val="2"/>
                <w:sz w:val="24"/>
                <w:szCs w:val="24"/>
              </w:rPr>
            </w:pPr>
            <w:r w:rsidRPr="00F42D45">
              <w:rPr>
                <w:kern w:val="2"/>
                <w:sz w:val="24"/>
                <w:szCs w:val="24"/>
                <w:lang w:eastAsia="en-US"/>
              </w:rPr>
              <w:t>X</w:t>
            </w:r>
          </w:p>
        </w:tc>
        <w:tc>
          <w:tcPr>
            <w:tcW w:w="1121"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Х</w:t>
            </w:r>
          </w:p>
        </w:tc>
        <w:tc>
          <w:tcPr>
            <w:tcW w:w="1324" w:type="dxa"/>
          </w:tcPr>
          <w:p w:rsidR="001077D1" w:rsidRPr="00F42D45" w:rsidRDefault="001077D1" w:rsidP="00083D13">
            <w:pPr>
              <w:jc w:val="center"/>
              <w:rPr>
                <w:kern w:val="2"/>
                <w:sz w:val="24"/>
                <w:szCs w:val="24"/>
              </w:rPr>
            </w:pPr>
            <w:r w:rsidRPr="00F42D45">
              <w:rPr>
                <w:kern w:val="2"/>
                <w:sz w:val="24"/>
                <w:szCs w:val="24"/>
                <w:lang w:eastAsia="en-US"/>
              </w:rPr>
              <w:t>X</w:t>
            </w:r>
          </w:p>
        </w:tc>
        <w:tc>
          <w:tcPr>
            <w:tcW w:w="134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Х</w:t>
            </w:r>
          </w:p>
        </w:tc>
        <w:tc>
          <w:tcPr>
            <w:tcW w:w="965"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затраты на ведение дела СМО</w:t>
            </w: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26</w:t>
            </w:r>
          </w:p>
        </w:tc>
        <w:tc>
          <w:tcPr>
            <w:tcW w:w="1676" w:type="dxa"/>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682"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603"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249" w:type="dxa"/>
          </w:tcPr>
          <w:p w:rsidR="001077D1" w:rsidRPr="00F42D45" w:rsidRDefault="001077D1" w:rsidP="00083D13">
            <w:pPr>
              <w:jc w:val="center"/>
              <w:rPr>
                <w:kern w:val="2"/>
                <w:sz w:val="24"/>
                <w:szCs w:val="24"/>
              </w:rPr>
            </w:pPr>
            <w:r w:rsidRPr="00F42D45">
              <w:rPr>
                <w:kern w:val="2"/>
                <w:sz w:val="24"/>
                <w:szCs w:val="24"/>
                <w:lang w:eastAsia="en-US"/>
              </w:rPr>
              <w:t>X</w:t>
            </w:r>
          </w:p>
        </w:tc>
        <w:tc>
          <w:tcPr>
            <w:tcW w:w="1121"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100,01</w:t>
            </w:r>
          </w:p>
        </w:tc>
        <w:tc>
          <w:tcPr>
            <w:tcW w:w="1324" w:type="dxa"/>
          </w:tcPr>
          <w:p w:rsidR="001077D1" w:rsidRPr="00F42D45" w:rsidRDefault="001077D1" w:rsidP="00083D13">
            <w:pPr>
              <w:jc w:val="center"/>
              <w:rPr>
                <w:kern w:val="2"/>
                <w:sz w:val="24"/>
                <w:szCs w:val="24"/>
              </w:rPr>
            </w:pPr>
            <w:r w:rsidRPr="00F42D45">
              <w:rPr>
                <w:kern w:val="2"/>
                <w:sz w:val="24"/>
                <w:szCs w:val="24"/>
                <w:lang w:eastAsia="en-US"/>
              </w:rPr>
              <w:t>X</w:t>
            </w:r>
          </w:p>
        </w:tc>
        <w:tc>
          <w:tcPr>
            <w:tcW w:w="134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408282,4</w:t>
            </w:r>
          </w:p>
        </w:tc>
        <w:tc>
          <w:tcPr>
            <w:tcW w:w="965"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из строки 20: 1. Медицинская помощь, предоставляемая в рамках базовой программы ОМС застрахованным лицам </w:t>
            </w: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27</w:t>
            </w:r>
          </w:p>
        </w:tc>
        <w:tc>
          <w:tcPr>
            <w:tcW w:w="1676" w:type="dxa"/>
          </w:tcPr>
          <w:p w:rsidR="001077D1" w:rsidRPr="00F42D45" w:rsidRDefault="001077D1" w:rsidP="00083D13">
            <w:pPr>
              <w:jc w:val="center"/>
              <w:rPr>
                <w:kern w:val="2"/>
                <w:sz w:val="24"/>
                <w:szCs w:val="24"/>
                <w:lang w:eastAsia="en-US"/>
              </w:rPr>
            </w:pPr>
            <w:r w:rsidRPr="00F42D45">
              <w:rPr>
                <w:kern w:val="2"/>
                <w:sz w:val="24"/>
                <w:szCs w:val="24"/>
                <w:lang w:eastAsia="en-US"/>
              </w:rPr>
              <w:t>Х</w:t>
            </w:r>
          </w:p>
        </w:tc>
        <w:tc>
          <w:tcPr>
            <w:tcW w:w="1682"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603"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24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121"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8714,20</w:t>
            </w:r>
          </w:p>
        </w:tc>
        <w:tc>
          <w:tcPr>
            <w:tcW w:w="1324" w:type="dxa"/>
          </w:tcPr>
          <w:p w:rsidR="001077D1" w:rsidRPr="00F42D45" w:rsidRDefault="001077D1" w:rsidP="00083D13">
            <w:pPr>
              <w:jc w:val="center"/>
              <w:rPr>
                <w:kern w:val="2"/>
                <w:sz w:val="24"/>
                <w:szCs w:val="24"/>
              </w:rPr>
            </w:pPr>
            <w:r w:rsidRPr="00F42D45">
              <w:rPr>
                <w:kern w:val="2"/>
                <w:sz w:val="24"/>
                <w:szCs w:val="24"/>
                <w:lang w:eastAsia="en-US"/>
              </w:rPr>
              <w:t>X</w:t>
            </w:r>
          </w:p>
        </w:tc>
        <w:tc>
          <w:tcPr>
            <w:tcW w:w="134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35576082,9</w:t>
            </w:r>
          </w:p>
        </w:tc>
        <w:tc>
          <w:tcPr>
            <w:tcW w:w="965"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скорая медицинская помощь </w:t>
            </w: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28</w:t>
            </w:r>
          </w:p>
        </w:tc>
        <w:tc>
          <w:tcPr>
            <w:tcW w:w="1676"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вызовов</w:t>
            </w:r>
          </w:p>
        </w:tc>
        <w:tc>
          <w:tcPr>
            <w:tcW w:w="1682"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0,3</w:t>
            </w:r>
          </w:p>
        </w:tc>
        <w:tc>
          <w:tcPr>
            <w:tcW w:w="1603"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1821,32</w:t>
            </w:r>
          </w:p>
        </w:tc>
        <w:tc>
          <w:tcPr>
            <w:tcW w:w="1249" w:type="dxa"/>
          </w:tcPr>
          <w:p w:rsidR="001077D1" w:rsidRPr="00F42D45" w:rsidRDefault="001077D1" w:rsidP="00083D13">
            <w:pPr>
              <w:jc w:val="center"/>
              <w:rPr>
                <w:kern w:val="2"/>
                <w:sz w:val="24"/>
                <w:szCs w:val="24"/>
              </w:rPr>
            </w:pPr>
            <w:r w:rsidRPr="00F42D45">
              <w:rPr>
                <w:kern w:val="2"/>
                <w:sz w:val="24"/>
                <w:szCs w:val="24"/>
                <w:lang w:eastAsia="en-US"/>
              </w:rPr>
              <w:t>X</w:t>
            </w:r>
          </w:p>
        </w:tc>
        <w:tc>
          <w:tcPr>
            <w:tcW w:w="1121"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546,40</w:t>
            </w:r>
          </w:p>
        </w:tc>
        <w:tc>
          <w:tcPr>
            <w:tcW w:w="1324" w:type="dxa"/>
          </w:tcPr>
          <w:p w:rsidR="001077D1" w:rsidRPr="00F42D45" w:rsidRDefault="001077D1" w:rsidP="00083D13">
            <w:pPr>
              <w:jc w:val="center"/>
              <w:rPr>
                <w:kern w:val="2"/>
                <w:sz w:val="24"/>
                <w:szCs w:val="24"/>
              </w:rPr>
            </w:pPr>
            <w:r w:rsidRPr="00F42D45">
              <w:rPr>
                <w:kern w:val="2"/>
                <w:sz w:val="24"/>
                <w:szCs w:val="24"/>
                <w:lang w:eastAsia="en-US"/>
              </w:rPr>
              <w:t>X</w:t>
            </w:r>
          </w:p>
        </w:tc>
        <w:tc>
          <w:tcPr>
            <w:tcW w:w="134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 xml:space="preserve">2230685,3 </w:t>
            </w:r>
          </w:p>
        </w:tc>
        <w:tc>
          <w:tcPr>
            <w:tcW w:w="965"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vMerge w:val="restart"/>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медицинская помощь в амбулаторных условиях </w:t>
            </w: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29.1</w:t>
            </w:r>
          </w:p>
        </w:tc>
        <w:tc>
          <w:tcPr>
            <w:tcW w:w="1676"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 xml:space="preserve">посещений с </w:t>
            </w:r>
            <w:proofErr w:type="spellStart"/>
            <w:proofErr w:type="gramStart"/>
            <w:r w:rsidRPr="00F42D45">
              <w:rPr>
                <w:kern w:val="2"/>
                <w:sz w:val="24"/>
                <w:szCs w:val="24"/>
                <w:lang w:eastAsia="en-US"/>
              </w:rPr>
              <w:t>профилак-тическими</w:t>
            </w:r>
            <w:proofErr w:type="spellEnd"/>
            <w:proofErr w:type="gramEnd"/>
            <w:r w:rsidRPr="00F42D45">
              <w:rPr>
                <w:kern w:val="2"/>
                <w:sz w:val="24"/>
                <w:szCs w:val="24"/>
                <w:lang w:eastAsia="en-US"/>
              </w:rPr>
              <w:t xml:space="preserve"> и иными целями</w:t>
            </w:r>
          </w:p>
        </w:tc>
        <w:tc>
          <w:tcPr>
            <w:tcW w:w="1682"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2,35</w:t>
            </w:r>
          </w:p>
        </w:tc>
        <w:tc>
          <w:tcPr>
            <w:tcW w:w="1603"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376,58</w:t>
            </w:r>
          </w:p>
        </w:tc>
        <w:tc>
          <w:tcPr>
            <w:tcW w:w="1249" w:type="dxa"/>
          </w:tcPr>
          <w:p w:rsidR="001077D1" w:rsidRPr="00F42D45" w:rsidRDefault="001077D1" w:rsidP="00083D13">
            <w:pPr>
              <w:jc w:val="center"/>
              <w:rPr>
                <w:kern w:val="2"/>
                <w:sz w:val="24"/>
                <w:szCs w:val="24"/>
              </w:rPr>
            </w:pPr>
            <w:r w:rsidRPr="00F42D45">
              <w:rPr>
                <w:kern w:val="2"/>
                <w:sz w:val="24"/>
                <w:szCs w:val="24"/>
                <w:lang w:eastAsia="en-US"/>
              </w:rPr>
              <w:t>X</w:t>
            </w:r>
          </w:p>
        </w:tc>
        <w:tc>
          <w:tcPr>
            <w:tcW w:w="1121"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884,97</w:t>
            </w:r>
          </w:p>
        </w:tc>
        <w:tc>
          <w:tcPr>
            <w:tcW w:w="1324" w:type="dxa"/>
          </w:tcPr>
          <w:p w:rsidR="001077D1" w:rsidRPr="00F42D45" w:rsidRDefault="001077D1" w:rsidP="00083D13">
            <w:pPr>
              <w:jc w:val="center"/>
              <w:rPr>
                <w:kern w:val="2"/>
                <w:sz w:val="24"/>
                <w:szCs w:val="24"/>
              </w:rPr>
            </w:pPr>
            <w:r w:rsidRPr="00F42D45">
              <w:rPr>
                <w:kern w:val="2"/>
                <w:sz w:val="24"/>
                <w:szCs w:val="24"/>
                <w:lang w:eastAsia="en-US"/>
              </w:rPr>
              <w:t>X</w:t>
            </w:r>
          </w:p>
        </w:tc>
        <w:tc>
          <w:tcPr>
            <w:tcW w:w="134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3612899,1</w:t>
            </w:r>
          </w:p>
        </w:tc>
        <w:tc>
          <w:tcPr>
            <w:tcW w:w="965"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vMerge/>
          </w:tcPr>
          <w:p w:rsidR="001077D1" w:rsidRPr="00F42D45" w:rsidRDefault="001077D1" w:rsidP="00083D13">
            <w:pPr>
              <w:rPr>
                <w:kern w:val="2"/>
                <w:sz w:val="24"/>
                <w:szCs w:val="24"/>
                <w:lang w:eastAsia="en-US"/>
              </w:rPr>
            </w:pP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29.2</w:t>
            </w:r>
          </w:p>
        </w:tc>
        <w:tc>
          <w:tcPr>
            <w:tcW w:w="1676"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посещений по неотложной медицинской помощи</w:t>
            </w:r>
          </w:p>
        </w:tc>
        <w:tc>
          <w:tcPr>
            <w:tcW w:w="1682"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0,56</w:t>
            </w:r>
          </w:p>
        </w:tc>
        <w:tc>
          <w:tcPr>
            <w:tcW w:w="1603"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482,08</w:t>
            </w:r>
          </w:p>
        </w:tc>
        <w:tc>
          <w:tcPr>
            <w:tcW w:w="1249" w:type="dxa"/>
          </w:tcPr>
          <w:p w:rsidR="001077D1" w:rsidRPr="00F42D45" w:rsidRDefault="001077D1" w:rsidP="00083D13">
            <w:pPr>
              <w:jc w:val="center"/>
              <w:rPr>
                <w:kern w:val="2"/>
                <w:sz w:val="24"/>
                <w:szCs w:val="24"/>
              </w:rPr>
            </w:pPr>
            <w:r w:rsidRPr="00F42D45">
              <w:rPr>
                <w:kern w:val="2"/>
                <w:sz w:val="24"/>
                <w:szCs w:val="24"/>
                <w:lang w:eastAsia="en-US"/>
              </w:rPr>
              <w:t>X</w:t>
            </w:r>
          </w:p>
        </w:tc>
        <w:tc>
          <w:tcPr>
            <w:tcW w:w="1121"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269,96</w:t>
            </w:r>
          </w:p>
        </w:tc>
        <w:tc>
          <w:tcPr>
            <w:tcW w:w="1324" w:type="dxa"/>
          </w:tcPr>
          <w:p w:rsidR="001077D1" w:rsidRPr="00F42D45" w:rsidRDefault="001077D1" w:rsidP="00083D13">
            <w:pPr>
              <w:jc w:val="center"/>
              <w:rPr>
                <w:kern w:val="2"/>
                <w:sz w:val="24"/>
                <w:szCs w:val="24"/>
              </w:rPr>
            </w:pPr>
            <w:r w:rsidRPr="00F42D45">
              <w:rPr>
                <w:kern w:val="2"/>
                <w:sz w:val="24"/>
                <w:szCs w:val="24"/>
                <w:lang w:eastAsia="en-US"/>
              </w:rPr>
              <w:t>X</w:t>
            </w:r>
          </w:p>
        </w:tc>
        <w:tc>
          <w:tcPr>
            <w:tcW w:w="134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1102142,9</w:t>
            </w:r>
          </w:p>
        </w:tc>
        <w:tc>
          <w:tcPr>
            <w:tcW w:w="965"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vMerge/>
          </w:tcPr>
          <w:p w:rsidR="001077D1" w:rsidRPr="00F42D45" w:rsidRDefault="001077D1" w:rsidP="00083D13">
            <w:pPr>
              <w:rPr>
                <w:kern w:val="2"/>
                <w:sz w:val="24"/>
                <w:szCs w:val="24"/>
                <w:lang w:eastAsia="en-US"/>
              </w:rPr>
            </w:pP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29.3</w:t>
            </w:r>
          </w:p>
        </w:tc>
        <w:tc>
          <w:tcPr>
            <w:tcW w:w="1676"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обращений</w:t>
            </w:r>
          </w:p>
        </w:tc>
        <w:tc>
          <w:tcPr>
            <w:tcW w:w="1682"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1,98</w:t>
            </w:r>
          </w:p>
        </w:tc>
        <w:tc>
          <w:tcPr>
            <w:tcW w:w="1603"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1055,05</w:t>
            </w:r>
          </w:p>
        </w:tc>
        <w:tc>
          <w:tcPr>
            <w:tcW w:w="1249" w:type="dxa"/>
          </w:tcPr>
          <w:p w:rsidR="001077D1" w:rsidRPr="00F42D45" w:rsidRDefault="001077D1" w:rsidP="00083D13">
            <w:pPr>
              <w:jc w:val="center"/>
              <w:rPr>
                <w:kern w:val="2"/>
                <w:sz w:val="24"/>
                <w:szCs w:val="24"/>
              </w:rPr>
            </w:pPr>
            <w:r w:rsidRPr="00F42D45">
              <w:rPr>
                <w:kern w:val="2"/>
                <w:sz w:val="24"/>
                <w:szCs w:val="24"/>
                <w:lang w:eastAsia="en-US"/>
              </w:rPr>
              <w:t>X</w:t>
            </w:r>
          </w:p>
        </w:tc>
        <w:tc>
          <w:tcPr>
            <w:tcW w:w="1121"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2089,00</w:t>
            </w:r>
          </w:p>
        </w:tc>
        <w:tc>
          <w:tcPr>
            <w:tcW w:w="1324" w:type="dxa"/>
          </w:tcPr>
          <w:p w:rsidR="001077D1" w:rsidRPr="00F42D45" w:rsidRDefault="001077D1" w:rsidP="00083D13">
            <w:pPr>
              <w:jc w:val="center"/>
              <w:rPr>
                <w:kern w:val="2"/>
                <w:sz w:val="24"/>
                <w:szCs w:val="24"/>
              </w:rPr>
            </w:pPr>
            <w:r w:rsidRPr="00F42D45">
              <w:rPr>
                <w:kern w:val="2"/>
                <w:sz w:val="24"/>
                <w:szCs w:val="24"/>
                <w:lang w:eastAsia="en-US"/>
              </w:rPr>
              <w:t>X</w:t>
            </w:r>
          </w:p>
        </w:tc>
        <w:tc>
          <w:tcPr>
            <w:tcW w:w="134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8528428,1</w:t>
            </w:r>
          </w:p>
        </w:tc>
        <w:tc>
          <w:tcPr>
            <w:tcW w:w="965"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Pr>
          <w:p w:rsidR="001077D1" w:rsidRDefault="001077D1" w:rsidP="00083D13">
            <w:pPr>
              <w:autoSpaceDE w:val="0"/>
              <w:autoSpaceDN w:val="0"/>
              <w:adjustRightInd w:val="0"/>
              <w:rPr>
                <w:kern w:val="2"/>
                <w:sz w:val="24"/>
                <w:szCs w:val="24"/>
                <w:lang w:eastAsia="en-US"/>
              </w:rPr>
            </w:pPr>
            <w:r w:rsidRPr="00F42D45">
              <w:rPr>
                <w:kern w:val="2"/>
                <w:sz w:val="24"/>
                <w:szCs w:val="24"/>
                <w:lang w:eastAsia="en-US"/>
              </w:rPr>
              <w:t xml:space="preserve">специализированная медицинская помощь в стационарных условиях, </w:t>
            </w:r>
          </w:p>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в том числе:</w:t>
            </w: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30</w:t>
            </w:r>
          </w:p>
        </w:tc>
        <w:tc>
          <w:tcPr>
            <w:tcW w:w="1676" w:type="dxa"/>
          </w:tcPr>
          <w:p w:rsidR="001077D1" w:rsidRPr="00F42D45" w:rsidRDefault="001077D1" w:rsidP="00083D13">
            <w:pPr>
              <w:autoSpaceDE w:val="0"/>
              <w:autoSpaceDN w:val="0"/>
              <w:adjustRightInd w:val="0"/>
              <w:jc w:val="center"/>
              <w:rPr>
                <w:kern w:val="2"/>
                <w:sz w:val="24"/>
                <w:szCs w:val="24"/>
                <w:lang w:eastAsia="en-US"/>
              </w:rPr>
            </w:pPr>
            <w:r>
              <w:rPr>
                <w:kern w:val="2"/>
                <w:sz w:val="24"/>
                <w:szCs w:val="24"/>
                <w:lang w:eastAsia="en-US"/>
              </w:rPr>
              <w:t xml:space="preserve">случай </w:t>
            </w:r>
            <w:r w:rsidRPr="00CB4F5D">
              <w:rPr>
                <w:spacing w:val="-4"/>
                <w:kern w:val="2"/>
                <w:sz w:val="24"/>
                <w:szCs w:val="24"/>
                <w:lang w:eastAsia="en-US"/>
              </w:rPr>
              <w:t>госпитализации</w:t>
            </w:r>
          </w:p>
        </w:tc>
        <w:tc>
          <w:tcPr>
            <w:tcW w:w="1682"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0,17318</w:t>
            </w:r>
          </w:p>
        </w:tc>
        <w:tc>
          <w:tcPr>
            <w:tcW w:w="1603"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24298,48</w:t>
            </w:r>
          </w:p>
        </w:tc>
        <w:tc>
          <w:tcPr>
            <w:tcW w:w="1249" w:type="dxa"/>
          </w:tcPr>
          <w:p w:rsidR="001077D1" w:rsidRPr="00F42D45" w:rsidRDefault="001077D1" w:rsidP="00083D13">
            <w:pPr>
              <w:jc w:val="center"/>
              <w:rPr>
                <w:kern w:val="2"/>
                <w:sz w:val="24"/>
                <w:szCs w:val="24"/>
              </w:rPr>
            </w:pPr>
            <w:r w:rsidRPr="00F42D45">
              <w:rPr>
                <w:kern w:val="2"/>
                <w:sz w:val="24"/>
                <w:szCs w:val="24"/>
                <w:lang w:eastAsia="en-US"/>
              </w:rPr>
              <w:t>X</w:t>
            </w:r>
          </w:p>
        </w:tc>
        <w:tc>
          <w:tcPr>
            <w:tcW w:w="1121"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4208,01</w:t>
            </w:r>
          </w:p>
        </w:tc>
        <w:tc>
          <w:tcPr>
            <w:tcW w:w="1324" w:type="dxa"/>
          </w:tcPr>
          <w:p w:rsidR="001077D1" w:rsidRPr="00F42D45" w:rsidRDefault="001077D1" w:rsidP="00083D13">
            <w:pPr>
              <w:jc w:val="center"/>
              <w:rPr>
                <w:kern w:val="2"/>
                <w:sz w:val="24"/>
                <w:szCs w:val="24"/>
              </w:rPr>
            </w:pPr>
            <w:r w:rsidRPr="00F42D45">
              <w:rPr>
                <w:kern w:val="2"/>
                <w:sz w:val="24"/>
                <w:szCs w:val="24"/>
                <w:lang w:eastAsia="en-US"/>
              </w:rPr>
              <w:t>X</w:t>
            </w:r>
          </w:p>
        </w:tc>
        <w:tc>
          <w:tcPr>
            <w:tcW w:w="134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17179388,4</w:t>
            </w:r>
          </w:p>
        </w:tc>
        <w:tc>
          <w:tcPr>
            <w:tcW w:w="965"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Pr>
          <w:p w:rsidR="001077D1" w:rsidRPr="00F42D45" w:rsidRDefault="001077D1" w:rsidP="00083D13">
            <w:pPr>
              <w:pageBreakBefore/>
              <w:autoSpaceDE w:val="0"/>
              <w:autoSpaceDN w:val="0"/>
              <w:adjustRightInd w:val="0"/>
              <w:rPr>
                <w:kern w:val="2"/>
                <w:sz w:val="24"/>
                <w:szCs w:val="24"/>
                <w:lang w:eastAsia="en-US"/>
              </w:rPr>
            </w:pPr>
            <w:r w:rsidRPr="00F42D45">
              <w:rPr>
                <w:kern w:val="2"/>
                <w:sz w:val="24"/>
                <w:szCs w:val="24"/>
                <w:lang w:eastAsia="en-US"/>
              </w:rPr>
              <w:lastRenderedPageBreak/>
              <w:t>медицинская реабилитация в стационарных условиях</w:t>
            </w: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30.1</w:t>
            </w:r>
          </w:p>
        </w:tc>
        <w:tc>
          <w:tcPr>
            <w:tcW w:w="1676"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койко-дней</w:t>
            </w:r>
          </w:p>
        </w:tc>
        <w:tc>
          <w:tcPr>
            <w:tcW w:w="1682"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0,039</w:t>
            </w:r>
          </w:p>
        </w:tc>
        <w:tc>
          <w:tcPr>
            <w:tcW w:w="1603"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1 655,65</w:t>
            </w:r>
          </w:p>
        </w:tc>
        <w:tc>
          <w:tcPr>
            <w:tcW w:w="1249" w:type="dxa"/>
          </w:tcPr>
          <w:p w:rsidR="001077D1" w:rsidRPr="00F42D45" w:rsidRDefault="001077D1" w:rsidP="00083D13">
            <w:pPr>
              <w:jc w:val="center"/>
              <w:rPr>
                <w:kern w:val="2"/>
                <w:sz w:val="24"/>
                <w:szCs w:val="24"/>
              </w:rPr>
            </w:pPr>
            <w:r w:rsidRPr="00F42D45">
              <w:rPr>
                <w:kern w:val="2"/>
                <w:sz w:val="24"/>
                <w:szCs w:val="24"/>
                <w:lang w:eastAsia="en-US"/>
              </w:rPr>
              <w:t>X</w:t>
            </w:r>
          </w:p>
        </w:tc>
        <w:tc>
          <w:tcPr>
            <w:tcW w:w="1121"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64,57</w:t>
            </w:r>
          </w:p>
        </w:tc>
        <w:tc>
          <w:tcPr>
            <w:tcW w:w="1324" w:type="dxa"/>
          </w:tcPr>
          <w:p w:rsidR="001077D1" w:rsidRPr="00F42D45" w:rsidRDefault="001077D1" w:rsidP="00083D13">
            <w:pPr>
              <w:jc w:val="center"/>
              <w:rPr>
                <w:kern w:val="2"/>
                <w:sz w:val="24"/>
                <w:szCs w:val="24"/>
              </w:rPr>
            </w:pPr>
            <w:r w:rsidRPr="00F42D45">
              <w:rPr>
                <w:kern w:val="2"/>
                <w:sz w:val="24"/>
                <w:szCs w:val="24"/>
                <w:lang w:eastAsia="en-US"/>
              </w:rPr>
              <w:t>X</w:t>
            </w:r>
          </w:p>
        </w:tc>
        <w:tc>
          <w:tcPr>
            <w:tcW w:w="134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263610,9</w:t>
            </w:r>
          </w:p>
        </w:tc>
        <w:tc>
          <w:tcPr>
            <w:tcW w:w="965"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высокотехнологичная медицинская помощь</w:t>
            </w: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30.2</w:t>
            </w:r>
          </w:p>
        </w:tc>
        <w:tc>
          <w:tcPr>
            <w:tcW w:w="1676" w:type="dxa"/>
          </w:tcPr>
          <w:p w:rsidR="001077D1" w:rsidRPr="00F42D45" w:rsidRDefault="001077D1" w:rsidP="00083D13">
            <w:pPr>
              <w:autoSpaceDE w:val="0"/>
              <w:autoSpaceDN w:val="0"/>
              <w:adjustRightInd w:val="0"/>
              <w:jc w:val="center"/>
              <w:rPr>
                <w:kern w:val="2"/>
                <w:sz w:val="24"/>
                <w:szCs w:val="24"/>
                <w:lang w:eastAsia="en-US"/>
              </w:rPr>
            </w:pPr>
            <w:r>
              <w:rPr>
                <w:kern w:val="2"/>
                <w:sz w:val="24"/>
                <w:szCs w:val="24"/>
                <w:lang w:eastAsia="en-US"/>
              </w:rPr>
              <w:t xml:space="preserve">случаев </w:t>
            </w:r>
            <w:r w:rsidRPr="00CB4F5D">
              <w:rPr>
                <w:spacing w:val="-4"/>
                <w:kern w:val="2"/>
                <w:sz w:val="24"/>
                <w:szCs w:val="24"/>
                <w:lang w:eastAsia="en-US"/>
              </w:rPr>
              <w:t>госпитализации</w:t>
            </w:r>
          </w:p>
        </w:tc>
        <w:tc>
          <w:tcPr>
            <w:tcW w:w="1682"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0,00318</w:t>
            </w:r>
          </w:p>
        </w:tc>
        <w:tc>
          <w:tcPr>
            <w:tcW w:w="1603"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130789,35</w:t>
            </w:r>
          </w:p>
        </w:tc>
        <w:tc>
          <w:tcPr>
            <w:tcW w:w="1249" w:type="dxa"/>
          </w:tcPr>
          <w:p w:rsidR="001077D1" w:rsidRPr="00F42D45" w:rsidRDefault="001077D1" w:rsidP="00083D13">
            <w:pPr>
              <w:jc w:val="center"/>
              <w:rPr>
                <w:kern w:val="2"/>
                <w:sz w:val="24"/>
                <w:szCs w:val="24"/>
              </w:rPr>
            </w:pPr>
            <w:r w:rsidRPr="00F42D45">
              <w:rPr>
                <w:kern w:val="2"/>
                <w:sz w:val="24"/>
                <w:szCs w:val="24"/>
                <w:lang w:eastAsia="en-US"/>
              </w:rPr>
              <w:t>X</w:t>
            </w:r>
          </w:p>
        </w:tc>
        <w:tc>
          <w:tcPr>
            <w:tcW w:w="1121"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416,41</w:t>
            </w:r>
          </w:p>
        </w:tc>
        <w:tc>
          <w:tcPr>
            <w:tcW w:w="1324" w:type="dxa"/>
          </w:tcPr>
          <w:p w:rsidR="001077D1" w:rsidRPr="00F42D45" w:rsidRDefault="001077D1" w:rsidP="00083D13">
            <w:pPr>
              <w:jc w:val="center"/>
              <w:rPr>
                <w:kern w:val="2"/>
                <w:sz w:val="24"/>
                <w:szCs w:val="24"/>
              </w:rPr>
            </w:pPr>
            <w:r w:rsidRPr="00F42D45">
              <w:rPr>
                <w:kern w:val="2"/>
                <w:sz w:val="24"/>
                <w:szCs w:val="24"/>
                <w:lang w:eastAsia="en-US"/>
              </w:rPr>
              <w:t>X</w:t>
            </w:r>
          </w:p>
        </w:tc>
        <w:tc>
          <w:tcPr>
            <w:tcW w:w="134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1700000,0</w:t>
            </w:r>
          </w:p>
        </w:tc>
        <w:tc>
          <w:tcPr>
            <w:tcW w:w="965"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медицинская помощь в условиях дневного стационара </w:t>
            </w: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31</w:t>
            </w:r>
          </w:p>
        </w:tc>
        <w:tc>
          <w:tcPr>
            <w:tcW w:w="1676"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случаев лечения</w:t>
            </w:r>
          </w:p>
        </w:tc>
        <w:tc>
          <w:tcPr>
            <w:tcW w:w="1682"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0,06</w:t>
            </w:r>
          </w:p>
        </w:tc>
        <w:tc>
          <w:tcPr>
            <w:tcW w:w="1603"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11931,02</w:t>
            </w:r>
          </w:p>
        </w:tc>
        <w:tc>
          <w:tcPr>
            <w:tcW w:w="1249" w:type="dxa"/>
          </w:tcPr>
          <w:p w:rsidR="001077D1" w:rsidRPr="00F42D45" w:rsidRDefault="001077D1" w:rsidP="00083D13">
            <w:pPr>
              <w:jc w:val="center"/>
              <w:rPr>
                <w:kern w:val="2"/>
                <w:sz w:val="24"/>
                <w:szCs w:val="24"/>
              </w:rPr>
            </w:pPr>
            <w:r w:rsidRPr="00F42D45">
              <w:rPr>
                <w:kern w:val="2"/>
                <w:sz w:val="24"/>
                <w:szCs w:val="24"/>
                <w:lang w:eastAsia="en-US"/>
              </w:rPr>
              <w:t>X</w:t>
            </w:r>
          </w:p>
        </w:tc>
        <w:tc>
          <w:tcPr>
            <w:tcW w:w="1121"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715,86</w:t>
            </w:r>
          </w:p>
        </w:tc>
        <w:tc>
          <w:tcPr>
            <w:tcW w:w="1324" w:type="dxa"/>
          </w:tcPr>
          <w:p w:rsidR="001077D1" w:rsidRPr="00F42D45" w:rsidRDefault="001077D1" w:rsidP="00083D13">
            <w:pPr>
              <w:jc w:val="center"/>
              <w:rPr>
                <w:kern w:val="2"/>
                <w:sz w:val="24"/>
                <w:szCs w:val="24"/>
              </w:rPr>
            </w:pPr>
            <w:r w:rsidRPr="00F42D45">
              <w:rPr>
                <w:kern w:val="2"/>
                <w:sz w:val="24"/>
                <w:szCs w:val="24"/>
                <w:lang w:eastAsia="en-US"/>
              </w:rPr>
              <w:t>X</w:t>
            </w:r>
          </w:p>
        </w:tc>
        <w:tc>
          <w:tcPr>
            <w:tcW w:w="134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2922539,1</w:t>
            </w:r>
          </w:p>
        </w:tc>
        <w:tc>
          <w:tcPr>
            <w:tcW w:w="965"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2. Медицинская помощь по видам и заболеваниям сверх базовой программы:</w:t>
            </w: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32</w:t>
            </w:r>
          </w:p>
        </w:tc>
        <w:tc>
          <w:tcPr>
            <w:tcW w:w="1676"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Х</w:t>
            </w:r>
          </w:p>
        </w:tc>
        <w:tc>
          <w:tcPr>
            <w:tcW w:w="1682"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603"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24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121"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324" w:type="dxa"/>
          </w:tcPr>
          <w:p w:rsidR="001077D1" w:rsidRPr="00F42D45" w:rsidRDefault="001077D1" w:rsidP="00083D13">
            <w:pPr>
              <w:jc w:val="center"/>
              <w:rPr>
                <w:kern w:val="2"/>
                <w:sz w:val="24"/>
                <w:szCs w:val="24"/>
              </w:rPr>
            </w:pPr>
            <w:r w:rsidRPr="00F42D45">
              <w:rPr>
                <w:kern w:val="2"/>
                <w:sz w:val="24"/>
                <w:szCs w:val="24"/>
                <w:lang w:eastAsia="en-US"/>
              </w:rPr>
              <w:t>X</w:t>
            </w:r>
          </w:p>
        </w:tc>
        <w:tc>
          <w:tcPr>
            <w:tcW w:w="1344" w:type="dxa"/>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965"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r>
      <w:tr w:rsidR="001077D1" w:rsidRPr="00F42D45" w:rsidTr="00083D13">
        <w:tc>
          <w:tcPr>
            <w:tcW w:w="3244" w:type="dxa"/>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скорая медицинская помощь </w:t>
            </w: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33</w:t>
            </w:r>
          </w:p>
        </w:tc>
        <w:tc>
          <w:tcPr>
            <w:tcW w:w="1676"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вызовов</w:t>
            </w:r>
          </w:p>
        </w:tc>
        <w:tc>
          <w:tcPr>
            <w:tcW w:w="1682"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603"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24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121"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324" w:type="dxa"/>
          </w:tcPr>
          <w:p w:rsidR="001077D1" w:rsidRPr="00F42D45" w:rsidRDefault="001077D1" w:rsidP="00083D13">
            <w:pPr>
              <w:jc w:val="center"/>
              <w:rPr>
                <w:kern w:val="2"/>
                <w:sz w:val="24"/>
                <w:szCs w:val="24"/>
              </w:rPr>
            </w:pPr>
            <w:r w:rsidRPr="00F42D45">
              <w:rPr>
                <w:kern w:val="2"/>
                <w:sz w:val="24"/>
                <w:szCs w:val="24"/>
                <w:lang w:eastAsia="en-US"/>
              </w:rPr>
              <w:t>X</w:t>
            </w:r>
          </w:p>
        </w:tc>
        <w:tc>
          <w:tcPr>
            <w:tcW w:w="1344" w:type="dxa"/>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965"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vMerge w:val="restart"/>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медицинская помощь в амбулаторных условиях </w:t>
            </w: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34.1</w:t>
            </w:r>
          </w:p>
        </w:tc>
        <w:tc>
          <w:tcPr>
            <w:tcW w:w="1676"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 xml:space="preserve">посещений с </w:t>
            </w:r>
            <w:proofErr w:type="spellStart"/>
            <w:proofErr w:type="gramStart"/>
            <w:r w:rsidRPr="00F42D45">
              <w:rPr>
                <w:kern w:val="2"/>
                <w:sz w:val="24"/>
                <w:szCs w:val="24"/>
                <w:lang w:eastAsia="en-US"/>
              </w:rPr>
              <w:t>профилак-тическими</w:t>
            </w:r>
            <w:proofErr w:type="spellEnd"/>
            <w:proofErr w:type="gramEnd"/>
            <w:r w:rsidRPr="00F42D45">
              <w:rPr>
                <w:kern w:val="2"/>
                <w:sz w:val="24"/>
                <w:szCs w:val="24"/>
                <w:lang w:eastAsia="en-US"/>
              </w:rPr>
              <w:t xml:space="preserve"> и иными целями</w:t>
            </w:r>
          </w:p>
        </w:tc>
        <w:tc>
          <w:tcPr>
            <w:tcW w:w="1682" w:type="dxa"/>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603" w:type="dxa"/>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249" w:type="dxa"/>
          </w:tcPr>
          <w:p w:rsidR="001077D1" w:rsidRPr="00F42D45" w:rsidRDefault="001077D1" w:rsidP="00083D13">
            <w:pPr>
              <w:jc w:val="center"/>
              <w:rPr>
                <w:kern w:val="2"/>
                <w:sz w:val="24"/>
                <w:szCs w:val="24"/>
              </w:rPr>
            </w:pPr>
            <w:r w:rsidRPr="00F42D45">
              <w:rPr>
                <w:kern w:val="2"/>
                <w:sz w:val="24"/>
                <w:szCs w:val="24"/>
                <w:lang w:eastAsia="en-US"/>
              </w:rPr>
              <w:t>X</w:t>
            </w:r>
          </w:p>
        </w:tc>
        <w:tc>
          <w:tcPr>
            <w:tcW w:w="1121" w:type="dxa"/>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324" w:type="dxa"/>
          </w:tcPr>
          <w:p w:rsidR="001077D1" w:rsidRPr="00F42D45" w:rsidRDefault="001077D1" w:rsidP="00083D13">
            <w:pPr>
              <w:jc w:val="center"/>
              <w:rPr>
                <w:kern w:val="2"/>
                <w:sz w:val="24"/>
                <w:szCs w:val="24"/>
              </w:rPr>
            </w:pPr>
            <w:r w:rsidRPr="00F42D45">
              <w:rPr>
                <w:kern w:val="2"/>
                <w:sz w:val="24"/>
                <w:szCs w:val="24"/>
                <w:lang w:eastAsia="en-US"/>
              </w:rPr>
              <w:t>X</w:t>
            </w:r>
          </w:p>
        </w:tc>
        <w:tc>
          <w:tcPr>
            <w:tcW w:w="1344" w:type="dxa"/>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965"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vMerge/>
          </w:tcPr>
          <w:p w:rsidR="001077D1" w:rsidRPr="00F42D45" w:rsidRDefault="001077D1" w:rsidP="00083D13">
            <w:pPr>
              <w:rPr>
                <w:kern w:val="2"/>
                <w:sz w:val="24"/>
                <w:szCs w:val="24"/>
                <w:lang w:eastAsia="en-US"/>
              </w:rPr>
            </w:pP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34.2</w:t>
            </w:r>
          </w:p>
        </w:tc>
        <w:tc>
          <w:tcPr>
            <w:tcW w:w="1676"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посещений по неотложной медицинской помощи</w:t>
            </w:r>
          </w:p>
        </w:tc>
        <w:tc>
          <w:tcPr>
            <w:tcW w:w="1682" w:type="dxa"/>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603" w:type="dxa"/>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249" w:type="dxa"/>
          </w:tcPr>
          <w:p w:rsidR="001077D1" w:rsidRPr="00F42D45" w:rsidRDefault="001077D1" w:rsidP="00083D13">
            <w:pPr>
              <w:jc w:val="center"/>
              <w:rPr>
                <w:kern w:val="2"/>
                <w:sz w:val="24"/>
                <w:szCs w:val="24"/>
              </w:rPr>
            </w:pPr>
            <w:r w:rsidRPr="00F42D45">
              <w:rPr>
                <w:kern w:val="2"/>
                <w:sz w:val="24"/>
                <w:szCs w:val="24"/>
                <w:lang w:eastAsia="en-US"/>
              </w:rPr>
              <w:t>X</w:t>
            </w:r>
          </w:p>
        </w:tc>
        <w:tc>
          <w:tcPr>
            <w:tcW w:w="1121" w:type="dxa"/>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324" w:type="dxa"/>
          </w:tcPr>
          <w:p w:rsidR="001077D1" w:rsidRPr="00F42D45" w:rsidRDefault="001077D1" w:rsidP="00083D13">
            <w:pPr>
              <w:jc w:val="center"/>
              <w:rPr>
                <w:kern w:val="2"/>
                <w:sz w:val="24"/>
                <w:szCs w:val="24"/>
              </w:rPr>
            </w:pPr>
            <w:r w:rsidRPr="00F42D45">
              <w:rPr>
                <w:kern w:val="2"/>
                <w:sz w:val="24"/>
                <w:szCs w:val="24"/>
                <w:lang w:eastAsia="en-US"/>
              </w:rPr>
              <w:t>X</w:t>
            </w:r>
          </w:p>
        </w:tc>
        <w:tc>
          <w:tcPr>
            <w:tcW w:w="1344" w:type="dxa"/>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965"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vMerge/>
          </w:tcPr>
          <w:p w:rsidR="001077D1" w:rsidRPr="00F42D45" w:rsidRDefault="001077D1" w:rsidP="00083D13">
            <w:pPr>
              <w:rPr>
                <w:kern w:val="2"/>
                <w:sz w:val="24"/>
                <w:szCs w:val="24"/>
                <w:lang w:eastAsia="en-US"/>
              </w:rPr>
            </w:pP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34.3</w:t>
            </w:r>
          </w:p>
        </w:tc>
        <w:tc>
          <w:tcPr>
            <w:tcW w:w="1676"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обращений</w:t>
            </w:r>
          </w:p>
        </w:tc>
        <w:tc>
          <w:tcPr>
            <w:tcW w:w="1682" w:type="dxa"/>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603" w:type="dxa"/>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249" w:type="dxa"/>
          </w:tcPr>
          <w:p w:rsidR="001077D1" w:rsidRPr="00F42D45" w:rsidRDefault="001077D1" w:rsidP="00083D13">
            <w:pPr>
              <w:jc w:val="center"/>
              <w:rPr>
                <w:kern w:val="2"/>
                <w:sz w:val="24"/>
                <w:szCs w:val="24"/>
              </w:rPr>
            </w:pPr>
            <w:r w:rsidRPr="00F42D45">
              <w:rPr>
                <w:kern w:val="2"/>
                <w:sz w:val="24"/>
                <w:szCs w:val="24"/>
                <w:lang w:eastAsia="en-US"/>
              </w:rPr>
              <w:t>X</w:t>
            </w:r>
          </w:p>
        </w:tc>
        <w:tc>
          <w:tcPr>
            <w:tcW w:w="1121" w:type="dxa"/>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324" w:type="dxa"/>
          </w:tcPr>
          <w:p w:rsidR="001077D1" w:rsidRPr="00F42D45" w:rsidRDefault="001077D1" w:rsidP="00083D13">
            <w:pPr>
              <w:jc w:val="center"/>
              <w:rPr>
                <w:kern w:val="2"/>
                <w:sz w:val="24"/>
                <w:szCs w:val="24"/>
              </w:rPr>
            </w:pPr>
            <w:r w:rsidRPr="00F42D45">
              <w:rPr>
                <w:kern w:val="2"/>
                <w:sz w:val="24"/>
                <w:szCs w:val="24"/>
                <w:lang w:eastAsia="en-US"/>
              </w:rPr>
              <w:t>X</w:t>
            </w:r>
          </w:p>
        </w:tc>
        <w:tc>
          <w:tcPr>
            <w:tcW w:w="1344" w:type="dxa"/>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965"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r>
      <w:tr w:rsidR="001077D1" w:rsidRPr="00F42D45" w:rsidTr="00083D13">
        <w:tc>
          <w:tcPr>
            <w:tcW w:w="3244" w:type="dxa"/>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специализированная медицинская помощь в стационарных условиях, </w:t>
            </w:r>
          </w:p>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в том числе:</w:t>
            </w: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35</w:t>
            </w:r>
          </w:p>
        </w:tc>
        <w:tc>
          <w:tcPr>
            <w:tcW w:w="1676" w:type="dxa"/>
          </w:tcPr>
          <w:p w:rsidR="001077D1" w:rsidRPr="00F42D45" w:rsidRDefault="001077D1" w:rsidP="00083D13">
            <w:pPr>
              <w:autoSpaceDE w:val="0"/>
              <w:autoSpaceDN w:val="0"/>
              <w:adjustRightInd w:val="0"/>
              <w:jc w:val="center"/>
              <w:rPr>
                <w:kern w:val="2"/>
                <w:sz w:val="24"/>
                <w:szCs w:val="24"/>
                <w:lang w:eastAsia="en-US"/>
              </w:rPr>
            </w:pPr>
            <w:r>
              <w:rPr>
                <w:kern w:val="2"/>
                <w:sz w:val="24"/>
                <w:szCs w:val="24"/>
                <w:lang w:eastAsia="en-US"/>
              </w:rPr>
              <w:t xml:space="preserve">случаев </w:t>
            </w:r>
            <w:r w:rsidRPr="00CB4F5D">
              <w:rPr>
                <w:spacing w:val="-4"/>
                <w:kern w:val="2"/>
                <w:sz w:val="24"/>
                <w:szCs w:val="24"/>
                <w:lang w:eastAsia="en-US"/>
              </w:rPr>
              <w:t>госпитализации</w:t>
            </w:r>
          </w:p>
        </w:tc>
        <w:tc>
          <w:tcPr>
            <w:tcW w:w="1682" w:type="dxa"/>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603" w:type="dxa"/>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249" w:type="dxa"/>
          </w:tcPr>
          <w:p w:rsidR="001077D1" w:rsidRPr="00F42D45" w:rsidRDefault="001077D1" w:rsidP="00083D13">
            <w:pPr>
              <w:jc w:val="center"/>
              <w:rPr>
                <w:kern w:val="2"/>
                <w:sz w:val="24"/>
                <w:szCs w:val="24"/>
              </w:rPr>
            </w:pPr>
            <w:r w:rsidRPr="00F42D45">
              <w:rPr>
                <w:kern w:val="2"/>
                <w:sz w:val="24"/>
                <w:szCs w:val="24"/>
                <w:lang w:eastAsia="en-US"/>
              </w:rPr>
              <w:t>X</w:t>
            </w:r>
          </w:p>
        </w:tc>
        <w:tc>
          <w:tcPr>
            <w:tcW w:w="1121" w:type="dxa"/>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324" w:type="dxa"/>
          </w:tcPr>
          <w:p w:rsidR="001077D1" w:rsidRPr="00F42D45" w:rsidRDefault="001077D1" w:rsidP="00083D13">
            <w:pPr>
              <w:jc w:val="center"/>
              <w:rPr>
                <w:kern w:val="2"/>
                <w:sz w:val="24"/>
                <w:szCs w:val="24"/>
              </w:rPr>
            </w:pPr>
            <w:r w:rsidRPr="00F42D45">
              <w:rPr>
                <w:kern w:val="2"/>
                <w:sz w:val="24"/>
                <w:szCs w:val="24"/>
                <w:lang w:eastAsia="en-US"/>
              </w:rPr>
              <w:t>X</w:t>
            </w:r>
          </w:p>
        </w:tc>
        <w:tc>
          <w:tcPr>
            <w:tcW w:w="1344" w:type="dxa"/>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965"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медицинская реабилитация в стационарных условиях</w:t>
            </w: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35.1</w:t>
            </w:r>
          </w:p>
        </w:tc>
        <w:tc>
          <w:tcPr>
            <w:tcW w:w="1676"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койко-дней</w:t>
            </w:r>
          </w:p>
        </w:tc>
        <w:tc>
          <w:tcPr>
            <w:tcW w:w="1682" w:type="dxa"/>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603" w:type="dxa"/>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24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121" w:type="dxa"/>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324" w:type="dxa"/>
          </w:tcPr>
          <w:p w:rsidR="001077D1" w:rsidRPr="00F42D45" w:rsidRDefault="001077D1" w:rsidP="00083D13">
            <w:pPr>
              <w:jc w:val="center"/>
              <w:rPr>
                <w:kern w:val="2"/>
                <w:sz w:val="24"/>
                <w:szCs w:val="24"/>
              </w:rPr>
            </w:pPr>
            <w:r w:rsidRPr="00F42D45">
              <w:rPr>
                <w:kern w:val="2"/>
                <w:sz w:val="24"/>
                <w:szCs w:val="24"/>
                <w:lang w:eastAsia="en-US"/>
              </w:rPr>
              <w:t>X</w:t>
            </w:r>
          </w:p>
        </w:tc>
        <w:tc>
          <w:tcPr>
            <w:tcW w:w="1344" w:type="dxa"/>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965"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высокотехнологичная медицинская помощь</w:t>
            </w: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35.2</w:t>
            </w:r>
          </w:p>
        </w:tc>
        <w:tc>
          <w:tcPr>
            <w:tcW w:w="1676" w:type="dxa"/>
          </w:tcPr>
          <w:p w:rsidR="001077D1" w:rsidRPr="00F42D45" w:rsidRDefault="001077D1" w:rsidP="00083D13">
            <w:pPr>
              <w:autoSpaceDE w:val="0"/>
              <w:autoSpaceDN w:val="0"/>
              <w:adjustRightInd w:val="0"/>
              <w:jc w:val="center"/>
              <w:rPr>
                <w:kern w:val="2"/>
                <w:sz w:val="24"/>
                <w:szCs w:val="24"/>
                <w:lang w:eastAsia="en-US"/>
              </w:rPr>
            </w:pPr>
            <w:r>
              <w:rPr>
                <w:kern w:val="2"/>
                <w:sz w:val="24"/>
                <w:szCs w:val="24"/>
                <w:lang w:eastAsia="en-US"/>
              </w:rPr>
              <w:t xml:space="preserve">случаев </w:t>
            </w:r>
            <w:r w:rsidRPr="00CB4F5D">
              <w:rPr>
                <w:spacing w:val="-4"/>
                <w:kern w:val="2"/>
                <w:sz w:val="24"/>
                <w:szCs w:val="24"/>
                <w:lang w:eastAsia="en-US"/>
              </w:rPr>
              <w:t>госпитализации</w:t>
            </w:r>
          </w:p>
        </w:tc>
        <w:tc>
          <w:tcPr>
            <w:tcW w:w="1682" w:type="dxa"/>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603" w:type="dxa"/>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24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121" w:type="dxa"/>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324" w:type="dxa"/>
          </w:tcPr>
          <w:p w:rsidR="001077D1" w:rsidRPr="00F42D45" w:rsidRDefault="001077D1" w:rsidP="00083D13">
            <w:pPr>
              <w:jc w:val="center"/>
              <w:rPr>
                <w:kern w:val="2"/>
                <w:sz w:val="24"/>
                <w:szCs w:val="24"/>
              </w:rPr>
            </w:pPr>
            <w:r w:rsidRPr="00F42D45">
              <w:rPr>
                <w:kern w:val="2"/>
                <w:sz w:val="24"/>
                <w:szCs w:val="24"/>
                <w:lang w:eastAsia="en-US"/>
              </w:rPr>
              <w:t>X</w:t>
            </w:r>
          </w:p>
        </w:tc>
        <w:tc>
          <w:tcPr>
            <w:tcW w:w="1344" w:type="dxa"/>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965"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медицинская помощь в условиях дневного стационара</w:t>
            </w: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36</w:t>
            </w:r>
          </w:p>
        </w:tc>
        <w:tc>
          <w:tcPr>
            <w:tcW w:w="1676"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случаев лечения</w:t>
            </w:r>
          </w:p>
        </w:tc>
        <w:tc>
          <w:tcPr>
            <w:tcW w:w="1682" w:type="dxa"/>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603" w:type="dxa"/>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24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121" w:type="dxa"/>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324" w:type="dxa"/>
          </w:tcPr>
          <w:p w:rsidR="001077D1" w:rsidRPr="00F42D45" w:rsidRDefault="001077D1" w:rsidP="00083D13">
            <w:pPr>
              <w:jc w:val="center"/>
              <w:rPr>
                <w:kern w:val="2"/>
                <w:sz w:val="24"/>
                <w:szCs w:val="24"/>
              </w:rPr>
            </w:pPr>
            <w:r w:rsidRPr="00F42D45">
              <w:rPr>
                <w:kern w:val="2"/>
                <w:sz w:val="24"/>
                <w:szCs w:val="24"/>
                <w:lang w:eastAsia="en-US"/>
              </w:rPr>
              <w:t>X</w:t>
            </w:r>
          </w:p>
        </w:tc>
        <w:tc>
          <w:tcPr>
            <w:tcW w:w="1344" w:type="dxa"/>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965"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lastRenderedPageBreak/>
              <w:t>паллиативная медицинская помощь</w:t>
            </w: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37</w:t>
            </w:r>
          </w:p>
        </w:tc>
        <w:tc>
          <w:tcPr>
            <w:tcW w:w="1676"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койко-дней</w:t>
            </w:r>
          </w:p>
        </w:tc>
        <w:tc>
          <w:tcPr>
            <w:tcW w:w="1682" w:type="dxa"/>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603" w:type="dxa"/>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24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121" w:type="dxa"/>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324" w:type="dxa"/>
          </w:tcPr>
          <w:p w:rsidR="001077D1" w:rsidRPr="00F42D45" w:rsidRDefault="001077D1" w:rsidP="00083D13">
            <w:pPr>
              <w:jc w:val="center"/>
              <w:rPr>
                <w:kern w:val="2"/>
                <w:sz w:val="24"/>
                <w:szCs w:val="24"/>
              </w:rPr>
            </w:pPr>
            <w:r w:rsidRPr="00F42D45">
              <w:rPr>
                <w:kern w:val="2"/>
                <w:sz w:val="24"/>
                <w:szCs w:val="24"/>
                <w:lang w:eastAsia="en-US"/>
              </w:rPr>
              <w:t>X</w:t>
            </w:r>
          </w:p>
        </w:tc>
        <w:tc>
          <w:tcPr>
            <w:tcW w:w="1344" w:type="dxa"/>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965"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Итого </w:t>
            </w:r>
          </w:p>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(сумма строк 01 + 15 + 20) </w:t>
            </w:r>
          </w:p>
        </w:tc>
        <w:tc>
          <w:tcPr>
            <w:tcW w:w="75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38</w:t>
            </w:r>
          </w:p>
        </w:tc>
        <w:tc>
          <w:tcPr>
            <w:tcW w:w="1676"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682"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603"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249"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1889,46</w:t>
            </w:r>
          </w:p>
        </w:tc>
        <w:tc>
          <w:tcPr>
            <w:tcW w:w="1121"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8814,21</w:t>
            </w:r>
          </w:p>
        </w:tc>
        <w:tc>
          <w:tcPr>
            <w:tcW w:w="132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7997303,6</w:t>
            </w:r>
          </w:p>
        </w:tc>
        <w:tc>
          <w:tcPr>
            <w:tcW w:w="1344"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35984365,3</w:t>
            </w:r>
          </w:p>
        </w:tc>
        <w:tc>
          <w:tcPr>
            <w:tcW w:w="965" w:type="dxa"/>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100,00</w:t>
            </w:r>
          </w:p>
        </w:tc>
      </w:tr>
    </w:tbl>
    <w:p w:rsidR="001077D1" w:rsidRPr="00F42D45" w:rsidRDefault="001077D1" w:rsidP="001077D1">
      <w:pPr>
        <w:autoSpaceDE w:val="0"/>
        <w:autoSpaceDN w:val="0"/>
        <w:ind w:firstLine="709"/>
        <w:jc w:val="both"/>
        <w:rPr>
          <w:kern w:val="2"/>
          <w:sz w:val="28"/>
          <w:szCs w:val="28"/>
        </w:rPr>
      </w:pPr>
      <w:r w:rsidRPr="00F42D45">
        <w:rPr>
          <w:kern w:val="2"/>
          <w:sz w:val="28"/>
          <w:szCs w:val="28"/>
        </w:rPr>
        <w:t xml:space="preserve">* Объем ассигнований будет уточнен после принятия решений органами местного самоуправления о бюджете </w:t>
      </w:r>
      <w:r w:rsidRPr="00F42D45">
        <w:rPr>
          <w:kern w:val="2"/>
          <w:sz w:val="28"/>
          <w:szCs w:val="28"/>
        </w:rPr>
        <w:br/>
        <w:t>на 2017 год.</w:t>
      </w:r>
    </w:p>
    <w:p w:rsidR="001077D1" w:rsidRPr="00F42D45" w:rsidRDefault="001077D1" w:rsidP="001077D1">
      <w:pPr>
        <w:autoSpaceDE w:val="0"/>
        <w:autoSpaceDN w:val="0"/>
        <w:ind w:firstLine="709"/>
        <w:jc w:val="both"/>
        <w:rPr>
          <w:kern w:val="2"/>
          <w:sz w:val="28"/>
          <w:szCs w:val="28"/>
        </w:rPr>
      </w:pPr>
    </w:p>
    <w:p w:rsidR="001077D1" w:rsidRPr="00F42D45" w:rsidRDefault="001077D1" w:rsidP="001077D1">
      <w:pPr>
        <w:autoSpaceDE w:val="0"/>
        <w:autoSpaceDN w:val="0"/>
        <w:ind w:firstLine="709"/>
        <w:jc w:val="both"/>
        <w:rPr>
          <w:kern w:val="2"/>
          <w:sz w:val="28"/>
          <w:szCs w:val="28"/>
        </w:rPr>
      </w:pPr>
      <w:r w:rsidRPr="00F42D45">
        <w:rPr>
          <w:kern w:val="2"/>
          <w:sz w:val="28"/>
          <w:szCs w:val="28"/>
        </w:rPr>
        <w:t>Примечание.</w:t>
      </w:r>
    </w:p>
    <w:p w:rsidR="001077D1" w:rsidRPr="00F42D45" w:rsidRDefault="001077D1" w:rsidP="001077D1">
      <w:pPr>
        <w:autoSpaceDE w:val="0"/>
        <w:autoSpaceDN w:val="0"/>
        <w:ind w:firstLine="709"/>
        <w:jc w:val="both"/>
        <w:rPr>
          <w:kern w:val="2"/>
          <w:sz w:val="28"/>
          <w:szCs w:val="28"/>
        </w:rPr>
      </w:pPr>
      <w:r w:rsidRPr="00F42D45">
        <w:rPr>
          <w:kern w:val="2"/>
          <w:sz w:val="28"/>
          <w:szCs w:val="28"/>
        </w:rPr>
        <w:t>1. X – данные ячейки не заполн</w:t>
      </w:r>
      <w:r>
        <w:rPr>
          <w:kern w:val="2"/>
          <w:sz w:val="28"/>
          <w:szCs w:val="28"/>
        </w:rPr>
        <w:t>яются</w:t>
      </w:r>
      <w:r w:rsidRPr="00F42D45">
        <w:rPr>
          <w:kern w:val="2"/>
          <w:sz w:val="28"/>
          <w:szCs w:val="28"/>
        </w:rPr>
        <w:t>.</w:t>
      </w:r>
    </w:p>
    <w:p w:rsidR="001077D1" w:rsidRPr="00F42D45" w:rsidRDefault="001077D1" w:rsidP="001077D1">
      <w:pPr>
        <w:autoSpaceDE w:val="0"/>
        <w:autoSpaceDN w:val="0"/>
        <w:ind w:firstLine="709"/>
        <w:jc w:val="both"/>
        <w:rPr>
          <w:kern w:val="2"/>
          <w:sz w:val="28"/>
          <w:szCs w:val="28"/>
        </w:rPr>
      </w:pPr>
      <w:r w:rsidRPr="00F42D45">
        <w:rPr>
          <w:kern w:val="2"/>
          <w:sz w:val="28"/>
          <w:szCs w:val="28"/>
        </w:rPr>
        <w:t>2. Используемые сокращения:</w:t>
      </w:r>
    </w:p>
    <w:p w:rsidR="001077D1" w:rsidRPr="00F42D45" w:rsidRDefault="001077D1" w:rsidP="001077D1">
      <w:pPr>
        <w:autoSpaceDE w:val="0"/>
        <w:autoSpaceDN w:val="0"/>
        <w:ind w:firstLine="709"/>
        <w:jc w:val="both"/>
        <w:rPr>
          <w:kern w:val="2"/>
          <w:sz w:val="28"/>
          <w:szCs w:val="28"/>
        </w:rPr>
      </w:pPr>
      <w:r w:rsidRPr="00F42D45">
        <w:rPr>
          <w:kern w:val="2"/>
          <w:sz w:val="28"/>
          <w:szCs w:val="28"/>
        </w:rPr>
        <w:t>КТ – компьютерный томограф;</w:t>
      </w:r>
    </w:p>
    <w:p w:rsidR="001077D1" w:rsidRPr="00F42D45" w:rsidRDefault="001077D1" w:rsidP="001077D1">
      <w:pPr>
        <w:autoSpaceDE w:val="0"/>
        <w:autoSpaceDN w:val="0"/>
        <w:ind w:firstLine="709"/>
        <w:jc w:val="both"/>
        <w:rPr>
          <w:kern w:val="2"/>
          <w:sz w:val="28"/>
          <w:szCs w:val="28"/>
        </w:rPr>
      </w:pPr>
      <w:r w:rsidRPr="00F42D45">
        <w:rPr>
          <w:kern w:val="2"/>
          <w:sz w:val="28"/>
          <w:szCs w:val="28"/>
        </w:rPr>
        <w:t>МРТ – магнитно-резонансный томограф;</w:t>
      </w:r>
    </w:p>
    <w:p w:rsidR="001077D1" w:rsidRPr="00F42D45" w:rsidRDefault="001077D1" w:rsidP="001077D1">
      <w:pPr>
        <w:autoSpaceDE w:val="0"/>
        <w:autoSpaceDN w:val="0"/>
        <w:ind w:firstLine="709"/>
        <w:jc w:val="both"/>
        <w:rPr>
          <w:kern w:val="2"/>
          <w:sz w:val="28"/>
          <w:szCs w:val="28"/>
        </w:rPr>
      </w:pPr>
      <w:r w:rsidRPr="00F42D45">
        <w:rPr>
          <w:kern w:val="2"/>
          <w:sz w:val="28"/>
          <w:szCs w:val="28"/>
        </w:rPr>
        <w:t>ОМС – обязательное медицинское страхование;</w:t>
      </w:r>
    </w:p>
    <w:p w:rsidR="001077D1" w:rsidRPr="00F42D45" w:rsidRDefault="001077D1" w:rsidP="001077D1">
      <w:pPr>
        <w:autoSpaceDE w:val="0"/>
        <w:autoSpaceDN w:val="0"/>
        <w:ind w:firstLine="709"/>
        <w:jc w:val="both"/>
        <w:rPr>
          <w:kern w:val="2"/>
          <w:sz w:val="28"/>
          <w:szCs w:val="28"/>
        </w:rPr>
      </w:pPr>
      <w:r w:rsidRPr="00F42D45">
        <w:rPr>
          <w:kern w:val="2"/>
          <w:sz w:val="28"/>
          <w:szCs w:val="28"/>
        </w:rPr>
        <w:t>СМО – страховые медицинские организации.</w:t>
      </w:r>
    </w:p>
    <w:p w:rsidR="001077D1" w:rsidRPr="00F42D45" w:rsidRDefault="001077D1" w:rsidP="001077D1">
      <w:pPr>
        <w:pageBreakBefore/>
        <w:autoSpaceDE w:val="0"/>
        <w:autoSpaceDN w:val="0"/>
        <w:adjustRightInd w:val="0"/>
        <w:jc w:val="right"/>
        <w:rPr>
          <w:kern w:val="2"/>
          <w:sz w:val="28"/>
          <w:szCs w:val="28"/>
          <w:lang w:eastAsia="en-US"/>
        </w:rPr>
      </w:pPr>
      <w:r w:rsidRPr="00F42D45">
        <w:rPr>
          <w:kern w:val="2"/>
          <w:sz w:val="28"/>
          <w:szCs w:val="28"/>
          <w:lang w:eastAsia="en-US"/>
        </w:rPr>
        <w:lastRenderedPageBreak/>
        <w:t>Таблица № 4</w:t>
      </w:r>
    </w:p>
    <w:p w:rsidR="001077D1" w:rsidRPr="00F42D45" w:rsidRDefault="001077D1" w:rsidP="001077D1">
      <w:pPr>
        <w:autoSpaceDE w:val="0"/>
        <w:autoSpaceDN w:val="0"/>
        <w:jc w:val="center"/>
        <w:rPr>
          <w:kern w:val="2"/>
          <w:sz w:val="28"/>
          <w:szCs w:val="28"/>
          <w:lang w:eastAsia="en-US"/>
        </w:rPr>
      </w:pPr>
    </w:p>
    <w:p w:rsidR="001077D1" w:rsidRPr="00F42D45" w:rsidRDefault="001077D1" w:rsidP="001077D1">
      <w:pPr>
        <w:autoSpaceDE w:val="0"/>
        <w:autoSpaceDN w:val="0"/>
        <w:jc w:val="center"/>
        <w:rPr>
          <w:kern w:val="2"/>
          <w:sz w:val="28"/>
          <w:szCs w:val="28"/>
          <w:lang w:eastAsia="en-US"/>
        </w:rPr>
      </w:pPr>
      <w:r w:rsidRPr="00F42D45">
        <w:rPr>
          <w:kern w:val="2"/>
          <w:sz w:val="28"/>
          <w:szCs w:val="28"/>
          <w:lang w:eastAsia="en-US"/>
        </w:rPr>
        <w:t xml:space="preserve">УТВЕРЖДЕННАЯ </w:t>
      </w:r>
    </w:p>
    <w:p w:rsidR="001077D1" w:rsidRPr="00F42D45" w:rsidRDefault="001077D1" w:rsidP="001077D1">
      <w:pPr>
        <w:autoSpaceDE w:val="0"/>
        <w:autoSpaceDN w:val="0"/>
        <w:jc w:val="center"/>
        <w:rPr>
          <w:kern w:val="2"/>
          <w:sz w:val="28"/>
          <w:szCs w:val="28"/>
          <w:lang w:eastAsia="en-US"/>
        </w:rPr>
      </w:pPr>
      <w:r w:rsidRPr="00F42D45">
        <w:rPr>
          <w:kern w:val="2"/>
          <w:sz w:val="28"/>
          <w:szCs w:val="28"/>
          <w:lang w:eastAsia="en-US"/>
        </w:rPr>
        <w:t xml:space="preserve">стоимость Территориальной программы государственных гарантий бесплатного оказания </w:t>
      </w:r>
      <w:r w:rsidRPr="00F42D45">
        <w:rPr>
          <w:kern w:val="2"/>
          <w:sz w:val="28"/>
          <w:szCs w:val="28"/>
          <w:lang w:eastAsia="en-US"/>
        </w:rPr>
        <w:br/>
        <w:t>гражданам медицинской помощи в Ростовской области на 2018 год по условиям её предоставления</w:t>
      </w:r>
    </w:p>
    <w:p w:rsidR="001077D1" w:rsidRPr="00F42D45" w:rsidRDefault="001077D1" w:rsidP="001077D1">
      <w:pPr>
        <w:autoSpaceDE w:val="0"/>
        <w:autoSpaceDN w:val="0"/>
        <w:jc w:val="center"/>
        <w:rPr>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244"/>
        <w:gridCol w:w="759"/>
        <w:gridCol w:w="1676"/>
        <w:gridCol w:w="1682"/>
        <w:gridCol w:w="1603"/>
        <w:gridCol w:w="1249"/>
        <w:gridCol w:w="1121"/>
        <w:gridCol w:w="1324"/>
        <w:gridCol w:w="1344"/>
        <w:gridCol w:w="965"/>
      </w:tblGrid>
      <w:tr w:rsidR="001077D1" w:rsidRPr="00F42D45" w:rsidTr="00083D13">
        <w:tc>
          <w:tcPr>
            <w:tcW w:w="3244" w:type="dxa"/>
            <w:vMerge w:val="restart"/>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Медицинская помощь</w:t>
            </w:r>
          </w:p>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по источникам финансового обеспечения и условиям предоставления</w:t>
            </w:r>
          </w:p>
        </w:tc>
        <w:tc>
          <w:tcPr>
            <w:tcW w:w="759" w:type="dxa"/>
            <w:vMerge w:val="restart"/>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 xml:space="preserve">№ </w:t>
            </w:r>
            <w:r>
              <w:rPr>
                <w:spacing w:val="-10"/>
                <w:kern w:val="2"/>
                <w:sz w:val="24"/>
                <w:szCs w:val="24"/>
                <w:lang w:eastAsia="en-US"/>
              </w:rPr>
              <w:t>стро</w:t>
            </w:r>
            <w:r w:rsidRPr="002F32B4">
              <w:rPr>
                <w:spacing w:val="-10"/>
                <w:kern w:val="2"/>
                <w:sz w:val="24"/>
                <w:szCs w:val="24"/>
                <w:lang w:eastAsia="en-US"/>
              </w:rPr>
              <w:t>ки</w:t>
            </w:r>
          </w:p>
        </w:tc>
        <w:tc>
          <w:tcPr>
            <w:tcW w:w="1676" w:type="dxa"/>
            <w:vMerge w:val="restart"/>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Единица измерения</w:t>
            </w:r>
          </w:p>
        </w:tc>
        <w:tc>
          <w:tcPr>
            <w:tcW w:w="1682" w:type="dxa"/>
            <w:vMerge w:val="restart"/>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Объемы меди-</w:t>
            </w:r>
            <w:proofErr w:type="spellStart"/>
            <w:r w:rsidRPr="00F42D45">
              <w:rPr>
                <w:kern w:val="2"/>
                <w:sz w:val="24"/>
                <w:szCs w:val="24"/>
                <w:lang w:eastAsia="en-US"/>
              </w:rPr>
              <w:t>цинской</w:t>
            </w:r>
            <w:proofErr w:type="spellEnd"/>
            <w:r w:rsidRPr="00F42D45">
              <w:rPr>
                <w:kern w:val="2"/>
                <w:sz w:val="24"/>
                <w:szCs w:val="24"/>
                <w:lang w:eastAsia="en-US"/>
              </w:rPr>
              <w:t xml:space="preserve"> помощи </w:t>
            </w:r>
            <w:proofErr w:type="gramStart"/>
            <w:r w:rsidRPr="00F42D45">
              <w:rPr>
                <w:kern w:val="2"/>
                <w:sz w:val="24"/>
                <w:szCs w:val="24"/>
                <w:lang w:eastAsia="en-US"/>
              </w:rPr>
              <w:t>на</w:t>
            </w:r>
            <w:proofErr w:type="gramEnd"/>
            <w:r w:rsidRPr="00F42D45">
              <w:rPr>
                <w:kern w:val="2"/>
                <w:sz w:val="24"/>
                <w:szCs w:val="24"/>
                <w:lang w:eastAsia="en-US"/>
              </w:rPr>
              <w:t xml:space="preserve"> </w:t>
            </w:r>
          </w:p>
          <w:p w:rsidR="001077D1" w:rsidRPr="00F42D45" w:rsidRDefault="001077D1" w:rsidP="00083D13">
            <w:pPr>
              <w:autoSpaceDE w:val="0"/>
              <w:autoSpaceDN w:val="0"/>
              <w:adjustRightInd w:val="0"/>
              <w:jc w:val="center"/>
              <w:rPr>
                <w:kern w:val="2"/>
                <w:sz w:val="24"/>
                <w:szCs w:val="24"/>
                <w:lang w:eastAsia="en-US"/>
              </w:rPr>
            </w:pPr>
            <w:r>
              <w:rPr>
                <w:kern w:val="2"/>
                <w:sz w:val="24"/>
                <w:szCs w:val="24"/>
                <w:lang w:eastAsia="en-US"/>
              </w:rPr>
              <w:t>одного</w:t>
            </w:r>
            <w:r w:rsidRPr="00F42D45">
              <w:rPr>
                <w:kern w:val="2"/>
                <w:sz w:val="24"/>
                <w:szCs w:val="24"/>
                <w:lang w:eastAsia="en-US"/>
              </w:rPr>
              <w:t xml:space="preserve"> жителя </w:t>
            </w:r>
          </w:p>
          <w:p w:rsidR="001077D1" w:rsidRPr="00F42D45" w:rsidRDefault="001077D1" w:rsidP="00083D13">
            <w:pPr>
              <w:autoSpaceDE w:val="0"/>
              <w:autoSpaceDN w:val="0"/>
              <w:adjustRightInd w:val="0"/>
              <w:jc w:val="center"/>
              <w:rPr>
                <w:kern w:val="2"/>
                <w:sz w:val="24"/>
                <w:szCs w:val="24"/>
                <w:lang w:eastAsia="en-US"/>
              </w:rPr>
            </w:pPr>
            <w:proofErr w:type="gramStart"/>
            <w:r w:rsidRPr="00F42D45">
              <w:rPr>
                <w:kern w:val="2"/>
                <w:sz w:val="24"/>
                <w:szCs w:val="24"/>
                <w:lang w:eastAsia="en-US"/>
              </w:rPr>
              <w:t xml:space="preserve">(по </w:t>
            </w:r>
            <w:proofErr w:type="spellStart"/>
            <w:r w:rsidRPr="00F42D45">
              <w:rPr>
                <w:kern w:val="2"/>
                <w:sz w:val="24"/>
                <w:szCs w:val="24"/>
                <w:lang w:eastAsia="en-US"/>
              </w:rPr>
              <w:t>террито-риальной</w:t>
            </w:r>
            <w:proofErr w:type="spellEnd"/>
            <w:r w:rsidRPr="00F42D45">
              <w:rPr>
                <w:kern w:val="2"/>
                <w:sz w:val="24"/>
                <w:szCs w:val="24"/>
                <w:lang w:eastAsia="en-US"/>
              </w:rPr>
              <w:t xml:space="preserve"> программе ОМС – </w:t>
            </w:r>
            <w:proofErr w:type="gramEnd"/>
          </w:p>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 xml:space="preserve">на </w:t>
            </w:r>
            <w:r>
              <w:rPr>
                <w:kern w:val="2"/>
                <w:sz w:val="24"/>
                <w:szCs w:val="24"/>
                <w:lang w:eastAsia="en-US"/>
              </w:rPr>
              <w:t>одно</w:t>
            </w:r>
            <w:r w:rsidRPr="00F42D45">
              <w:rPr>
                <w:kern w:val="2"/>
                <w:sz w:val="24"/>
                <w:szCs w:val="24"/>
                <w:lang w:eastAsia="en-US"/>
              </w:rPr>
              <w:t xml:space="preserve"> </w:t>
            </w:r>
            <w:proofErr w:type="spellStart"/>
            <w:proofErr w:type="gramStart"/>
            <w:r w:rsidRPr="00F42D45">
              <w:rPr>
                <w:kern w:val="2"/>
                <w:sz w:val="24"/>
                <w:szCs w:val="24"/>
                <w:lang w:eastAsia="en-US"/>
              </w:rPr>
              <w:t>застра-хованное</w:t>
            </w:r>
            <w:proofErr w:type="spellEnd"/>
            <w:proofErr w:type="gramEnd"/>
            <w:r w:rsidRPr="00F42D45">
              <w:rPr>
                <w:kern w:val="2"/>
                <w:sz w:val="24"/>
                <w:szCs w:val="24"/>
                <w:lang w:eastAsia="en-US"/>
              </w:rPr>
              <w:t xml:space="preserve"> лицо) в год</w:t>
            </w:r>
          </w:p>
        </w:tc>
        <w:tc>
          <w:tcPr>
            <w:tcW w:w="1603" w:type="dxa"/>
            <w:vMerge w:val="restart"/>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 xml:space="preserve">Норматив финансовых затрат на единицу объема </w:t>
            </w:r>
            <w:proofErr w:type="gramStart"/>
            <w:r w:rsidRPr="00F42D45">
              <w:rPr>
                <w:kern w:val="2"/>
                <w:sz w:val="24"/>
                <w:szCs w:val="24"/>
                <w:lang w:eastAsia="en-US"/>
              </w:rPr>
              <w:t>меди-</w:t>
            </w:r>
            <w:proofErr w:type="spellStart"/>
            <w:r w:rsidRPr="00F42D45">
              <w:rPr>
                <w:kern w:val="2"/>
                <w:sz w:val="24"/>
                <w:szCs w:val="24"/>
                <w:lang w:eastAsia="en-US"/>
              </w:rPr>
              <w:t>цинской</w:t>
            </w:r>
            <w:proofErr w:type="spellEnd"/>
            <w:proofErr w:type="gramEnd"/>
            <w:r w:rsidRPr="00F42D45">
              <w:rPr>
                <w:kern w:val="2"/>
                <w:sz w:val="24"/>
                <w:szCs w:val="24"/>
                <w:lang w:eastAsia="en-US"/>
              </w:rPr>
              <w:t xml:space="preserve"> помощи (рублей)</w:t>
            </w:r>
          </w:p>
        </w:tc>
        <w:tc>
          <w:tcPr>
            <w:tcW w:w="2370" w:type="dxa"/>
            <w:gridSpan w:val="2"/>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proofErr w:type="spellStart"/>
            <w:r w:rsidRPr="00F42D45">
              <w:rPr>
                <w:kern w:val="2"/>
                <w:sz w:val="24"/>
                <w:szCs w:val="24"/>
                <w:lang w:eastAsia="en-US"/>
              </w:rPr>
              <w:t>Подушевые</w:t>
            </w:r>
            <w:proofErr w:type="spellEnd"/>
            <w:r w:rsidRPr="00F42D45">
              <w:rPr>
                <w:kern w:val="2"/>
                <w:sz w:val="24"/>
                <w:szCs w:val="24"/>
                <w:lang w:eastAsia="en-US"/>
              </w:rPr>
              <w:t xml:space="preserve"> нормативы финансирования Территориальной программы государственных гарантий</w:t>
            </w:r>
          </w:p>
        </w:tc>
        <w:tc>
          <w:tcPr>
            <w:tcW w:w="3633" w:type="dxa"/>
            <w:gridSpan w:val="3"/>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Стоимость Территориальной программы государственных гарантий по источникам ее финансового обеспечения</w:t>
            </w:r>
          </w:p>
        </w:tc>
      </w:tr>
      <w:tr w:rsidR="001077D1" w:rsidRPr="00F42D45" w:rsidTr="00083D13">
        <w:tc>
          <w:tcPr>
            <w:tcW w:w="3244" w:type="dxa"/>
            <w:vMerge/>
            <w:tcBorders>
              <w:top w:val="single" w:sz="4" w:space="0" w:color="auto"/>
              <w:left w:val="single" w:sz="4" w:space="0" w:color="auto"/>
              <w:bottom w:val="single" w:sz="4" w:space="0" w:color="auto"/>
              <w:right w:val="single" w:sz="4" w:space="0" w:color="auto"/>
            </w:tcBorders>
          </w:tcPr>
          <w:p w:rsidR="001077D1" w:rsidRPr="00F42D45" w:rsidRDefault="001077D1" w:rsidP="00083D13">
            <w:pPr>
              <w:rPr>
                <w:kern w:val="2"/>
                <w:sz w:val="24"/>
                <w:szCs w:val="24"/>
                <w:lang w:eastAsia="en-US"/>
              </w:rPr>
            </w:pPr>
          </w:p>
        </w:tc>
        <w:tc>
          <w:tcPr>
            <w:tcW w:w="759" w:type="dxa"/>
            <w:vMerge/>
            <w:tcBorders>
              <w:top w:val="single" w:sz="4" w:space="0" w:color="auto"/>
              <w:left w:val="single" w:sz="4" w:space="0" w:color="auto"/>
              <w:bottom w:val="single" w:sz="4" w:space="0" w:color="auto"/>
              <w:right w:val="single" w:sz="4" w:space="0" w:color="auto"/>
            </w:tcBorders>
          </w:tcPr>
          <w:p w:rsidR="001077D1" w:rsidRPr="00F42D45" w:rsidRDefault="001077D1" w:rsidP="00083D13">
            <w:pPr>
              <w:rPr>
                <w:kern w:val="2"/>
                <w:sz w:val="24"/>
                <w:szCs w:val="24"/>
                <w:lang w:eastAsia="en-US"/>
              </w:rPr>
            </w:pPr>
          </w:p>
        </w:tc>
        <w:tc>
          <w:tcPr>
            <w:tcW w:w="1676" w:type="dxa"/>
            <w:vMerge/>
            <w:tcBorders>
              <w:top w:val="single" w:sz="4" w:space="0" w:color="auto"/>
              <w:left w:val="single" w:sz="4" w:space="0" w:color="auto"/>
              <w:bottom w:val="single" w:sz="4" w:space="0" w:color="auto"/>
              <w:right w:val="single" w:sz="4" w:space="0" w:color="auto"/>
            </w:tcBorders>
          </w:tcPr>
          <w:p w:rsidR="001077D1" w:rsidRPr="00F42D45" w:rsidRDefault="001077D1" w:rsidP="00083D13">
            <w:pPr>
              <w:rPr>
                <w:kern w:val="2"/>
                <w:sz w:val="24"/>
                <w:szCs w:val="24"/>
                <w:lang w:eastAsia="en-US"/>
              </w:rPr>
            </w:pPr>
          </w:p>
        </w:tc>
        <w:tc>
          <w:tcPr>
            <w:tcW w:w="1682" w:type="dxa"/>
            <w:vMerge/>
            <w:tcBorders>
              <w:top w:val="single" w:sz="4" w:space="0" w:color="auto"/>
              <w:left w:val="single" w:sz="4" w:space="0" w:color="auto"/>
              <w:bottom w:val="single" w:sz="4" w:space="0" w:color="auto"/>
              <w:right w:val="single" w:sz="4" w:space="0" w:color="auto"/>
            </w:tcBorders>
          </w:tcPr>
          <w:p w:rsidR="001077D1" w:rsidRPr="00F42D45" w:rsidRDefault="001077D1" w:rsidP="00083D13">
            <w:pPr>
              <w:rPr>
                <w:kern w:val="2"/>
                <w:sz w:val="24"/>
                <w:szCs w:val="24"/>
                <w:lang w:eastAsia="en-US"/>
              </w:rPr>
            </w:pPr>
          </w:p>
        </w:tc>
        <w:tc>
          <w:tcPr>
            <w:tcW w:w="1603" w:type="dxa"/>
            <w:vMerge/>
            <w:tcBorders>
              <w:top w:val="single" w:sz="4" w:space="0" w:color="auto"/>
              <w:left w:val="single" w:sz="4" w:space="0" w:color="auto"/>
              <w:bottom w:val="single" w:sz="4" w:space="0" w:color="auto"/>
              <w:right w:val="single" w:sz="4" w:space="0" w:color="auto"/>
            </w:tcBorders>
          </w:tcPr>
          <w:p w:rsidR="001077D1" w:rsidRPr="00F42D45" w:rsidRDefault="001077D1" w:rsidP="00083D13">
            <w:pPr>
              <w:rPr>
                <w:kern w:val="2"/>
                <w:sz w:val="24"/>
                <w:szCs w:val="24"/>
                <w:lang w:eastAsia="en-US"/>
              </w:rPr>
            </w:pPr>
          </w:p>
        </w:tc>
        <w:tc>
          <w:tcPr>
            <w:tcW w:w="2370" w:type="dxa"/>
            <w:gridSpan w:val="2"/>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(рублей)</w:t>
            </w:r>
          </w:p>
        </w:tc>
        <w:tc>
          <w:tcPr>
            <w:tcW w:w="2668" w:type="dxa"/>
            <w:gridSpan w:val="2"/>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(тыс. рублей)</w:t>
            </w:r>
          </w:p>
        </w:tc>
        <w:tc>
          <w:tcPr>
            <w:tcW w:w="965" w:type="dxa"/>
            <w:vMerge w:val="restart"/>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 xml:space="preserve">в </w:t>
            </w:r>
            <w:proofErr w:type="gramStart"/>
            <w:r w:rsidRPr="00F42D45">
              <w:rPr>
                <w:kern w:val="2"/>
                <w:sz w:val="24"/>
                <w:szCs w:val="24"/>
                <w:lang w:eastAsia="en-US"/>
              </w:rPr>
              <w:t>про-центах</w:t>
            </w:r>
            <w:proofErr w:type="gramEnd"/>
            <w:r w:rsidRPr="00F42D45">
              <w:rPr>
                <w:kern w:val="2"/>
                <w:sz w:val="24"/>
                <w:szCs w:val="24"/>
                <w:lang w:eastAsia="en-US"/>
              </w:rPr>
              <w:t xml:space="preserve"> </w:t>
            </w:r>
          </w:p>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к итогу</w:t>
            </w:r>
          </w:p>
        </w:tc>
      </w:tr>
      <w:tr w:rsidR="001077D1" w:rsidRPr="00F42D45" w:rsidTr="00083D13">
        <w:tc>
          <w:tcPr>
            <w:tcW w:w="3244" w:type="dxa"/>
            <w:vMerge/>
            <w:tcBorders>
              <w:top w:val="single" w:sz="4" w:space="0" w:color="auto"/>
              <w:left w:val="single" w:sz="4" w:space="0" w:color="auto"/>
              <w:bottom w:val="single" w:sz="4" w:space="0" w:color="auto"/>
              <w:right w:val="single" w:sz="4" w:space="0" w:color="auto"/>
            </w:tcBorders>
          </w:tcPr>
          <w:p w:rsidR="001077D1" w:rsidRPr="00F42D45" w:rsidRDefault="001077D1" w:rsidP="00083D13">
            <w:pPr>
              <w:rPr>
                <w:kern w:val="2"/>
                <w:sz w:val="24"/>
                <w:szCs w:val="24"/>
                <w:lang w:eastAsia="en-US"/>
              </w:rPr>
            </w:pPr>
          </w:p>
        </w:tc>
        <w:tc>
          <w:tcPr>
            <w:tcW w:w="759" w:type="dxa"/>
            <w:vMerge/>
            <w:tcBorders>
              <w:top w:val="single" w:sz="4" w:space="0" w:color="auto"/>
              <w:left w:val="single" w:sz="4" w:space="0" w:color="auto"/>
              <w:bottom w:val="single" w:sz="4" w:space="0" w:color="auto"/>
              <w:right w:val="single" w:sz="4" w:space="0" w:color="auto"/>
            </w:tcBorders>
          </w:tcPr>
          <w:p w:rsidR="001077D1" w:rsidRPr="00F42D45" w:rsidRDefault="001077D1" w:rsidP="00083D13">
            <w:pPr>
              <w:rPr>
                <w:kern w:val="2"/>
                <w:sz w:val="24"/>
                <w:szCs w:val="24"/>
                <w:lang w:eastAsia="en-US"/>
              </w:rPr>
            </w:pPr>
          </w:p>
        </w:tc>
        <w:tc>
          <w:tcPr>
            <w:tcW w:w="1676" w:type="dxa"/>
            <w:vMerge/>
            <w:tcBorders>
              <w:top w:val="single" w:sz="4" w:space="0" w:color="auto"/>
              <w:left w:val="single" w:sz="4" w:space="0" w:color="auto"/>
              <w:bottom w:val="single" w:sz="4" w:space="0" w:color="auto"/>
              <w:right w:val="single" w:sz="4" w:space="0" w:color="auto"/>
            </w:tcBorders>
          </w:tcPr>
          <w:p w:rsidR="001077D1" w:rsidRPr="00F42D45" w:rsidRDefault="001077D1" w:rsidP="00083D13">
            <w:pPr>
              <w:rPr>
                <w:kern w:val="2"/>
                <w:sz w:val="24"/>
                <w:szCs w:val="24"/>
                <w:lang w:eastAsia="en-US"/>
              </w:rPr>
            </w:pPr>
          </w:p>
        </w:tc>
        <w:tc>
          <w:tcPr>
            <w:tcW w:w="1682" w:type="dxa"/>
            <w:vMerge/>
            <w:tcBorders>
              <w:top w:val="single" w:sz="4" w:space="0" w:color="auto"/>
              <w:left w:val="single" w:sz="4" w:space="0" w:color="auto"/>
              <w:bottom w:val="single" w:sz="4" w:space="0" w:color="auto"/>
              <w:right w:val="single" w:sz="4" w:space="0" w:color="auto"/>
            </w:tcBorders>
          </w:tcPr>
          <w:p w:rsidR="001077D1" w:rsidRPr="00F42D45" w:rsidRDefault="001077D1" w:rsidP="00083D13">
            <w:pPr>
              <w:rPr>
                <w:kern w:val="2"/>
                <w:sz w:val="24"/>
                <w:szCs w:val="24"/>
                <w:lang w:eastAsia="en-US"/>
              </w:rPr>
            </w:pPr>
          </w:p>
        </w:tc>
        <w:tc>
          <w:tcPr>
            <w:tcW w:w="1603" w:type="dxa"/>
            <w:vMerge/>
            <w:tcBorders>
              <w:top w:val="single" w:sz="4" w:space="0" w:color="auto"/>
              <w:left w:val="single" w:sz="4" w:space="0" w:color="auto"/>
              <w:bottom w:val="single" w:sz="4" w:space="0" w:color="auto"/>
              <w:right w:val="single" w:sz="4" w:space="0" w:color="auto"/>
            </w:tcBorders>
          </w:tcPr>
          <w:p w:rsidR="001077D1" w:rsidRPr="00F42D45" w:rsidRDefault="001077D1" w:rsidP="00083D13">
            <w:pPr>
              <w:rPr>
                <w:kern w:val="2"/>
                <w:sz w:val="24"/>
                <w:szCs w:val="24"/>
                <w:lang w:eastAsia="en-US"/>
              </w:rPr>
            </w:pP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за счет средств консоли-</w:t>
            </w:r>
            <w:proofErr w:type="spellStart"/>
            <w:r w:rsidRPr="00F42D45">
              <w:rPr>
                <w:kern w:val="2"/>
                <w:sz w:val="24"/>
                <w:szCs w:val="24"/>
                <w:lang w:eastAsia="en-US"/>
              </w:rPr>
              <w:t>дирован</w:t>
            </w:r>
            <w:proofErr w:type="spellEnd"/>
            <w:r w:rsidRPr="00F42D45">
              <w:rPr>
                <w:kern w:val="2"/>
                <w:sz w:val="24"/>
                <w:szCs w:val="24"/>
                <w:lang w:eastAsia="en-US"/>
              </w:rPr>
              <w:t>-</w:t>
            </w:r>
            <w:proofErr w:type="spellStart"/>
            <w:r w:rsidRPr="00F42D45">
              <w:rPr>
                <w:kern w:val="2"/>
                <w:sz w:val="24"/>
                <w:szCs w:val="24"/>
                <w:lang w:eastAsia="en-US"/>
              </w:rPr>
              <w:t>ного</w:t>
            </w:r>
            <w:proofErr w:type="spellEnd"/>
            <w:r w:rsidRPr="00F42D45">
              <w:rPr>
                <w:kern w:val="2"/>
                <w:sz w:val="24"/>
                <w:szCs w:val="24"/>
                <w:lang w:eastAsia="en-US"/>
              </w:rPr>
              <w:t xml:space="preserve"> бюджета </w:t>
            </w:r>
            <w:r w:rsidRPr="00F42D45">
              <w:rPr>
                <w:spacing w:val="-4"/>
                <w:kern w:val="2"/>
                <w:sz w:val="24"/>
                <w:szCs w:val="24"/>
                <w:lang w:eastAsia="en-US"/>
              </w:rPr>
              <w:t>Ростовской</w:t>
            </w:r>
            <w:r w:rsidRPr="00F42D45">
              <w:rPr>
                <w:kern w:val="2"/>
                <w:sz w:val="24"/>
                <w:szCs w:val="24"/>
                <w:lang w:eastAsia="en-US"/>
              </w:rPr>
              <w:t xml:space="preserve"> области</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за счет средств ОМС</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 xml:space="preserve">за счет средств </w:t>
            </w:r>
            <w:proofErr w:type="spellStart"/>
            <w:proofErr w:type="gramStart"/>
            <w:r w:rsidRPr="00F42D45">
              <w:rPr>
                <w:kern w:val="2"/>
                <w:sz w:val="24"/>
                <w:szCs w:val="24"/>
                <w:lang w:eastAsia="en-US"/>
              </w:rPr>
              <w:t>консолиди-рованного</w:t>
            </w:r>
            <w:proofErr w:type="spellEnd"/>
            <w:proofErr w:type="gramEnd"/>
            <w:r w:rsidRPr="00F42D45">
              <w:rPr>
                <w:kern w:val="2"/>
                <w:sz w:val="24"/>
                <w:szCs w:val="24"/>
                <w:lang w:eastAsia="en-US"/>
              </w:rPr>
              <w:t xml:space="preserve"> бюджета Ростовской области</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за счет средств ОМС</w:t>
            </w:r>
          </w:p>
        </w:tc>
        <w:tc>
          <w:tcPr>
            <w:tcW w:w="965" w:type="dxa"/>
            <w:vMerge/>
            <w:tcBorders>
              <w:top w:val="single" w:sz="4" w:space="0" w:color="auto"/>
              <w:left w:val="single" w:sz="4" w:space="0" w:color="auto"/>
              <w:bottom w:val="single" w:sz="4" w:space="0" w:color="auto"/>
              <w:right w:val="single" w:sz="4" w:space="0" w:color="auto"/>
            </w:tcBorders>
          </w:tcPr>
          <w:p w:rsidR="001077D1" w:rsidRPr="00F42D45" w:rsidRDefault="001077D1" w:rsidP="00083D13">
            <w:pPr>
              <w:rPr>
                <w:kern w:val="2"/>
                <w:sz w:val="24"/>
                <w:szCs w:val="24"/>
                <w:lang w:eastAsia="en-US"/>
              </w:rPr>
            </w:pPr>
          </w:p>
        </w:tc>
      </w:tr>
    </w:tbl>
    <w:p w:rsidR="001077D1" w:rsidRPr="00F42D45" w:rsidRDefault="001077D1" w:rsidP="001077D1">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244"/>
        <w:gridCol w:w="759"/>
        <w:gridCol w:w="1676"/>
        <w:gridCol w:w="1682"/>
        <w:gridCol w:w="1603"/>
        <w:gridCol w:w="1249"/>
        <w:gridCol w:w="1121"/>
        <w:gridCol w:w="1324"/>
        <w:gridCol w:w="1344"/>
        <w:gridCol w:w="965"/>
      </w:tblGrid>
      <w:tr w:rsidR="001077D1" w:rsidRPr="00F42D45" w:rsidTr="00083D13">
        <w:trPr>
          <w:tblHeader/>
        </w:trPr>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4</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5</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6</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7</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8</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9</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10</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Default="001077D1" w:rsidP="00083D13">
            <w:pPr>
              <w:autoSpaceDE w:val="0"/>
              <w:autoSpaceDN w:val="0"/>
              <w:adjustRightInd w:val="0"/>
              <w:rPr>
                <w:kern w:val="2"/>
                <w:sz w:val="24"/>
                <w:szCs w:val="24"/>
                <w:lang w:eastAsia="en-US"/>
              </w:rPr>
            </w:pPr>
            <w:smartTag w:uri="urn:schemas-microsoft-com:office:smarttags" w:element="place">
              <w:r w:rsidRPr="00F42D45">
                <w:rPr>
                  <w:kern w:val="2"/>
                  <w:sz w:val="24"/>
                  <w:szCs w:val="24"/>
                  <w:lang w:val="en-US" w:eastAsia="en-US"/>
                </w:rPr>
                <w:t>I</w:t>
              </w:r>
              <w:r w:rsidRPr="00F42D45">
                <w:rPr>
                  <w:kern w:val="2"/>
                  <w:sz w:val="24"/>
                  <w:szCs w:val="24"/>
                  <w:lang w:eastAsia="en-US"/>
                </w:rPr>
                <w:t>.</w:t>
              </w:r>
            </w:smartTag>
            <w:r w:rsidRPr="00F42D45">
              <w:rPr>
                <w:kern w:val="2"/>
                <w:sz w:val="24"/>
                <w:szCs w:val="24"/>
                <w:lang w:eastAsia="en-US"/>
              </w:rPr>
              <w:t xml:space="preserve"> Медицинская помощь, предоставляемая за счет средств консолидированного бюджета Ростовской </w:t>
            </w:r>
          </w:p>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области, в том числе: </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01</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Х</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1856,12</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7856178,3</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15,74</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1. Скорая, в том числе скорая специализированная, </w:t>
            </w:r>
            <w:proofErr w:type="gramStart"/>
            <w:r w:rsidRPr="00F42D45">
              <w:rPr>
                <w:kern w:val="2"/>
                <w:sz w:val="24"/>
                <w:szCs w:val="24"/>
                <w:lang w:eastAsia="en-US"/>
              </w:rPr>
              <w:t>меди</w:t>
            </w:r>
            <w:r>
              <w:rPr>
                <w:kern w:val="2"/>
                <w:sz w:val="24"/>
                <w:szCs w:val="24"/>
                <w:lang w:eastAsia="en-US"/>
              </w:rPr>
              <w:t>-</w:t>
            </w:r>
            <w:proofErr w:type="spellStart"/>
            <w:r w:rsidRPr="00F42D45">
              <w:rPr>
                <w:kern w:val="2"/>
                <w:sz w:val="24"/>
                <w:szCs w:val="24"/>
                <w:lang w:eastAsia="en-US"/>
              </w:rPr>
              <w:t>цинская</w:t>
            </w:r>
            <w:proofErr w:type="spellEnd"/>
            <w:proofErr w:type="gramEnd"/>
            <w:r w:rsidRPr="00F42D45">
              <w:rPr>
                <w:kern w:val="2"/>
                <w:sz w:val="24"/>
                <w:szCs w:val="24"/>
                <w:lang w:eastAsia="en-US"/>
              </w:rPr>
              <w:t xml:space="preserve"> помощь, не </w:t>
            </w:r>
            <w:proofErr w:type="spellStart"/>
            <w:r w:rsidRPr="00F42D45">
              <w:rPr>
                <w:kern w:val="2"/>
                <w:sz w:val="24"/>
                <w:szCs w:val="24"/>
                <w:lang w:eastAsia="en-US"/>
              </w:rPr>
              <w:t>вклю</w:t>
            </w:r>
            <w:r>
              <w:rPr>
                <w:kern w:val="2"/>
                <w:sz w:val="24"/>
                <w:szCs w:val="24"/>
                <w:lang w:eastAsia="en-US"/>
              </w:rPr>
              <w:t>-</w:t>
            </w:r>
            <w:r w:rsidRPr="00F42D45">
              <w:rPr>
                <w:kern w:val="2"/>
                <w:sz w:val="24"/>
                <w:szCs w:val="24"/>
                <w:lang w:eastAsia="en-US"/>
              </w:rPr>
              <w:t>ченная</w:t>
            </w:r>
            <w:proofErr w:type="spellEnd"/>
            <w:r w:rsidRPr="00F42D45">
              <w:rPr>
                <w:kern w:val="2"/>
                <w:sz w:val="24"/>
                <w:szCs w:val="24"/>
                <w:lang w:eastAsia="en-US"/>
              </w:rPr>
              <w:t xml:space="preserve"> в территориальную программу ОМС, в том числе:</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02</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вызовов</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lastRenderedPageBreak/>
              <w:t xml:space="preserve">не идентифицированным и </w:t>
            </w:r>
          </w:p>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не застрахованным в системе ОМС лицам</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03</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вызовов</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Х</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Х</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Х</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Х</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vMerge w:val="restart"/>
            <w:tcBorders>
              <w:top w:val="single" w:sz="4" w:space="0" w:color="auto"/>
              <w:left w:val="single" w:sz="4" w:space="0" w:color="auto"/>
              <w:bottom w:val="single" w:sz="4" w:space="0" w:color="auto"/>
              <w:right w:val="single" w:sz="4" w:space="0" w:color="auto"/>
            </w:tcBorders>
          </w:tcPr>
          <w:p w:rsidR="001077D1" w:rsidRDefault="001077D1" w:rsidP="00083D13">
            <w:pPr>
              <w:autoSpaceDE w:val="0"/>
              <w:autoSpaceDN w:val="0"/>
              <w:adjustRightInd w:val="0"/>
              <w:rPr>
                <w:kern w:val="2"/>
                <w:sz w:val="24"/>
                <w:szCs w:val="24"/>
                <w:lang w:eastAsia="en-US"/>
              </w:rPr>
            </w:pPr>
            <w:r w:rsidRPr="00F42D45">
              <w:rPr>
                <w:kern w:val="2"/>
                <w:sz w:val="24"/>
                <w:szCs w:val="24"/>
                <w:lang w:eastAsia="en-US"/>
              </w:rPr>
              <w:t xml:space="preserve">2. Медицинская помощь в амбулаторных условиях, </w:t>
            </w:r>
          </w:p>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в том числе: </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04</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 xml:space="preserve">посещений </w:t>
            </w:r>
          </w:p>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 xml:space="preserve">с </w:t>
            </w:r>
            <w:proofErr w:type="spellStart"/>
            <w:proofErr w:type="gramStart"/>
            <w:r w:rsidRPr="00F42D45">
              <w:rPr>
                <w:kern w:val="2"/>
                <w:sz w:val="24"/>
                <w:szCs w:val="24"/>
                <w:lang w:eastAsia="en-US"/>
              </w:rPr>
              <w:t>профилак-тическими</w:t>
            </w:r>
            <w:proofErr w:type="spellEnd"/>
            <w:proofErr w:type="gramEnd"/>
            <w:r w:rsidRPr="00F42D45">
              <w:rPr>
                <w:kern w:val="2"/>
                <w:sz w:val="24"/>
                <w:szCs w:val="24"/>
                <w:lang w:eastAsia="en-US"/>
              </w:rPr>
              <w:t xml:space="preserve"> и иными целями</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0,1149</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307,66</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35,35</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149611,2</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vMerge/>
            <w:tcBorders>
              <w:top w:val="single" w:sz="4" w:space="0" w:color="auto"/>
              <w:left w:val="single" w:sz="4" w:space="0" w:color="auto"/>
              <w:bottom w:val="single" w:sz="4" w:space="0" w:color="auto"/>
              <w:right w:val="single" w:sz="4" w:space="0" w:color="auto"/>
            </w:tcBorders>
          </w:tcPr>
          <w:p w:rsidR="001077D1" w:rsidRPr="00F42D45" w:rsidRDefault="001077D1" w:rsidP="00083D13">
            <w:pPr>
              <w:rPr>
                <w:kern w:val="2"/>
                <w:sz w:val="24"/>
                <w:szCs w:val="24"/>
                <w:lang w:eastAsia="en-US"/>
              </w:rPr>
            </w:pP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05</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обращений</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0,1122</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934,94</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104,90</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443997,0</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vMerge w:val="restart"/>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не идентифицированным и </w:t>
            </w:r>
          </w:p>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не застрахованным в системе ОМС лицам</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06</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 xml:space="preserve">посещений </w:t>
            </w:r>
          </w:p>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 xml:space="preserve">с </w:t>
            </w:r>
            <w:proofErr w:type="spellStart"/>
            <w:proofErr w:type="gramStart"/>
            <w:r w:rsidRPr="00F42D45">
              <w:rPr>
                <w:kern w:val="2"/>
                <w:sz w:val="24"/>
                <w:szCs w:val="24"/>
                <w:lang w:eastAsia="en-US"/>
              </w:rPr>
              <w:t>профилак-тическими</w:t>
            </w:r>
            <w:proofErr w:type="spellEnd"/>
            <w:proofErr w:type="gramEnd"/>
            <w:r w:rsidRPr="00F42D45">
              <w:rPr>
                <w:kern w:val="2"/>
                <w:sz w:val="24"/>
                <w:szCs w:val="24"/>
                <w:lang w:eastAsia="en-US"/>
              </w:rPr>
              <w:t xml:space="preserve"> и иными целями</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vMerge/>
            <w:tcBorders>
              <w:top w:val="single" w:sz="4" w:space="0" w:color="auto"/>
              <w:left w:val="single" w:sz="4" w:space="0" w:color="auto"/>
              <w:bottom w:val="single" w:sz="4" w:space="0" w:color="auto"/>
              <w:right w:val="single" w:sz="4" w:space="0" w:color="auto"/>
            </w:tcBorders>
          </w:tcPr>
          <w:p w:rsidR="001077D1" w:rsidRPr="00F42D45" w:rsidRDefault="001077D1" w:rsidP="00083D13">
            <w:pPr>
              <w:rPr>
                <w:kern w:val="2"/>
                <w:sz w:val="24"/>
                <w:szCs w:val="24"/>
                <w:lang w:eastAsia="en-US"/>
              </w:rPr>
            </w:pP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07</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обращений</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Default="001077D1" w:rsidP="00083D13">
            <w:pPr>
              <w:autoSpaceDE w:val="0"/>
              <w:autoSpaceDN w:val="0"/>
              <w:adjustRightInd w:val="0"/>
              <w:rPr>
                <w:kern w:val="2"/>
                <w:sz w:val="24"/>
                <w:szCs w:val="24"/>
                <w:lang w:eastAsia="en-US"/>
              </w:rPr>
            </w:pPr>
            <w:r w:rsidRPr="00F42D45">
              <w:rPr>
                <w:kern w:val="2"/>
                <w:sz w:val="24"/>
                <w:szCs w:val="24"/>
                <w:lang w:eastAsia="en-US"/>
              </w:rPr>
              <w:t xml:space="preserve">3. Специализированная медицинская помощь в стационарных условиях, </w:t>
            </w:r>
          </w:p>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в том числе: </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08</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Pr>
                <w:kern w:val="2"/>
                <w:sz w:val="24"/>
                <w:szCs w:val="24"/>
                <w:lang w:eastAsia="en-US"/>
              </w:rPr>
              <w:t xml:space="preserve">случаев </w:t>
            </w:r>
            <w:r w:rsidRPr="002F32B4">
              <w:rPr>
                <w:spacing w:val="-4"/>
                <w:kern w:val="2"/>
                <w:sz w:val="24"/>
                <w:szCs w:val="24"/>
                <w:lang w:eastAsia="en-US"/>
              </w:rPr>
              <w:t>госпитализации</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0,00781</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69437,9</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542,31</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2295381,5</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не идентифицированным и </w:t>
            </w:r>
          </w:p>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не застрахованным в системе ОМС лицам</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09</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Pr>
                <w:kern w:val="2"/>
                <w:sz w:val="24"/>
                <w:szCs w:val="24"/>
                <w:lang w:eastAsia="en-US"/>
              </w:rPr>
              <w:t>случаев госпита</w:t>
            </w:r>
            <w:r w:rsidRPr="00F42D45">
              <w:rPr>
                <w:kern w:val="2"/>
                <w:sz w:val="24"/>
                <w:szCs w:val="24"/>
                <w:lang w:eastAsia="en-US"/>
              </w:rPr>
              <w:t>лизации</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4. Медицинская помощь в условиях дневного стационара, в том числе:</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10</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случаев лечения</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0,00134</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22014,93</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29,50</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124869,1</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не идентифицированным и </w:t>
            </w:r>
          </w:p>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не застрахованным в системе ОМС лицам</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11</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случаев лечения</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5. Паллиативная медицинская помощь </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12</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койко-дней</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0,1210</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highlight w:val="yellow"/>
                <w:lang w:eastAsia="en-US"/>
              </w:rPr>
            </w:pPr>
            <w:r w:rsidRPr="00F42D45">
              <w:rPr>
                <w:kern w:val="2"/>
                <w:sz w:val="24"/>
                <w:szCs w:val="24"/>
                <w:lang w:eastAsia="en-US"/>
              </w:rPr>
              <w:t>879,92</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106,47</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450624,3</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6. Иные государственные и муниципальные услуги (работы) </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13</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989,48</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4188068,0</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7. Высокотехнологичная медицинская помощь, </w:t>
            </w:r>
            <w:r w:rsidRPr="00F42D45">
              <w:rPr>
                <w:kern w:val="2"/>
                <w:sz w:val="24"/>
                <w:szCs w:val="24"/>
                <w:lang w:eastAsia="en-US"/>
              </w:rPr>
              <w:lastRenderedPageBreak/>
              <w:t>оказываемая в медицинских организациях Ростовской области</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lastRenderedPageBreak/>
              <w:t>14</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Pr>
                <w:kern w:val="2"/>
                <w:sz w:val="24"/>
                <w:szCs w:val="24"/>
                <w:lang w:eastAsia="en-US"/>
              </w:rPr>
              <w:t xml:space="preserve">случаев </w:t>
            </w:r>
            <w:r w:rsidRPr="002F32B4">
              <w:rPr>
                <w:spacing w:val="-4"/>
                <w:kern w:val="2"/>
                <w:sz w:val="24"/>
                <w:szCs w:val="24"/>
                <w:lang w:eastAsia="en-US"/>
              </w:rPr>
              <w:t>госпитализаци</w:t>
            </w:r>
            <w:r w:rsidRPr="002F32B4">
              <w:rPr>
                <w:spacing w:val="-4"/>
                <w:kern w:val="2"/>
                <w:sz w:val="24"/>
                <w:szCs w:val="24"/>
                <w:lang w:eastAsia="en-US"/>
              </w:rPr>
              <w:lastRenderedPageBreak/>
              <w:t>и</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lastRenderedPageBreak/>
              <w:t>X</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48,11</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203627,2</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lastRenderedPageBreak/>
              <w:t>II. Средства консолидированного бюджета Ростовской области на приобретение медицинского оборудования для медицинских организаций, работающих в системе ОМС, в том числе на приобретение:</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15</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Х</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санитарного транспорта</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16</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КТ</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17</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МРТ </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18</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иного медицинского оборудования</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19</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III. Медицинская помощь в рамках Территориальной программы ОМС:</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20</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Х</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10298,99</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42046057,0</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84,26</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скорая медицинская помощь (сумма строк 28 + 33) </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21</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вызовов</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0,3</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2074,07</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622,22</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2540244,2</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vMerge w:val="restart"/>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медицинская помощь в амбулаторных условиях (сумма строк 29 + 34) </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22.1</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 xml:space="preserve">посещений с </w:t>
            </w:r>
            <w:proofErr w:type="spellStart"/>
            <w:proofErr w:type="gramStart"/>
            <w:r w:rsidRPr="00F42D45">
              <w:rPr>
                <w:kern w:val="2"/>
                <w:sz w:val="24"/>
                <w:szCs w:val="24"/>
                <w:lang w:eastAsia="en-US"/>
              </w:rPr>
              <w:t>профилак-тическими</w:t>
            </w:r>
            <w:proofErr w:type="spellEnd"/>
            <w:proofErr w:type="gramEnd"/>
            <w:r w:rsidRPr="00F42D45">
              <w:rPr>
                <w:kern w:val="2"/>
                <w:sz w:val="24"/>
                <w:szCs w:val="24"/>
                <w:lang w:eastAsia="en-US"/>
              </w:rPr>
              <w:t xml:space="preserve"> и иными целями</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2,35</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438,14</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1029,63</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4203504,6</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vMerge/>
            <w:tcBorders>
              <w:top w:val="single" w:sz="4" w:space="0" w:color="auto"/>
              <w:left w:val="single" w:sz="4" w:space="0" w:color="auto"/>
              <w:bottom w:val="single" w:sz="4" w:space="0" w:color="auto"/>
              <w:right w:val="single" w:sz="4" w:space="0" w:color="auto"/>
            </w:tcBorders>
          </w:tcPr>
          <w:p w:rsidR="001077D1" w:rsidRPr="00F42D45" w:rsidRDefault="001077D1" w:rsidP="00083D13">
            <w:pPr>
              <w:rPr>
                <w:kern w:val="2"/>
                <w:sz w:val="24"/>
                <w:szCs w:val="24"/>
                <w:lang w:eastAsia="en-US"/>
              </w:rPr>
            </w:pP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22.2</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посещений по неотложной медицинской помощи</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0,56</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560,86</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314,08</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1282251,6</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vMerge/>
            <w:tcBorders>
              <w:top w:val="single" w:sz="4" w:space="0" w:color="auto"/>
              <w:left w:val="single" w:sz="4" w:space="0" w:color="auto"/>
              <w:bottom w:val="single" w:sz="4" w:space="0" w:color="auto"/>
              <w:right w:val="single" w:sz="4" w:space="0" w:color="auto"/>
            </w:tcBorders>
          </w:tcPr>
          <w:p w:rsidR="001077D1" w:rsidRPr="00F42D45" w:rsidRDefault="001077D1" w:rsidP="00083D13">
            <w:pPr>
              <w:rPr>
                <w:kern w:val="2"/>
                <w:sz w:val="24"/>
                <w:szCs w:val="24"/>
                <w:lang w:eastAsia="en-US"/>
              </w:rPr>
            </w:pP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22.3</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обращений</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1,98</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1227,53</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2430,51</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9922659,0</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специализированная медицинская помощь в стационарных условиях </w:t>
            </w:r>
            <w:r w:rsidRPr="00F42D45">
              <w:rPr>
                <w:kern w:val="2"/>
                <w:sz w:val="24"/>
                <w:szCs w:val="24"/>
                <w:lang w:eastAsia="en-US"/>
              </w:rPr>
              <w:lastRenderedPageBreak/>
              <w:t>(сумма строк 30 + 35),</w:t>
            </w:r>
          </w:p>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в том числе:</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lastRenderedPageBreak/>
              <w:t>23</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Pr>
                <w:kern w:val="2"/>
                <w:sz w:val="24"/>
                <w:szCs w:val="24"/>
                <w:lang w:eastAsia="en-US"/>
              </w:rPr>
              <w:t xml:space="preserve">случаев </w:t>
            </w:r>
            <w:r w:rsidRPr="002F32B4">
              <w:rPr>
                <w:spacing w:val="-4"/>
                <w:kern w:val="2"/>
                <w:sz w:val="24"/>
                <w:szCs w:val="24"/>
                <w:lang w:eastAsia="en-US"/>
              </w:rPr>
              <w:t>госпитализации</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0,17278</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28796,18</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4975,28</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20311788,7</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lastRenderedPageBreak/>
              <w:t>медицинская реабилитация в стационарных условиях (сумма строк 30.1 + 35.1)</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23.1</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койко-дней</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0,039</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1940,34</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75,67</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308939,0</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высокотехнологичная медицинская помощь </w:t>
            </w:r>
          </w:p>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(сумма строк 30.2 + 35.2)</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23.2</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Pr>
                <w:kern w:val="2"/>
                <w:sz w:val="24"/>
                <w:szCs w:val="24"/>
                <w:lang w:eastAsia="en-US"/>
              </w:rPr>
              <w:t xml:space="preserve">случаев </w:t>
            </w:r>
            <w:r w:rsidRPr="002F32B4">
              <w:rPr>
                <w:spacing w:val="-4"/>
                <w:kern w:val="2"/>
                <w:sz w:val="24"/>
                <w:szCs w:val="24"/>
                <w:lang w:eastAsia="en-US"/>
              </w:rPr>
              <w:t>госпитализации</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0,00269</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169320,0</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456,22</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1862519,9</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медицинская помощь в условиях дневного стационара </w:t>
            </w:r>
          </w:p>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(сумма строк 31 + 36) </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24</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случаев лечения</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0,06</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13654,34</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819,26</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3344671,5</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паллиативная медицинская помощь (равно строке 37)</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25</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койко-дней</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затраты на ведение дела СМО</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26</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108,01</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440937,4</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из строки 20: 1. Медицинская помощь, предоставляемая в рамках базовой программы ОМС застрахованным лицам </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27</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Х</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10190,98</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41605119,6</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скорая медицинская помощь </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28</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вызовов</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0,3</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2074,07</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622,22</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2540244,2</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vMerge w:val="restart"/>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медицинская помощь в амбулаторных условиях </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29.1</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 xml:space="preserve">посещений с </w:t>
            </w:r>
            <w:proofErr w:type="spellStart"/>
            <w:proofErr w:type="gramStart"/>
            <w:r w:rsidRPr="00F42D45">
              <w:rPr>
                <w:kern w:val="2"/>
                <w:sz w:val="24"/>
                <w:szCs w:val="24"/>
                <w:lang w:eastAsia="en-US"/>
              </w:rPr>
              <w:t>профилак-тическими</w:t>
            </w:r>
            <w:proofErr w:type="spellEnd"/>
            <w:proofErr w:type="gramEnd"/>
            <w:r w:rsidRPr="00F42D45">
              <w:rPr>
                <w:kern w:val="2"/>
                <w:sz w:val="24"/>
                <w:szCs w:val="24"/>
                <w:lang w:eastAsia="en-US"/>
              </w:rPr>
              <w:t xml:space="preserve"> и иными целями</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2,35</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438,14</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1029,63</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4203504,6</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vMerge/>
            <w:tcBorders>
              <w:top w:val="single" w:sz="4" w:space="0" w:color="auto"/>
              <w:left w:val="single" w:sz="4" w:space="0" w:color="auto"/>
              <w:bottom w:val="single" w:sz="4" w:space="0" w:color="auto"/>
              <w:right w:val="single" w:sz="4" w:space="0" w:color="auto"/>
            </w:tcBorders>
          </w:tcPr>
          <w:p w:rsidR="001077D1" w:rsidRPr="00F42D45" w:rsidRDefault="001077D1" w:rsidP="00083D13">
            <w:pPr>
              <w:rPr>
                <w:kern w:val="2"/>
                <w:sz w:val="24"/>
                <w:szCs w:val="24"/>
                <w:lang w:eastAsia="en-US"/>
              </w:rPr>
            </w:pP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29.2</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посещений по неотложной медицинской помощи</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0,56</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560,86</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314,08</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1282251,6</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vMerge/>
            <w:tcBorders>
              <w:top w:val="single" w:sz="4" w:space="0" w:color="auto"/>
              <w:left w:val="single" w:sz="4" w:space="0" w:color="auto"/>
              <w:bottom w:val="single" w:sz="4" w:space="0" w:color="auto"/>
              <w:right w:val="single" w:sz="4" w:space="0" w:color="auto"/>
            </w:tcBorders>
          </w:tcPr>
          <w:p w:rsidR="001077D1" w:rsidRPr="00F42D45" w:rsidRDefault="001077D1" w:rsidP="00083D13">
            <w:pPr>
              <w:rPr>
                <w:kern w:val="2"/>
                <w:sz w:val="24"/>
                <w:szCs w:val="24"/>
                <w:lang w:eastAsia="en-US"/>
              </w:rPr>
            </w:pP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29.3</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обращений</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1,98</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1227,53</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2430,51</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9922659,0</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специализированная медицинская помощь в стационарных условиях,</w:t>
            </w:r>
          </w:p>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в том числе:</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30</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Pr>
                <w:kern w:val="2"/>
                <w:sz w:val="24"/>
                <w:szCs w:val="24"/>
                <w:lang w:eastAsia="en-US"/>
              </w:rPr>
              <w:t xml:space="preserve">случаев </w:t>
            </w:r>
            <w:r w:rsidRPr="002F32B4">
              <w:rPr>
                <w:spacing w:val="-4"/>
                <w:kern w:val="2"/>
                <w:sz w:val="24"/>
                <w:szCs w:val="24"/>
                <w:lang w:eastAsia="en-US"/>
              </w:rPr>
              <w:t>госпитализации</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0,17278</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28796,18</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4975,28</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20311788,7</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pageBreakBefore/>
              <w:autoSpaceDE w:val="0"/>
              <w:autoSpaceDN w:val="0"/>
              <w:adjustRightInd w:val="0"/>
              <w:rPr>
                <w:kern w:val="2"/>
                <w:sz w:val="24"/>
                <w:szCs w:val="24"/>
                <w:lang w:eastAsia="en-US"/>
              </w:rPr>
            </w:pPr>
            <w:r w:rsidRPr="00F42D45">
              <w:rPr>
                <w:kern w:val="2"/>
                <w:sz w:val="24"/>
                <w:szCs w:val="24"/>
                <w:lang w:eastAsia="en-US"/>
              </w:rPr>
              <w:lastRenderedPageBreak/>
              <w:t>медицинская реабилитация в стационарных условиях</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30.1</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койко-дней</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0,039</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1940,34</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75,67</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308939,0</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высокотехнологичная медицинская помощь</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30.2</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Pr>
                <w:kern w:val="2"/>
                <w:sz w:val="24"/>
                <w:szCs w:val="24"/>
                <w:lang w:eastAsia="en-US"/>
              </w:rPr>
              <w:t xml:space="preserve">случаев </w:t>
            </w:r>
            <w:r w:rsidRPr="002F32B4">
              <w:rPr>
                <w:spacing w:val="-4"/>
                <w:kern w:val="2"/>
                <w:sz w:val="24"/>
                <w:szCs w:val="24"/>
                <w:lang w:eastAsia="en-US"/>
              </w:rPr>
              <w:t>госпитализации</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0,00269</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169320,0</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456,22</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1862519,9</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медицинская помощь в условиях дневного стационара </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31</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случаев лечения</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0,06</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13654,34</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819,26</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3344671,5</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2. Медицинская помощь по видам и заболеваниям сверх базовой программы:</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32</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Х</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скорая медицинская помощь </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33</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вызовов</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vMerge w:val="restart"/>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медицинская помощь в амбулаторных условиях </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34.1</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 xml:space="preserve">посещений с </w:t>
            </w:r>
            <w:proofErr w:type="spellStart"/>
            <w:proofErr w:type="gramStart"/>
            <w:r w:rsidRPr="00F42D45">
              <w:rPr>
                <w:kern w:val="2"/>
                <w:sz w:val="24"/>
                <w:szCs w:val="24"/>
                <w:lang w:eastAsia="en-US"/>
              </w:rPr>
              <w:t>профилак-тическими</w:t>
            </w:r>
            <w:proofErr w:type="spellEnd"/>
            <w:proofErr w:type="gramEnd"/>
            <w:r w:rsidRPr="00F42D45">
              <w:rPr>
                <w:kern w:val="2"/>
                <w:sz w:val="24"/>
                <w:szCs w:val="24"/>
                <w:lang w:eastAsia="en-US"/>
              </w:rPr>
              <w:t xml:space="preserve"> и иными целями</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vMerge/>
            <w:tcBorders>
              <w:top w:val="single" w:sz="4" w:space="0" w:color="auto"/>
              <w:left w:val="single" w:sz="4" w:space="0" w:color="auto"/>
              <w:bottom w:val="single" w:sz="4" w:space="0" w:color="auto"/>
              <w:right w:val="single" w:sz="4" w:space="0" w:color="auto"/>
            </w:tcBorders>
          </w:tcPr>
          <w:p w:rsidR="001077D1" w:rsidRPr="00F42D45" w:rsidRDefault="001077D1" w:rsidP="00083D13">
            <w:pPr>
              <w:rPr>
                <w:kern w:val="2"/>
                <w:sz w:val="24"/>
                <w:szCs w:val="24"/>
                <w:lang w:eastAsia="en-US"/>
              </w:rPr>
            </w:pP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34.2</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посещений по неотложной медицинской помощи</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vMerge/>
            <w:tcBorders>
              <w:top w:val="single" w:sz="4" w:space="0" w:color="auto"/>
              <w:left w:val="single" w:sz="4" w:space="0" w:color="auto"/>
              <w:bottom w:val="single" w:sz="4" w:space="0" w:color="auto"/>
              <w:right w:val="single" w:sz="4" w:space="0" w:color="auto"/>
            </w:tcBorders>
          </w:tcPr>
          <w:p w:rsidR="001077D1" w:rsidRPr="00F42D45" w:rsidRDefault="001077D1" w:rsidP="00083D13">
            <w:pPr>
              <w:rPr>
                <w:kern w:val="2"/>
                <w:sz w:val="24"/>
                <w:szCs w:val="24"/>
                <w:lang w:eastAsia="en-US"/>
              </w:rPr>
            </w:pP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34.3</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обращений</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специализированная медицинская помощь в стационарных условиях, </w:t>
            </w:r>
          </w:p>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в том числе:</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35</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Pr>
                <w:kern w:val="2"/>
                <w:sz w:val="24"/>
                <w:szCs w:val="24"/>
                <w:lang w:eastAsia="en-US"/>
              </w:rPr>
              <w:t xml:space="preserve">случаев </w:t>
            </w:r>
            <w:r w:rsidRPr="002F32B4">
              <w:rPr>
                <w:spacing w:val="-4"/>
                <w:kern w:val="2"/>
                <w:sz w:val="24"/>
                <w:szCs w:val="24"/>
                <w:lang w:eastAsia="en-US"/>
              </w:rPr>
              <w:t>госпитализации</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медицинская реабилитация в стационарных условиях</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35.1</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койко-дней</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высокотехнологичная медицинская помощь</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35.2</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Pr>
                <w:kern w:val="2"/>
                <w:sz w:val="24"/>
                <w:szCs w:val="24"/>
                <w:lang w:eastAsia="en-US"/>
              </w:rPr>
              <w:t xml:space="preserve">случаев </w:t>
            </w:r>
            <w:r w:rsidRPr="002F32B4">
              <w:rPr>
                <w:spacing w:val="-4"/>
                <w:kern w:val="2"/>
                <w:sz w:val="24"/>
                <w:szCs w:val="24"/>
                <w:lang w:eastAsia="en-US"/>
              </w:rPr>
              <w:t>госпитализации</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медицинская помощь в условиях дневного стационара</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36</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случаев лечения</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lastRenderedPageBreak/>
              <w:t>паллиативная медицинская помощь</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37</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койко-дней</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Итого </w:t>
            </w:r>
          </w:p>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(сумма строк 01 + 15 + 20) </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38</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1856,12</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10298,99</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7856178,3</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42046057,0</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100,00</w:t>
            </w:r>
          </w:p>
        </w:tc>
      </w:tr>
    </w:tbl>
    <w:p w:rsidR="001077D1" w:rsidRPr="00F42D45" w:rsidRDefault="001077D1" w:rsidP="001077D1">
      <w:pPr>
        <w:autoSpaceDE w:val="0"/>
        <w:autoSpaceDN w:val="0"/>
        <w:adjustRightInd w:val="0"/>
        <w:ind w:firstLine="709"/>
        <w:jc w:val="both"/>
        <w:rPr>
          <w:kern w:val="2"/>
          <w:sz w:val="28"/>
          <w:szCs w:val="28"/>
          <w:lang w:eastAsia="en-US"/>
        </w:rPr>
      </w:pPr>
      <w:r w:rsidRPr="00F42D45">
        <w:rPr>
          <w:kern w:val="2"/>
          <w:sz w:val="28"/>
          <w:szCs w:val="28"/>
          <w:lang w:eastAsia="en-US"/>
        </w:rPr>
        <w:t>Примечание.</w:t>
      </w:r>
    </w:p>
    <w:p w:rsidR="001077D1" w:rsidRPr="00F42D45" w:rsidRDefault="001077D1" w:rsidP="001077D1">
      <w:pPr>
        <w:autoSpaceDE w:val="0"/>
        <w:autoSpaceDN w:val="0"/>
        <w:ind w:firstLine="709"/>
        <w:jc w:val="both"/>
        <w:rPr>
          <w:kern w:val="2"/>
          <w:sz w:val="28"/>
          <w:szCs w:val="28"/>
        </w:rPr>
      </w:pPr>
      <w:r w:rsidRPr="00F42D45">
        <w:rPr>
          <w:kern w:val="2"/>
          <w:sz w:val="28"/>
          <w:szCs w:val="28"/>
        </w:rPr>
        <w:t>1. X – данные ячейки не заполн</w:t>
      </w:r>
      <w:r>
        <w:rPr>
          <w:kern w:val="2"/>
          <w:sz w:val="28"/>
          <w:szCs w:val="28"/>
        </w:rPr>
        <w:t>яются</w:t>
      </w:r>
      <w:r w:rsidRPr="00F42D45">
        <w:rPr>
          <w:kern w:val="2"/>
          <w:sz w:val="28"/>
          <w:szCs w:val="28"/>
        </w:rPr>
        <w:t>.</w:t>
      </w:r>
    </w:p>
    <w:p w:rsidR="001077D1" w:rsidRPr="00F42D45" w:rsidRDefault="001077D1" w:rsidP="001077D1">
      <w:pPr>
        <w:autoSpaceDE w:val="0"/>
        <w:autoSpaceDN w:val="0"/>
        <w:ind w:firstLine="709"/>
        <w:jc w:val="both"/>
        <w:rPr>
          <w:kern w:val="2"/>
          <w:sz w:val="28"/>
          <w:szCs w:val="28"/>
        </w:rPr>
      </w:pPr>
      <w:r w:rsidRPr="00F42D45">
        <w:rPr>
          <w:kern w:val="2"/>
          <w:sz w:val="28"/>
          <w:szCs w:val="28"/>
        </w:rPr>
        <w:t>2. Используемые сокращения:</w:t>
      </w:r>
    </w:p>
    <w:p w:rsidR="001077D1" w:rsidRPr="00F42D45" w:rsidRDefault="001077D1" w:rsidP="001077D1">
      <w:pPr>
        <w:autoSpaceDE w:val="0"/>
        <w:autoSpaceDN w:val="0"/>
        <w:ind w:firstLine="709"/>
        <w:jc w:val="both"/>
        <w:rPr>
          <w:kern w:val="2"/>
          <w:sz w:val="28"/>
          <w:szCs w:val="28"/>
        </w:rPr>
      </w:pPr>
      <w:r w:rsidRPr="00F42D45">
        <w:rPr>
          <w:kern w:val="2"/>
          <w:sz w:val="28"/>
          <w:szCs w:val="28"/>
        </w:rPr>
        <w:t>КТ – компьютерный томограф;</w:t>
      </w:r>
    </w:p>
    <w:p w:rsidR="001077D1" w:rsidRPr="00F42D45" w:rsidRDefault="001077D1" w:rsidP="001077D1">
      <w:pPr>
        <w:autoSpaceDE w:val="0"/>
        <w:autoSpaceDN w:val="0"/>
        <w:ind w:firstLine="709"/>
        <w:jc w:val="both"/>
        <w:rPr>
          <w:kern w:val="2"/>
          <w:sz w:val="28"/>
          <w:szCs w:val="28"/>
        </w:rPr>
      </w:pPr>
      <w:r w:rsidRPr="00F42D45">
        <w:rPr>
          <w:kern w:val="2"/>
          <w:sz w:val="28"/>
          <w:szCs w:val="28"/>
        </w:rPr>
        <w:t>МРТ – магнитно-резонансный томограф;</w:t>
      </w:r>
    </w:p>
    <w:p w:rsidR="001077D1" w:rsidRPr="00F42D45" w:rsidRDefault="001077D1" w:rsidP="001077D1">
      <w:pPr>
        <w:autoSpaceDE w:val="0"/>
        <w:autoSpaceDN w:val="0"/>
        <w:ind w:firstLine="709"/>
        <w:jc w:val="both"/>
        <w:rPr>
          <w:kern w:val="2"/>
          <w:sz w:val="28"/>
          <w:szCs w:val="28"/>
        </w:rPr>
      </w:pPr>
      <w:r w:rsidRPr="00F42D45">
        <w:rPr>
          <w:kern w:val="2"/>
          <w:sz w:val="28"/>
          <w:szCs w:val="28"/>
        </w:rPr>
        <w:t>ОМС – обязательное медицинское страхование;</w:t>
      </w:r>
    </w:p>
    <w:p w:rsidR="001077D1" w:rsidRDefault="001077D1" w:rsidP="001077D1">
      <w:pPr>
        <w:autoSpaceDE w:val="0"/>
        <w:autoSpaceDN w:val="0"/>
        <w:ind w:firstLine="709"/>
        <w:jc w:val="both"/>
        <w:rPr>
          <w:kern w:val="2"/>
          <w:sz w:val="28"/>
          <w:szCs w:val="28"/>
        </w:rPr>
      </w:pPr>
      <w:r w:rsidRPr="00F42D45">
        <w:rPr>
          <w:kern w:val="2"/>
          <w:sz w:val="28"/>
          <w:szCs w:val="28"/>
        </w:rPr>
        <w:t>СМО – страховые медицинские организации.</w:t>
      </w:r>
    </w:p>
    <w:p w:rsidR="001077D1" w:rsidRDefault="001077D1" w:rsidP="001077D1">
      <w:pPr>
        <w:autoSpaceDE w:val="0"/>
        <w:autoSpaceDN w:val="0"/>
        <w:ind w:firstLine="709"/>
        <w:jc w:val="both"/>
        <w:rPr>
          <w:kern w:val="2"/>
          <w:sz w:val="28"/>
          <w:szCs w:val="28"/>
        </w:rPr>
      </w:pPr>
    </w:p>
    <w:p w:rsidR="001077D1" w:rsidRPr="00F42D45" w:rsidRDefault="001077D1" w:rsidP="001077D1">
      <w:pPr>
        <w:pageBreakBefore/>
        <w:autoSpaceDE w:val="0"/>
        <w:autoSpaceDN w:val="0"/>
        <w:ind w:firstLine="709"/>
        <w:jc w:val="right"/>
        <w:rPr>
          <w:kern w:val="2"/>
          <w:sz w:val="28"/>
          <w:szCs w:val="28"/>
          <w:lang w:eastAsia="en-US"/>
        </w:rPr>
      </w:pPr>
      <w:r w:rsidRPr="00F42D45">
        <w:rPr>
          <w:kern w:val="2"/>
          <w:sz w:val="28"/>
          <w:szCs w:val="28"/>
          <w:lang w:eastAsia="en-US"/>
        </w:rPr>
        <w:lastRenderedPageBreak/>
        <w:t>Таблица № 5</w:t>
      </w:r>
    </w:p>
    <w:p w:rsidR="001077D1" w:rsidRPr="00F42D45" w:rsidRDefault="001077D1" w:rsidP="001077D1">
      <w:pPr>
        <w:autoSpaceDE w:val="0"/>
        <w:autoSpaceDN w:val="0"/>
        <w:jc w:val="center"/>
        <w:rPr>
          <w:kern w:val="2"/>
          <w:sz w:val="28"/>
          <w:szCs w:val="28"/>
          <w:lang w:eastAsia="en-US"/>
        </w:rPr>
      </w:pPr>
    </w:p>
    <w:p w:rsidR="001077D1" w:rsidRPr="00F42D45" w:rsidRDefault="001077D1" w:rsidP="001077D1">
      <w:pPr>
        <w:autoSpaceDE w:val="0"/>
        <w:autoSpaceDN w:val="0"/>
        <w:jc w:val="center"/>
        <w:rPr>
          <w:kern w:val="2"/>
          <w:sz w:val="28"/>
          <w:szCs w:val="28"/>
          <w:lang w:eastAsia="en-US"/>
        </w:rPr>
      </w:pPr>
      <w:r w:rsidRPr="00F42D45">
        <w:rPr>
          <w:kern w:val="2"/>
          <w:sz w:val="28"/>
          <w:szCs w:val="28"/>
          <w:lang w:eastAsia="en-US"/>
        </w:rPr>
        <w:t xml:space="preserve">УТВЕРЖДЕННАЯ </w:t>
      </w:r>
    </w:p>
    <w:p w:rsidR="001077D1" w:rsidRPr="00F42D45" w:rsidRDefault="001077D1" w:rsidP="001077D1">
      <w:pPr>
        <w:autoSpaceDE w:val="0"/>
        <w:autoSpaceDN w:val="0"/>
        <w:jc w:val="center"/>
        <w:rPr>
          <w:kern w:val="2"/>
          <w:sz w:val="28"/>
          <w:szCs w:val="28"/>
          <w:lang w:eastAsia="en-US"/>
        </w:rPr>
      </w:pPr>
      <w:r w:rsidRPr="00F42D45">
        <w:rPr>
          <w:kern w:val="2"/>
          <w:sz w:val="28"/>
          <w:szCs w:val="28"/>
          <w:lang w:eastAsia="en-US"/>
        </w:rPr>
        <w:t xml:space="preserve">стоимость Территориальной программы государственных гарантий бесплатного оказания </w:t>
      </w:r>
      <w:r w:rsidRPr="00F42D45">
        <w:rPr>
          <w:kern w:val="2"/>
          <w:sz w:val="28"/>
          <w:szCs w:val="28"/>
          <w:lang w:eastAsia="en-US"/>
        </w:rPr>
        <w:br/>
        <w:t>гражданам медицинской помощи в Ростовской области на 2019 год по условиям её предоставления</w:t>
      </w:r>
    </w:p>
    <w:p w:rsidR="001077D1" w:rsidRPr="00F42D45" w:rsidRDefault="001077D1" w:rsidP="001077D1">
      <w:pPr>
        <w:autoSpaceDE w:val="0"/>
        <w:autoSpaceDN w:val="0"/>
        <w:jc w:val="center"/>
        <w:rPr>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244"/>
        <w:gridCol w:w="759"/>
        <w:gridCol w:w="1676"/>
        <w:gridCol w:w="1682"/>
        <w:gridCol w:w="1613"/>
        <w:gridCol w:w="1239"/>
        <w:gridCol w:w="1121"/>
        <w:gridCol w:w="1324"/>
        <w:gridCol w:w="1344"/>
        <w:gridCol w:w="965"/>
      </w:tblGrid>
      <w:tr w:rsidR="001077D1" w:rsidRPr="00F42D45" w:rsidTr="00083D13">
        <w:tc>
          <w:tcPr>
            <w:tcW w:w="3244" w:type="dxa"/>
            <w:vMerge w:val="restart"/>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 xml:space="preserve">Медицинская помощь </w:t>
            </w:r>
          </w:p>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по источникам финансового обеспечения и условиям предоставления</w:t>
            </w:r>
          </w:p>
        </w:tc>
        <w:tc>
          <w:tcPr>
            <w:tcW w:w="759" w:type="dxa"/>
            <w:vMerge w:val="restart"/>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Pr>
                <w:kern w:val="2"/>
                <w:sz w:val="24"/>
                <w:szCs w:val="24"/>
                <w:lang w:eastAsia="en-US"/>
              </w:rPr>
              <w:t xml:space="preserve">№ </w:t>
            </w:r>
            <w:r w:rsidRPr="00FF6DBF">
              <w:rPr>
                <w:spacing w:val="-10"/>
                <w:kern w:val="2"/>
                <w:sz w:val="24"/>
                <w:szCs w:val="24"/>
                <w:lang w:eastAsia="en-US"/>
              </w:rPr>
              <w:t>строки</w:t>
            </w:r>
          </w:p>
        </w:tc>
        <w:tc>
          <w:tcPr>
            <w:tcW w:w="1676" w:type="dxa"/>
            <w:vMerge w:val="restart"/>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Единица измерения</w:t>
            </w:r>
          </w:p>
        </w:tc>
        <w:tc>
          <w:tcPr>
            <w:tcW w:w="1682" w:type="dxa"/>
            <w:vMerge w:val="restart"/>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Объемы меди-</w:t>
            </w:r>
            <w:proofErr w:type="spellStart"/>
            <w:r w:rsidRPr="00F42D45">
              <w:rPr>
                <w:kern w:val="2"/>
                <w:sz w:val="24"/>
                <w:szCs w:val="24"/>
                <w:lang w:eastAsia="en-US"/>
              </w:rPr>
              <w:t>цинской</w:t>
            </w:r>
            <w:proofErr w:type="spellEnd"/>
            <w:r w:rsidRPr="00F42D45">
              <w:rPr>
                <w:kern w:val="2"/>
                <w:sz w:val="24"/>
                <w:szCs w:val="24"/>
                <w:lang w:eastAsia="en-US"/>
              </w:rPr>
              <w:t xml:space="preserve"> помощи </w:t>
            </w:r>
            <w:proofErr w:type="gramStart"/>
            <w:r w:rsidRPr="00F42D45">
              <w:rPr>
                <w:kern w:val="2"/>
                <w:sz w:val="24"/>
                <w:szCs w:val="24"/>
                <w:lang w:eastAsia="en-US"/>
              </w:rPr>
              <w:t>на</w:t>
            </w:r>
            <w:proofErr w:type="gramEnd"/>
            <w:r w:rsidRPr="00F42D45">
              <w:rPr>
                <w:kern w:val="2"/>
                <w:sz w:val="24"/>
                <w:szCs w:val="24"/>
                <w:lang w:eastAsia="en-US"/>
              </w:rPr>
              <w:t xml:space="preserve"> </w:t>
            </w:r>
          </w:p>
          <w:p w:rsidR="001077D1" w:rsidRPr="00F42D45" w:rsidRDefault="001077D1" w:rsidP="00083D13">
            <w:pPr>
              <w:autoSpaceDE w:val="0"/>
              <w:autoSpaceDN w:val="0"/>
              <w:adjustRightInd w:val="0"/>
              <w:jc w:val="center"/>
              <w:rPr>
                <w:kern w:val="2"/>
                <w:sz w:val="24"/>
                <w:szCs w:val="24"/>
                <w:lang w:eastAsia="en-US"/>
              </w:rPr>
            </w:pPr>
            <w:r>
              <w:rPr>
                <w:kern w:val="2"/>
                <w:sz w:val="24"/>
                <w:szCs w:val="24"/>
                <w:lang w:eastAsia="en-US"/>
              </w:rPr>
              <w:t>одного</w:t>
            </w:r>
            <w:r w:rsidRPr="00F42D45">
              <w:rPr>
                <w:kern w:val="2"/>
                <w:sz w:val="24"/>
                <w:szCs w:val="24"/>
                <w:lang w:eastAsia="en-US"/>
              </w:rPr>
              <w:t xml:space="preserve"> жителя </w:t>
            </w:r>
          </w:p>
          <w:p w:rsidR="001077D1" w:rsidRPr="00F42D45" w:rsidRDefault="001077D1" w:rsidP="00083D13">
            <w:pPr>
              <w:autoSpaceDE w:val="0"/>
              <w:autoSpaceDN w:val="0"/>
              <w:adjustRightInd w:val="0"/>
              <w:jc w:val="center"/>
              <w:rPr>
                <w:kern w:val="2"/>
                <w:sz w:val="24"/>
                <w:szCs w:val="24"/>
                <w:lang w:eastAsia="en-US"/>
              </w:rPr>
            </w:pPr>
            <w:proofErr w:type="gramStart"/>
            <w:r w:rsidRPr="00F42D45">
              <w:rPr>
                <w:kern w:val="2"/>
                <w:sz w:val="24"/>
                <w:szCs w:val="24"/>
                <w:lang w:eastAsia="en-US"/>
              </w:rPr>
              <w:t xml:space="preserve">(по </w:t>
            </w:r>
            <w:proofErr w:type="spellStart"/>
            <w:r w:rsidRPr="00F42D45">
              <w:rPr>
                <w:kern w:val="2"/>
                <w:sz w:val="24"/>
                <w:szCs w:val="24"/>
                <w:lang w:eastAsia="en-US"/>
              </w:rPr>
              <w:t>Террито-риальной</w:t>
            </w:r>
            <w:proofErr w:type="spellEnd"/>
            <w:r w:rsidRPr="00F42D45">
              <w:rPr>
                <w:kern w:val="2"/>
                <w:sz w:val="24"/>
                <w:szCs w:val="24"/>
                <w:lang w:eastAsia="en-US"/>
              </w:rPr>
              <w:t xml:space="preserve"> программе ОМС – </w:t>
            </w:r>
            <w:proofErr w:type="gramEnd"/>
          </w:p>
          <w:p w:rsidR="001077D1" w:rsidRPr="00F42D45" w:rsidRDefault="001077D1" w:rsidP="00083D13">
            <w:pPr>
              <w:autoSpaceDE w:val="0"/>
              <w:autoSpaceDN w:val="0"/>
              <w:adjustRightInd w:val="0"/>
              <w:jc w:val="center"/>
              <w:rPr>
                <w:kern w:val="2"/>
                <w:sz w:val="24"/>
                <w:szCs w:val="24"/>
                <w:lang w:eastAsia="en-US"/>
              </w:rPr>
            </w:pPr>
            <w:r>
              <w:rPr>
                <w:kern w:val="2"/>
                <w:sz w:val="24"/>
                <w:szCs w:val="24"/>
                <w:lang w:eastAsia="en-US"/>
              </w:rPr>
              <w:t>на одно</w:t>
            </w:r>
            <w:r w:rsidRPr="00F42D45">
              <w:rPr>
                <w:kern w:val="2"/>
                <w:sz w:val="24"/>
                <w:szCs w:val="24"/>
                <w:lang w:eastAsia="en-US"/>
              </w:rPr>
              <w:t xml:space="preserve"> </w:t>
            </w:r>
            <w:proofErr w:type="spellStart"/>
            <w:proofErr w:type="gramStart"/>
            <w:r w:rsidRPr="00F42D45">
              <w:rPr>
                <w:kern w:val="2"/>
                <w:sz w:val="24"/>
                <w:szCs w:val="24"/>
                <w:lang w:eastAsia="en-US"/>
              </w:rPr>
              <w:t>застра-хованное</w:t>
            </w:r>
            <w:proofErr w:type="spellEnd"/>
            <w:proofErr w:type="gramEnd"/>
            <w:r w:rsidRPr="00F42D45">
              <w:rPr>
                <w:kern w:val="2"/>
                <w:sz w:val="24"/>
                <w:szCs w:val="24"/>
                <w:lang w:eastAsia="en-US"/>
              </w:rPr>
              <w:t xml:space="preserve"> лицо) в год</w:t>
            </w:r>
          </w:p>
        </w:tc>
        <w:tc>
          <w:tcPr>
            <w:tcW w:w="1613" w:type="dxa"/>
            <w:vMerge w:val="restart"/>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 xml:space="preserve">Норматив финансовых затрат на единицу объема </w:t>
            </w:r>
            <w:proofErr w:type="gramStart"/>
            <w:r w:rsidRPr="00F42D45">
              <w:rPr>
                <w:kern w:val="2"/>
                <w:sz w:val="24"/>
                <w:szCs w:val="24"/>
                <w:lang w:eastAsia="en-US"/>
              </w:rPr>
              <w:t>меди-</w:t>
            </w:r>
            <w:proofErr w:type="spellStart"/>
            <w:r w:rsidRPr="00F42D45">
              <w:rPr>
                <w:kern w:val="2"/>
                <w:sz w:val="24"/>
                <w:szCs w:val="24"/>
                <w:lang w:eastAsia="en-US"/>
              </w:rPr>
              <w:t>цинской</w:t>
            </w:r>
            <w:proofErr w:type="spellEnd"/>
            <w:proofErr w:type="gramEnd"/>
            <w:r w:rsidRPr="00F42D45">
              <w:rPr>
                <w:kern w:val="2"/>
                <w:sz w:val="24"/>
                <w:szCs w:val="24"/>
                <w:lang w:eastAsia="en-US"/>
              </w:rPr>
              <w:t xml:space="preserve"> помощи (рублей)</w:t>
            </w:r>
          </w:p>
        </w:tc>
        <w:tc>
          <w:tcPr>
            <w:tcW w:w="2360" w:type="dxa"/>
            <w:gridSpan w:val="2"/>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proofErr w:type="spellStart"/>
            <w:r w:rsidRPr="00F42D45">
              <w:rPr>
                <w:kern w:val="2"/>
                <w:sz w:val="24"/>
                <w:szCs w:val="24"/>
                <w:lang w:eastAsia="en-US"/>
              </w:rPr>
              <w:t>Подушевые</w:t>
            </w:r>
            <w:proofErr w:type="spellEnd"/>
            <w:r w:rsidRPr="00F42D45">
              <w:rPr>
                <w:kern w:val="2"/>
                <w:sz w:val="24"/>
                <w:szCs w:val="24"/>
                <w:lang w:eastAsia="en-US"/>
              </w:rPr>
              <w:t xml:space="preserve"> нормативы финансирования Территориальной программы государственных гарантий</w:t>
            </w:r>
          </w:p>
        </w:tc>
        <w:tc>
          <w:tcPr>
            <w:tcW w:w="3633" w:type="dxa"/>
            <w:gridSpan w:val="3"/>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Стоимость Территориальной программы государственных гарантий по источникам ее финансового обеспечения</w:t>
            </w:r>
          </w:p>
        </w:tc>
      </w:tr>
      <w:tr w:rsidR="001077D1" w:rsidRPr="00F42D45" w:rsidTr="00083D13">
        <w:tc>
          <w:tcPr>
            <w:tcW w:w="3244" w:type="dxa"/>
            <w:vMerge/>
            <w:tcBorders>
              <w:top w:val="single" w:sz="4" w:space="0" w:color="auto"/>
              <w:left w:val="single" w:sz="4" w:space="0" w:color="auto"/>
              <w:bottom w:val="single" w:sz="4" w:space="0" w:color="auto"/>
              <w:right w:val="single" w:sz="4" w:space="0" w:color="auto"/>
            </w:tcBorders>
          </w:tcPr>
          <w:p w:rsidR="001077D1" w:rsidRPr="00F42D45" w:rsidRDefault="001077D1" w:rsidP="00083D13">
            <w:pPr>
              <w:rPr>
                <w:kern w:val="2"/>
                <w:sz w:val="24"/>
                <w:szCs w:val="24"/>
                <w:lang w:eastAsia="en-US"/>
              </w:rPr>
            </w:pPr>
          </w:p>
        </w:tc>
        <w:tc>
          <w:tcPr>
            <w:tcW w:w="759" w:type="dxa"/>
            <w:vMerge/>
            <w:tcBorders>
              <w:top w:val="single" w:sz="4" w:space="0" w:color="auto"/>
              <w:left w:val="single" w:sz="4" w:space="0" w:color="auto"/>
              <w:bottom w:val="single" w:sz="4" w:space="0" w:color="auto"/>
              <w:right w:val="single" w:sz="4" w:space="0" w:color="auto"/>
            </w:tcBorders>
          </w:tcPr>
          <w:p w:rsidR="001077D1" w:rsidRPr="00F42D45" w:rsidRDefault="001077D1" w:rsidP="00083D13">
            <w:pPr>
              <w:rPr>
                <w:kern w:val="2"/>
                <w:sz w:val="24"/>
                <w:szCs w:val="24"/>
                <w:lang w:eastAsia="en-US"/>
              </w:rPr>
            </w:pPr>
          </w:p>
        </w:tc>
        <w:tc>
          <w:tcPr>
            <w:tcW w:w="1676" w:type="dxa"/>
            <w:vMerge/>
            <w:tcBorders>
              <w:top w:val="single" w:sz="4" w:space="0" w:color="auto"/>
              <w:left w:val="single" w:sz="4" w:space="0" w:color="auto"/>
              <w:bottom w:val="single" w:sz="4" w:space="0" w:color="auto"/>
              <w:right w:val="single" w:sz="4" w:space="0" w:color="auto"/>
            </w:tcBorders>
          </w:tcPr>
          <w:p w:rsidR="001077D1" w:rsidRPr="00F42D45" w:rsidRDefault="001077D1" w:rsidP="00083D13">
            <w:pPr>
              <w:rPr>
                <w:kern w:val="2"/>
                <w:sz w:val="24"/>
                <w:szCs w:val="24"/>
                <w:lang w:eastAsia="en-US"/>
              </w:rPr>
            </w:pPr>
          </w:p>
        </w:tc>
        <w:tc>
          <w:tcPr>
            <w:tcW w:w="1682" w:type="dxa"/>
            <w:vMerge/>
            <w:tcBorders>
              <w:top w:val="single" w:sz="4" w:space="0" w:color="auto"/>
              <w:left w:val="single" w:sz="4" w:space="0" w:color="auto"/>
              <w:bottom w:val="single" w:sz="4" w:space="0" w:color="auto"/>
              <w:right w:val="single" w:sz="4" w:space="0" w:color="auto"/>
            </w:tcBorders>
          </w:tcPr>
          <w:p w:rsidR="001077D1" w:rsidRPr="00F42D45" w:rsidRDefault="001077D1" w:rsidP="00083D13">
            <w:pPr>
              <w:rPr>
                <w:kern w:val="2"/>
                <w:sz w:val="24"/>
                <w:szCs w:val="24"/>
                <w:lang w:eastAsia="en-US"/>
              </w:rPr>
            </w:pPr>
          </w:p>
        </w:tc>
        <w:tc>
          <w:tcPr>
            <w:tcW w:w="1613" w:type="dxa"/>
            <w:vMerge/>
            <w:tcBorders>
              <w:top w:val="single" w:sz="4" w:space="0" w:color="auto"/>
              <w:left w:val="single" w:sz="4" w:space="0" w:color="auto"/>
              <w:bottom w:val="single" w:sz="4" w:space="0" w:color="auto"/>
              <w:right w:val="single" w:sz="4" w:space="0" w:color="auto"/>
            </w:tcBorders>
          </w:tcPr>
          <w:p w:rsidR="001077D1" w:rsidRPr="00F42D45" w:rsidRDefault="001077D1" w:rsidP="00083D13">
            <w:pPr>
              <w:rPr>
                <w:kern w:val="2"/>
                <w:sz w:val="24"/>
                <w:szCs w:val="24"/>
                <w:lang w:eastAsia="en-US"/>
              </w:rPr>
            </w:pPr>
          </w:p>
        </w:tc>
        <w:tc>
          <w:tcPr>
            <w:tcW w:w="2360" w:type="dxa"/>
            <w:gridSpan w:val="2"/>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(рублей)</w:t>
            </w:r>
          </w:p>
        </w:tc>
        <w:tc>
          <w:tcPr>
            <w:tcW w:w="2668" w:type="dxa"/>
            <w:gridSpan w:val="2"/>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(тыс. рублей)</w:t>
            </w:r>
          </w:p>
        </w:tc>
        <w:tc>
          <w:tcPr>
            <w:tcW w:w="965" w:type="dxa"/>
            <w:vMerge w:val="restart"/>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 xml:space="preserve">в </w:t>
            </w:r>
            <w:proofErr w:type="gramStart"/>
            <w:r w:rsidRPr="00F42D45">
              <w:rPr>
                <w:kern w:val="2"/>
                <w:sz w:val="24"/>
                <w:szCs w:val="24"/>
                <w:lang w:eastAsia="en-US"/>
              </w:rPr>
              <w:t>про-центах</w:t>
            </w:r>
            <w:proofErr w:type="gramEnd"/>
            <w:r w:rsidRPr="00F42D45">
              <w:rPr>
                <w:kern w:val="2"/>
                <w:sz w:val="24"/>
                <w:szCs w:val="24"/>
                <w:lang w:eastAsia="en-US"/>
              </w:rPr>
              <w:t xml:space="preserve"> </w:t>
            </w:r>
          </w:p>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к итогу</w:t>
            </w:r>
          </w:p>
        </w:tc>
      </w:tr>
      <w:tr w:rsidR="001077D1" w:rsidRPr="00F42D45" w:rsidTr="00083D13">
        <w:tc>
          <w:tcPr>
            <w:tcW w:w="3244" w:type="dxa"/>
            <w:vMerge/>
            <w:tcBorders>
              <w:top w:val="single" w:sz="4" w:space="0" w:color="auto"/>
              <w:left w:val="single" w:sz="4" w:space="0" w:color="auto"/>
              <w:bottom w:val="single" w:sz="4" w:space="0" w:color="auto"/>
              <w:right w:val="single" w:sz="4" w:space="0" w:color="auto"/>
            </w:tcBorders>
          </w:tcPr>
          <w:p w:rsidR="001077D1" w:rsidRPr="00F42D45" w:rsidRDefault="001077D1" w:rsidP="00083D13">
            <w:pPr>
              <w:rPr>
                <w:kern w:val="2"/>
                <w:sz w:val="24"/>
                <w:szCs w:val="24"/>
                <w:lang w:eastAsia="en-US"/>
              </w:rPr>
            </w:pPr>
          </w:p>
        </w:tc>
        <w:tc>
          <w:tcPr>
            <w:tcW w:w="759" w:type="dxa"/>
            <w:vMerge/>
            <w:tcBorders>
              <w:top w:val="single" w:sz="4" w:space="0" w:color="auto"/>
              <w:left w:val="single" w:sz="4" w:space="0" w:color="auto"/>
              <w:bottom w:val="single" w:sz="4" w:space="0" w:color="auto"/>
              <w:right w:val="single" w:sz="4" w:space="0" w:color="auto"/>
            </w:tcBorders>
          </w:tcPr>
          <w:p w:rsidR="001077D1" w:rsidRPr="00F42D45" w:rsidRDefault="001077D1" w:rsidP="00083D13">
            <w:pPr>
              <w:rPr>
                <w:kern w:val="2"/>
                <w:sz w:val="24"/>
                <w:szCs w:val="24"/>
                <w:lang w:eastAsia="en-US"/>
              </w:rPr>
            </w:pPr>
          </w:p>
        </w:tc>
        <w:tc>
          <w:tcPr>
            <w:tcW w:w="1676" w:type="dxa"/>
            <w:vMerge/>
            <w:tcBorders>
              <w:top w:val="single" w:sz="4" w:space="0" w:color="auto"/>
              <w:left w:val="single" w:sz="4" w:space="0" w:color="auto"/>
              <w:bottom w:val="single" w:sz="4" w:space="0" w:color="auto"/>
              <w:right w:val="single" w:sz="4" w:space="0" w:color="auto"/>
            </w:tcBorders>
          </w:tcPr>
          <w:p w:rsidR="001077D1" w:rsidRPr="00F42D45" w:rsidRDefault="001077D1" w:rsidP="00083D13">
            <w:pPr>
              <w:rPr>
                <w:kern w:val="2"/>
                <w:sz w:val="24"/>
                <w:szCs w:val="24"/>
                <w:lang w:eastAsia="en-US"/>
              </w:rPr>
            </w:pPr>
          </w:p>
        </w:tc>
        <w:tc>
          <w:tcPr>
            <w:tcW w:w="1682" w:type="dxa"/>
            <w:vMerge/>
            <w:tcBorders>
              <w:top w:val="single" w:sz="4" w:space="0" w:color="auto"/>
              <w:left w:val="single" w:sz="4" w:space="0" w:color="auto"/>
              <w:bottom w:val="single" w:sz="4" w:space="0" w:color="auto"/>
              <w:right w:val="single" w:sz="4" w:space="0" w:color="auto"/>
            </w:tcBorders>
          </w:tcPr>
          <w:p w:rsidR="001077D1" w:rsidRPr="00F42D45" w:rsidRDefault="001077D1" w:rsidP="00083D13">
            <w:pPr>
              <w:rPr>
                <w:kern w:val="2"/>
                <w:sz w:val="24"/>
                <w:szCs w:val="24"/>
                <w:lang w:eastAsia="en-US"/>
              </w:rPr>
            </w:pPr>
          </w:p>
        </w:tc>
        <w:tc>
          <w:tcPr>
            <w:tcW w:w="1613" w:type="dxa"/>
            <w:vMerge/>
            <w:tcBorders>
              <w:top w:val="single" w:sz="4" w:space="0" w:color="auto"/>
              <w:left w:val="single" w:sz="4" w:space="0" w:color="auto"/>
              <w:bottom w:val="single" w:sz="4" w:space="0" w:color="auto"/>
              <w:right w:val="single" w:sz="4" w:space="0" w:color="auto"/>
            </w:tcBorders>
          </w:tcPr>
          <w:p w:rsidR="001077D1" w:rsidRPr="00F42D45" w:rsidRDefault="001077D1" w:rsidP="00083D13">
            <w:pPr>
              <w:rPr>
                <w:kern w:val="2"/>
                <w:sz w:val="24"/>
                <w:szCs w:val="24"/>
                <w:lang w:eastAsia="en-US"/>
              </w:rPr>
            </w:pPr>
          </w:p>
        </w:tc>
        <w:tc>
          <w:tcPr>
            <w:tcW w:w="123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за счет средств консоли-</w:t>
            </w:r>
            <w:proofErr w:type="spellStart"/>
            <w:r w:rsidRPr="00F42D45">
              <w:rPr>
                <w:kern w:val="2"/>
                <w:sz w:val="24"/>
                <w:szCs w:val="24"/>
                <w:lang w:eastAsia="en-US"/>
              </w:rPr>
              <w:t>дирован</w:t>
            </w:r>
            <w:proofErr w:type="spellEnd"/>
            <w:r w:rsidRPr="00F42D45">
              <w:rPr>
                <w:kern w:val="2"/>
                <w:sz w:val="24"/>
                <w:szCs w:val="24"/>
                <w:lang w:eastAsia="en-US"/>
              </w:rPr>
              <w:t>-</w:t>
            </w:r>
            <w:proofErr w:type="spellStart"/>
            <w:r w:rsidRPr="00F42D45">
              <w:rPr>
                <w:kern w:val="2"/>
                <w:sz w:val="24"/>
                <w:szCs w:val="24"/>
                <w:lang w:eastAsia="en-US"/>
              </w:rPr>
              <w:t>ного</w:t>
            </w:r>
            <w:proofErr w:type="spellEnd"/>
            <w:r w:rsidRPr="00F42D45">
              <w:rPr>
                <w:kern w:val="2"/>
                <w:sz w:val="24"/>
                <w:szCs w:val="24"/>
                <w:lang w:eastAsia="en-US"/>
              </w:rPr>
              <w:t xml:space="preserve"> бюджета </w:t>
            </w:r>
            <w:r w:rsidRPr="00F42D45">
              <w:rPr>
                <w:spacing w:val="-8"/>
                <w:kern w:val="2"/>
                <w:sz w:val="24"/>
                <w:szCs w:val="24"/>
                <w:lang w:eastAsia="en-US"/>
              </w:rPr>
              <w:t>Ростовской</w:t>
            </w:r>
            <w:r w:rsidRPr="00F42D45">
              <w:rPr>
                <w:kern w:val="2"/>
                <w:sz w:val="24"/>
                <w:szCs w:val="24"/>
                <w:lang w:eastAsia="en-US"/>
              </w:rPr>
              <w:t xml:space="preserve"> области</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за счет средств ОМС</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 xml:space="preserve">за счет средств </w:t>
            </w:r>
            <w:proofErr w:type="spellStart"/>
            <w:proofErr w:type="gramStart"/>
            <w:r w:rsidRPr="00F42D45">
              <w:rPr>
                <w:kern w:val="2"/>
                <w:sz w:val="24"/>
                <w:szCs w:val="24"/>
                <w:lang w:eastAsia="en-US"/>
              </w:rPr>
              <w:t>консолиди-рованного</w:t>
            </w:r>
            <w:proofErr w:type="spellEnd"/>
            <w:proofErr w:type="gramEnd"/>
            <w:r w:rsidRPr="00F42D45">
              <w:rPr>
                <w:kern w:val="2"/>
                <w:sz w:val="24"/>
                <w:szCs w:val="24"/>
                <w:lang w:eastAsia="en-US"/>
              </w:rPr>
              <w:t xml:space="preserve"> бюджета Ростовской области</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за счет средств ОМС</w:t>
            </w:r>
          </w:p>
        </w:tc>
        <w:tc>
          <w:tcPr>
            <w:tcW w:w="965" w:type="dxa"/>
            <w:vMerge/>
            <w:tcBorders>
              <w:top w:val="single" w:sz="4" w:space="0" w:color="auto"/>
              <w:left w:val="single" w:sz="4" w:space="0" w:color="auto"/>
              <w:bottom w:val="single" w:sz="4" w:space="0" w:color="auto"/>
              <w:right w:val="single" w:sz="4" w:space="0" w:color="auto"/>
            </w:tcBorders>
          </w:tcPr>
          <w:p w:rsidR="001077D1" w:rsidRPr="00F42D45" w:rsidRDefault="001077D1" w:rsidP="00083D13">
            <w:pPr>
              <w:rPr>
                <w:kern w:val="2"/>
                <w:sz w:val="24"/>
                <w:szCs w:val="24"/>
                <w:lang w:eastAsia="en-US"/>
              </w:rPr>
            </w:pPr>
          </w:p>
        </w:tc>
      </w:tr>
    </w:tbl>
    <w:p w:rsidR="001077D1" w:rsidRPr="00F42D45" w:rsidRDefault="001077D1" w:rsidP="001077D1">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244"/>
        <w:gridCol w:w="759"/>
        <w:gridCol w:w="1676"/>
        <w:gridCol w:w="1682"/>
        <w:gridCol w:w="1603"/>
        <w:gridCol w:w="1249"/>
        <w:gridCol w:w="1121"/>
        <w:gridCol w:w="1324"/>
        <w:gridCol w:w="1344"/>
        <w:gridCol w:w="965"/>
      </w:tblGrid>
      <w:tr w:rsidR="001077D1" w:rsidRPr="00F42D45" w:rsidTr="00083D13">
        <w:trPr>
          <w:tblHeader/>
        </w:trPr>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4</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5</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6</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7</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8</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9</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10</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smartTag w:uri="urn:schemas-microsoft-com:office:smarttags" w:element="place">
              <w:r w:rsidRPr="00F42D45">
                <w:rPr>
                  <w:kern w:val="2"/>
                  <w:sz w:val="24"/>
                  <w:szCs w:val="24"/>
                  <w:lang w:val="en-US" w:eastAsia="en-US"/>
                </w:rPr>
                <w:t>I</w:t>
              </w:r>
              <w:r w:rsidRPr="00F42D45">
                <w:rPr>
                  <w:kern w:val="2"/>
                  <w:sz w:val="24"/>
                  <w:szCs w:val="24"/>
                  <w:lang w:eastAsia="en-US"/>
                </w:rPr>
                <w:t>.</w:t>
              </w:r>
            </w:smartTag>
            <w:r w:rsidRPr="00F42D45">
              <w:rPr>
                <w:kern w:val="2"/>
                <w:sz w:val="24"/>
                <w:szCs w:val="24"/>
                <w:lang w:eastAsia="en-US"/>
              </w:rPr>
              <w:t xml:space="preserve"> Медицинская помощь, предоставляемая </w:t>
            </w:r>
          </w:p>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за счет средств консолидированного бюджета Ростовской области, </w:t>
            </w:r>
          </w:p>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в том числе: </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01</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1779,01</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7529841,6</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highlight w:val="yellow"/>
                <w:lang w:eastAsia="en-US"/>
              </w:rPr>
            </w:pPr>
            <w:r w:rsidRPr="00F42D45">
              <w:rPr>
                <w:kern w:val="2"/>
                <w:sz w:val="24"/>
                <w:szCs w:val="24"/>
                <w:lang w:eastAsia="en-US"/>
              </w:rPr>
              <w:t>14,54</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1. Скорая, в том числе скорая специализированная, </w:t>
            </w:r>
            <w:proofErr w:type="gramStart"/>
            <w:r w:rsidRPr="00F42D45">
              <w:rPr>
                <w:kern w:val="2"/>
                <w:sz w:val="24"/>
                <w:szCs w:val="24"/>
                <w:lang w:eastAsia="en-US"/>
              </w:rPr>
              <w:t>меди</w:t>
            </w:r>
            <w:r>
              <w:rPr>
                <w:kern w:val="2"/>
                <w:sz w:val="24"/>
                <w:szCs w:val="24"/>
                <w:lang w:eastAsia="en-US"/>
              </w:rPr>
              <w:t>-</w:t>
            </w:r>
            <w:proofErr w:type="spellStart"/>
            <w:r w:rsidRPr="00F42D45">
              <w:rPr>
                <w:kern w:val="2"/>
                <w:sz w:val="24"/>
                <w:szCs w:val="24"/>
                <w:lang w:eastAsia="en-US"/>
              </w:rPr>
              <w:t>цинская</w:t>
            </w:r>
            <w:proofErr w:type="spellEnd"/>
            <w:proofErr w:type="gramEnd"/>
            <w:r w:rsidRPr="00F42D45">
              <w:rPr>
                <w:kern w:val="2"/>
                <w:sz w:val="24"/>
                <w:szCs w:val="24"/>
                <w:lang w:eastAsia="en-US"/>
              </w:rPr>
              <w:t xml:space="preserve"> помощь, не включен</w:t>
            </w:r>
            <w:r>
              <w:rPr>
                <w:kern w:val="2"/>
                <w:sz w:val="24"/>
                <w:szCs w:val="24"/>
                <w:lang w:eastAsia="en-US"/>
              </w:rPr>
              <w:t>-</w:t>
            </w:r>
            <w:proofErr w:type="spellStart"/>
            <w:r w:rsidRPr="00F42D45">
              <w:rPr>
                <w:kern w:val="2"/>
                <w:sz w:val="24"/>
                <w:szCs w:val="24"/>
                <w:lang w:eastAsia="en-US"/>
              </w:rPr>
              <w:t>ная</w:t>
            </w:r>
            <w:proofErr w:type="spellEnd"/>
            <w:r w:rsidRPr="00F42D45">
              <w:rPr>
                <w:kern w:val="2"/>
                <w:sz w:val="24"/>
                <w:szCs w:val="24"/>
                <w:lang w:eastAsia="en-US"/>
              </w:rPr>
              <w:t xml:space="preserve"> в территориальную </w:t>
            </w:r>
            <w:r w:rsidRPr="00F42D45">
              <w:rPr>
                <w:kern w:val="2"/>
                <w:sz w:val="24"/>
                <w:szCs w:val="24"/>
                <w:lang w:eastAsia="en-US"/>
              </w:rPr>
              <w:lastRenderedPageBreak/>
              <w:t>программу ОМС, в том числе:</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lastRenderedPageBreak/>
              <w:t>02</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вызовов</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lastRenderedPageBreak/>
              <w:t xml:space="preserve">не идентифицированным и </w:t>
            </w:r>
          </w:p>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не застрахованным в системе ОМС лицам</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03</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вызовов</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Х</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Х</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Х</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Х</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vMerge w:val="restart"/>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2. Медицинская помощь в амбулаторных условиях, </w:t>
            </w:r>
          </w:p>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в том числе: </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04</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 xml:space="preserve">посещений </w:t>
            </w:r>
          </w:p>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 xml:space="preserve">с </w:t>
            </w:r>
            <w:proofErr w:type="spellStart"/>
            <w:proofErr w:type="gramStart"/>
            <w:r w:rsidRPr="00F42D45">
              <w:rPr>
                <w:kern w:val="2"/>
                <w:sz w:val="24"/>
                <w:szCs w:val="24"/>
                <w:lang w:eastAsia="en-US"/>
              </w:rPr>
              <w:t>профилак-тическими</w:t>
            </w:r>
            <w:proofErr w:type="spellEnd"/>
            <w:proofErr w:type="gramEnd"/>
            <w:r w:rsidRPr="00F42D45">
              <w:rPr>
                <w:kern w:val="2"/>
                <w:sz w:val="24"/>
                <w:szCs w:val="24"/>
                <w:lang w:eastAsia="en-US"/>
              </w:rPr>
              <w:t xml:space="preserve"> и иными целями</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0,1149</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315,58</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36,26</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153464,6</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vMerge/>
            <w:tcBorders>
              <w:top w:val="single" w:sz="4" w:space="0" w:color="auto"/>
              <w:left w:val="single" w:sz="4" w:space="0" w:color="auto"/>
              <w:bottom w:val="single" w:sz="4" w:space="0" w:color="auto"/>
              <w:right w:val="single" w:sz="4" w:space="0" w:color="auto"/>
            </w:tcBorders>
          </w:tcPr>
          <w:p w:rsidR="001077D1" w:rsidRPr="00F42D45" w:rsidRDefault="001077D1" w:rsidP="00083D13">
            <w:pPr>
              <w:rPr>
                <w:kern w:val="2"/>
                <w:sz w:val="24"/>
                <w:szCs w:val="24"/>
                <w:lang w:eastAsia="en-US"/>
              </w:rPr>
            </w:pP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05</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обращений</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0,1122</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970,23</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108,86</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460775,5</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vMerge w:val="restart"/>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не идентифицированным и </w:t>
            </w:r>
          </w:p>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не застрахованным в системе ОМС лицам</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06</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 xml:space="preserve">посещений </w:t>
            </w:r>
          </w:p>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 xml:space="preserve">с </w:t>
            </w:r>
            <w:proofErr w:type="spellStart"/>
            <w:proofErr w:type="gramStart"/>
            <w:r w:rsidRPr="00F42D45">
              <w:rPr>
                <w:kern w:val="2"/>
                <w:sz w:val="24"/>
                <w:szCs w:val="24"/>
                <w:lang w:eastAsia="en-US"/>
              </w:rPr>
              <w:t>профилак-тическими</w:t>
            </w:r>
            <w:proofErr w:type="spellEnd"/>
            <w:proofErr w:type="gramEnd"/>
            <w:r w:rsidRPr="00F42D45">
              <w:rPr>
                <w:kern w:val="2"/>
                <w:sz w:val="24"/>
                <w:szCs w:val="24"/>
                <w:lang w:eastAsia="en-US"/>
              </w:rPr>
              <w:t xml:space="preserve"> и иными целями</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Х</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Х</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Х</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Х</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vMerge/>
            <w:tcBorders>
              <w:top w:val="single" w:sz="4" w:space="0" w:color="auto"/>
              <w:left w:val="single" w:sz="4" w:space="0" w:color="auto"/>
              <w:bottom w:val="single" w:sz="4" w:space="0" w:color="auto"/>
              <w:right w:val="single" w:sz="4" w:space="0" w:color="auto"/>
            </w:tcBorders>
          </w:tcPr>
          <w:p w:rsidR="001077D1" w:rsidRPr="00F42D45" w:rsidRDefault="001077D1" w:rsidP="00083D13">
            <w:pPr>
              <w:rPr>
                <w:kern w:val="2"/>
                <w:sz w:val="24"/>
                <w:szCs w:val="24"/>
                <w:lang w:eastAsia="en-US"/>
              </w:rPr>
            </w:pP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07</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обращений</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Х</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Х</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Х</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Х</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3. Специализированная медицинская помощь в стационарных условиях, </w:t>
            </w:r>
          </w:p>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в том числе: </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08</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Pr>
                <w:kern w:val="2"/>
                <w:sz w:val="24"/>
                <w:szCs w:val="24"/>
                <w:lang w:eastAsia="en-US"/>
              </w:rPr>
              <w:t xml:space="preserve">случаев </w:t>
            </w:r>
            <w:r w:rsidRPr="00FF6DBF">
              <w:rPr>
                <w:spacing w:val="-4"/>
                <w:kern w:val="2"/>
                <w:sz w:val="24"/>
                <w:szCs w:val="24"/>
                <w:lang w:eastAsia="en-US"/>
              </w:rPr>
              <w:t>госпитализации</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0,00781</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71454,55</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558,06</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2362057,6</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не идентифицированным и </w:t>
            </w:r>
          </w:p>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не застрахованным в системе ОМС лицам</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09</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Pr>
                <w:kern w:val="2"/>
                <w:sz w:val="24"/>
                <w:szCs w:val="24"/>
                <w:lang w:eastAsia="en-US"/>
              </w:rPr>
              <w:t xml:space="preserve">случаев </w:t>
            </w:r>
            <w:r w:rsidRPr="00FF6DBF">
              <w:rPr>
                <w:spacing w:val="-4"/>
                <w:kern w:val="2"/>
                <w:sz w:val="24"/>
                <w:szCs w:val="24"/>
                <w:lang w:eastAsia="en-US"/>
              </w:rPr>
              <w:t>госпитализации</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Х</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Х</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Х</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Х</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4. Медицинская помощь в условиях дневного стационара, в том числе</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10</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случаев лечения</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0,00134</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22753,73</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30,49</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129031,8</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не идентифицированным и </w:t>
            </w:r>
          </w:p>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не застрахованным в системе ОМС лицам</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11</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случаев лечения</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Х</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Х</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Х</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Х</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5. Паллиативная медицинская помощь </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12</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койко-дней</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0,121</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896,20</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108,44</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458981,9</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6. Иные государственные и муниципальные услуги (работы) </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13</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888,79</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3761903,0</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pageBreakBefore/>
              <w:autoSpaceDE w:val="0"/>
              <w:autoSpaceDN w:val="0"/>
              <w:adjustRightInd w:val="0"/>
              <w:rPr>
                <w:kern w:val="2"/>
                <w:sz w:val="24"/>
                <w:szCs w:val="24"/>
                <w:lang w:eastAsia="en-US"/>
              </w:rPr>
            </w:pPr>
            <w:r w:rsidRPr="00F42D45">
              <w:rPr>
                <w:kern w:val="2"/>
                <w:sz w:val="24"/>
                <w:szCs w:val="24"/>
                <w:lang w:eastAsia="en-US"/>
              </w:rPr>
              <w:lastRenderedPageBreak/>
              <w:t>7. Высокотехнологичная медицинская помощь, оказываемая в медицинских организациях Ростовской области</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14</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 xml:space="preserve">случаев </w:t>
            </w:r>
            <w:r w:rsidRPr="00FF6DBF">
              <w:rPr>
                <w:spacing w:val="-4"/>
                <w:kern w:val="2"/>
                <w:sz w:val="24"/>
                <w:szCs w:val="24"/>
                <w:lang w:eastAsia="en-US"/>
              </w:rPr>
              <w:t>госпитализации</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48,11</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203627,2</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II. Средства консолидированного бюджета Ростовской области на приобретение медицинского оборудования для медицинских организаций, работающих в системе ОМС, в том числе на приобретение:</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15</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санитарного транспорта</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16</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КТ</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17</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МРТ </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18</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иного медицинского оборудования</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19</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III. Медицинская помощь в рамках Территориальной программы ОМС:</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20</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Х</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10837,33</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44243844,2</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85,46</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скорая медицинская помощь (сумма строк 28 + 33) </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21</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вызовов</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0,3</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2152,85</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645,86</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2636731,0</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vMerge w:val="restart"/>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медицинская помощь в амбулаторных условиях (сумма строк 29 + 34) </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22.1</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 xml:space="preserve">посещений с </w:t>
            </w:r>
            <w:proofErr w:type="spellStart"/>
            <w:proofErr w:type="gramStart"/>
            <w:r w:rsidRPr="00F42D45">
              <w:rPr>
                <w:kern w:val="2"/>
                <w:sz w:val="24"/>
                <w:szCs w:val="24"/>
                <w:lang w:eastAsia="en-US"/>
              </w:rPr>
              <w:t>профилак-тическими</w:t>
            </w:r>
            <w:proofErr w:type="spellEnd"/>
            <w:proofErr w:type="gramEnd"/>
            <w:r w:rsidRPr="00F42D45">
              <w:rPr>
                <w:kern w:val="2"/>
                <w:sz w:val="24"/>
                <w:szCs w:val="24"/>
                <w:lang w:eastAsia="en-US"/>
              </w:rPr>
              <w:t xml:space="preserve"> и иными целями</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2,35</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457,46</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1075,03</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4388863,9</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vMerge/>
            <w:tcBorders>
              <w:top w:val="single" w:sz="4" w:space="0" w:color="auto"/>
              <w:left w:val="single" w:sz="4" w:space="0" w:color="auto"/>
              <w:bottom w:val="single" w:sz="4" w:space="0" w:color="auto"/>
              <w:right w:val="single" w:sz="4" w:space="0" w:color="auto"/>
            </w:tcBorders>
          </w:tcPr>
          <w:p w:rsidR="001077D1" w:rsidRPr="00F42D45" w:rsidRDefault="001077D1" w:rsidP="00083D13">
            <w:pPr>
              <w:rPr>
                <w:kern w:val="2"/>
                <w:sz w:val="24"/>
                <w:szCs w:val="24"/>
                <w:lang w:eastAsia="en-US"/>
              </w:rPr>
            </w:pP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22.2</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посещений по неотложной медицинской помощи</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0,56</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586,09</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328,21</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1339933,0</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vMerge/>
            <w:tcBorders>
              <w:top w:val="single" w:sz="4" w:space="0" w:color="auto"/>
              <w:left w:val="single" w:sz="4" w:space="0" w:color="auto"/>
              <w:bottom w:val="single" w:sz="4" w:space="0" w:color="auto"/>
              <w:right w:val="single" w:sz="4" w:space="0" w:color="auto"/>
            </w:tcBorders>
          </w:tcPr>
          <w:p w:rsidR="001077D1" w:rsidRPr="00F42D45" w:rsidRDefault="001077D1" w:rsidP="00083D13">
            <w:pPr>
              <w:rPr>
                <w:kern w:val="2"/>
                <w:sz w:val="24"/>
                <w:szCs w:val="24"/>
                <w:lang w:eastAsia="en-US"/>
              </w:rPr>
            </w:pP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22.3</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обращений</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1,98</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1279,88</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2534,16</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10345826,8</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pageBreakBefore/>
              <w:autoSpaceDE w:val="0"/>
              <w:autoSpaceDN w:val="0"/>
              <w:adjustRightInd w:val="0"/>
              <w:rPr>
                <w:kern w:val="2"/>
                <w:sz w:val="24"/>
                <w:szCs w:val="24"/>
                <w:lang w:eastAsia="en-US"/>
              </w:rPr>
            </w:pPr>
            <w:r w:rsidRPr="00F42D45">
              <w:rPr>
                <w:kern w:val="2"/>
                <w:sz w:val="24"/>
                <w:szCs w:val="24"/>
                <w:lang w:eastAsia="en-US"/>
              </w:rPr>
              <w:lastRenderedPageBreak/>
              <w:t>специализированная медицинская помощь в стационарных условиях (сумма строк 30 + 35),</w:t>
            </w:r>
          </w:p>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в том числе:</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23</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Pr>
                <w:kern w:val="2"/>
                <w:sz w:val="24"/>
                <w:szCs w:val="24"/>
                <w:lang w:eastAsia="en-US"/>
              </w:rPr>
              <w:t xml:space="preserve">случаев </w:t>
            </w:r>
            <w:r w:rsidRPr="00FF6DBF">
              <w:rPr>
                <w:spacing w:val="-4"/>
                <w:kern w:val="2"/>
                <w:sz w:val="24"/>
                <w:szCs w:val="24"/>
                <w:lang w:eastAsia="en-US"/>
              </w:rPr>
              <w:t>госпитализации</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0,17255</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30581,25</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5276,94</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21543328,5</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медицинская реабилитация в стационарных условиях (сумма строк 30.1 + 35.1)</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23.1</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койко-дней</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0,039</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2040,54</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79,58</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324892,7</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высокотехнологичная медицинская помощь </w:t>
            </w:r>
          </w:p>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(сумма строк 30.2 + 35.2)</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23.2</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Pr>
                <w:kern w:val="2"/>
                <w:sz w:val="24"/>
                <w:szCs w:val="24"/>
                <w:lang w:eastAsia="en-US"/>
              </w:rPr>
              <w:t xml:space="preserve">случаев </w:t>
            </w:r>
            <w:r w:rsidRPr="00FF6DBF">
              <w:rPr>
                <w:spacing w:val="-4"/>
                <w:kern w:val="2"/>
                <w:sz w:val="24"/>
                <w:szCs w:val="24"/>
                <w:lang w:eastAsia="en-US"/>
              </w:rPr>
              <w:t>госпитализации</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0,00269</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178395,55</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480,67</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1962351,0</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медицинская помощь в условиях дневного стационара </w:t>
            </w:r>
          </w:p>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(сумма строк 31 + 36) </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24</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случаев лечения</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0,06</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14386,57</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863,20</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3524047,9</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паллиативная медицинская помощь (равно строке 37)</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25</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койко-дней</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затраты на ведение дела СМО</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26</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113,93</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465113,1</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из строки 20: 1. Медицинская помощь, предоставляемая в рамках базовой программы ОМС застрахованным лицам </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27</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Х</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10723,40</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43778731,1</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скорая медицинская помощь </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28</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вызовов</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0,3</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2152,85</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645,86</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 xml:space="preserve">2636731,0 </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vMerge w:val="restart"/>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медицинская помощь в амбулаторных условиях </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29.1</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 xml:space="preserve">посещений с </w:t>
            </w:r>
            <w:proofErr w:type="spellStart"/>
            <w:proofErr w:type="gramStart"/>
            <w:r w:rsidRPr="00F42D45">
              <w:rPr>
                <w:kern w:val="2"/>
                <w:sz w:val="24"/>
                <w:szCs w:val="24"/>
                <w:lang w:eastAsia="en-US"/>
              </w:rPr>
              <w:t>профилак-тическими</w:t>
            </w:r>
            <w:proofErr w:type="spellEnd"/>
            <w:proofErr w:type="gramEnd"/>
            <w:r w:rsidRPr="00F42D45">
              <w:rPr>
                <w:kern w:val="2"/>
                <w:sz w:val="24"/>
                <w:szCs w:val="24"/>
                <w:lang w:eastAsia="en-US"/>
              </w:rPr>
              <w:t xml:space="preserve"> и иными целями</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2,35</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457,46</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1075,03</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4388863,9</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vMerge/>
            <w:tcBorders>
              <w:top w:val="single" w:sz="4" w:space="0" w:color="auto"/>
              <w:left w:val="single" w:sz="4" w:space="0" w:color="auto"/>
              <w:bottom w:val="single" w:sz="4" w:space="0" w:color="auto"/>
              <w:right w:val="single" w:sz="4" w:space="0" w:color="auto"/>
            </w:tcBorders>
          </w:tcPr>
          <w:p w:rsidR="001077D1" w:rsidRPr="00F42D45" w:rsidRDefault="001077D1" w:rsidP="00083D13">
            <w:pPr>
              <w:rPr>
                <w:kern w:val="2"/>
                <w:sz w:val="24"/>
                <w:szCs w:val="24"/>
                <w:lang w:eastAsia="en-US"/>
              </w:rPr>
            </w:pP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29.2</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посещений по неотложной медицинской помощи</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0,56</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586,09</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328,21</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1339933,0</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vMerge/>
            <w:tcBorders>
              <w:top w:val="single" w:sz="4" w:space="0" w:color="auto"/>
              <w:left w:val="single" w:sz="4" w:space="0" w:color="auto"/>
              <w:bottom w:val="single" w:sz="4" w:space="0" w:color="auto"/>
              <w:right w:val="single" w:sz="4" w:space="0" w:color="auto"/>
            </w:tcBorders>
          </w:tcPr>
          <w:p w:rsidR="001077D1" w:rsidRPr="00F42D45" w:rsidRDefault="001077D1" w:rsidP="00083D13">
            <w:pPr>
              <w:rPr>
                <w:kern w:val="2"/>
                <w:sz w:val="24"/>
                <w:szCs w:val="24"/>
                <w:lang w:eastAsia="en-US"/>
              </w:rPr>
            </w:pP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29.3</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обращений</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1,98</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1279,88</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2534,16</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10345826,8</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специализированная </w:t>
            </w:r>
            <w:r w:rsidRPr="00F42D45">
              <w:rPr>
                <w:kern w:val="2"/>
                <w:sz w:val="24"/>
                <w:szCs w:val="24"/>
                <w:lang w:eastAsia="en-US"/>
              </w:rPr>
              <w:lastRenderedPageBreak/>
              <w:t xml:space="preserve">медицинская помощь в стационарных условиях, </w:t>
            </w:r>
          </w:p>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в том числе:</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lastRenderedPageBreak/>
              <w:t>30</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Pr>
                <w:kern w:val="2"/>
                <w:sz w:val="24"/>
                <w:szCs w:val="24"/>
                <w:lang w:eastAsia="en-US"/>
              </w:rPr>
              <w:t xml:space="preserve">случаев </w:t>
            </w:r>
            <w:r w:rsidRPr="00FF6DBF">
              <w:rPr>
                <w:spacing w:val="-4"/>
                <w:kern w:val="2"/>
                <w:sz w:val="24"/>
                <w:szCs w:val="24"/>
                <w:lang w:eastAsia="en-US"/>
              </w:rPr>
              <w:lastRenderedPageBreak/>
              <w:t>госпитализации</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lastRenderedPageBreak/>
              <w:t>0,17255</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30581,25</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5276,94</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21543328,5</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lastRenderedPageBreak/>
              <w:t>медицинская реабилитация в стационарных условиях</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30.1</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койко-дней</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0,039</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2040,54</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79,58</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324892,7</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высокотехнологичная медицинская помощь</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30.2</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Pr>
                <w:kern w:val="2"/>
                <w:sz w:val="24"/>
                <w:szCs w:val="24"/>
                <w:lang w:eastAsia="en-US"/>
              </w:rPr>
              <w:t xml:space="preserve">случаев </w:t>
            </w:r>
            <w:r w:rsidRPr="00FF6DBF">
              <w:rPr>
                <w:spacing w:val="-4"/>
                <w:kern w:val="2"/>
                <w:sz w:val="24"/>
                <w:szCs w:val="24"/>
                <w:lang w:eastAsia="en-US"/>
              </w:rPr>
              <w:t>госпитализации</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0,00269</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178395,55</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480,67</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1962351,0</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медицинская помощь в условиях дневного стационара </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31</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случаев лечения</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0,06</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14386,57</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863,20</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3524047,9</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2. Медицинская помощь по видам и заболеваниям сверх базовой программы:</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32</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Х</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скорая медицинская помощь </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33</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вызовов</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vMerge w:val="restart"/>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медицинская помощь в амбулаторных условиях </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34.1</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 xml:space="preserve">посещений с </w:t>
            </w:r>
            <w:proofErr w:type="spellStart"/>
            <w:proofErr w:type="gramStart"/>
            <w:r w:rsidRPr="00F42D45">
              <w:rPr>
                <w:kern w:val="2"/>
                <w:sz w:val="24"/>
                <w:szCs w:val="24"/>
                <w:lang w:eastAsia="en-US"/>
              </w:rPr>
              <w:t>профилак-тическими</w:t>
            </w:r>
            <w:proofErr w:type="spellEnd"/>
            <w:proofErr w:type="gramEnd"/>
            <w:r w:rsidRPr="00F42D45">
              <w:rPr>
                <w:kern w:val="2"/>
                <w:sz w:val="24"/>
                <w:szCs w:val="24"/>
                <w:lang w:eastAsia="en-US"/>
              </w:rPr>
              <w:t xml:space="preserve"> и иными целями</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vMerge/>
            <w:tcBorders>
              <w:top w:val="single" w:sz="4" w:space="0" w:color="auto"/>
              <w:left w:val="single" w:sz="4" w:space="0" w:color="auto"/>
              <w:bottom w:val="single" w:sz="4" w:space="0" w:color="auto"/>
              <w:right w:val="single" w:sz="4" w:space="0" w:color="auto"/>
            </w:tcBorders>
          </w:tcPr>
          <w:p w:rsidR="001077D1" w:rsidRPr="00F42D45" w:rsidRDefault="001077D1" w:rsidP="00083D13">
            <w:pPr>
              <w:rPr>
                <w:kern w:val="2"/>
                <w:sz w:val="24"/>
                <w:szCs w:val="24"/>
                <w:lang w:eastAsia="en-US"/>
              </w:rPr>
            </w:pP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34.2</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посещений по неотложной медицинской помощи</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vMerge/>
            <w:tcBorders>
              <w:top w:val="single" w:sz="4" w:space="0" w:color="auto"/>
              <w:left w:val="single" w:sz="4" w:space="0" w:color="auto"/>
              <w:bottom w:val="single" w:sz="4" w:space="0" w:color="auto"/>
              <w:right w:val="single" w:sz="4" w:space="0" w:color="auto"/>
            </w:tcBorders>
          </w:tcPr>
          <w:p w:rsidR="001077D1" w:rsidRPr="00F42D45" w:rsidRDefault="001077D1" w:rsidP="00083D13">
            <w:pPr>
              <w:rPr>
                <w:kern w:val="2"/>
                <w:sz w:val="24"/>
                <w:szCs w:val="24"/>
                <w:lang w:eastAsia="en-US"/>
              </w:rPr>
            </w:pP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34.3</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обращений</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специализированная медицинская помощь в стационарных условиях, </w:t>
            </w:r>
          </w:p>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в том числе:</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35</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Pr>
                <w:kern w:val="2"/>
                <w:sz w:val="24"/>
                <w:szCs w:val="24"/>
                <w:lang w:eastAsia="en-US"/>
              </w:rPr>
              <w:t xml:space="preserve">случаев </w:t>
            </w:r>
            <w:r w:rsidRPr="00FF6DBF">
              <w:rPr>
                <w:spacing w:val="-4"/>
                <w:kern w:val="2"/>
                <w:sz w:val="24"/>
                <w:szCs w:val="24"/>
                <w:lang w:eastAsia="en-US"/>
              </w:rPr>
              <w:t>госпитализации</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медицинская реабилитация в стационарных условиях</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35.1</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койко-дней</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высокотехнологичная медицинская помощь</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35.2</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Pr>
                <w:kern w:val="2"/>
                <w:sz w:val="24"/>
                <w:szCs w:val="24"/>
                <w:lang w:eastAsia="en-US"/>
              </w:rPr>
              <w:t xml:space="preserve">случаев </w:t>
            </w:r>
            <w:r w:rsidRPr="00FF6DBF">
              <w:rPr>
                <w:spacing w:val="-4"/>
                <w:kern w:val="2"/>
                <w:sz w:val="24"/>
                <w:szCs w:val="24"/>
                <w:lang w:eastAsia="en-US"/>
              </w:rPr>
              <w:t>госпитализации</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lastRenderedPageBreak/>
              <w:t>медицинская помощь в условиях дневного стационара</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36</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случаев лечения</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паллиативная медицинская помощь</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37</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койко-дней</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X</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jc w:val="center"/>
              <w:rPr>
                <w:kern w:val="2"/>
                <w:sz w:val="24"/>
                <w:szCs w:val="24"/>
                <w:lang w:eastAsia="en-US"/>
              </w:rPr>
            </w:pPr>
            <w:r w:rsidRPr="00F42D45">
              <w:rPr>
                <w:kern w:val="2"/>
                <w:sz w:val="24"/>
                <w:szCs w:val="24"/>
                <w:lang w:eastAsia="en-US"/>
              </w:rPr>
              <w:t>–</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r>
      <w:tr w:rsidR="001077D1" w:rsidRPr="00F42D45" w:rsidTr="00083D13">
        <w:tc>
          <w:tcPr>
            <w:tcW w:w="32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 xml:space="preserve">Итого </w:t>
            </w:r>
          </w:p>
          <w:p w:rsidR="001077D1" w:rsidRPr="00F42D45" w:rsidRDefault="001077D1" w:rsidP="00083D13">
            <w:pPr>
              <w:autoSpaceDE w:val="0"/>
              <w:autoSpaceDN w:val="0"/>
              <w:adjustRightInd w:val="0"/>
              <w:rPr>
                <w:kern w:val="2"/>
                <w:sz w:val="24"/>
                <w:szCs w:val="24"/>
                <w:lang w:eastAsia="en-US"/>
              </w:rPr>
            </w:pPr>
            <w:r w:rsidRPr="00F42D45">
              <w:rPr>
                <w:kern w:val="2"/>
                <w:sz w:val="24"/>
                <w:szCs w:val="24"/>
                <w:lang w:eastAsia="en-US"/>
              </w:rPr>
              <w:t>(сумма строк 01 + 15 + 20)</w:t>
            </w:r>
          </w:p>
        </w:tc>
        <w:tc>
          <w:tcPr>
            <w:tcW w:w="75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38</w:t>
            </w:r>
          </w:p>
        </w:tc>
        <w:tc>
          <w:tcPr>
            <w:tcW w:w="167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w:t>
            </w:r>
          </w:p>
        </w:tc>
        <w:tc>
          <w:tcPr>
            <w:tcW w:w="1682"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603"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X</w:t>
            </w:r>
          </w:p>
        </w:tc>
        <w:tc>
          <w:tcPr>
            <w:tcW w:w="1249"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1779,01</w:t>
            </w:r>
          </w:p>
        </w:tc>
        <w:tc>
          <w:tcPr>
            <w:tcW w:w="1121"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10837,33</w:t>
            </w:r>
          </w:p>
        </w:tc>
        <w:tc>
          <w:tcPr>
            <w:tcW w:w="132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7529841,6</w:t>
            </w:r>
          </w:p>
        </w:tc>
        <w:tc>
          <w:tcPr>
            <w:tcW w:w="1344"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44243844,2</w:t>
            </w:r>
          </w:p>
        </w:tc>
        <w:tc>
          <w:tcPr>
            <w:tcW w:w="96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4"/>
                <w:szCs w:val="24"/>
                <w:lang w:eastAsia="en-US"/>
              </w:rPr>
            </w:pPr>
            <w:r w:rsidRPr="00F42D45">
              <w:rPr>
                <w:kern w:val="2"/>
                <w:sz w:val="24"/>
                <w:szCs w:val="24"/>
                <w:lang w:eastAsia="en-US"/>
              </w:rPr>
              <w:t>100,00</w:t>
            </w:r>
          </w:p>
        </w:tc>
      </w:tr>
    </w:tbl>
    <w:p w:rsidR="001077D1" w:rsidRPr="00F42D45" w:rsidRDefault="001077D1" w:rsidP="001077D1">
      <w:pPr>
        <w:autoSpaceDE w:val="0"/>
        <w:autoSpaceDN w:val="0"/>
        <w:ind w:firstLine="709"/>
        <w:jc w:val="both"/>
        <w:rPr>
          <w:kern w:val="2"/>
          <w:sz w:val="28"/>
          <w:szCs w:val="28"/>
          <w:lang w:eastAsia="en-US"/>
        </w:rPr>
      </w:pPr>
    </w:p>
    <w:p w:rsidR="001077D1" w:rsidRPr="00F42D45" w:rsidRDefault="001077D1" w:rsidP="001077D1">
      <w:pPr>
        <w:autoSpaceDE w:val="0"/>
        <w:autoSpaceDN w:val="0"/>
        <w:adjustRightInd w:val="0"/>
        <w:ind w:firstLine="709"/>
        <w:jc w:val="both"/>
        <w:rPr>
          <w:kern w:val="2"/>
          <w:sz w:val="28"/>
          <w:szCs w:val="28"/>
          <w:lang w:eastAsia="en-US"/>
        </w:rPr>
      </w:pPr>
      <w:r w:rsidRPr="00F42D45">
        <w:rPr>
          <w:kern w:val="2"/>
          <w:sz w:val="28"/>
          <w:szCs w:val="28"/>
          <w:lang w:eastAsia="en-US"/>
        </w:rPr>
        <w:t>Примечание.</w:t>
      </w:r>
    </w:p>
    <w:p w:rsidR="001077D1" w:rsidRPr="00F42D45" w:rsidRDefault="001077D1" w:rsidP="001077D1">
      <w:pPr>
        <w:autoSpaceDE w:val="0"/>
        <w:autoSpaceDN w:val="0"/>
        <w:ind w:firstLine="709"/>
        <w:jc w:val="both"/>
        <w:rPr>
          <w:kern w:val="2"/>
          <w:sz w:val="28"/>
          <w:szCs w:val="28"/>
        </w:rPr>
      </w:pPr>
      <w:r w:rsidRPr="00F42D45">
        <w:rPr>
          <w:kern w:val="2"/>
          <w:sz w:val="28"/>
          <w:szCs w:val="28"/>
        </w:rPr>
        <w:t xml:space="preserve">1. X – данные ячейки не </w:t>
      </w:r>
      <w:r>
        <w:rPr>
          <w:kern w:val="2"/>
          <w:sz w:val="28"/>
          <w:szCs w:val="28"/>
        </w:rPr>
        <w:t>заполняются</w:t>
      </w:r>
      <w:r w:rsidRPr="00F42D45">
        <w:rPr>
          <w:kern w:val="2"/>
          <w:sz w:val="28"/>
          <w:szCs w:val="28"/>
        </w:rPr>
        <w:t>.</w:t>
      </w:r>
    </w:p>
    <w:p w:rsidR="001077D1" w:rsidRPr="00F42D45" w:rsidRDefault="001077D1" w:rsidP="001077D1">
      <w:pPr>
        <w:autoSpaceDE w:val="0"/>
        <w:autoSpaceDN w:val="0"/>
        <w:ind w:firstLine="709"/>
        <w:jc w:val="both"/>
        <w:rPr>
          <w:kern w:val="2"/>
          <w:sz w:val="28"/>
          <w:szCs w:val="28"/>
        </w:rPr>
      </w:pPr>
      <w:r w:rsidRPr="00F42D45">
        <w:rPr>
          <w:kern w:val="2"/>
          <w:sz w:val="28"/>
          <w:szCs w:val="28"/>
        </w:rPr>
        <w:t>2. Используемые сокращения:</w:t>
      </w:r>
    </w:p>
    <w:p w:rsidR="001077D1" w:rsidRPr="00F42D45" w:rsidRDefault="001077D1" w:rsidP="001077D1">
      <w:pPr>
        <w:autoSpaceDE w:val="0"/>
        <w:autoSpaceDN w:val="0"/>
        <w:ind w:firstLine="709"/>
        <w:jc w:val="both"/>
        <w:rPr>
          <w:kern w:val="2"/>
          <w:sz w:val="28"/>
          <w:szCs w:val="28"/>
        </w:rPr>
      </w:pPr>
      <w:r w:rsidRPr="00F42D45">
        <w:rPr>
          <w:kern w:val="2"/>
          <w:sz w:val="28"/>
          <w:szCs w:val="28"/>
        </w:rPr>
        <w:t>КТ – компьютерный томограф;</w:t>
      </w:r>
    </w:p>
    <w:p w:rsidR="001077D1" w:rsidRPr="00F42D45" w:rsidRDefault="001077D1" w:rsidP="001077D1">
      <w:pPr>
        <w:autoSpaceDE w:val="0"/>
        <w:autoSpaceDN w:val="0"/>
        <w:ind w:firstLine="709"/>
        <w:jc w:val="both"/>
        <w:rPr>
          <w:kern w:val="2"/>
          <w:sz w:val="28"/>
          <w:szCs w:val="28"/>
        </w:rPr>
      </w:pPr>
      <w:r w:rsidRPr="00F42D45">
        <w:rPr>
          <w:kern w:val="2"/>
          <w:sz w:val="28"/>
          <w:szCs w:val="28"/>
        </w:rPr>
        <w:t>МРТ – магнитно-резонансный томограф;</w:t>
      </w:r>
    </w:p>
    <w:p w:rsidR="001077D1" w:rsidRPr="00F42D45" w:rsidRDefault="001077D1" w:rsidP="001077D1">
      <w:pPr>
        <w:autoSpaceDE w:val="0"/>
        <w:autoSpaceDN w:val="0"/>
        <w:ind w:firstLine="709"/>
        <w:jc w:val="both"/>
        <w:rPr>
          <w:kern w:val="2"/>
          <w:sz w:val="28"/>
          <w:szCs w:val="28"/>
        </w:rPr>
      </w:pPr>
      <w:r w:rsidRPr="00F42D45">
        <w:rPr>
          <w:kern w:val="2"/>
          <w:sz w:val="28"/>
          <w:szCs w:val="28"/>
        </w:rPr>
        <w:t>ОМС – обязательное медицинское страхование;</w:t>
      </w:r>
    </w:p>
    <w:p w:rsidR="001077D1" w:rsidRPr="00F42D45" w:rsidRDefault="001077D1" w:rsidP="001077D1">
      <w:pPr>
        <w:autoSpaceDE w:val="0"/>
        <w:autoSpaceDN w:val="0"/>
        <w:ind w:firstLine="709"/>
        <w:jc w:val="both"/>
        <w:rPr>
          <w:kern w:val="2"/>
          <w:sz w:val="28"/>
          <w:szCs w:val="28"/>
        </w:rPr>
      </w:pPr>
      <w:r w:rsidRPr="00F42D45">
        <w:rPr>
          <w:kern w:val="2"/>
          <w:sz w:val="28"/>
          <w:szCs w:val="28"/>
        </w:rPr>
        <w:t>СМО – страховые медицинские организации.</w:t>
      </w:r>
    </w:p>
    <w:p w:rsidR="001077D1" w:rsidRPr="00F42D45" w:rsidRDefault="001077D1" w:rsidP="001077D1">
      <w:pPr>
        <w:pageBreakBefore/>
        <w:autoSpaceDE w:val="0"/>
        <w:autoSpaceDN w:val="0"/>
        <w:jc w:val="right"/>
        <w:rPr>
          <w:kern w:val="2"/>
          <w:sz w:val="28"/>
          <w:szCs w:val="28"/>
          <w:lang w:eastAsia="en-US"/>
        </w:rPr>
      </w:pPr>
      <w:r w:rsidRPr="00F42D45">
        <w:rPr>
          <w:kern w:val="2"/>
          <w:sz w:val="28"/>
          <w:szCs w:val="28"/>
          <w:lang w:eastAsia="en-US"/>
        </w:rPr>
        <w:lastRenderedPageBreak/>
        <w:t>Таблица № 6</w:t>
      </w:r>
    </w:p>
    <w:p w:rsidR="001077D1" w:rsidRPr="00F42D45" w:rsidRDefault="001077D1" w:rsidP="001077D1">
      <w:pPr>
        <w:autoSpaceDE w:val="0"/>
        <w:autoSpaceDN w:val="0"/>
        <w:jc w:val="center"/>
        <w:rPr>
          <w:kern w:val="2"/>
          <w:sz w:val="28"/>
          <w:szCs w:val="28"/>
          <w:lang w:eastAsia="en-US"/>
        </w:rPr>
      </w:pPr>
    </w:p>
    <w:p w:rsidR="001077D1" w:rsidRPr="00F42D45" w:rsidRDefault="001077D1" w:rsidP="001077D1">
      <w:pPr>
        <w:autoSpaceDE w:val="0"/>
        <w:autoSpaceDN w:val="0"/>
        <w:jc w:val="center"/>
        <w:rPr>
          <w:kern w:val="2"/>
          <w:sz w:val="28"/>
          <w:szCs w:val="28"/>
          <w:lang w:eastAsia="en-US"/>
        </w:rPr>
      </w:pPr>
      <w:r w:rsidRPr="00F42D45">
        <w:rPr>
          <w:kern w:val="2"/>
          <w:sz w:val="28"/>
          <w:szCs w:val="28"/>
          <w:lang w:eastAsia="en-US"/>
        </w:rPr>
        <w:t xml:space="preserve">УТВЕРЖДЕННАЯ </w:t>
      </w:r>
    </w:p>
    <w:p w:rsidR="001077D1" w:rsidRPr="00F42D45" w:rsidRDefault="001077D1" w:rsidP="001077D1">
      <w:pPr>
        <w:autoSpaceDE w:val="0"/>
        <w:autoSpaceDN w:val="0"/>
        <w:jc w:val="center"/>
        <w:rPr>
          <w:kern w:val="2"/>
          <w:sz w:val="28"/>
          <w:szCs w:val="28"/>
          <w:lang w:eastAsia="en-US"/>
        </w:rPr>
      </w:pPr>
      <w:r w:rsidRPr="00F42D45">
        <w:rPr>
          <w:kern w:val="2"/>
          <w:sz w:val="28"/>
          <w:szCs w:val="28"/>
          <w:lang w:eastAsia="en-US"/>
        </w:rPr>
        <w:t xml:space="preserve">стоимость Территориальной программы государственных гарантий </w:t>
      </w:r>
      <w:r w:rsidRPr="00F42D45">
        <w:rPr>
          <w:kern w:val="2"/>
          <w:sz w:val="28"/>
          <w:szCs w:val="28"/>
          <w:lang w:eastAsia="en-US"/>
        </w:rPr>
        <w:br/>
        <w:t xml:space="preserve">бесплатного оказания гражданам медицинской помощи в Ростовской области </w:t>
      </w:r>
      <w:r w:rsidRPr="00F42D45">
        <w:rPr>
          <w:kern w:val="2"/>
          <w:sz w:val="28"/>
          <w:szCs w:val="28"/>
          <w:lang w:eastAsia="en-US"/>
        </w:rPr>
        <w:br/>
        <w:t xml:space="preserve">по источникам финансового обеспечения на 2017 год и на плановый период 2018 и 2019 годов </w:t>
      </w:r>
    </w:p>
    <w:p w:rsidR="001077D1" w:rsidRPr="00F42D45" w:rsidRDefault="001077D1" w:rsidP="001077D1">
      <w:pPr>
        <w:autoSpaceDE w:val="0"/>
        <w:autoSpaceDN w:val="0"/>
        <w:jc w:val="center"/>
        <w:rPr>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430"/>
        <w:gridCol w:w="1017"/>
        <w:gridCol w:w="1588"/>
        <w:gridCol w:w="1510"/>
        <w:gridCol w:w="1556"/>
        <w:gridCol w:w="1600"/>
        <w:gridCol w:w="1555"/>
        <w:gridCol w:w="1696"/>
        <w:gridCol w:w="15"/>
      </w:tblGrid>
      <w:tr w:rsidR="001077D1" w:rsidRPr="00F42D45" w:rsidTr="00083D13">
        <w:tc>
          <w:tcPr>
            <w:tcW w:w="4430" w:type="dxa"/>
            <w:vMerge w:val="restart"/>
            <w:tcBorders>
              <w:top w:val="single" w:sz="4" w:space="0" w:color="auto"/>
              <w:left w:val="single" w:sz="4" w:space="0" w:color="auto"/>
              <w:right w:val="single" w:sz="4" w:space="0" w:color="auto"/>
            </w:tcBorders>
            <w:shd w:val="clear" w:color="auto" w:fill="auto"/>
          </w:tcPr>
          <w:p w:rsidR="001077D1" w:rsidRPr="00F42D45" w:rsidRDefault="001077D1" w:rsidP="00083D13">
            <w:pPr>
              <w:autoSpaceDE w:val="0"/>
              <w:autoSpaceDN w:val="0"/>
              <w:adjustRightInd w:val="0"/>
              <w:jc w:val="center"/>
              <w:rPr>
                <w:rFonts w:eastAsia="Calibri"/>
                <w:kern w:val="2"/>
                <w:sz w:val="24"/>
                <w:szCs w:val="24"/>
                <w:lang w:eastAsia="en-US"/>
              </w:rPr>
            </w:pPr>
            <w:r w:rsidRPr="00F42D45">
              <w:rPr>
                <w:rFonts w:eastAsia="Calibri"/>
                <w:kern w:val="2"/>
                <w:sz w:val="24"/>
                <w:szCs w:val="24"/>
                <w:lang w:eastAsia="en-US"/>
              </w:rPr>
              <w:t xml:space="preserve">Источники финансового обеспечения Территориальной программы государственных гарантий </w:t>
            </w:r>
          </w:p>
          <w:p w:rsidR="001077D1" w:rsidRPr="00F42D45" w:rsidRDefault="001077D1" w:rsidP="00083D13">
            <w:pPr>
              <w:autoSpaceDE w:val="0"/>
              <w:autoSpaceDN w:val="0"/>
              <w:adjustRightInd w:val="0"/>
              <w:jc w:val="center"/>
              <w:rPr>
                <w:rFonts w:eastAsia="Calibri"/>
                <w:kern w:val="2"/>
                <w:sz w:val="24"/>
                <w:szCs w:val="24"/>
                <w:lang w:eastAsia="en-US"/>
              </w:rPr>
            </w:pPr>
          </w:p>
        </w:tc>
        <w:tc>
          <w:tcPr>
            <w:tcW w:w="1017" w:type="dxa"/>
            <w:vMerge w:val="restart"/>
            <w:tcBorders>
              <w:top w:val="single" w:sz="4" w:space="0" w:color="auto"/>
              <w:left w:val="single" w:sz="4" w:space="0" w:color="auto"/>
              <w:right w:val="single" w:sz="4" w:space="0" w:color="auto"/>
            </w:tcBorders>
            <w:shd w:val="clear" w:color="auto" w:fill="auto"/>
          </w:tcPr>
          <w:p w:rsidR="001077D1" w:rsidRPr="00F42D45" w:rsidRDefault="001077D1" w:rsidP="00083D13">
            <w:pPr>
              <w:autoSpaceDE w:val="0"/>
              <w:autoSpaceDN w:val="0"/>
              <w:adjustRightInd w:val="0"/>
              <w:jc w:val="center"/>
              <w:rPr>
                <w:rFonts w:eastAsia="Calibri"/>
                <w:kern w:val="2"/>
                <w:sz w:val="24"/>
                <w:szCs w:val="24"/>
                <w:lang w:eastAsia="en-US"/>
              </w:rPr>
            </w:pPr>
            <w:r w:rsidRPr="00F42D45">
              <w:rPr>
                <w:rFonts w:eastAsia="Calibri"/>
                <w:kern w:val="2"/>
                <w:sz w:val="24"/>
                <w:szCs w:val="24"/>
                <w:lang w:eastAsia="en-US"/>
              </w:rPr>
              <w:t>№ строки</w:t>
            </w:r>
          </w:p>
        </w:tc>
        <w:tc>
          <w:tcPr>
            <w:tcW w:w="3098" w:type="dxa"/>
            <w:gridSpan w:val="2"/>
            <w:vMerge w:val="restart"/>
            <w:tcBorders>
              <w:top w:val="single" w:sz="4" w:space="0" w:color="auto"/>
              <w:left w:val="single" w:sz="4" w:space="0" w:color="auto"/>
              <w:right w:val="single" w:sz="4" w:space="0" w:color="auto"/>
            </w:tcBorders>
            <w:shd w:val="clear" w:color="auto" w:fill="auto"/>
          </w:tcPr>
          <w:p w:rsidR="001077D1" w:rsidRPr="00F42D45" w:rsidRDefault="001077D1" w:rsidP="00083D13">
            <w:pPr>
              <w:autoSpaceDE w:val="0"/>
              <w:autoSpaceDN w:val="0"/>
              <w:adjustRightInd w:val="0"/>
              <w:jc w:val="center"/>
              <w:rPr>
                <w:rFonts w:eastAsia="Calibri"/>
                <w:kern w:val="2"/>
                <w:sz w:val="24"/>
                <w:szCs w:val="24"/>
                <w:lang w:eastAsia="en-US"/>
              </w:rPr>
            </w:pPr>
            <w:r w:rsidRPr="00F42D45">
              <w:rPr>
                <w:rFonts w:eastAsia="Calibri"/>
                <w:kern w:val="2"/>
                <w:sz w:val="24"/>
                <w:szCs w:val="24"/>
                <w:lang w:eastAsia="en-US"/>
              </w:rPr>
              <w:t xml:space="preserve">Утвержденная стоимость Территориальной программы </w:t>
            </w:r>
          </w:p>
          <w:p w:rsidR="001077D1" w:rsidRPr="00F42D45" w:rsidRDefault="001077D1" w:rsidP="00083D13">
            <w:pPr>
              <w:autoSpaceDE w:val="0"/>
              <w:autoSpaceDN w:val="0"/>
              <w:adjustRightInd w:val="0"/>
              <w:jc w:val="center"/>
              <w:rPr>
                <w:rFonts w:eastAsia="Calibri"/>
                <w:kern w:val="2"/>
                <w:sz w:val="24"/>
                <w:szCs w:val="24"/>
                <w:lang w:eastAsia="en-US"/>
              </w:rPr>
            </w:pPr>
            <w:r w:rsidRPr="00F42D45">
              <w:rPr>
                <w:rFonts w:eastAsia="Calibri"/>
                <w:kern w:val="2"/>
                <w:sz w:val="24"/>
                <w:szCs w:val="24"/>
                <w:lang w:eastAsia="en-US"/>
              </w:rPr>
              <w:t>государственных гарантий на 2017 год</w:t>
            </w:r>
          </w:p>
        </w:tc>
        <w:tc>
          <w:tcPr>
            <w:tcW w:w="6422" w:type="dxa"/>
            <w:gridSpan w:val="5"/>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Плановый период</w:t>
            </w:r>
          </w:p>
        </w:tc>
      </w:tr>
      <w:tr w:rsidR="001077D1" w:rsidRPr="00F42D45" w:rsidTr="00083D13">
        <w:tc>
          <w:tcPr>
            <w:tcW w:w="4430" w:type="dxa"/>
            <w:vMerge/>
            <w:tcBorders>
              <w:left w:val="single" w:sz="4" w:space="0" w:color="auto"/>
              <w:right w:val="single" w:sz="4" w:space="0" w:color="auto"/>
            </w:tcBorders>
            <w:shd w:val="clear" w:color="auto" w:fill="auto"/>
          </w:tcPr>
          <w:p w:rsidR="001077D1" w:rsidRPr="00F42D45" w:rsidRDefault="001077D1" w:rsidP="00083D13">
            <w:pPr>
              <w:autoSpaceDE w:val="0"/>
              <w:autoSpaceDN w:val="0"/>
              <w:adjustRightInd w:val="0"/>
              <w:jc w:val="center"/>
              <w:rPr>
                <w:rFonts w:eastAsia="Calibri"/>
                <w:kern w:val="2"/>
                <w:sz w:val="24"/>
                <w:szCs w:val="24"/>
                <w:lang w:eastAsia="en-US"/>
              </w:rPr>
            </w:pPr>
          </w:p>
        </w:tc>
        <w:tc>
          <w:tcPr>
            <w:tcW w:w="1017" w:type="dxa"/>
            <w:vMerge/>
            <w:tcBorders>
              <w:left w:val="single" w:sz="4" w:space="0" w:color="auto"/>
              <w:right w:val="single" w:sz="4" w:space="0" w:color="auto"/>
            </w:tcBorders>
            <w:shd w:val="clear" w:color="auto" w:fill="auto"/>
          </w:tcPr>
          <w:p w:rsidR="001077D1" w:rsidRPr="00F42D45" w:rsidRDefault="001077D1" w:rsidP="00083D13">
            <w:pPr>
              <w:autoSpaceDE w:val="0"/>
              <w:autoSpaceDN w:val="0"/>
              <w:adjustRightInd w:val="0"/>
              <w:jc w:val="center"/>
              <w:rPr>
                <w:rFonts w:eastAsia="Calibri"/>
                <w:kern w:val="2"/>
                <w:sz w:val="24"/>
                <w:szCs w:val="24"/>
                <w:lang w:eastAsia="en-US"/>
              </w:rPr>
            </w:pPr>
          </w:p>
        </w:tc>
        <w:tc>
          <w:tcPr>
            <w:tcW w:w="3098" w:type="dxa"/>
            <w:gridSpan w:val="2"/>
            <w:vMerge/>
            <w:tcBorders>
              <w:left w:val="single" w:sz="4" w:space="0" w:color="auto"/>
              <w:right w:val="single" w:sz="4" w:space="0" w:color="auto"/>
            </w:tcBorders>
            <w:shd w:val="clear" w:color="auto" w:fill="auto"/>
          </w:tcPr>
          <w:p w:rsidR="001077D1" w:rsidRPr="00F42D45" w:rsidRDefault="001077D1" w:rsidP="00083D13">
            <w:pPr>
              <w:autoSpaceDE w:val="0"/>
              <w:autoSpaceDN w:val="0"/>
              <w:adjustRightInd w:val="0"/>
              <w:jc w:val="center"/>
              <w:rPr>
                <w:rFonts w:eastAsia="Calibri"/>
                <w:kern w:val="2"/>
                <w:sz w:val="24"/>
                <w:szCs w:val="24"/>
                <w:lang w:eastAsia="en-US"/>
              </w:rPr>
            </w:pPr>
          </w:p>
        </w:tc>
        <w:tc>
          <w:tcPr>
            <w:tcW w:w="3156" w:type="dxa"/>
            <w:gridSpan w:val="2"/>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2018 год</w:t>
            </w:r>
          </w:p>
        </w:tc>
        <w:tc>
          <w:tcPr>
            <w:tcW w:w="3266" w:type="dxa"/>
            <w:gridSpan w:val="3"/>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2019 год</w:t>
            </w:r>
          </w:p>
        </w:tc>
      </w:tr>
      <w:tr w:rsidR="001077D1" w:rsidRPr="00F42D45" w:rsidTr="00083D13">
        <w:tc>
          <w:tcPr>
            <w:tcW w:w="4430" w:type="dxa"/>
            <w:vMerge/>
            <w:tcBorders>
              <w:left w:val="single" w:sz="4" w:space="0" w:color="auto"/>
              <w:right w:val="single" w:sz="4" w:space="0" w:color="auto"/>
            </w:tcBorders>
            <w:shd w:val="clear" w:color="auto" w:fill="auto"/>
          </w:tcPr>
          <w:p w:rsidR="001077D1" w:rsidRPr="00F42D45" w:rsidRDefault="001077D1" w:rsidP="00083D13">
            <w:pPr>
              <w:autoSpaceDE w:val="0"/>
              <w:autoSpaceDN w:val="0"/>
              <w:adjustRightInd w:val="0"/>
              <w:jc w:val="center"/>
              <w:rPr>
                <w:rFonts w:eastAsia="Calibri"/>
                <w:kern w:val="2"/>
                <w:sz w:val="24"/>
                <w:szCs w:val="24"/>
                <w:lang w:eastAsia="en-US"/>
              </w:rPr>
            </w:pPr>
          </w:p>
        </w:tc>
        <w:tc>
          <w:tcPr>
            <w:tcW w:w="1017" w:type="dxa"/>
            <w:vMerge/>
            <w:tcBorders>
              <w:left w:val="single" w:sz="4" w:space="0" w:color="auto"/>
              <w:right w:val="single" w:sz="4" w:space="0" w:color="auto"/>
            </w:tcBorders>
            <w:shd w:val="clear" w:color="auto" w:fill="auto"/>
          </w:tcPr>
          <w:p w:rsidR="001077D1" w:rsidRPr="00F42D45" w:rsidRDefault="001077D1" w:rsidP="00083D13">
            <w:pPr>
              <w:autoSpaceDE w:val="0"/>
              <w:autoSpaceDN w:val="0"/>
              <w:adjustRightInd w:val="0"/>
              <w:jc w:val="center"/>
              <w:rPr>
                <w:rFonts w:eastAsia="Calibri"/>
                <w:kern w:val="2"/>
                <w:sz w:val="24"/>
                <w:szCs w:val="24"/>
                <w:lang w:eastAsia="en-US"/>
              </w:rPr>
            </w:pPr>
          </w:p>
        </w:tc>
        <w:tc>
          <w:tcPr>
            <w:tcW w:w="3098" w:type="dxa"/>
            <w:gridSpan w:val="2"/>
            <w:vMerge/>
            <w:tcBorders>
              <w:left w:val="single" w:sz="4" w:space="0" w:color="auto"/>
              <w:bottom w:val="single" w:sz="4" w:space="0" w:color="auto"/>
              <w:right w:val="single" w:sz="4" w:space="0" w:color="auto"/>
            </w:tcBorders>
            <w:shd w:val="clear" w:color="auto" w:fill="auto"/>
          </w:tcPr>
          <w:p w:rsidR="001077D1" w:rsidRPr="00F42D45" w:rsidRDefault="001077D1" w:rsidP="00083D13">
            <w:pPr>
              <w:autoSpaceDE w:val="0"/>
              <w:autoSpaceDN w:val="0"/>
              <w:adjustRightInd w:val="0"/>
              <w:jc w:val="center"/>
              <w:rPr>
                <w:rFonts w:eastAsia="Calibri"/>
                <w:kern w:val="2"/>
                <w:sz w:val="24"/>
                <w:szCs w:val="24"/>
                <w:lang w:eastAsia="en-US"/>
              </w:rPr>
            </w:pPr>
          </w:p>
        </w:tc>
        <w:tc>
          <w:tcPr>
            <w:tcW w:w="3156" w:type="dxa"/>
            <w:gridSpan w:val="2"/>
            <w:shd w:val="clear" w:color="auto" w:fill="auto"/>
          </w:tcPr>
          <w:p w:rsidR="001077D1" w:rsidRPr="00F42D45" w:rsidRDefault="001077D1" w:rsidP="00083D13">
            <w:pPr>
              <w:autoSpaceDE w:val="0"/>
              <w:autoSpaceDN w:val="0"/>
              <w:adjustRightInd w:val="0"/>
              <w:jc w:val="center"/>
              <w:rPr>
                <w:rFonts w:eastAsia="Calibri"/>
                <w:kern w:val="2"/>
                <w:sz w:val="24"/>
                <w:szCs w:val="24"/>
                <w:lang w:eastAsia="en-US"/>
              </w:rPr>
            </w:pPr>
            <w:r w:rsidRPr="00F42D45">
              <w:rPr>
                <w:rFonts w:eastAsia="Calibri"/>
                <w:kern w:val="2"/>
                <w:sz w:val="24"/>
                <w:szCs w:val="24"/>
                <w:lang w:eastAsia="en-US"/>
              </w:rPr>
              <w:t xml:space="preserve">Стоимость </w:t>
            </w:r>
          </w:p>
          <w:p w:rsidR="001077D1" w:rsidRPr="00F42D45" w:rsidRDefault="001077D1" w:rsidP="00083D13">
            <w:pPr>
              <w:autoSpaceDE w:val="0"/>
              <w:autoSpaceDN w:val="0"/>
              <w:adjustRightInd w:val="0"/>
              <w:jc w:val="center"/>
              <w:rPr>
                <w:rFonts w:eastAsia="Calibri"/>
                <w:kern w:val="2"/>
                <w:sz w:val="24"/>
                <w:szCs w:val="24"/>
                <w:lang w:eastAsia="en-US"/>
              </w:rPr>
            </w:pPr>
            <w:r w:rsidRPr="00F42D45">
              <w:rPr>
                <w:rFonts w:eastAsia="Calibri"/>
                <w:kern w:val="2"/>
                <w:sz w:val="24"/>
                <w:szCs w:val="24"/>
                <w:lang w:eastAsia="en-US"/>
              </w:rPr>
              <w:t>Территориальной программы государственных гарантий</w:t>
            </w:r>
          </w:p>
        </w:tc>
        <w:tc>
          <w:tcPr>
            <w:tcW w:w="3266" w:type="dxa"/>
            <w:gridSpan w:val="3"/>
            <w:shd w:val="clear" w:color="auto" w:fill="auto"/>
          </w:tcPr>
          <w:p w:rsidR="001077D1" w:rsidRPr="00F42D45" w:rsidRDefault="001077D1" w:rsidP="00083D13">
            <w:pPr>
              <w:autoSpaceDE w:val="0"/>
              <w:autoSpaceDN w:val="0"/>
              <w:adjustRightInd w:val="0"/>
              <w:jc w:val="center"/>
              <w:rPr>
                <w:rFonts w:eastAsia="Calibri"/>
                <w:kern w:val="2"/>
                <w:sz w:val="24"/>
                <w:szCs w:val="24"/>
                <w:lang w:eastAsia="en-US"/>
              </w:rPr>
            </w:pPr>
            <w:r w:rsidRPr="00F42D45">
              <w:rPr>
                <w:rFonts w:eastAsia="Calibri"/>
                <w:kern w:val="2"/>
                <w:sz w:val="24"/>
                <w:szCs w:val="24"/>
                <w:lang w:eastAsia="en-US"/>
              </w:rPr>
              <w:t xml:space="preserve">Стоимость </w:t>
            </w:r>
          </w:p>
          <w:p w:rsidR="001077D1" w:rsidRPr="00F42D45" w:rsidRDefault="001077D1" w:rsidP="00083D13">
            <w:pPr>
              <w:autoSpaceDE w:val="0"/>
              <w:autoSpaceDN w:val="0"/>
              <w:adjustRightInd w:val="0"/>
              <w:jc w:val="center"/>
              <w:rPr>
                <w:rFonts w:eastAsia="Calibri"/>
                <w:kern w:val="2"/>
                <w:sz w:val="24"/>
                <w:szCs w:val="24"/>
                <w:lang w:eastAsia="en-US"/>
              </w:rPr>
            </w:pPr>
            <w:r w:rsidRPr="00F42D45">
              <w:rPr>
                <w:rFonts w:eastAsia="Calibri"/>
                <w:kern w:val="2"/>
                <w:sz w:val="24"/>
                <w:szCs w:val="24"/>
                <w:lang w:eastAsia="en-US"/>
              </w:rPr>
              <w:t>Территориальной программы государственных гарантий</w:t>
            </w:r>
          </w:p>
        </w:tc>
      </w:tr>
      <w:tr w:rsidR="001077D1" w:rsidRPr="00F42D45" w:rsidTr="00083D13">
        <w:trPr>
          <w:gridAfter w:val="1"/>
          <w:wAfter w:w="15" w:type="dxa"/>
        </w:trPr>
        <w:tc>
          <w:tcPr>
            <w:tcW w:w="4430" w:type="dxa"/>
            <w:vMerge/>
            <w:tcBorders>
              <w:left w:val="single" w:sz="4" w:space="0" w:color="auto"/>
              <w:right w:val="single" w:sz="4" w:space="0" w:color="auto"/>
            </w:tcBorders>
            <w:shd w:val="clear" w:color="auto" w:fill="auto"/>
          </w:tcPr>
          <w:p w:rsidR="001077D1" w:rsidRPr="00F42D45" w:rsidRDefault="001077D1" w:rsidP="00083D13">
            <w:pPr>
              <w:autoSpaceDE w:val="0"/>
              <w:autoSpaceDN w:val="0"/>
              <w:adjustRightInd w:val="0"/>
              <w:jc w:val="center"/>
              <w:rPr>
                <w:rFonts w:eastAsia="Calibri"/>
                <w:kern w:val="2"/>
                <w:sz w:val="24"/>
                <w:szCs w:val="24"/>
                <w:lang w:eastAsia="en-US"/>
              </w:rPr>
            </w:pPr>
          </w:p>
        </w:tc>
        <w:tc>
          <w:tcPr>
            <w:tcW w:w="1017" w:type="dxa"/>
            <w:vMerge/>
            <w:tcBorders>
              <w:left w:val="single" w:sz="4" w:space="0" w:color="auto"/>
              <w:right w:val="single" w:sz="4" w:space="0" w:color="auto"/>
            </w:tcBorders>
            <w:shd w:val="clear" w:color="auto" w:fill="auto"/>
          </w:tcPr>
          <w:p w:rsidR="001077D1" w:rsidRPr="00F42D45" w:rsidRDefault="001077D1" w:rsidP="00083D13">
            <w:pPr>
              <w:autoSpaceDE w:val="0"/>
              <w:autoSpaceDN w:val="0"/>
              <w:adjustRightInd w:val="0"/>
              <w:jc w:val="center"/>
              <w:rPr>
                <w:rFonts w:eastAsia="Calibri"/>
                <w:kern w:val="2"/>
                <w:sz w:val="24"/>
                <w:szCs w:val="24"/>
                <w:lang w:eastAsia="en-US"/>
              </w:rPr>
            </w:pPr>
          </w:p>
        </w:tc>
        <w:tc>
          <w:tcPr>
            <w:tcW w:w="1588" w:type="dxa"/>
            <w:tcBorders>
              <w:left w:val="single" w:sz="4" w:space="0" w:color="auto"/>
            </w:tcBorders>
            <w:shd w:val="clear" w:color="auto" w:fill="auto"/>
          </w:tcPr>
          <w:p w:rsidR="001077D1" w:rsidRPr="00F42D45" w:rsidRDefault="001077D1" w:rsidP="00083D13">
            <w:pPr>
              <w:autoSpaceDE w:val="0"/>
              <w:autoSpaceDN w:val="0"/>
              <w:adjustRightInd w:val="0"/>
              <w:jc w:val="center"/>
              <w:rPr>
                <w:rFonts w:eastAsia="Calibri"/>
                <w:kern w:val="2"/>
                <w:sz w:val="24"/>
                <w:szCs w:val="24"/>
                <w:lang w:eastAsia="en-US"/>
              </w:rPr>
            </w:pPr>
            <w:r w:rsidRPr="00F42D45">
              <w:rPr>
                <w:rFonts w:eastAsia="Calibri"/>
                <w:kern w:val="2"/>
                <w:sz w:val="24"/>
                <w:szCs w:val="24"/>
                <w:lang w:eastAsia="en-US"/>
              </w:rPr>
              <w:t xml:space="preserve">всего </w:t>
            </w:r>
          </w:p>
          <w:p w:rsidR="001077D1" w:rsidRPr="00F42D45" w:rsidRDefault="001077D1" w:rsidP="00083D13">
            <w:pPr>
              <w:autoSpaceDE w:val="0"/>
              <w:autoSpaceDN w:val="0"/>
              <w:adjustRightInd w:val="0"/>
              <w:jc w:val="center"/>
              <w:rPr>
                <w:rFonts w:eastAsia="Calibri"/>
                <w:kern w:val="2"/>
                <w:sz w:val="24"/>
                <w:szCs w:val="24"/>
                <w:lang w:eastAsia="en-US"/>
              </w:rPr>
            </w:pPr>
            <w:r w:rsidRPr="00F42D45">
              <w:rPr>
                <w:rFonts w:eastAsia="Calibri"/>
                <w:kern w:val="2"/>
                <w:sz w:val="24"/>
                <w:szCs w:val="24"/>
                <w:lang w:eastAsia="en-US"/>
              </w:rPr>
              <w:t>(тыс. рублей)</w:t>
            </w:r>
          </w:p>
        </w:tc>
        <w:tc>
          <w:tcPr>
            <w:tcW w:w="1510" w:type="dxa"/>
            <w:shd w:val="clear" w:color="auto" w:fill="auto"/>
          </w:tcPr>
          <w:p w:rsidR="001077D1" w:rsidRPr="00F42D45" w:rsidRDefault="001077D1" w:rsidP="00083D13">
            <w:pPr>
              <w:autoSpaceDE w:val="0"/>
              <w:autoSpaceDN w:val="0"/>
              <w:adjustRightInd w:val="0"/>
              <w:jc w:val="center"/>
              <w:rPr>
                <w:rFonts w:eastAsia="Calibri"/>
                <w:kern w:val="2"/>
                <w:sz w:val="24"/>
                <w:szCs w:val="24"/>
                <w:lang w:eastAsia="en-US"/>
              </w:rPr>
            </w:pPr>
            <w:r>
              <w:rPr>
                <w:rFonts w:eastAsia="Calibri"/>
                <w:kern w:val="2"/>
                <w:sz w:val="24"/>
                <w:szCs w:val="24"/>
                <w:lang w:eastAsia="en-US"/>
              </w:rPr>
              <w:t>на одного жителя (одно</w:t>
            </w:r>
            <w:r w:rsidRPr="00F42D45">
              <w:rPr>
                <w:rFonts w:eastAsia="Calibri"/>
                <w:kern w:val="2"/>
                <w:sz w:val="24"/>
                <w:szCs w:val="24"/>
                <w:lang w:eastAsia="en-US"/>
              </w:rPr>
              <w:t xml:space="preserve"> </w:t>
            </w:r>
            <w:proofErr w:type="spellStart"/>
            <w:proofErr w:type="gramStart"/>
            <w:r w:rsidRPr="00F42D45">
              <w:rPr>
                <w:rFonts w:eastAsia="Calibri"/>
                <w:kern w:val="2"/>
                <w:sz w:val="24"/>
                <w:szCs w:val="24"/>
                <w:lang w:eastAsia="en-US"/>
              </w:rPr>
              <w:t>застра-хованное</w:t>
            </w:r>
            <w:proofErr w:type="spellEnd"/>
            <w:proofErr w:type="gramEnd"/>
            <w:r w:rsidRPr="00F42D45">
              <w:rPr>
                <w:rFonts w:eastAsia="Calibri"/>
                <w:kern w:val="2"/>
                <w:sz w:val="24"/>
                <w:szCs w:val="24"/>
                <w:lang w:eastAsia="en-US"/>
              </w:rPr>
              <w:t xml:space="preserve"> по ОМС лицо) </w:t>
            </w:r>
          </w:p>
          <w:p w:rsidR="001077D1" w:rsidRPr="00F42D45" w:rsidRDefault="001077D1" w:rsidP="00083D13">
            <w:pPr>
              <w:autoSpaceDE w:val="0"/>
              <w:autoSpaceDN w:val="0"/>
              <w:adjustRightInd w:val="0"/>
              <w:jc w:val="center"/>
              <w:rPr>
                <w:rFonts w:eastAsia="Calibri"/>
                <w:kern w:val="2"/>
                <w:sz w:val="24"/>
                <w:szCs w:val="24"/>
                <w:lang w:eastAsia="en-US"/>
              </w:rPr>
            </w:pPr>
            <w:r w:rsidRPr="00F42D45">
              <w:rPr>
                <w:rFonts w:eastAsia="Calibri"/>
                <w:kern w:val="2"/>
                <w:sz w:val="24"/>
                <w:szCs w:val="24"/>
                <w:lang w:eastAsia="en-US"/>
              </w:rPr>
              <w:t>в год (рублей)</w:t>
            </w:r>
          </w:p>
        </w:tc>
        <w:tc>
          <w:tcPr>
            <w:tcW w:w="1556" w:type="dxa"/>
            <w:shd w:val="clear" w:color="auto" w:fill="auto"/>
          </w:tcPr>
          <w:p w:rsidR="001077D1" w:rsidRPr="00F42D45" w:rsidRDefault="001077D1" w:rsidP="00083D13">
            <w:pPr>
              <w:autoSpaceDE w:val="0"/>
              <w:autoSpaceDN w:val="0"/>
              <w:adjustRightInd w:val="0"/>
              <w:jc w:val="center"/>
              <w:rPr>
                <w:rFonts w:eastAsia="Calibri"/>
                <w:kern w:val="2"/>
                <w:sz w:val="24"/>
                <w:szCs w:val="24"/>
                <w:lang w:eastAsia="en-US"/>
              </w:rPr>
            </w:pPr>
            <w:r w:rsidRPr="00F42D45">
              <w:rPr>
                <w:rFonts w:eastAsia="Calibri"/>
                <w:kern w:val="2"/>
                <w:sz w:val="24"/>
                <w:szCs w:val="24"/>
                <w:lang w:eastAsia="en-US"/>
              </w:rPr>
              <w:t xml:space="preserve">всего </w:t>
            </w:r>
          </w:p>
          <w:p w:rsidR="001077D1" w:rsidRPr="00F42D45" w:rsidRDefault="001077D1" w:rsidP="00083D13">
            <w:pPr>
              <w:autoSpaceDE w:val="0"/>
              <w:autoSpaceDN w:val="0"/>
              <w:adjustRightInd w:val="0"/>
              <w:jc w:val="center"/>
              <w:rPr>
                <w:rFonts w:eastAsia="Calibri"/>
                <w:kern w:val="2"/>
                <w:sz w:val="24"/>
                <w:szCs w:val="24"/>
                <w:lang w:eastAsia="en-US"/>
              </w:rPr>
            </w:pPr>
            <w:r w:rsidRPr="00F42D45">
              <w:rPr>
                <w:rFonts w:eastAsia="Calibri"/>
                <w:kern w:val="2"/>
                <w:sz w:val="24"/>
                <w:szCs w:val="24"/>
                <w:lang w:eastAsia="en-US"/>
              </w:rPr>
              <w:t>(тыс. рублей)</w:t>
            </w:r>
          </w:p>
        </w:tc>
        <w:tc>
          <w:tcPr>
            <w:tcW w:w="1600" w:type="dxa"/>
            <w:shd w:val="clear" w:color="auto" w:fill="auto"/>
          </w:tcPr>
          <w:p w:rsidR="001077D1" w:rsidRPr="00F42D45" w:rsidRDefault="001077D1" w:rsidP="00083D13">
            <w:pPr>
              <w:autoSpaceDE w:val="0"/>
              <w:autoSpaceDN w:val="0"/>
              <w:adjustRightInd w:val="0"/>
              <w:jc w:val="center"/>
              <w:rPr>
                <w:rFonts w:eastAsia="Calibri"/>
                <w:kern w:val="2"/>
                <w:sz w:val="24"/>
                <w:szCs w:val="24"/>
                <w:lang w:eastAsia="en-US"/>
              </w:rPr>
            </w:pPr>
            <w:r>
              <w:rPr>
                <w:rFonts w:eastAsia="Calibri"/>
                <w:kern w:val="2"/>
                <w:sz w:val="24"/>
                <w:szCs w:val="24"/>
                <w:lang w:eastAsia="en-US"/>
              </w:rPr>
              <w:t>на одного</w:t>
            </w:r>
            <w:r w:rsidRPr="00F42D45">
              <w:rPr>
                <w:rFonts w:eastAsia="Calibri"/>
                <w:kern w:val="2"/>
                <w:sz w:val="24"/>
                <w:szCs w:val="24"/>
                <w:lang w:eastAsia="en-US"/>
              </w:rPr>
              <w:t xml:space="preserve"> жителя </w:t>
            </w:r>
          </w:p>
          <w:p w:rsidR="001077D1" w:rsidRPr="00F42D45" w:rsidRDefault="001077D1" w:rsidP="00083D13">
            <w:pPr>
              <w:autoSpaceDE w:val="0"/>
              <w:autoSpaceDN w:val="0"/>
              <w:adjustRightInd w:val="0"/>
              <w:jc w:val="center"/>
              <w:rPr>
                <w:rFonts w:eastAsia="Calibri"/>
                <w:kern w:val="2"/>
                <w:sz w:val="24"/>
                <w:szCs w:val="24"/>
                <w:lang w:eastAsia="en-US"/>
              </w:rPr>
            </w:pPr>
            <w:r>
              <w:rPr>
                <w:rFonts w:eastAsia="Calibri"/>
                <w:kern w:val="2"/>
                <w:sz w:val="24"/>
                <w:szCs w:val="24"/>
                <w:lang w:eastAsia="en-US"/>
              </w:rPr>
              <w:t>(одно</w:t>
            </w:r>
            <w:r w:rsidRPr="00F42D45">
              <w:rPr>
                <w:rFonts w:eastAsia="Calibri"/>
                <w:kern w:val="2"/>
                <w:sz w:val="24"/>
                <w:szCs w:val="24"/>
                <w:lang w:eastAsia="en-US"/>
              </w:rPr>
              <w:t xml:space="preserve"> </w:t>
            </w:r>
            <w:proofErr w:type="spellStart"/>
            <w:proofErr w:type="gramStart"/>
            <w:r w:rsidRPr="00F42D45">
              <w:rPr>
                <w:rFonts w:eastAsia="Calibri"/>
                <w:kern w:val="2"/>
                <w:sz w:val="24"/>
                <w:szCs w:val="24"/>
                <w:lang w:eastAsia="en-US"/>
              </w:rPr>
              <w:t>застрахо</w:t>
            </w:r>
            <w:proofErr w:type="spellEnd"/>
            <w:r w:rsidRPr="00F42D45">
              <w:rPr>
                <w:rFonts w:eastAsia="Calibri"/>
                <w:kern w:val="2"/>
                <w:sz w:val="24"/>
                <w:szCs w:val="24"/>
                <w:lang w:eastAsia="en-US"/>
              </w:rPr>
              <w:t>-ванное</w:t>
            </w:r>
            <w:proofErr w:type="gramEnd"/>
            <w:r w:rsidRPr="00F42D45">
              <w:rPr>
                <w:rFonts w:eastAsia="Calibri"/>
                <w:kern w:val="2"/>
                <w:sz w:val="24"/>
                <w:szCs w:val="24"/>
                <w:lang w:eastAsia="en-US"/>
              </w:rPr>
              <w:t xml:space="preserve"> по ОМС лицо) </w:t>
            </w:r>
          </w:p>
          <w:p w:rsidR="001077D1" w:rsidRPr="00F42D45" w:rsidRDefault="001077D1" w:rsidP="00083D13">
            <w:pPr>
              <w:autoSpaceDE w:val="0"/>
              <w:autoSpaceDN w:val="0"/>
              <w:adjustRightInd w:val="0"/>
              <w:jc w:val="center"/>
              <w:rPr>
                <w:rFonts w:eastAsia="Calibri"/>
                <w:kern w:val="2"/>
                <w:sz w:val="24"/>
                <w:szCs w:val="24"/>
                <w:lang w:eastAsia="en-US"/>
              </w:rPr>
            </w:pPr>
            <w:r w:rsidRPr="00F42D45">
              <w:rPr>
                <w:rFonts w:eastAsia="Calibri"/>
                <w:kern w:val="2"/>
                <w:sz w:val="24"/>
                <w:szCs w:val="24"/>
                <w:lang w:eastAsia="en-US"/>
              </w:rPr>
              <w:t xml:space="preserve">в год </w:t>
            </w:r>
          </w:p>
          <w:p w:rsidR="001077D1" w:rsidRPr="00F42D45" w:rsidRDefault="001077D1" w:rsidP="00083D13">
            <w:pPr>
              <w:autoSpaceDE w:val="0"/>
              <w:autoSpaceDN w:val="0"/>
              <w:adjustRightInd w:val="0"/>
              <w:jc w:val="center"/>
              <w:rPr>
                <w:rFonts w:eastAsia="Calibri"/>
                <w:kern w:val="2"/>
                <w:sz w:val="24"/>
                <w:szCs w:val="24"/>
                <w:lang w:eastAsia="en-US"/>
              </w:rPr>
            </w:pPr>
            <w:r w:rsidRPr="00F42D45">
              <w:rPr>
                <w:rFonts w:eastAsia="Calibri"/>
                <w:kern w:val="2"/>
                <w:sz w:val="24"/>
                <w:szCs w:val="24"/>
                <w:lang w:eastAsia="en-US"/>
              </w:rPr>
              <w:t>(рублей)</w:t>
            </w:r>
          </w:p>
        </w:tc>
        <w:tc>
          <w:tcPr>
            <w:tcW w:w="1555" w:type="dxa"/>
            <w:shd w:val="clear" w:color="auto" w:fill="auto"/>
          </w:tcPr>
          <w:p w:rsidR="001077D1" w:rsidRPr="00F42D45" w:rsidRDefault="001077D1" w:rsidP="00083D13">
            <w:pPr>
              <w:autoSpaceDE w:val="0"/>
              <w:autoSpaceDN w:val="0"/>
              <w:adjustRightInd w:val="0"/>
              <w:jc w:val="center"/>
              <w:rPr>
                <w:rFonts w:eastAsia="Calibri"/>
                <w:kern w:val="2"/>
                <w:sz w:val="24"/>
                <w:szCs w:val="24"/>
                <w:lang w:eastAsia="en-US"/>
              </w:rPr>
            </w:pPr>
            <w:r w:rsidRPr="00F42D45">
              <w:rPr>
                <w:rFonts w:eastAsia="Calibri"/>
                <w:kern w:val="2"/>
                <w:sz w:val="24"/>
                <w:szCs w:val="24"/>
                <w:lang w:eastAsia="en-US"/>
              </w:rPr>
              <w:t xml:space="preserve">всего </w:t>
            </w:r>
          </w:p>
          <w:p w:rsidR="001077D1" w:rsidRPr="00F42D45" w:rsidRDefault="001077D1" w:rsidP="00083D13">
            <w:pPr>
              <w:autoSpaceDE w:val="0"/>
              <w:autoSpaceDN w:val="0"/>
              <w:adjustRightInd w:val="0"/>
              <w:jc w:val="center"/>
              <w:rPr>
                <w:rFonts w:eastAsia="Calibri"/>
                <w:kern w:val="2"/>
                <w:sz w:val="24"/>
                <w:szCs w:val="24"/>
                <w:lang w:eastAsia="en-US"/>
              </w:rPr>
            </w:pPr>
            <w:r w:rsidRPr="00F42D45">
              <w:rPr>
                <w:rFonts w:eastAsia="Calibri"/>
                <w:kern w:val="2"/>
                <w:sz w:val="24"/>
                <w:szCs w:val="24"/>
                <w:lang w:eastAsia="en-US"/>
              </w:rPr>
              <w:t>(тыс. рублей)</w:t>
            </w:r>
          </w:p>
        </w:tc>
        <w:tc>
          <w:tcPr>
            <w:tcW w:w="1696" w:type="dxa"/>
            <w:shd w:val="clear" w:color="auto" w:fill="auto"/>
          </w:tcPr>
          <w:p w:rsidR="001077D1" w:rsidRPr="00F42D45" w:rsidRDefault="001077D1" w:rsidP="00083D13">
            <w:pPr>
              <w:autoSpaceDE w:val="0"/>
              <w:autoSpaceDN w:val="0"/>
              <w:adjustRightInd w:val="0"/>
              <w:jc w:val="center"/>
              <w:rPr>
                <w:rFonts w:eastAsia="Calibri"/>
                <w:kern w:val="2"/>
                <w:sz w:val="24"/>
                <w:szCs w:val="24"/>
                <w:lang w:eastAsia="en-US"/>
              </w:rPr>
            </w:pPr>
            <w:r w:rsidRPr="00F42D45">
              <w:rPr>
                <w:rFonts w:eastAsia="Calibri"/>
                <w:kern w:val="2"/>
                <w:sz w:val="24"/>
                <w:szCs w:val="24"/>
                <w:lang w:eastAsia="en-US"/>
              </w:rPr>
              <w:t xml:space="preserve">на </w:t>
            </w:r>
          </w:p>
          <w:p w:rsidR="001077D1" w:rsidRPr="00F42D45" w:rsidRDefault="001077D1" w:rsidP="00083D13">
            <w:pPr>
              <w:autoSpaceDE w:val="0"/>
              <w:autoSpaceDN w:val="0"/>
              <w:adjustRightInd w:val="0"/>
              <w:jc w:val="center"/>
              <w:rPr>
                <w:rFonts w:eastAsia="Calibri"/>
                <w:kern w:val="2"/>
                <w:sz w:val="24"/>
                <w:szCs w:val="24"/>
                <w:lang w:eastAsia="en-US"/>
              </w:rPr>
            </w:pPr>
            <w:r>
              <w:rPr>
                <w:rFonts w:eastAsia="Calibri"/>
                <w:kern w:val="2"/>
                <w:sz w:val="24"/>
                <w:szCs w:val="24"/>
                <w:lang w:eastAsia="en-US"/>
              </w:rPr>
              <w:t>одного</w:t>
            </w:r>
            <w:r w:rsidRPr="00F42D45">
              <w:rPr>
                <w:rFonts w:eastAsia="Calibri"/>
                <w:kern w:val="2"/>
                <w:sz w:val="24"/>
                <w:szCs w:val="24"/>
                <w:lang w:eastAsia="en-US"/>
              </w:rPr>
              <w:t xml:space="preserve"> жителя </w:t>
            </w:r>
          </w:p>
          <w:p w:rsidR="001077D1" w:rsidRPr="00F42D45" w:rsidRDefault="001077D1" w:rsidP="00083D13">
            <w:pPr>
              <w:autoSpaceDE w:val="0"/>
              <w:autoSpaceDN w:val="0"/>
              <w:adjustRightInd w:val="0"/>
              <w:jc w:val="center"/>
              <w:rPr>
                <w:rFonts w:eastAsia="Calibri"/>
                <w:kern w:val="2"/>
                <w:sz w:val="24"/>
                <w:szCs w:val="24"/>
                <w:lang w:eastAsia="en-US"/>
              </w:rPr>
            </w:pPr>
            <w:proofErr w:type="gramStart"/>
            <w:r>
              <w:rPr>
                <w:rFonts w:eastAsia="Calibri"/>
                <w:kern w:val="2"/>
                <w:sz w:val="24"/>
                <w:szCs w:val="24"/>
                <w:lang w:eastAsia="en-US"/>
              </w:rPr>
              <w:t>(одно</w:t>
            </w:r>
            <w:r w:rsidRPr="00F42D45">
              <w:rPr>
                <w:rFonts w:eastAsia="Calibri"/>
                <w:kern w:val="2"/>
                <w:sz w:val="24"/>
                <w:szCs w:val="24"/>
                <w:lang w:eastAsia="en-US"/>
              </w:rPr>
              <w:t xml:space="preserve"> </w:t>
            </w:r>
            <w:proofErr w:type="spellStart"/>
            <w:r w:rsidRPr="00F42D45">
              <w:rPr>
                <w:rFonts w:eastAsia="Calibri"/>
                <w:kern w:val="2"/>
                <w:sz w:val="24"/>
                <w:szCs w:val="24"/>
                <w:lang w:eastAsia="en-US"/>
              </w:rPr>
              <w:t>застрахо</w:t>
            </w:r>
            <w:proofErr w:type="spellEnd"/>
            <w:r w:rsidRPr="00F42D45">
              <w:rPr>
                <w:rFonts w:eastAsia="Calibri"/>
                <w:kern w:val="2"/>
                <w:sz w:val="24"/>
                <w:szCs w:val="24"/>
                <w:lang w:eastAsia="en-US"/>
              </w:rPr>
              <w:t xml:space="preserve">-ванное </w:t>
            </w:r>
            <w:proofErr w:type="gramEnd"/>
          </w:p>
          <w:p w:rsidR="001077D1" w:rsidRPr="00F42D45" w:rsidRDefault="001077D1" w:rsidP="00083D13">
            <w:pPr>
              <w:autoSpaceDE w:val="0"/>
              <w:autoSpaceDN w:val="0"/>
              <w:adjustRightInd w:val="0"/>
              <w:jc w:val="center"/>
              <w:rPr>
                <w:rFonts w:eastAsia="Calibri"/>
                <w:kern w:val="2"/>
                <w:sz w:val="24"/>
                <w:szCs w:val="24"/>
                <w:lang w:eastAsia="en-US"/>
              </w:rPr>
            </w:pPr>
            <w:r w:rsidRPr="00F42D45">
              <w:rPr>
                <w:rFonts w:eastAsia="Calibri"/>
                <w:kern w:val="2"/>
                <w:sz w:val="24"/>
                <w:szCs w:val="24"/>
                <w:lang w:eastAsia="en-US"/>
              </w:rPr>
              <w:t>по ОМС лицо) в год (рублей)</w:t>
            </w:r>
          </w:p>
        </w:tc>
      </w:tr>
    </w:tbl>
    <w:p w:rsidR="001077D1" w:rsidRPr="00F42D45" w:rsidRDefault="001077D1" w:rsidP="001077D1">
      <w:pPr>
        <w:rPr>
          <w:sz w:val="2"/>
          <w:szCs w:val="2"/>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430"/>
        <w:gridCol w:w="1017"/>
        <w:gridCol w:w="1588"/>
        <w:gridCol w:w="1510"/>
        <w:gridCol w:w="1556"/>
        <w:gridCol w:w="1600"/>
        <w:gridCol w:w="1555"/>
        <w:gridCol w:w="1696"/>
      </w:tblGrid>
      <w:tr w:rsidR="001077D1" w:rsidRPr="00F42D45" w:rsidTr="00083D13">
        <w:trPr>
          <w:tblHeader/>
        </w:trPr>
        <w:tc>
          <w:tcPr>
            <w:tcW w:w="4430" w:type="dxa"/>
            <w:tcBorders>
              <w:bottom w:val="single" w:sz="4" w:space="0" w:color="auto"/>
            </w:tcBorders>
            <w:shd w:val="clear" w:color="auto" w:fill="auto"/>
          </w:tcPr>
          <w:p w:rsidR="001077D1" w:rsidRPr="00F42D45" w:rsidRDefault="001077D1" w:rsidP="00083D13">
            <w:pPr>
              <w:autoSpaceDE w:val="0"/>
              <w:autoSpaceDN w:val="0"/>
              <w:adjustRightInd w:val="0"/>
              <w:jc w:val="center"/>
              <w:rPr>
                <w:rFonts w:eastAsia="Calibri"/>
                <w:kern w:val="2"/>
                <w:sz w:val="24"/>
                <w:szCs w:val="24"/>
                <w:lang w:eastAsia="en-US"/>
              </w:rPr>
            </w:pPr>
            <w:r w:rsidRPr="00F42D45">
              <w:rPr>
                <w:rFonts w:eastAsia="Calibri"/>
                <w:kern w:val="2"/>
                <w:sz w:val="24"/>
                <w:szCs w:val="24"/>
                <w:lang w:eastAsia="en-US"/>
              </w:rPr>
              <w:t>1</w:t>
            </w:r>
          </w:p>
        </w:tc>
        <w:tc>
          <w:tcPr>
            <w:tcW w:w="1017" w:type="dxa"/>
            <w:shd w:val="clear" w:color="auto" w:fill="auto"/>
          </w:tcPr>
          <w:p w:rsidR="001077D1" w:rsidRPr="00F42D45" w:rsidRDefault="001077D1" w:rsidP="00083D13">
            <w:pPr>
              <w:autoSpaceDE w:val="0"/>
              <w:autoSpaceDN w:val="0"/>
              <w:adjustRightInd w:val="0"/>
              <w:jc w:val="center"/>
              <w:rPr>
                <w:rFonts w:eastAsia="Calibri"/>
                <w:kern w:val="2"/>
                <w:sz w:val="24"/>
                <w:szCs w:val="24"/>
                <w:lang w:eastAsia="en-US"/>
              </w:rPr>
            </w:pPr>
            <w:r w:rsidRPr="00F42D45">
              <w:rPr>
                <w:rFonts w:eastAsia="Calibri"/>
                <w:kern w:val="2"/>
                <w:sz w:val="24"/>
                <w:szCs w:val="24"/>
                <w:lang w:eastAsia="en-US"/>
              </w:rPr>
              <w:t>2</w:t>
            </w:r>
          </w:p>
        </w:tc>
        <w:tc>
          <w:tcPr>
            <w:tcW w:w="1588" w:type="dxa"/>
            <w:shd w:val="clear" w:color="auto" w:fill="auto"/>
          </w:tcPr>
          <w:p w:rsidR="001077D1" w:rsidRPr="00F42D45" w:rsidRDefault="001077D1" w:rsidP="00083D13">
            <w:pPr>
              <w:autoSpaceDE w:val="0"/>
              <w:autoSpaceDN w:val="0"/>
              <w:adjustRightInd w:val="0"/>
              <w:jc w:val="center"/>
              <w:rPr>
                <w:rFonts w:eastAsia="Calibri"/>
                <w:kern w:val="2"/>
                <w:sz w:val="24"/>
                <w:szCs w:val="24"/>
                <w:lang w:eastAsia="en-US"/>
              </w:rPr>
            </w:pPr>
            <w:r w:rsidRPr="00F42D45">
              <w:rPr>
                <w:rFonts w:eastAsia="Calibri"/>
                <w:kern w:val="2"/>
                <w:sz w:val="24"/>
                <w:szCs w:val="24"/>
                <w:lang w:eastAsia="en-US"/>
              </w:rPr>
              <w:t>3</w:t>
            </w:r>
          </w:p>
        </w:tc>
        <w:tc>
          <w:tcPr>
            <w:tcW w:w="1510" w:type="dxa"/>
            <w:shd w:val="clear" w:color="auto" w:fill="auto"/>
          </w:tcPr>
          <w:p w:rsidR="001077D1" w:rsidRPr="00F42D45" w:rsidRDefault="001077D1" w:rsidP="00083D13">
            <w:pPr>
              <w:autoSpaceDE w:val="0"/>
              <w:autoSpaceDN w:val="0"/>
              <w:adjustRightInd w:val="0"/>
              <w:jc w:val="center"/>
              <w:rPr>
                <w:rFonts w:eastAsia="Calibri"/>
                <w:kern w:val="2"/>
                <w:sz w:val="24"/>
                <w:szCs w:val="24"/>
                <w:lang w:eastAsia="en-US"/>
              </w:rPr>
            </w:pPr>
            <w:r w:rsidRPr="00F42D45">
              <w:rPr>
                <w:rFonts w:eastAsia="Calibri"/>
                <w:kern w:val="2"/>
                <w:sz w:val="24"/>
                <w:szCs w:val="24"/>
                <w:lang w:eastAsia="en-US"/>
              </w:rPr>
              <w:t>4</w:t>
            </w:r>
          </w:p>
        </w:tc>
        <w:tc>
          <w:tcPr>
            <w:tcW w:w="1556" w:type="dxa"/>
            <w:tcBorders>
              <w:right w:val="single" w:sz="4" w:space="0" w:color="auto"/>
            </w:tcBorders>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5</w:t>
            </w:r>
          </w:p>
        </w:tc>
        <w:tc>
          <w:tcPr>
            <w:tcW w:w="1600" w:type="dxa"/>
            <w:tcBorders>
              <w:right w:val="single" w:sz="4" w:space="0" w:color="auto"/>
            </w:tcBorders>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6</w:t>
            </w:r>
          </w:p>
        </w:tc>
        <w:tc>
          <w:tcPr>
            <w:tcW w:w="1555" w:type="dxa"/>
            <w:tcBorders>
              <w:right w:val="single" w:sz="4" w:space="0" w:color="auto"/>
            </w:tcBorders>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7</w:t>
            </w:r>
          </w:p>
        </w:tc>
        <w:tc>
          <w:tcPr>
            <w:tcW w:w="1696" w:type="dxa"/>
            <w:tcBorders>
              <w:right w:val="single" w:sz="4" w:space="0" w:color="auto"/>
            </w:tcBorders>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8</w:t>
            </w:r>
          </w:p>
        </w:tc>
      </w:tr>
      <w:tr w:rsidR="001077D1" w:rsidRPr="00F42D45" w:rsidTr="00083D13">
        <w:tc>
          <w:tcPr>
            <w:tcW w:w="4430" w:type="dxa"/>
            <w:tcBorders>
              <w:bottom w:val="single" w:sz="4" w:space="0" w:color="auto"/>
            </w:tcBorders>
            <w:shd w:val="clear" w:color="auto" w:fill="auto"/>
          </w:tcPr>
          <w:p w:rsidR="001077D1" w:rsidRPr="00F42D45" w:rsidRDefault="001077D1" w:rsidP="00083D13">
            <w:pPr>
              <w:autoSpaceDE w:val="0"/>
              <w:autoSpaceDN w:val="0"/>
              <w:adjustRightInd w:val="0"/>
              <w:spacing w:line="228" w:lineRule="auto"/>
              <w:rPr>
                <w:rFonts w:eastAsia="Calibri"/>
                <w:kern w:val="2"/>
                <w:sz w:val="24"/>
                <w:szCs w:val="24"/>
                <w:lang w:eastAsia="en-US"/>
              </w:rPr>
            </w:pPr>
            <w:r w:rsidRPr="00F42D45">
              <w:rPr>
                <w:rFonts w:eastAsia="Calibri"/>
                <w:kern w:val="2"/>
                <w:sz w:val="24"/>
                <w:szCs w:val="24"/>
                <w:lang w:eastAsia="en-US"/>
              </w:rPr>
              <w:t xml:space="preserve">Стоимость Территориальной программы государственных гарантий, всего </w:t>
            </w:r>
          </w:p>
          <w:p w:rsidR="001077D1" w:rsidRPr="00F42D45" w:rsidRDefault="001077D1" w:rsidP="00083D13">
            <w:pPr>
              <w:autoSpaceDE w:val="0"/>
              <w:autoSpaceDN w:val="0"/>
              <w:adjustRightInd w:val="0"/>
              <w:spacing w:line="228" w:lineRule="auto"/>
              <w:rPr>
                <w:rFonts w:eastAsia="Calibri"/>
                <w:kern w:val="2"/>
                <w:sz w:val="24"/>
                <w:szCs w:val="24"/>
                <w:lang w:eastAsia="en-US"/>
              </w:rPr>
            </w:pPr>
            <w:r w:rsidRPr="00F42D45">
              <w:rPr>
                <w:rFonts w:eastAsia="Calibri"/>
                <w:kern w:val="2"/>
                <w:sz w:val="24"/>
                <w:szCs w:val="24"/>
                <w:lang w:eastAsia="en-US"/>
              </w:rPr>
              <w:t>(сумма строк 02 + 03), в том числе:</w:t>
            </w:r>
          </w:p>
        </w:tc>
        <w:tc>
          <w:tcPr>
            <w:tcW w:w="1017" w:type="dxa"/>
            <w:tcBorders>
              <w:bottom w:val="single" w:sz="4" w:space="0" w:color="auto"/>
            </w:tcBorders>
            <w:shd w:val="clear" w:color="auto" w:fill="auto"/>
          </w:tcPr>
          <w:p w:rsidR="001077D1" w:rsidRPr="00F42D45" w:rsidRDefault="001077D1" w:rsidP="00083D13">
            <w:pPr>
              <w:autoSpaceDE w:val="0"/>
              <w:autoSpaceDN w:val="0"/>
              <w:adjustRightInd w:val="0"/>
              <w:jc w:val="center"/>
              <w:rPr>
                <w:rFonts w:eastAsia="Calibri"/>
                <w:kern w:val="2"/>
                <w:sz w:val="24"/>
                <w:szCs w:val="24"/>
                <w:lang w:eastAsia="en-US"/>
              </w:rPr>
            </w:pPr>
            <w:r w:rsidRPr="00F42D45">
              <w:rPr>
                <w:rFonts w:eastAsia="Calibri"/>
                <w:kern w:val="2"/>
                <w:sz w:val="24"/>
                <w:szCs w:val="24"/>
                <w:lang w:eastAsia="en-US"/>
              </w:rPr>
              <w:t>01</w:t>
            </w:r>
          </w:p>
        </w:tc>
        <w:tc>
          <w:tcPr>
            <w:tcW w:w="1588" w:type="dxa"/>
            <w:tcBorders>
              <w:bottom w:val="single" w:sz="4" w:space="0" w:color="auto"/>
            </w:tcBorders>
            <w:shd w:val="clear" w:color="auto" w:fill="auto"/>
          </w:tcPr>
          <w:p w:rsidR="001077D1" w:rsidRPr="00F42D45" w:rsidRDefault="001077D1" w:rsidP="00083D13">
            <w:pPr>
              <w:autoSpaceDE w:val="0"/>
              <w:autoSpaceDN w:val="0"/>
              <w:adjustRightInd w:val="0"/>
              <w:jc w:val="center"/>
              <w:rPr>
                <w:rFonts w:eastAsia="Calibri"/>
                <w:kern w:val="2"/>
                <w:sz w:val="24"/>
                <w:szCs w:val="24"/>
                <w:lang w:eastAsia="en-US"/>
              </w:rPr>
            </w:pPr>
            <w:r w:rsidRPr="00F42D45">
              <w:rPr>
                <w:rFonts w:eastAsia="Calibri"/>
                <w:kern w:val="2"/>
                <w:sz w:val="24"/>
                <w:szCs w:val="24"/>
                <w:lang w:eastAsia="en-US"/>
              </w:rPr>
              <w:t>43981668,9</w:t>
            </w:r>
          </w:p>
        </w:tc>
        <w:tc>
          <w:tcPr>
            <w:tcW w:w="1510" w:type="dxa"/>
            <w:tcBorders>
              <w:bottom w:val="single" w:sz="4" w:space="0" w:color="auto"/>
            </w:tcBorders>
            <w:shd w:val="clear" w:color="auto" w:fill="auto"/>
          </w:tcPr>
          <w:p w:rsidR="001077D1" w:rsidRPr="00F42D45" w:rsidRDefault="001077D1" w:rsidP="00083D13">
            <w:pPr>
              <w:autoSpaceDE w:val="0"/>
              <w:autoSpaceDN w:val="0"/>
              <w:adjustRightInd w:val="0"/>
              <w:jc w:val="center"/>
              <w:rPr>
                <w:rFonts w:eastAsia="Calibri"/>
                <w:kern w:val="2"/>
                <w:sz w:val="24"/>
                <w:szCs w:val="24"/>
                <w:lang w:eastAsia="en-US"/>
              </w:rPr>
            </w:pPr>
            <w:r w:rsidRPr="00F42D45">
              <w:rPr>
                <w:rFonts w:eastAsia="Calibri"/>
                <w:kern w:val="2"/>
                <w:sz w:val="24"/>
                <w:szCs w:val="24"/>
                <w:lang w:eastAsia="en-US"/>
              </w:rPr>
              <w:t>10703,67</w:t>
            </w:r>
          </w:p>
        </w:tc>
        <w:tc>
          <w:tcPr>
            <w:tcW w:w="1556" w:type="dxa"/>
            <w:tcBorders>
              <w:bottom w:val="single" w:sz="4" w:space="0" w:color="auto"/>
            </w:tcBorders>
            <w:shd w:val="clear" w:color="auto" w:fill="auto"/>
          </w:tcPr>
          <w:p w:rsidR="001077D1" w:rsidRPr="00F42D45" w:rsidRDefault="001077D1" w:rsidP="00083D13">
            <w:pPr>
              <w:jc w:val="center"/>
              <w:rPr>
                <w:rFonts w:eastAsia="Calibri"/>
                <w:kern w:val="2"/>
                <w:sz w:val="24"/>
                <w:szCs w:val="24"/>
                <w:highlight w:val="yellow"/>
                <w:lang w:eastAsia="en-US"/>
              </w:rPr>
            </w:pPr>
            <w:r w:rsidRPr="00F42D45">
              <w:rPr>
                <w:rFonts w:eastAsia="Calibri"/>
                <w:kern w:val="2"/>
                <w:sz w:val="24"/>
                <w:szCs w:val="24"/>
                <w:lang w:eastAsia="en-US"/>
              </w:rPr>
              <w:t>49902235,3</w:t>
            </w:r>
          </w:p>
        </w:tc>
        <w:tc>
          <w:tcPr>
            <w:tcW w:w="1600" w:type="dxa"/>
            <w:tcBorders>
              <w:bottom w:val="single" w:sz="4" w:space="0" w:color="auto"/>
            </w:tcBorders>
            <w:shd w:val="clear" w:color="auto" w:fill="auto"/>
          </w:tcPr>
          <w:p w:rsidR="001077D1" w:rsidRPr="00F42D45" w:rsidRDefault="001077D1" w:rsidP="00083D13">
            <w:pPr>
              <w:jc w:val="center"/>
              <w:rPr>
                <w:rFonts w:eastAsia="Calibri"/>
                <w:kern w:val="2"/>
                <w:sz w:val="24"/>
                <w:szCs w:val="24"/>
                <w:highlight w:val="yellow"/>
                <w:lang w:eastAsia="en-US"/>
              </w:rPr>
            </w:pPr>
            <w:r w:rsidRPr="00F42D45">
              <w:rPr>
                <w:rFonts w:eastAsia="Calibri"/>
                <w:kern w:val="2"/>
                <w:sz w:val="24"/>
                <w:szCs w:val="24"/>
                <w:lang w:eastAsia="en-US"/>
              </w:rPr>
              <w:t>12155,11</w:t>
            </w:r>
          </w:p>
        </w:tc>
        <w:tc>
          <w:tcPr>
            <w:tcW w:w="1555" w:type="dxa"/>
            <w:tcBorders>
              <w:bottom w:val="single" w:sz="4" w:space="0" w:color="auto"/>
            </w:tcBorders>
            <w:shd w:val="clear" w:color="auto" w:fill="auto"/>
          </w:tcPr>
          <w:p w:rsidR="001077D1" w:rsidRPr="00F42D45" w:rsidRDefault="001077D1" w:rsidP="00083D13">
            <w:pPr>
              <w:jc w:val="center"/>
              <w:rPr>
                <w:rFonts w:eastAsia="Calibri"/>
                <w:kern w:val="2"/>
                <w:sz w:val="24"/>
                <w:szCs w:val="24"/>
                <w:highlight w:val="yellow"/>
                <w:lang w:eastAsia="en-US"/>
              </w:rPr>
            </w:pPr>
            <w:r w:rsidRPr="00F42D45">
              <w:rPr>
                <w:rFonts w:eastAsia="Calibri"/>
                <w:kern w:val="2"/>
                <w:sz w:val="24"/>
                <w:szCs w:val="24"/>
                <w:lang w:eastAsia="en-US"/>
              </w:rPr>
              <w:t>51773685,8</w:t>
            </w:r>
          </w:p>
        </w:tc>
        <w:tc>
          <w:tcPr>
            <w:tcW w:w="1696" w:type="dxa"/>
            <w:tcBorders>
              <w:bottom w:val="single" w:sz="4" w:space="0" w:color="auto"/>
            </w:tcBorders>
            <w:shd w:val="clear" w:color="auto" w:fill="auto"/>
          </w:tcPr>
          <w:p w:rsidR="001077D1" w:rsidRPr="00F42D45" w:rsidRDefault="001077D1" w:rsidP="00083D13">
            <w:pPr>
              <w:jc w:val="center"/>
              <w:rPr>
                <w:rFonts w:eastAsia="Calibri"/>
                <w:kern w:val="2"/>
                <w:sz w:val="24"/>
                <w:szCs w:val="24"/>
                <w:highlight w:val="yellow"/>
                <w:lang w:eastAsia="en-US"/>
              </w:rPr>
            </w:pPr>
            <w:r w:rsidRPr="00F42D45">
              <w:rPr>
                <w:rFonts w:eastAsia="Calibri"/>
                <w:kern w:val="2"/>
                <w:sz w:val="24"/>
                <w:szCs w:val="24"/>
                <w:lang w:eastAsia="en-US"/>
              </w:rPr>
              <w:t>12616,34</w:t>
            </w:r>
          </w:p>
        </w:tc>
      </w:tr>
      <w:tr w:rsidR="001077D1" w:rsidRPr="00F42D45" w:rsidTr="00083D13">
        <w:tc>
          <w:tcPr>
            <w:tcW w:w="4430" w:type="dxa"/>
            <w:shd w:val="clear" w:color="auto" w:fill="auto"/>
          </w:tcPr>
          <w:p w:rsidR="001077D1" w:rsidRPr="00F42D45" w:rsidRDefault="001077D1" w:rsidP="00083D13">
            <w:pPr>
              <w:autoSpaceDE w:val="0"/>
              <w:autoSpaceDN w:val="0"/>
              <w:adjustRightInd w:val="0"/>
              <w:spacing w:line="228" w:lineRule="auto"/>
              <w:rPr>
                <w:rFonts w:eastAsia="Calibri"/>
                <w:kern w:val="2"/>
                <w:sz w:val="24"/>
                <w:szCs w:val="24"/>
                <w:lang w:eastAsia="en-US"/>
              </w:rPr>
            </w:pPr>
            <w:smartTag w:uri="urn:schemas-microsoft-com:office:smarttags" w:element="place">
              <w:r w:rsidRPr="00F42D45">
                <w:rPr>
                  <w:rFonts w:eastAsia="Calibri"/>
                  <w:kern w:val="2"/>
                  <w:sz w:val="24"/>
                  <w:szCs w:val="24"/>
                  <w:lang w:val="en-US" w:eastAsia="en-US"/>
                </w:rPr>
                <w:t>I</w:t>
              </w:r>
              <w:r w:rsidRPr="00F42D45">
                <w:rPr>
                  <w:rFonts w:eastAsia="Calibri"/>
                  <w:kern w:val="2"/>
                  <w:sz w:val="24"/>
                  <w:szCs w:val="24"/>
                  <w:lang w:eastAsia="en-US"/>
                </w:rPr>
                <w:t>.</w:t>
              </w:r>
            </w:smartTag>
            <w:r w:rsidRPr="00F42D45">
              <w:rPr>
                <w:rFonts w:eastAsia="Calibri"/>
                <w:kern w:val="2"/>
                <w:sz w:val="24"/>
                <w:szCs w:val="24"/>
                <w:lang w:eastAsia="en-US"/>
              </w:rPr>
              <w:t xml:space="preserve"> Средства консолидированного бюджета субъекта Российской Федерации*</w:t>
            </w:r>
          </w:p>
        </w:tc>
        <w:tc>
          <w:tcPr>
            <w:tcW w:w="1017" w:type="dxa"/>
            <w:shd w:val="clear" w:color="auto" w:fill="auto"/>
          </w:tcPr>
          <w:p w:rsidR="001077D1" w:rsidRPr="00F42D45" w:rsidRDefault="001077D1" w:rsidP="00083D13">
            <w:pPr>
              <w:autoSpaceDE w:val="0"/>
              <w:autoSpaceDN w:val="0"/>
              <w:adjustRightInd w:val="0"/>
              <w:jc w:val="center"/>
              <w:rPr>
                <w:rFonts w:eastAsia="Calibri"/>
                <w:kern w:val="2"/>
                <w:sz w:val="24"/>
                <w:szCs w:val="24"/>
                <w:lang w:eastAsia="en-US"/>
              </w:rPr>
            </w:pPr>
            <w:r w:rsidRPr="00F42D45">
              <w:rPr>
                <w:rFonts w:eastAsia="Calibri"/>
                <w:kern w:val="2"/>
                <w:sz w:val="24"/>
                <w:szCs w:val="24"/>
                <w:lang w:eastAsia="en-US"/>
              </w:rPr>
              <w:t>02</w:t>
            </w:r>
          </w:p>
        </w:tc>
        <w:tc>
          <w:tcPr>
            <w:tcW w:w="1588" w:type="dxa"/>
            <w:shd w:val="clear" w:color="auto" w:fill="auto"/>
          </w:tcPr>
          <w:p w:rsidR="001077D1" w:rsidRPr="00F42D45" w:rsidRDefault="001077D1" w:rsidP="00083D13">
            <w:pPr>
              <w:autoSpaceDE w:val="0"/>
              <w:autoSpaceDN w:val="0"/>
              <w:adjustRightInd w:val="0"/>
              <w:jc w:val="center"/>
              <w:rPr>
                <w:rFonts w:eastAsia="Calibri"/>
                <w:kern w:val="2"/>
                <w:sz w:val="24"/>
                <w:szCs w:val="24"/>
                <w:lang w:eastAsia="en-US"/>
              </w:rPr>
            </w:pPr>
            <w:r w:rsidRPr="00F42D45">
              <w:rPr>
                <w:rFonts w:eastAsia="Calibri"/>
                <w:kern w:val="2"/>
                <w:sz w:val="24"/>
                <w:szCs w:val="24"/>
                <w:lang w:eastAsia="en-US"/>
              </w:rPr>
              <w:t>7997303,6</w:t>
            </w:r>
          </w:p>
        </w:tc>
        <w:tc>
          <w:tcPr>
            <w:tcW w:w="1510" w:type="dxa"/>
            <w:shd w:val="clear" w:color="auto" w:fill="auto"/>
          </w:tcPr>
          <w:p w:rsidR="001077D1" w:rsidRPr="00F42D45" w:rsidRDefault="001077D1" w:rsidP="00083D13">
            <w:pPr>
              <w:autoSpaceDE w:val="0"/>
              <w:autoSpaceDN w:val="0"/>
              <w:adjustRightInd w:val="0"/>
              <w:jc w:val="center"/>
              <w:rPr>
                <w:rFonts w:eastAsia="Calibri"/>
                <w:kern w:val="2"/>
                <w:sz w:val="24"/>
                <w:szCs w:val="24"/>
                <w:lang w:eastAsia="en-US"/>
              </w:rPr>
            </w:pPr>
            <w:r w:rsidRPr="00F42D45">
              <w:rPr>
                <w:rFonts w:eastAsia="Calibri"/>
                <w:kern w:val="2"/>
                <w:sz w:val="24"/>
                <w:szCs w:val="24"/>
                <w:lang w:eastAsia="en-US"/>
              </w:rPr>
              <w:t>1889,46</w:t>
            </w:r>
          </w:p>
        </w:tc>
        <w:tc>
          <w:tcPr>
            <w:tcW w:w="1556" w:type="dxa"/>
            <w:tcBorders>
              <w:right w:val="nil"/>
            </w:tcBorders>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7856178,3</w:t>
            </w:r>
          </w:p>
        </w:tc>
        <w:tc>
          <w:tcPr>
            <w:tcW w:w="1600" w:type="dxa"/>
            <w:tcBorders>
              <w:right w:val="nil"/>
            </w:tcBorders>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1856,12</w:t>
            </w:r>
          </w:p>
        </w:tc>
        <w:tc>
          <w:tcPr>
            <w:tcW w:w="1555" w:type="dxa"/>
            <w:tcBorders>
              <w:right w:val="nil"/>
            </w:tcBorders>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7529841,6</w:t>
            </w:r>
          </w:p>
        </w:tc>
        <w:tc>
          <w:tcPr>
            <w:tcW w:w="1696" w:type="dxa"/>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1779,01</w:t>
            </w:r>
          </w:p>
        </w:tc>
      </w:tr>
      <w:tr w:rsidR="001077D1" w:rsidRPr="00F42D45" w:rsidTr="00083D13">
        <w:tc>
          <w:tcPr>
            <w:tcW w:w="4430" w:type="dxa"/>
            <w:shd w:val="clear" w:color="auto" w:fill="auto"/>
          </w:tcPr>
          <w:p w:rsidR="001077D1" w:rsidRPr="00F42D45" w:rsidRDefault="001077D1" w:rsidP="00083D13">
            <w:pPr>
              <w:autoSpaceDE w:val="0"/>
              <w:autoSpaceDN w:val="0"/>
              <w:adjustRightInd w:val="0"/>
              <w:spacing w:line="228" w:lineRule="auto"/>
              <w:rPr>
                <w:rFonts w:eastAsia="Calibri"/>
                <w:kern w:val="2"/>
                <w:sz w:val="24"/>
                <w:szCs w:val="24"/>
                <w:lang w:eastAsia="en-US"/>
              </w:rPr>
            </w:pPr>
            <w:r w:rsidRPr="00F42D45">
              <w:rPr>
                <w:rFonts w:eastAsia="Calibri"/>
                <w:kern w:val="2"/>
                <w:sz w:val="24"/>
                <w:szCs w:val="24"/>
                <w:lang w:val="en-US" w:eastAsia="en-US"/>
              </w:rPr>
              <w:t>II</w:t>
            </w:r>
            <w:r w:rsidRPr="00F42D45">
              <w:rPr>
                <w:rFonts w:eastAsia="Calibri"/>
                <w:kern w:val="2"/>
                <w:sz w:val="24"/>
                <w:szCs w:val="24"/>
                <w:lang w:eastAsia="en-US"/>
              </w:rPr>
              <w:t xml:space="preserve">. Стоимость Территориальной программы ОМС, всего** </w:t>
            </w:r>
          </w:p>
          <w:p w:rsidR="001077D1" w:rsidRPr="00F42D45" w:rsidRDefault="001077D1" w:rsidP="00083D13">
            <w:pPr>
              <w:autoSpaceDE w:val="0"/>
              <w:autoSpaceDN w:val="0"/>
              <w:adjustRightInd w:val="0"/>
              <w:spacing w:line="228" w:lineRule="auto"/>
              <w:rPr>
                <w:rFonts w:eastAsia="Calibri"/>
                <w:kern w:val="2"/>
                <w:sz w:val="24"/>
                <w:szCs w:val="24"/>
                <w:lang w:eastAsia="en-US"/>
              </w:rPr>
            </w:pPr>
            <w:r w:rsidRPr="00F42D45">
              <w:rPr>
                <w:rFonts w:eastAsia="Calibri"/>
                <w:kern w:val="2"/>
                <w:sz w:val="24"/>
                <w:szCs w:val="24"/>
                <w:lang w:eastAsia="en-US"/>
              </w:rPr>
              <w:t>(сумма строк 04 + 08)</w:t>
            </w:r>
          </w:p>
        </w:tc>
        <w:tc>
          <w:tcPr>
            <w:tcW w:w="1017" w:type="dxa"/>
            <w:shd w:val="clear" w:color="auto" w:fill="auto"/>
          </w:tcPr>
          <w:p w:rsidR="001077D1" w:rsidRPr="00F42D45" w:rsidRDefault="001077D1" w:rsidP="00083D13">
            <w:pPr>
              <w:autoSpaceDE w:val="0"/>
              <w:autoSpaceDN w:val="0"/>
              <w:adjustRightInd w:val="0"/>
              <w:jc w:val="center"/>
              <w:rPr>
                <w:rFonts w:eastAsia="Calibri"/>
                <w:kern w:val="2"/>
                <w:sz w:val="24"/>
                <w:szCs w:val="24"/>
                <w:lang w:eastAsia="en-US"/>
              </w:rPr>
            </w:pPr>
            <w:r w:rsidRPr="00F42D45">
              <w:rPr>
                <w:rFonts w:eastAsia="Calibri"/>
                <w:kern w:val="2"/>
                <w:sz w:val="24"/>
                <w:szCs w:val="24"/>
                <w:lang w:eastAsia="en-US"/>
              </w:rPr>
              <w:t>03</w:t>
            </w:r>
          </w:p>
        </w:tc>
        <w:tc>
          <w:tcPr>
            <w:tcW w:w="1588" w:type="dxa"/>
            <w:shd w:val="clear" w:color="auto" w:fill="auto"/>
          </w:tcPr>
          <w:p w:rsidR="001077D1" w:rsidRPr="00F42D45" w:rsidRDefault="001077D1" w:rsidP="00083D13">
            <w:pPr>
              <w:autoSpaceDE w:val="0"/>
              <w:autoSpaceDN w:val="0"/>
              <w:adjustRightInd w:val="0"/>
              <w:jc w:val="center"/>
              <w:rPr>
                <w:rFonts w:eastAsia="Calibri"/>
                <w:kern w:val="2"/>
                <w:sz w:val="24"/>
                <w:szCs w:val="24"/>
                <w:lang w:eastAsia="en-US"/>
              </w:rPr>
            </w:pPr>
            <w:r w:rsidRPr="00F42D45">
              <w:rPr>
                <w:rFonts w:eastAsia="Calibri"/>
                <w:kern w:val="2"/>
                <w:sz w:val="24"/>
                <w:szCs w:val="24"/>
                <w:lang w:eastAsia="en-US"/>
              </w:rPr>
              <w:t>35984365,3</w:t>
            </w:r>
          </w:p>
        </w:tc>
        <w:tc>
          <w:tcPr>
            <w:tcW w:w="1510" w:type="dxa"/>
            <w:shd w:val="clear" w:color="auto" w:fill="auto"/>
          </w:tcPr>
          <w:p w:rsidR="001077D1" w:rsidRPr="00F42D45" w:rsidRDefault="001077D1" w:rsidP="00083D13">
            <w:pPr>
              <w:autoSpaceDE w:val="0"/>
              <w:autoSpaceDN w:val="0"/>
              <w:adjustRightInd w:val="0"/>
              <w:jc w:val="center"/>
              <w:rPr>
                <w:rFonts w:eastAsia="Calibri"/>
                <w:kern w:val="2"/>
                <w:sz w:val="24"/>
                <w:szCs w:val="24"/>
                <w:lang w:eastAsia="en-US"/>
              </w:rPr>
            </w:pPr>
            <w:r w:rsidRPr="00F42D45">
              <w:rPr>
                <w:rFonts w:eastAsia="Calibri"/>
                <w:kern w:val="2"/>
                <w:sz w:val="24"/>
                <w:szCs w:val="24"/>
                <w:lang w:eastAsia="en-US"/>
              </w:rPr>
              <w:t>8814,21</w:t>
            </w:r>
          </w:p>
        </w:tc>
        <w:tc>
          <w:tcPr>
            <w:tcW w:w="1556" w:type="dxa"/>
            <w:tcBorders>
              <w:right w:val="nil"/>
            </w:tcBorders>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42046057,0</w:t>
            </w:r>
          </w:p>
        </w:tc>
        <w:tc>
          <w:tcPr>
            <w:tcW w:w="1600" w:type="dxa"/>
            <w:tcBorders>
              <w:right w:val="nil"/>
            </w:tcBorders>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10298,99</w:t>
            </w:r>
          </w:p>
        </w:tc>
        <w:tc>
          <w:tcPr>
            <w:tcW w:w="1555" w:type="dxa"/>
            <w:tcBorders>
              <w:right w:val="nil"/>
            </w:tcBorders>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44243844,2</w:t>
            </w:r>
          </w:p>
        </w:tc>
        <w:tc>
          <w:tcPr>
            <w:tcW w:w="1696" w:type="dxa"/>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10837,33</w:t>
            </w:r>
          </w:p>
        </w:tc>
      </w:tr>
      <w:tr w:rsidR="001077D1" w:rsidRPr="00F42D45" w:rsidTr="00083D13">
        <w:tc>
          <w:tcPr>
            <w:tcW w:w="4430" w:type="dxa"/>
            <w:shd w:val="clear" w:color="auto" w:fill="auto"/>
          </w:tcPr>
          <w:p w:rsidR="001077D1" w:rsidRPr="00F42D45" w:rsidRDefault="001077D1" w:rsidP="00083D13">
            <w:pPr>
              <w:autoSpaceDE w:val="0"/>
              <w:autoSpaceDN w:val="0"/>
              <w:adjustRightInd w:val="0"/>
              <w:spacing w:line="228" w:lineRule="auto"/>
              <w:rPr>
                <w:rFonts w:eastAsia="Calibri"/>
                <w:kern w:val="2"/>
                <w:sz w:val="24"/>
                <w:szCs w:val="24"/>
                <w:lang w:eastAsia="en-US"/>
              </w:rPr>
            </w:pPr>
            <w:r w:rsidRPr="00F42D45">
              <w:rPr>
                <w:rFonts w:eastAsia="Calibri"/>
                <w:kern w:val="2"/>
                <w:sz w:val="24"/>
                <w:szCs w:val="24"/>
                <w:lang w:eastAsia="en-US"/>
              </w:rPr>
              <w:t xml:space="preserve">1. Стоимость Территориальной программы ОМС за счет средств обязательного медицинского страхования в рамках базовой программы** </w:t>
            </w:r>
          </w:p>
          <w:p w:rsidR="001077D1" w:rsidRPr="00F42D45" w:rsidRDefault="001077D1" w:rsidP="00083D13">
            <w:pPr>
              <w:autoSpaceDE w:val="0"/>
              <w:autoSpaceDN w:val="0"/>
              <w:adjustRightInd w:val="0"/>
              <w:spacing w:line="228" w:lineRule="auto"/>
              <w:rPr>
                <w:rFonts w:eastAsia="Calibri"/>
                <w:kern w:val="2"/>
                <w:sz w:val="24"/>
                <w:szCs w:val="24"/>
                <w:lang w:eastAsia="en-US"/>
              </w:rPr>
            </w:pPr>
            <w:r w:rsidRPr="00F42D45">
              <w:rPr>
                <w:rFonts w:eastAsia="Calibri"/>
                <w:kern w:val="2"/>
                <w:sz w:val="24"/>
                <w:szCs w:val="24"/>
                <w:lang w:eastAsia="en-US"/>
              </w:rPr>
              <w:t>(сумма строк 05 + 06 + 07)</w:t>
            </w:r>
          </w:p>
        </w:tc>
        <w:tc>
          <w:tcPr>
            <w:tcW w:w="1017" w:type="dxa"/>
            <w:shd w:val="clear" w:color="auto" w:fill="auto"/>
          </w:tcPr>
          <w:p w:rsidR="001077D1" w:rsidRPr="00F42D45" w:rsidRDefault="001077D1" w:rsidP="00083D13">
            <w:pPr>
              <w:autoSpaceDE w:val="0"/>
              <w:autoSpaceDN w:val="0"/>
              <w:adjustRightInd w:val="0"/>
              <w:jc w:val="center"/>
              <w:rPr>
                <w:rFonts w:eastAsia="Calibri"/>
                <w:kern w:val="2"/>
                <w:sz w:val="24"/>
                <w:szCs w:val="24"/>
                <w:lang w:eastAsia="en-US"/>
              </w:rPr>
            </w:pPr>
            <w:r w:rsidRPr="00F42D45">
              <w:rPr>
                <w:rFonts w:eastAsia="Calibri"/>
                <w:kern w:val="2"/>
                <w:sz w:val="24"/>
                <w:szCs w:val="24"/>
                <w:lang w:eastAsia="en-US"/>
              </w:rPr>
              <w:t>04</w:t>
            </w:r>
          </w:p>
        </w:tc>
        <w:tc>
          <w:tcPr>
            <w:tcW w:w="1588" w:type="dxa"/>
            <w:shd w:val="clear" w:color="auto" w:fill="auto"/>
          </w:tcPr>
          <w:p w:rsidR="001077D1" w:rsidRPr="00F42D45" w:rsidRDefault="001077D1" w:rsidP="00083D13">
            <w:pPr>
              <w:autoSpaceDE w:val="0"/>
              <w:autoSpaceDN w:val="0"/>
              <w:adjustRightInd w:val="0"/>
              <w:jc w:val="center"/>
              <w:rPr>
                <w:rFonts w:eastAsia="Calibri"/>
                <w:kern w:val="2"/>
                <w:sz w:val="24"/>
                <w:szCs w:val="24"/>
                <w:lang w:eastAsia="en-US"/>
              </w:rPr>
            </w:pPr>
            <w:r w:rsidRPr="00F42D45">
              <w:rPr>
                <w:rFonts w:eastAsia="Calibri"/>
                <w:kern w:val="2"/>
                <w:sz w:val="24"/>
                <w:szCs w:val="24"/>
                <w:lang w:eastAsia="en-US"/>
              </w:rPr>
              <w:t>35984365,3</w:t>
            </w:r>
          </w:p>
        </w:tc>
        <w:tc>
          <w:tcPr>
            <w:tcW w:w="1510" w:type="dxa"/>
            <w:shd w:val="clear" w:color="auto" w:fill="auto"/>
          </w:tcPr>
          <w:p w:rsidR="001077D1" w:rsidRPr="00F42D45" w:rsidRDefault="001077D1" w:rsidP="00083D13">
            <w:pPr>
              <w:autoSpaceDE w:val="0"/>
              <w:autoSpaceDN w:val="0"/>
              <w:adjustRightInd w:val="0"/>
              <w:jc w:val="center"/>
              <w:rPr>
                <w:rFonts w:eastAsia="Calibri"/>
                <w:kern w:val="2"/>
                <w:sz w:val="24"/>
                <w:szCs w:val="24"/>
                <w:lang w:eastAsia="en-US"/>
              </w:rPr>
            </w:pPr>
            <w:r w:rsidRPr="00F42D45">
              <w:rPr>
                <w:rFonts w:eastAsia="Calibri"/>
                <w:kern w:val="2"/>
                <w:sz w:val="24"/>
                <w:szCs w:val="24"/>
                <w:lang w:eastAsia="en-US"/>
              </w:rPr>
              <w:t>8814,21</w:t>
            </w:r>
          </w:p>
        </w:tc>
        <w:tc>
          <w:tcPr>
            <w:tcW w:w="1556" w:type="dxa"/>
            <w:tcBorders>
              <w:right w:val="nil"/>
            </w:tcBorders>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42046057,0</w:t>
            </w:r>
          </w:p>
        </w:tc>
        <w:tc>
          <w:tcPr>
            <w:tcW w:w="1600" w:type="dxa"/>
            <w:tcBorders>
              <w:right w:val="nil"/>
            </w:tcBorders>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10298,99</w:t>
            </w:r>
          </w:p>
        </w:tc>
        <w:tc>
          <w:tcPr>
            <w:tcW w:w="1555" w:type="dxa"/>
            <w:tcBorders>
              <w:right w:val="nil"/>
            </w:tcBorders>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44243844,2</w:t>
            </w:r>
          </w:p>
        </w:tc>
        <w:tc>
          <w:tcPr>
            <w:tcW w:w="1696" w:type="dxa"/>
            <w:shd w:val="clear" w:color="auto" w:fill="auto"/>
          </w:tcPr>
          <w:p w:rsidR="001077D1" w:rsidRPr="00F42D45" w:rsidRDefault="001077D1" w:rsidP="00083D13">
            <w:pPr>
              <w:jc w:val="center"/>
              <w:rPr>
                <w:rFonts w:eastAsia="Calibri"/>
                <w:kern w:val="2"/>
                <w:sz w:val="24"/>
                <w:szCs w:val="24"/>
                <w:highlight w:val="yellow"/>
                <w:lang w:eastAsia="en-US"/>
              </w:rPr>
            </w:pPr>
            <w:r w:rsidRPr="00F42D45">
              <w:rPr>
                <w:rFonts w:eastAsia="Calibri"/>
                <w:kern w:val="2"/>
                <w:sz w:val="24"/>
                <w:szCs w:val="24"/>
                <w:lang w:eastAsia="en-US"/>
              </w:rPr>
              <w:t>10837,33</w:t>
            </w:r>
          </w:p>
        </w:tc>
      </w:tr>
      <w:tr w:rsidR="001077D1" w:rsidRPr="00F42D45" w:rsidTr="00083D13">
        <w:tc>
          <w:tcPr>
            <w:tcW w:w="4430" w:type="dxa"/>
            <w:shd w:val="clear" w:color="auto" w:fill="auto"/>
          </w:tcPr>
          <w:p w:rsidR="001077D1" w:rsidRPr="00F42D45" w:rsidRDefault="001077D1" w:rsidP="00083D13">
            <w:pPr>
              <w:autoSpaceDE w:val="0"/>
              <w:autoSpaceDN w:val="0"/>
              <w:adjustRightInd w:val="0"/>
              <w:rPr>
                <w:rFonts w:eastAsia="Calibri"/>
                <w:kern w:val="2"/>
                <w:sz w:val="24"/>
                <w:szCs w:val="24"/>
                <w:lang w:eastAsia="en-US"/>
              </w:rPr>
            </w:pPr>
            <w:r w:rsidRPr="00F42D45">
              <w:rPr>
                <w:rFonts w:eastAsia="Calibri"/>
                <w:kern w:val="2"/>
                <w:sz w:val="24"/>
                <w:szCs w:val="24"/>
                <w:lang w:eastAsia="en-US"/>
              </w:rPr>
              <w:lastRenderedPageBreak/>
              <w:t>1.1. Субвенции из бюджета ФОМС**</w:t>
            </w:r>
          </w:p>
        </w:tc>
        <w:tc>
          <w:tcPr>
            <w:tcW w:w="1017" w:type="dxa"/>
            <w:shd w:val="clear" w:color="auto" w:fill="auto"/>
          </w:tcPr>
          <w:p w:rsidR="001077D1" w:rsidRPr="00F42D45" w:rsidRDefault="001077D1" w:rsidP="00083D13">
            <w:pPr>
              <w:autoSpaceDE w:val="0"/>
              <w:autoSpaceDN w:val="0"/>
              <w:adjustRightInd w:val="0"/>
              <w:jc w:val="center"/>
              <w:rPr>
                <w:rFonts w:eastAsia="Calibri"/>
                <w:kern w:val="2"/>
                <w:sz w:val="24"/>
                <w:szCs w:val="24"/>
                <w:lang w:eastAsia="en-US"/>
              </w:rPr>
            </w:pPr>
            <w:r w:rsidRPr="00F42D45">
              <w:rPr>
                <w:rFonts w:eastAsia="Calibri"/>
                <w:kern w:val="2"/>
                <w:sz w:val="24"/>
                <w:szCs w:val="24"/>
                <w:lang w:eastAsia="en-US"/>
              </w:rPr>
              <w:t>05</w:t>
            </w:r>
          </w:p>
        </w:tc>
        <w:tc>
          <w:tcPr>
            <w:tcW w:w="1588" w:type="dxa"/>
            <w:shd w:val="clear" w:color="auto" w:fill="auto"/>
          </w:tcPr>
          <w:p w:rsidR="001077D1" w:rsidRPr="00F42D45" w:rsidRDefault="001077D1" w:rsidP="00083D13">
            <w:pPr>
              <w:autoSpaceDE w:val="0"/>
              <w:autoSpaceDN w:val="0"/>
              <w:adjustRightInd w:val="0"/>
              <w:jc w:val="center"/>
              <w:rPr>
                <w:rFonts w:eastAsia="Calibri"/>
                <w:kern w:val="2"/>
                <w:sz w:val="24"/>
                <w:szCs w:val="24"/>
                <w:lang w:eastAsia="en-US"/>
              </w:rPr>
            </w:pPr>
            <w:r w:rsidRPr="00F42D45">
              <w:rPr>
                <w:rFonts w:eastAsia="Calibri"/>
                <w:kern w:val="2"/>
                <w:sz w:val="24"/>
                <w:szCs w:val="24"/>
                <w:lang w:eastAsia="en-US"/>
              </w:rPr>
              <w:t>35984365,3</w:t>
            </w:r>
          </w:p>
        </w:tc>
        <w:tc>
          <w:tcPr>
            <w:tcW w:w="1510" w:type="dxa"/>
            <w:shd w:val="clear" w:color="auto" w:fill="auto"/>
          </w:tcPr>
          <w:p w:rsidR="001077D1" w:rsidRPr="00F42D45" w:rsidRDefault="001077D1" w:rsidP="00083D13">
            <w:pPr>
              <w:autoSpaceDE w:val="0"/>
              <w:autoSpaceDN w:val="0"/>
              <w:adjustRightInd w:val="0"/>
              <w:jc w:val="center"/>
              <w:rPr>
                <w:rFonts w:eastAsia="Calibri"/>
                <w:kern w:val="2"/>
                <w:sz w:val="24"/>
                <w:szCs w:val="24"/>
                <w:lang w:eastAsia="en-US"/>
              </w:rPr>
            </w:pPr>
            <w:r w:rsidRPr="00F42D45">
              <w:rPr>
                <w:rFonts w:eastAsia="Calibri"/>
                <w:kern w:val="2"/>
                <w:sz w:val="24"/>
                <w:szCs w:val="24"/>
                <w:lang w:eastAsia="en-US"/>
              </w:rPr>
              <w:t>8814,21</w:t>
            </w:r>
          </w:p>
        </w:tc>
        <w:tc>
          <w:tcPr>
            <w:tcW w:w="1556" w:type="dxa"/>
            <w:tcBorders>
              <w:right w:val="nil"/>
            </w:tcBorders>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42046057,0</w:t>
            </w:r>
          </w:p>
        </w:tc>
        <w:tc>
          <w:tcPr>
            <w:tcW w:w="1600" w:type="dxa"/>
            <w:tcBorders>
              <w:right w:val="nil"/>
            </w:tcBorders>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10298,99</w:t>
            </w:r>
          </w:p>
        </w:tc>
        <w:tc>
          <w:tcPr>
            <w:tcW w:w="1555" w:type="dxa"/>
            <w:tcBorders>
              <w:right w:val="nil"/>
            </w:tcBorders>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44243844,2</w:t>
            </w:r>
          </w:p>
        </w:tc>
        <w:tc>
          <w:tcPr>
            <w:tcW w:w="1696" w:type="dxa"/>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10837,33</w:t>
            </w:r>
          </w:p>
        </w:tc>
      </w:tr>
      <w:tr w:rsidR="001077D1" w:rsidRPr="00F42D45" w:rsidTr="00083D13">
        <w:tc>
          <w:tcPr>
            <w:tcW w:w="4430" w:type="dxa"/>
            <w:shd w:val="clear" w:color="auto" w:fill="auto"/>
          </w:tcPr>
          <w:p w:rsidR="001077D1" w:rsidRPr="00F42D45" w:rsidRDefault="001077D1" w:rsidP="00083D13">
            <w:pPr>
              <w:autoSpaceDE w:val="0"/>
              <w:autoSpaceDN w:val="0"/>
              <w:adjustRightInd w:val="0"/>
              <w:rPr>
                <w:rFonts w:eastAsia="Calibri"/>
                <w:kern w:val="2"/>
                <w:sz w:val="24"/>
                <w:szCs w:val="24"/>
                <w:lang w:eastAsia="en-US"/>
              </w:rPr>
            </w:pPr>
            <w:r w:rsidRPr="00F42D45">
              <w:rPr>
                <w:rFonts w:eastAsia="Calibri"/>
                <w:kern w:val="2"/>
                <w:sz w:val="24"/>
                <w:szCs w:val="24"/>
                <w:lang w:eastAsia="en-US"/>
              </w:rPr>
              <w:t>1.2. 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w:t>
            </w:r>
          </w:p>
        </w:tc>
        <w:tc>
          <w:tcPr>
            <w:tcW w:w="1017" w:type="dxa"/>
            <w:shd w:val="clear" w:color="auto" w:fill="auto"/>
          </w:tcPr>
          <w:p w:rsidR="001077D1" w:rsidRPr="00F42D45" w:rsidRDefault="001077D1" w:rsidP="00083D13">
            <w:pPr>
              <w:autoSpaceDE w:val="0"/>
              <w:autoSpaceDN w:val="0"/>
              <w:adjustRightInd w:val="0"/>
              <w:jc w:val="center"/>
              <w:rPr>
                <w:rFonts w:eastAsia="Calibri"/>
                <w:kern w:val="2"/>
                <w:sz w:val="24"/>
                <w:szCs w:val="24"/>
                <w:lang w:eastAsia="en-US"/>
              </w:rPr>
            </w:pPr>
            <w:r w:rsidRPr="00F42D45">
              <w:rPr>
                <w:rFonts w:eastAsia="Calibri"/>
                <w:kern w:val="2"/>
                <w:sz w:val="24"/>
                <w:szCs w:val="24"/>
                <w:lang w:eastAsia="en-US"/>
              </w:rPr>
              <w:t>06</w:t>
            </w:r>
          </w:p>
        </w:tc>
        <w:tc>
          <w:tcPr>
            <w:tcW w:w="1588" w:type="dxa"/>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w:t>
            </w:r>
          </w:p>
        </w:tc>
        <w:tc>
          <w:tcPr>
            <w:tcW w:w="1510" w:type="dxa"/>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w:t>
            </w:r>
          </w:p>
        </w:tc>
        <w:tc>
          <w:tcPr>
            <w:tcW w:w="1556" w:type="dxa"/>
            <w:tcBorders>
              <w:right w:val="nil"/>
            </w:tcBorders>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w:t>
            </w:r>
          </w:p>
        </w:tc>
        <w:tc>
          <w:tcPr>
            <w:tcW w:w="1600" w:type="dxa"/>
            <w:tcBorders>
              <w:right w:val="nil"/>
            </w:tcBorders>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w:t>
            </w:r>
          </w:p>
        </w:tc>
        <w:tc>
          <w:tcPr>
            <w:tcW w:w="1555" w:type="dxa"/>
            <w:tcBorders>
              <w:right w:val="nil"/>
            </w:tcBorders>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w:t>
            </w:r>
          </w:p>
        </w:tc>
        <w:tc>
          <w:tcPr>
            <w:tcW w:w="1696" w:type="dxa"/>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w:t>
            </w:r>
          </w:p>
        </w:tc>
      </w:tr>
      <w:tr w:rsidR="001077D1" w:rsidRPr="00F42D45" w:rsidTr="00083D13">
        <w:tc>
          <w:tcPr>
            <w:tcW w:w="4430" w:type="dxa"/>
            <w:shd w:val="clear" w:color="auto" w:fill="auto"/>
          </w:tcPr>
          <w:p w:rsidR="001077D1" w:rsidRPr="00F42D45" w:rsidRDefault="001077D1" w:rsidP="00083D13">
            <w:pPr>
              <w:autoSpaceDE w:val="0"/>
              <w:autoSpaceDN w:val="0"/>
              <w:adjustRightInd w:val="0"/>
              <w:rPr>
                <w:rFonts w:eastAsia="Calibri"/>
                <w:kern w:val="2"/>
                <w:sz w:val="24"/>
                <w:szCs w:val="24"/>
                <w:lang w:eastAsia="en-US"/>
              </w:rPr>
            </w:pPr>
            <w:r w:rsidRPr="00F42D45">
              <w:rPr>
                <w:rFonts w:eastAsia="Calibri"/>
                <w:kern w:val="2"/>
                <w:sz w:val="24"/>
                <w:szCs w:val="24"/>
                <w:lang w:eastAsia="en-US"/>
              </w:rPr>
              <w:t>1.3. Прочие поступления</w:t>
            </w:r>
          </w:p>
        </w:tc>
        <w:tc>
          <w:tcPr>
            <w:tcW w:w="1017" w:type="dxa"/>
            <w:shd w:val="clear" w:color="auto" w:fill="auto"/>
          </w:tcPr>
          <w:p w:rsidR="001077D1" w:rsidRPr="00F42D45" w:rsidRDefault="001077D1" w:rsidP="00083D13">
            <w:pPr>
              <w:autoSpaceDE w:val="0"/>
              <w:autoSpaceDN w:val="0"/>
              <w:adjustRightInd w:val="0"/>
              <w:jc w:val="center"/>
              <w:rPr>
                <w:rFonts w:eastAsia="Calibri"/>
                <w:kern w:val="2"/>
                <w:sz w:val="24"/>
                <w:szCs w:val="24"/>
                <w:lang w:eastAsia="en-US"/>
              </w:rPr>
            </w:pPr>
            <w:r w:rsidRPr="00F42D45">
              <w:rPr>
                <w:rFonts w:eastAsia="Calibri"/>
                <w:kern w:val="2"/>
                <w:sz w:val="24"/>
                <w:szCs w:val="24"/>
                <w:lang w:eastAsia="en-US"/>
              </w:rPr>
              <w:t>07</w:t>
            </w:r>
          </w:p>
        </w:tc>
        <w:tc>
          <w:tcPr>
            <w:tcW w:w="1588" w:type="dxa"/>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w:t>
            </w:r>
          </w:p>
        </w:tc>
        <w:tc>
          <w:tcPr>
            <w:tcW w:w="1510" w:type="dxa"/>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w:t>
            </w:r>
          </w:p>
        </w:tc>
        <w:tc>
          <w:tcPr>
            <w:tcW w:w="1556" w:type="dxa"/>
            <w:tcBorders>
              <w:right w:val="nil"/>
            </w:tcBorders>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w:t>
            </w:r>
          </w:p>
        </w:tc>
        <w:tc>
          <w:tcPr>
            <w:tcW w:w="1600" w:type="dxa"/>
            <w:tcBorders>
              <w:right w:val="nil"/>
            </w:tcBorders>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w:t>
            </w:r>
          </w:p>
        </w:tc>
        <w:tc>
          <w:tcPr>
            <w:tcW w:w="1555" w:type="dxa"/>
            <w:tcBorders>
              <w:right w:val="nil"/>
            </w:tcBorders>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w:t>
            </w:r>
          </w:p>
        </w:tc>
        <w:tc>
          <w:tcPr>
            <w:tcW w:w="1696" w:type="dxa"/>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w:t>
            </w:r>
          </w:p>
        </w:tc>
      </w:tr>
      <w:tr w:rsidR="001077D1" w:rsidRPr="00F42D45" w:rsidTr="00083D13">
        <w:tc>
          <w:tcPr>
            <w:tcW w:w="4430" w:type="dxa"/>
            <w:shd w:val="clear" w:color="auto" w:fill="auto"/>
          </w:tcPr>
          <w:p w:rsidR="001077D1" w:rsidRPr="00F42D45" w:rsidRDefault="001077D1" w:rsidP="00083D13">
            <w:pPr>
              <w:autoSpaceDE w:val="0"/>
              <w:autoSpaceDN w:val="0"/>
              <w:adjustRightInd w:val="0"/>
              <w:rPr>
                <w:rFonts w:eastAsia="Calibri"/>
                <w:kern w:val="2"/>
                <w:sz w:val="24"/>
                <w:szCs w:val="24"/>
                <w:lang w:eastAsia="en-US"/>
              </w:rPr>
            </w:pPr>
            <w:r w:rsidRPr="00F42D45">
              <w:rPr>
                <w:rFonts w:eastAsia="Calibri"/>
                <w:kern w:val="2"/>
                <w:sz w:val="24"/>
                <w:szCs w:val="24"/>
                <w:lang w:eastAsia="en-US"/>
              </w:rPr>
              <w:t xml:space="preserve">2. Межбюджетные трансферты бюджетов субъектов Российской Федерации </w:t>
            </w:r>
          </w:p>
          <w:p w:rsidR="001077D1" w:rsidRPr="00F42D45" w:rsidRDefault="001077D1" w:rsidP="00083D13">
            <w:pPr>
              <w:autoSpaceDE w:val="0"/>
              <w:autoSpaceDN w:val="0"/>
              <w:adjustRightInd w:val="0"/>
              <w:rPr>
                <w:rFonts w:eastAsia="Calibri"/>
                <w:kern w:val="2"/>
                <w:sz w:val="24"/>
                <w:szCs w:val="24"/>
                <w:lang w:eastAsia="en-US"/>
              </w:rPr>
            </w:pPr>
            <w:r w:rsidRPr="00F42D45">
              <w:rPr>
                <w:rFonts w:eastAsia="Calibri"/>
                <w:kern w:val="2"/>
                <w:sz w:val="24"/>
                <w:szCs w:val="24"/>
                <w:lang w:eastAsia="en-US"/>
              </w:rPr>
              <w:t xml:space="preserve">на финансовое обеспечение </w:t>
            </w:r>
            <w:proofErr w:type="gramStart"/>
            <w:r w:rsidRPr="00F42D45">
              <w:rPr>
                <w:rFonts w:eastAsia="Calibri"/>
                <w:kern w:val="2"/>
                <w:sz w:val="24"/>
                <w:szCs w:val="24"/>
                <w:lang w:eastAsia="en-US"/>
              </w:rPr>
              <w:t>дополни</w:t>
            </w:r>
            <w:r>
              <w:rPr>
                <w:rFonts w:eastAsia="Calibri"/>
                <w:kern w:val="2"/>
                <w:sz w:val="24"/>
                <w:szCs w:val="24"/>
                <w:lang w:eastAsia="en-US"/>
              </w:rPr>
              <w:t>-</w:t>
            </w:r>
            <w:r w:rsidRPr="00F42D45">
              <w:rPr>
                <w:rFonts w:eastAsia="Calibri"/>
                <w:kern w:val="2"/>
                <w:sz w:val="24"/>
                <w:szCs w:val="24"/>
                <w:lang w:eastAsia="en-US"/>
              </w:rPr>
              <w:t>тельных</w:t>
            </w:r>
            <w:proofErr w:type="gramEnd"/>
            <w:r w:rsidRPr="00F42D45">
              <w:rPr>
                <w:rFonts w:eastAsia="Calibri"/>
                <w:kern w:val="2"/>
                <w:sz w:val="24"/>
                <w:szCs w:val="24"/>
                <w:lang w:eastAsia="en-US"/>
              </w:rPr>
              <w:t xml:space="preserve"> видов и условий оказания медицинской помощи, не установленных базовой программой ОМС, из них:</w:t>
            </w:r>
          </w:p>
        </w:tc>
        <w:tc>
          <w:tcPr>
            <w:tcW w:w="1017" w:type="dxa"/>
            <w:shd w:val="clear" w:color="auto" w:fill="auto"/>
          </w:tcPr>
          <w:p w:rsidR="001077D1" w:rsidRPr="00F42D45" w:rsidRDefault="001077D1" w:rsidP="00083D13">
            <w:pPr>
              <w:autoSpaceDE w:val="0"/>
              <w:autoSpaceDN w:val="0"/>
              <w:adjustRightInd w:val="0"/>
              <w:jc w:val="center"/>
              <w:rPr>
                <w:rFonts w:eastAsia="Calibri"/>
                <w:kern w:val="2"/>
                <w:sz w:val="24"/>
                <w:szCs w:val="24"/>
                <w:lang w:eastAsia="en-US"/>
              </w:rPr>
            </w:pPr>
            <w:r w:rsidRPr="00F42D45">
              <w:rPr>
                <w:rFonts w:eastAsia="Calibri"/>
                <w:kern w:val="2"/>
                <w:sz w:val="24"/>
                <w:szCs w:val="24"/>
                <w:lang w:eastAsia="en-US"/>
              </w:rPr>
              <w:t>08</w:t>
            </w:r>
          </w:p>
        </w:tc>
        <w:tc>
          <w:tcPr>
            <w:tcW w:w="1588" w:type="dxa"/>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w:t>
            </w:r>
          </w:p>
        </w:tc>
        <w:tc>
          <w:tcPr>
            <w:tcW w:w="1510" w:type="dxa"/>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w:t>
            </w:r>
          </w:p>
        </w:tc>
        <w:tc>
          <w:tcPr>
            <w:tcW w:w="1556" w:type="dxa"/>
            <w:tcBorders>
              <w:right w:val="nil"/>
            </w:tcBorders>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w:t>
            </w:r>
          </w:p>
        </w:tc>
        <w:tc>
          <w:tcPr>
            <w:tcW w:w="1600" w:type="dxa"/>
            <w:tcBorders>
              <w:right w:val="nil"/>
            </w:tcBorders>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w:t>
            </w:r>
          </w:p>
        </w:tc>
        <w:tc>
          <w:tcPr>
            <w:tcW w:w="1555" w:type="dxa"/>
            <w:tcBorders>
              <w:right w:val="nil"/>
            </w:tcBorders>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w:t>
            </w:r>
          </w:p>
        </w:tc>
        <w:tc>
          <w:tcPr>
            <w:tcW w:w="1696" w:type="dxa"/>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w:t>
            </w:r>
          </w:p>
        </w:tc>
      </w:tr>
      <w:tr w:rsidR="001077D1" w:rsidRPr="00F42D45" w:rsidTr="00083D13">
        <w:tc>
          <w:tcPr>
            <w:tcW w:w="4430" w:type="dxa"/>
            <w:shd w:val="clear" w:color="auto" w:fill="auto"/>
          </w:tcPr>
          <w:p w:rsidR="001077D1" w:rsidRPr="00F42D45" w:rsidRDefault="001077D1" w:rsidP="00083D13">
            <w:pPr>
              <w:autoSpaceDE w:val="0"/>
              <w:autoSpaceDN w:val="0"/>
              <w:adjustRightInd w:val="0"/>
              <w:rPr>
                <w:rFonts w:eastAsia="Calibri"/>
                <w:kern w:val="2"/>
                <w:sz w:val="24"/>
                <w:szCs w:val="24"/>
                <w:lang w:eastAsia="en-US"/>
              </w:rPr>
            </w:pPr>
            <w:r w:rsidRPr="00F42D45">
              <w:rPr>
                <w:rFonts w:eastAsia="Calibri"/>
                <w:kern w:val="2"/>
                <w:sz w:val="24"/>
                <w:szCs w:val="24"/>
                <w:lang w:eastAsia="en-US"/>
              </w:rP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017" w:type="dxa"/>
            <w:shd w:val="clear" w:color="auto" w:fill="auto"/>
          </w:tcPr>
          <w:p w:rsidR="001077D1" w:rsidRPr="00F42D45" w:rsidRDefault="001077D1" w:rsidP="00083D13">
            <w:pPr>
              <w:autoSpaceDE w:val="0"/>
              <w:autoSpaceDN w:val="0"/>
              <w:adjustRightInd w:val="0"/>
              <w:jc w:val="center"/>
              <w:rPr>
                <w:rFonts w:eastAsia="Calibri"/>
                <w:kern w:val="2"/>
                <w:sz w:val="24"/>
                <w:szCs w:val="24"/>
                <w:lang w:eastAsia="en-US"/>
              </w:rPr>
            </w:pPr>
            <w:r w:rsidRPr="00F42D45">
              <w:rPr>
                <w:rFonts w:eastAsia="Calibri"/>
                <w:kern w:val="2"/>
                <w:sz w:val="24"/>
                <w:szCs w:val="24"/>
                <w:lang w:eastAsia="en-US"/>
              </w:rPr>
              <w:t>09</w:t>
            </w:r>
          </w:p>
        </w:tc>
        <w:tc>
          <w:tcPr>
            <w:tcW w:w="1588" w:type="dxa"/>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w:t>
            </w:r>
          </w:p>
        </w:tc>
        <w:tc>
          <w:tcPr>
            <w:tcW w:w="1510" w:type="dxa"/>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w:t>
            </w:r>
          </w:p>
        </w:tc>
        <w:tc>
          <w:tcPr>
            <w:tcW w:w="1556" w:type="dxa"/>
            <w:tcBorders>
              <w:right w:val="nil"/>
            </w:tcBorders>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w:t>
            </w:r>
          </w:p>
        </w:tc>
        <w:tc>
          <w:tcPr>
            <w:tcW w:w="1600" w:type="dxa"/>
            <w:tcBorders>
              <w:right w:val="nil"/>
            </w:tcBorders>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w:t>
            </w:r>
          </w:p>
        </w:tc>
        <w:tc>
          <w:tcPr>
            <w:tcW w:w="1555" w:type="dxa"/>
            <w:tcBorders>
              <w:right w:val="nil"/>
            </w:tcBorders>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w:t>
            </w:r>
          </w:p>
        </w:tc>
        <w:tc>
          <w:tcPr>
            <w:tcW w:w="1696" w:type="dxa"/>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w:t>
            </w:r>
          </w:p>
        </w:tc>
      </w:tr>
      <w:tr w:rsidR="001077D1" w:rsidRPr="00F42D45" w:rsidTr="00083D13">
        <w:tc>
          <w:tcPr>
            <w:tcW w:w="4430" w:type="dxa"/>
            <w:shd w:val="clear" w:color="auto" w:fill="auto"/>
          </w:tcPr>
          <w:p w:rsidR="001077D1" w:rsidRPr="00F42D45" w:rsidRDefault="001077D1" w:rsidP="00083D13">
            <w:pPr>
              <w:autoSpaceDE w:val="0"/>
              <w:autoSpaceDN w:val="0"/>
              <w:adjustRightInd w:val="0"/>
              <w:rPr>
                <w:rFonts w:eastAsia="Calibri"/>
                <w:kern w:val="2"/>
                <w:sz w:val="24"/>
                <w:szCs w:val="24"/>
                <w:lang w:eastAsia="en-US"/>
              </w:rPr>
            </w:pPr>
            <w:r w:rsidRPr="00F42D45">
              <w:rPr>
                <w:rFonts w:eastAsia="Calibri"/>
                <w:kern w:val="2"/>
                <w:sz w:val="24"/>
                <w:szCs w:val="24"/>
                <w:lang w:eastAsia="en-US"/>
              </w:rPr>
              <w:t xml:space="preserve">2.2.Межбюджетные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w:t>
            </w:r>
            <w:proofErr w:type="gramStart"/>
            <w:r w:rsidRPr="00F42D45">
              <w:rPr>
                <w:rFonts w:eastAsia="Calibri"/>
                <w:kern w:val="2"/>
                <w:sz w:val="24"/>
                <w:szCs w:val="24"/>
                <w:lang w:eastAsia="en-US"/>
              </w:rPr>
              <w:t>медицин</w:t>
            </w:r>
            <w:r>
              <w:rPr>
                <w:rFonts w:eastAsia="Calibri"/>
                <w:kern w:val="2"/>
                <w:sz w:val="24"/>
                <w:szCs w:val="24"/>
                <w:lang w:eastAsia="en-US"/>
              </w:rPr>
              <w:t>-</w:t>
            </w:r>
            <w:proofErr w:type="spellStart"/>
            <w:r w:rsidRPr="00F42D45">
              <w:rPr>
                <w:rFonts w:eastAsia="Calibri"/>
                <w:kern w:val="2"/>
                <w:sz w:val="24"/>
                <w:szCs w:val="24"/>
                <w:lang w:eastAsia="en-US"/>
              </w:rPr>
              <w:t>ской</w:t>
            </w:r>
            <w:proofErr w:type="spellEnd"/>
            <w:proofErr w:type="gramEnd"/>
            <w:r w:rsidRPr="00F42D45">
              <w:rPr>
                <w:rFonts w:eastAsia="Calibri"/>
                <w:kern w:val="2"/>
                <w:sz w:val="24"/>
                <w:szCs w:val="24"/>
                <w:lang w:eastAsia="en-US"/>
              </w:rPr>
              <w:t xml:space="preserve"> помощи в рамках базовой программы ОМС</w:t>
            </w:r>
          </w:p>
        </w:tc>
        <w:tc>
          <w:tcPr>
            <w:tcW w:w="1017" w:type="dxa"/>
            <w:shd w:val="clear" w:color="auto" w:fill="auto"/>
          </w:tcPr>
          <w:p w:rsidR="001077D1" w:rsidRPr="00F42D45" w:rsidRDefault="001077D1" w:rsidP="00083D13">
            <w:pPr>
              <w:autoSpaceDE w:val="0"/>
              <w:autoSpaceDN w:val="0"/>
              <w:adjustRightInd w:val="0"/>
              <w:jc w:val="center"/>
              <w:rPr>
                <w:rFonts w:eastAsia="Calibri"/>
                <w:kern w:val="2"/>
                <w:sz w:val="24"/>
                <w:szCs w:val="24"/>
                <w:lang w:eastAsia="en-US"/>
              </w:rPr>
            </w:pPr>
            <w:r w:rsidRPr="00F42D45">
              <w:rPr>
                <w:rFonts w:eastAsia="Calibri"/>
                <w:kern w:val="2"/>
                <w:sz w:val="24"/>
                <w:szCs w:val="24"/>
                <w:lang w:eastAsia="en-US"/>
              </w:rPr>
              <w:t>10</w:t>
            </w:r>
          </w:p>
        </w:tc>
        <w:tc>
          <w:tcPr>
            <w:tcW w:w="1588" w:type="dxa"/>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w:t>
            </w:r>
          </w:p>
        </w:tc>
        <w:tc>
          <w:tcPr>
            <w:tcW w:w="1510" w:type="dxa"/>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w:t>
            </w:r>
          </w:p>
        </w:tc>
        <w:tc>
          <w:tcPr>
            <w:tcW w:w="1556" w:type="dxa"/>
            <w:tcBorders>
              <w:right w:val="nil"/>
            </w:tcBorders>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w:t>
            </w:r>
          </w:p>
        </w:tc>
        <w:tc>
          <w:tcPr>
            <w:tcW w:w="1600" w:type="dxa"/>
            <w:tcBorders>
              <w:right w:val="nil"/>
            </w:tcBorders>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w:t>
            </w:r>
          </w:p>
        </w:tc>
        <w:tc>
          <w:tcPr>
            <w:tcW w:w="1555" w:type="dxa"/>
            <w:tcBorders>
              <w:right w:val="nil"/>
            </w:tcBorders>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w:t>
            </w:r>
          </w:p>
        </w:tc>
        <w:tc>
          <w:tcPr>
            <w:tcW w:w="1696" w:type="dxa"/>
            <w:shd w:val="clear" w:color="auto" w:fill="auto"/>
          </w:tcPr>
          <w:p w:rsidR="001077D1" w:rsidRPr="00F42D45" w:rsidRDefault="001077D1" w:rsidP="00083D13">
            <w:pPr>
              <w:jc w:val="center"/>
              <w:rPr>
                <w:rFonts w:eastAsia="Calibri"/>
                <w:kern w:val="2"/>
                <w:sz w:val="24"/>
                <w:szCs w:val="24"/>
                <w:lang w:eastAsia="en-US"/>
              </w:rPr>
            </w:pPr>
            <w:r w:rsidRPr="00F42D45">
              <w:rPr>
                <w:rFonts w:eastAsia="Calibri"/>
                <w:kern w:val="2"/>
                <w:sz w:val="24"/>
                <w:szCs w:val="24"/>
                <w:lang w:eastAsia="en-US"/>
              </w:rPr>
              <w:t>–</w:t>
            </w:r>
          </w:p>
        </w:tc>
      </w:tr>
    </w:tbl>
    <w:p w:rsidR="001077D1" w:rsidRPr="00F42D45" w:rsidRDefault="001077D1" w:rsidP="001077D1">
      <w:pPr>
        <w:autoSpaceDE w:val="0"/>
        <w:autoSpaceDN w:val="0"/>
        <w:ind w:firstLine="709"/>
        <w:jc w:val="both"/>
        <w:rPr>
          <w:kern w:val="2"/>
          <w:sz w:val="28"/>
          <w:szCs w:val="28"/>
          <w:lang w:eastAsia="en-US"/>
        </w:rPr>
      </w:pPr>
    </w:p>
    <w:p w:rsidR="001077D1" w:rsidRPr="00F42D45" w:rsidRDefault="001077D1" w:rsidP="001077D1">
      <w:pPr>
        <w:autoSpaceDE w:val="0"/>
        <w:autoSpaceDN w:val="0"/>
        <w:ind w:firstLine="709"/>
        <w:jc w:val="both"/>
        <w:rPr>
          <w:kern w:val="2"/>
          <w:sz w:val="28"/>
          <w:szCs w:val="28"/>
          <w:lang w:eastAsia="en-US"/>
        </w:rPr>
      </w:pPr>
      <w:r w:rsidRPr="00F42D45">
        <w:rPr>
          <w:kern w:val="2"/>
          <w:sz w:val="28"/>
          <w:szCs w:val="28"/>
          <w:lang w:eastAsia="en-US"/>
        </w:rPr>
        <w:lastRenderedPageBreak/>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1077D1" w:rsidRPr="00F42D45" w:rsidRDefault="001077D1" w:rsidP="001077D1">
      <w:pPr>
        <w:autoSpaceDE w:val="0"/>
        <w:autoSpaceDN w:val="0"/>
        <w:ind w:firstLine="709"/>
        <w:jc w:val="both"/>
        <w:rPr>
          <w:kern w:val="2"/>
          <w:sz w:val="28"/>
          <w:szCs w:val="28"/>
          <w:lang w:eastAsia="en-US"/>
        </w:rPr>
      </w:pPr>
      <w:r w:rsidRPr="00F42D45">
        <w:rPr>
          <w:kern w:val="2"/>
          <w:sz w:val="28"/>
          <w:szCs w:val="28"/>
          <w:lang w:eastAsia="en-US"/>
        </w:rPr>
        <w:t xml:space="preserve">**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w:t>
      </w:r>
      <w:r>
        <w:rPr>
          <w:kern w:val="2"/>
          <w:sz w:val="28"/>
          <w:szCs w:val="28"/>
          <w:lang w:eastAsia="en-US"/>
        </w:rPr>
        <w:br/>
      </w:r>
      <w:r w:rsidRPr="00F42D45">
        <w:rPr>
          <w:kern w:val="2"/>
          <w:sz w:val="28"/>
          <w:szCs w:val="28"/>
          <w:lang w:eastAsia="en-US"/>
        </w:rPr>
        <w:t>по разделу 01 «Общегосударственные вопросы».</w:t>
      </w:r>
    </w:p>
    <w:p w:rsidR="001077D1" w:rsidRPr="00F42D45" w:rsidRDefault="001077D1" w:rsidP="001077D1">
      <w:pPr>
        <w:autoSpaceDE w:val="0"/>
        <w:autoSpaceDN w:val="0"/>
        <w:ind w:firstLine="709"/>
        <w:jc w:val="both"/>
        <w:rPr>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696"/>
        <w:gridCol w:w="2635"/>
        <w:gridCol w:w="2636"/>
      </w:tblGrid>
      <w:tr w:rsidR="001077D1" w:rsidRPr="00F42D45" w:rsidTr="00083D13">
        <w:tc>
          <w:tcPr>
            <w:tcW w:w="969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jc w:val="center"/>
              <w:rPr>
                <w:kern w:val="2"/>
                <w:sz w:val="28"/>
                <w:szCs w:val="28"/>
              </w:rPr>
            </w:pPr>
            <w:proofErr w:type="spellStart"/>
            <w:r w:rsidRPr="00F42D45">
              <w:rPr>
                <w:kern w:val="2"/>
                <w:sz w:val="28"/>
                <w:szCs w:val="28"/>
              </w:rPr>
              <w:t>Справочно</w:t>
            </w:r>
            <w:proofErr w:type="spellEnd"/>
          </w:p>
        </w:tc>
        <w:tc>
          <w:tcPr>
            <w:tcW w:w="263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8"/>
                <w:szCs w:val="28"/>
              </w:rPr>
            </w:pPr>
            <w:r w:rsidRPr="00F42D45">
              <w:rPr>
                <w:kern w:val="2"/>
                <w:sz w:val="28"/>
                <w:szCs w:val="28"/>
              </w:rPr>
              <w:t>Всего</w:t>
            </w:r>
          </w:p>
          <w:p w:rsidR="001077D1" w:rsidRPr="00F42D45" w:rsidRDefault="001077D1" w:rsidP="00083D13">
            <w:pPr>
              <w:autoSpaceDE w:val="0"/>
              <w:autoSpaceDN w:val="0"/>
              <w:adjustRightInd w:val="0"/>
              <w:jc w:val="center"/>
              <w:rPr>
                <w:kern w:val="2"/>
                <w:sz w:val="28"/>
                <w:szCs w:val="28"/>
              </w:rPr>
            </w:pPr>
            <w:r w:rsidRPr="00F42D45">
              <w:rPr>
                <w:kern w:val="2"/>
                <w:sz w:val="28"/>
                <w:szCs w:val="28"/>
              </w:rPr>
              <w:t>(тыс. рублей)</w:t>
            </w:r>
          </w:p>
        </w:tc>
        <w:tc>
          <w:tcPr>
            <w:tcW w:w="263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8"/>
                <w:szCs w:val="28"/>
              </w:rPr>
            </w:pPr>
            <w:r>
              <w:rPr>
                <w:kern w:val="2"/>
                <w:sz w:val="28"/>
                <w:szCs w:val="28"/>
              </w:rPr>
              <w:t>На одно</w:t>
            </w:r>
            <w:r w:rsidRPr="00F42D45">
              <w:rPr>
                <w:kern w:val="2"/>
                <w:sz w:val="28"/>
                <w:szCs w:val="28"/>
              </w:rPr>
              <w:t xml:space="preserve"> застрахованное лицо (рублей)</w:t>
            </w:r>
          </w:p>
        </w:tc>
      </w:tr>
      <w:tr w:rsidR="001077D1" w:rsidRPr="00F42D45" w:rsidTr="00083D13">
        <w:tc>
          <w:tcPr>
            <w:tcW w:w="969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jc w:val="center"/>
              <w:rPr>
                <w:kern w:val="2"/>
                <w:sz w:val="28"/>
                <w:szCs w:val="28"/>
              </w:rPr>
            </w:pPr>
            <w:r w:rsidRPr="00F42D45">
              <w:rPr>
                <w:kern w:val="2"/>
                <w:sz w:val="28"/>
                <w:szCs w:val="28"/>
              </w:rPr>
              <w:t>1</w:t>
            </w:r>
          </w:p>
        </w:tc>
        <w:tc>
          <w:tcPr>
            <w:tcW w:w="263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8"/>
                <w:szCs w:val="28"/>
              </w:rPr>
            </w:pPr>
            <w:r w:rsidRPr="00F42D45">
              <w:rPr>
                <w:kern w:val="2"/>
                <w:sz w:val="28"/>
                <w:szCs w:val="28"/>
              </w:rPr>
              <w:t>2</w:t>
            </w:r>
          </w:p>
        </w:tc>
        <w:tc>
          <w:tcPr>
            <w:tcW w:w="263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adjustRightInd w:val="0"/>
              <w:jc w:val="center"/>
              <w:rPr>
                <w:kern w:val="2"/>
                <w:sz w:val="28"/>
                <w:szCs w:val="28"/>
              </w:rPr>
            </w:pPr>
            <w:r w:rsidRPr="00F42D45">
              <w:rPr>
                <w:kern w:val="2"/>
                <w:sz w:val="28"/>
                <w:szCs w:val="28"/>
              </w:rPr>
              <w:t>3</w:t>
            </w:r>
          </w:p>
        </w:tc>
      </w:tr>
      <w:tr w:rsidR="001077D1" w:rsidRPr="00F42D45" w:rsidTr="00083D13">
        <w:tc>
          <w:tcPr>
            <w:tcW w:w="969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jc w:val="both"/>
              <w:rPr>
                <w:kern w:val="2"/>
                <w:sz w:val="28"/>
                <w:szCs w:val="28"/>
              </w:rPr>
            </w:pPr>
            <w:r w:rsidRPr="00F42D45">
              <w:rPr>
                <w:kern w:val="2"/>
                <w:sz w:val="28"/>
                <w:szCs w:val="28"/>
              </w:rPr>
              <w:t>Расходы на обеспечение выполнения ТФОМС своих функций в 2017 году</w:t>
            </w:r>
          </w:p>
        </w:tc>
        <w:tc>
          <w:tcPr>
            <w:tcW w:w="263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jc w:val="center"/>
              <w:rPr>
                <w:kern w:val="2"/>
                <w:sz w:val="28"/>
                <w:szCs w:val="28"/>
              </w:rPr>
            </w:pPr>
            <w:r w:rsidRPr="00F42D45">
              <w:rPr>
                <w:kern w:val="2"/>
                <w:sz w:val="28"/>
                <w:szCs w:val="28"/>
              </w:rPr>
              <w:t>370255,5</w:t>
            </w:r>
          </w:p>
        </w:tc>
        <w:tc>
          <w:tcPr>
            <w:tcW w:w="263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jc w:val="center"/>
              <w:rPr>
                <w:kern w:val="2"/>
                <w:sz w:val="28"/>
                <w:szCs w:val="28"/>
              </w:rPr>
            </w:pPr>
            <w:r w:rsidRPr="00F42D45">
              <w:rPr>
                <w:kern w:val="2"/>
                <w:sz w:val="28"/>
                <w:szCs w:val="28"/>
              </w:rPr>
              <w:t>90,69</w:t>
            </w:r>
          </w:p>
        </w:tc>
      </w:tr>
      <w:tr w:rsidR="001077D1" w:rsidRPr="00F42D45" w:rsidTr="00083D13">
        <w:tc>
          <w:tcPr>
            <w:tcW w:w="969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jc w:val="both"/>
              <w:rPr>
                <w:kern w:val="2"/>
                <w:sz w:val="28"/>
                <w:szCs w:val="28"/>
              </w:rPr>
            </w:pPr>
            <w:r w:rsidRPr="00F42D45">
              <w:rPr>
                <w:kern w:val="2"/>
                <w:sz w:val="28"/>
                <w:szCs w:val="28"/>
              </w:rPr>
              <w:t>Расходы на обеспечение выполнения ТФОМС своих функций в 2018 году</w:t>
            </w:r>
          </w:p>
        </w:tc>
        <w:tc>
          <w:tcPr>
            <w:tcW w:w="263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jc w:val="center"/>
              <w:rPr>
                <w:kern w:val="2"/>
                <w:sz w:val="28"/>
                <w:szCs w:val="28"/>
              </w:rPr>
            </w:pPr>
            <w:r w:rsidRPr="00F42D45">
              <w:rPr>
                <w:kern w:val="2"/>
                <w:sz w:val="28"/>
                <w:szCs w:val="28"/>
              </w:rPr>
              <w:t>370255,5</w:t>
            </w:r>
          </w:p>
        </w:tc>
        <w:tc>
          <w:tcPr>
            <w:tcW w:w="263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jc w:val="center"/>
              <w:rPr>
                <w:kern w:val="2"/>
                <w:sz w:val="28"/>
                <w:szCs w:val="28"/>
              </w:rPr>
            </w:pPr>
            <w:r w:rsidRPr="00F42D45">
              <w:rPr>
                <w:kern w:val="2"/>
                <w:sz w:val="28"/>
                <w:szCs w:val="28"/>
              </w:rPr>
              <w:t>90,69</w:t>
            </w:r>
          </w:p>
        </w:tc>
      </w:tr>
      <w:tr w:rsidR="001077D1" w:rsidRPr="00F42D45" w:rsidTr="00083D13">
        <w:tc>
          <w:tcPr>
            <w:tcW w:w="969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jc w:val="both"/>
              <w:rPr>
                <w:kern w:val="2"/>
                <w:sz w:val="28"/>
                <w:szCs w:val="28"/>
              </w:rPr>
            </w:pPr>
            <w:r w:rsidRPr="00F42D45">
              <w:rPr>
                <w:kern w:val="2"/>
                <w:sz w:val="28"/>
                <w:szCs w:val="28"/>
              </w:rPr>
              <w:t>Расходы на обеспечение выполнения ТФОМС своих функций в 2019 году</w:t>
            </w:r>
          </w:p>
        </w:tc>
        <w:tc>
          <w:tcPr>
            <w:tcW w:w="2635"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jc w:val="center"/>
              <w:rPr>
                <w:kern w:val="2"/>
                <w:sz w:val="28"/>
                <w:szCs w:val="28"/>
              </w:rPr>
            </w:pPr>
            <w:r w:rsidRPr="00F42D45">
              <w:rPr>
                <w:kern w:val="2"/>
                <w:sz w:val="28"/>
                <w:szCs w:val="28"/>
              </w:rPr>
              <w:t>370255,5</w:t>
            </w:r>
          </w:p>
        </w:tc>
        <w:tc>
          <w:tcPr>
            <w:tcW w:w="2636" w:type="dxa"/>
            <w:tcBorders>
              <w:top w:val="single" w:sz="4" w:space="0" w:color="auto"/>
              <w:left w:val="single" w:sz="4" w:space="0" w:color="auto"/>
              <w:bottom w:val="single" w:sz="4" w:space="0" w:color="auto"/>
              <w:right w:val="single" w:sz="4" w:space="0" w:color="auto"/>
            </w:tcBorders>
          </w:tcPr>
          <w:p w:rsidR="001077D1" w:rsidRPr="00F42D45" w:rsidRDefault="001077D1" w:rsidP="00083D13">
            <w:pPr>
              <w:autoSpaceDE w:val="0"/>
              <w:autoSpaceDN w:val="0"/>
              <w:jc w:val="center"/>
              <w:rPr>
                <w:kern w:val="2"/>
                <w:sz w:val="28"/>
                <w:szCs w:val="28"/>
              </w:rPr>
            </w:pPr>
            <w:r w:rsidRPr="00F42D45">
              <w:rPr>
                <w:kern w:val="2"/>
                <w:sz w:val="28"/>
                <w:szCs w:val="28"/>
              </w:rPr>
              <w:t>90,69</w:t>
            </w:r>
          </w:p>
        </w:tc>
      </w:tr>
    </w:tbl>
    <w:p w:rsidR="001077D1" w:rsidRPr="00F42D45" w:rsidRDefault="001077D1" w:rsidP="001077D1">
      <w:pPr>
        <w:autoSpaceDE w:val="0"/>
        <w:autoSpaceDN w:val="0"/>
        <w:ind w:firstLine="708"/>
        <w:jc w:val="both"/>
        <w:rPr>
          <w:kern w:val="2"/>
          <w:sz w:val="28"/>
          <w:szCs w:val="28"/>
          <w:lang w:eastAsia="en-US"/>
        </w:rPr>
      </w:pPr>
    </w:p>
    <w:p w:rsidR="001077D1" w:rsidRPr="00F42D45" w:rsidRDefault="001077D1" w:rsidP="001077D1">
      <w:pPr>
        <w:autoSpaceDE w:val="0"/>
        <w:autoSpaceDN w:val="0"/>
        <w:ind w:firstLine="709"/>
        <w:jc w:val="both"/>
        <w:rPr>
          <w:kern w:val="2"/>
          <w:sz w:val="28"/>
          <w:szCs w:val="28"/>
          <w:lang w:eastAsia="en-US"/>
        </w:rPr>
      </w:pPr>
      <w:r w:rsidRPr="00F42D45">
        <w:rPr>
          <w:kern w:val="2"/>
          <w:sz w:val="28"/>
          <w:szCs w:val="28"/>
          <w:lang w:eastAsia="en-US"/>
        </w:rPr>
        <w:t>Примечание.</w:t>
      </w:r>
    </w:p>
    <w:p w:rsidR="001077D1" w:rsidRPr="00F42D45" w:rsidRDefault="001077D1" w:rsidP="001077D1">
      <w:pPr>
        <w:autoSpaceDE w:val="0"/>
        <w:autoSpaceDN w:val="0"/>
        <w:ind w:firstLine="709"/>
        <w:jc w:val="both"/>
        <w:rPr>
          <w:kern w:val="2"/>
          <w:sz w:val="28"/>
          <w:szCs w:val="28"/>
          <w:lang w:eastAsia="en-US"/>
        </w:rPr>
      </w:pPr>
      <w:r w:rsidRPr="00F42D45">
        <w:rPr>
          <w:kern w:val="2"/>
          <w:sz w:val="28"/>
          <w:szCs w:val="28"/>
          <w:lang w:eastAsia="en-US"/>
        </w:rPr>
        <w:t>Используемые сокращения:</w:t>
      </w:r>
    </w:p>
    <w:p w:rsidR="001077D1" w:rsidRPr="00F42D45" w:rsidRDefault="001077D1" w:rsidP="001077D1">
      <w:pPr>
        <w:autoSpaceDE w:val="0"/>
        <w:autoSpaceDN w:val="0"/>
        <w:ind w:firstLine="709"/>
        <w:jc w:val="both"/>
        <w:rPr>
          <w:kern w:val="2"/>
          <w:sz w:val="28"/>
          <w:szCs w:val="28"/>
          <w:lang w:eastAsia="en-US"/>
        </w:rPr>
      </w:pPr>
      <w:r w:rsidRPr="00F42D45">
        <w:rPr>
          <w:kern w:val="2"/>
          <w:sz w:val="28"/>
          <w:szCs w:val="28"/>
          <w:lang w:eastAsia="en-US"/>
        </w:rPr>
        <w:t>ОМС – обязательное медицинское страхование;</w:t>
      </w:r>
    </w:p>
    <w:p w:rsidR="001077D1" w:rsidRPr="00F42D45" w:rsidRDefault="001077D1" w:rsidP="001077D1">
      <w:pPr>
        <w:autoSpaceDE w:val="0"/>
        <w:autoSpaceDN w:val="0"/>
        <w:ind w:firstLine="709"/>
        <w:jc w:val="both"/>
        <w:rPr>
          <w:kern w:val="2"/>
          <w:sz w:val="28"/>
          <w:szCs w:val="28"/>
          <w:lang w:eastAsia="en-US"/>
        </w:rPr>
      </w:pPr>
      <w:r w:rsidRPr="00F42D45">
        <w:rPr>
          <w:kern w:val="2"/>
          <w:sz w:val="28"/>
          <w:szCs w:val="28"/>
          <w:lang w:eastAsia="en-US"/>
        </w:rPr>
        <w:t>ТФОМС – территориальный фонд обязательного медицинского страхования;</w:t>
      </w:r>
    </w:p>
    <w:p w:rsidR="001F2303" w:rsidRDefault="001077D1" w:rsidP="001077D1">
      <w:pPr>
        <w:autoSpaceDE w:val="0"/>
        <w:autoSpaceDN w:val="0"/>
        <w:ind w:firstLine="709"/>
        <w:jc w:val="both"/>
        <w:rPr>
          <w:rFonts w:eastAsia="Calibri"/>
          <w:kern w:val="2"/>
          <w:sz w:val="28"/>
          <w:szCs w:val="28"/>
          <w:lang w:eastAsia="en-US"/>
        </w:rPr>
      </w:pPr>
      <w:r w:rsidRPr="00F42D45">
        <w:rPr>
          <w:kern w:val="2"/>
          <w:sz w:val="28"/>
          <w:szCs w:val="28"/>
          <w:lang w:eastAsia="en-US"/>
        </w:rPr>
        <w:t>ФОМС – Фонд обязател</w:t>
      </w:r>
      <w:r>
        <w:rPr>
          <w:kern w:val="2"/>
          <w:sz w:val="28"/>
          <w:szCs w:val="28"/>
          <w:lang w:eastAsia="en-US"/>
        </w:rPr>
        <w:t>ьного медицинского страхования</w:t>
      </w:r>
      <w:r w:rsidR="001F2303" w:rsidRPr="00EA21F2">
        <w:rPr>
          <w:rFonts w:eastAsia="Calibri"/>
          <w:kern w:val="2"/>
          <w:sz w:val="28"/>
          <w:szCs w:val="28"/>
          <w:lang w:eastAsia="en-US"/>
        </w:rPr>
        <w:t>.</w:t>
      </w:r>
    </w:p>
    <w:p w:rsidR="001542EF" w:rsidRPr="00EA21F2" w:rsidRDefault="001542EF" w:rsidP="00B85EA4">
      <w:pPr>
        <w:autoSpaceDE w:val="0"/>
        <w:autoSpaceDN w:val="0"/>
        <w:ind w:firstLine="709"/>
        <w:jc w:val="both"/>
        <w:rPr>
          <w:rFonts w:eastAsia="Calibri"/>
          <w:kern w:val="2"/>
          <w:sz w:val="28"/>
          <w:szCs w:val="28"/>
          <w:lang w:eastAsia="en-US"/>
        </w:rPr>
      </w:pPr>
    </w:p>
    <w:p w:rsidR="00DF3706" w:rsidRPr="00EA21F2" w:rsidRDefault="00DF3706" w:rsidP="00B85EA4">
      <w:pPr>
        <w:autoSpaceDE w:val="0"/>
        <w:autoSpaceDN w:val="0"/>
        <w:ind w:firstLine="709"/>
        <w:jc w:val="both"/>
        <w:rPr>
          <w:kern w:val="2"/>
          <w:sz w:val="28"/>
          <w:szCs w:val="28"/>
        </w:rPr>
      </w:pPr>
    </w:p>
    <w:p w:rsidR="001F2303" w:rsidRPr="00EA21F2" w:rsidRDefault="001F2303" w:rsidP="00B85EA4">
      <w:pPr>
        <w:rPr>
          <w:kern w:val="2"/>
          <w:sz w:val="28"/>
          <w:szCs w:val="28"/>
        </w:rPr>
        <w:sectPr w:rsidR="001F2303" w:rsidRPr="00EA21F2" w:rsidSect="00B51EBD">
          <w:pgSz w:w="16838" w:h="11906" w:orient="landscape" w:code="9"/>
          <w:pgMar w:top="1304" w:right="851" w:bottom="851" w:left="1134" w:header="709" w:footer="709" w:gutter="0"/>
          <w:cols w:space="708"/>
          <w:docGrid w:linePitch="360"/>
        </w:sectPr>
      </w:pPr>
    </w:p>
    <w:p w:rsidR="001F2303" w:rsidRPr="00EA21F2" w:rsidRDefault="001F2303" w:rsidP="00B85EA4">
      <w:pPr>
        <w:jc w:val="center"/>
        <w:rPr>
          <w:kern w:val="2"/>
          <w:sz w:val="28"/>
          <w:szCs w:val="28"/>
        </w:rPr>
      </w:pPr>
      <w:r w:rsidRPr="00EA21F2">
        <w:rPr>
          <w:kern w:val="2"/>
          <w:sz w:val="28"/>
          <w:szCs w:val="28"/>
        </w:rPr>
        <w:lastRenderedPageBreak/>
        <w:t>Раздел</w:t>
      </w:r>
      <w:r w:rsidR="00EA21F2" w:rsidRPr="00EA21F2">
        <w:rPr>
          <w:kern w:val="2"/>
          <w:sz w:val="28"/>
          <w:szCs w:val="28"/>
        </w:rPr>
        <w:t xml:space="preserve"> </w:t>
      </w:r>
      <w:r w:rsidRPr="00EA21F2">
        <w:rPr>
          <w:kern w:val="2"/>
          <w:sz w:val="28"/>
          <w:szCs w:val="28"/>
        </w:rPr>
        <w:t>8.</w:t>
      </w:r>
      <w:r w:rsidR="00EA21F2" w:rsidRPr="00EA21F2">
        <w:rPr>
          <w:kern w:val="2"/>
          <w:sz w:val="28"/>
          <w:szCs w:val="28"/>
        </w:rPr>
        <w:t xml:space="preserve"> </w:t>
      </w:r>
      <w:r w:rsidRPr="00EA21F2">
        <w:rPr>
          <w:kern w:val="2"/>
          <w:sz w:val="28"/>
          <w:szCs w:val="28"/>
        </w:rPr>
        <w:t>Порядок</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условия</w:t>
      </w:r>
      <w:r w:rsidR="00EA21F2" w:rsidRPr="00EA21F2">
        <w:rPr>
          <w:kern w:val="2"/>
          <w:sz w:val="28"/>
          <w:szCs w:val="28"/>
        </w:rPr>
        <w:t xml:space="preserve"> </w:t>
      </w:r>
      <w:r w:rsidR="001542EF">
        <w:rPr>
          <w:kern w:val="2"/>
          <w:sz w:val="28"/>
          <w:szCs w:val="28"/>
        </w:rPr>
        <w:br/>
      </w:r>
      <w:r w:rsidRPr="00EA21F2">
        <w:rPr>
          <w:kern w:val="2"/>
          <w:sz w:val="28"/>
          <w:szCs w:val="28"/>
        </w:rPr>
        <w:t>предоставления</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p>
    <w:p w:rsidR="001F2303" w:rsidRPr="00EA21F2" w:rsidRDefault="001F2303" w:rsidP="00B85EA4">
      <w:pPr>
        <w:jc w:val="center"/>
        <w:rPr>
          <w:kern w:val="2"/>
          <w:sz w:val="28"/>
          <w:szCs w:val="28"/>
        </w:rPr>
      </w:pPr>
    </w:p>
    <w:p w:rsidR="001F2303" w:rsidRPr="00EA21F2" w:rsidRDefault="001F2303" w:rsidP="00B85EA4">
      <w:pPr>
        <w:jc w:val="center"/>
        <w:rPr>
          <w:kern w:val="2"/>
          <w:sz w:val="28"/>
          <w:szCs w:val="28"/>
        </w:rPr>
      </w:pPr>
      <w:r w:rsidRPr="00EA21F2">
        <w:rPr>
          <w:kern w:val="2"/>
          <w:sz w:val="28"/>
          <w:szCs w:val="28"/>
        </w:rPr>
        <w:t>8.1.</w:t>
      </w:r>
      <w:r w:rsidR="00EA21F2" w:rsidRPr="00EA21F2">
        <w:rPr>
          <w:kern w:val="2"/>
          <w:sz w:val="28"/>
          <w:szCs w:val="28"/>
        </w:rPr>
        <w:t xml:space="preserve"> </w:t>
      </w:r>
      <w:r w:rsidRPr="00EA21F2">
        <w:rPr>
          <w:kern w:val="2"/>
          <w:sz w:val="28"/>
          <w:szCs w:val="28"/>
        </w:rPr>
        <w:t>Общие</w:t>
      </w:r>
      <w:r w:rsidR="00EA21F2" w:rsidRPr="00EA21F2">
        <w:rPr>
          <w:kern w:val="2"/>
          <w:sz w:val="28"/>
          <w:szCs w:val="28"/>
        </w:rPr>
        <w:t xml:space="preserve"> </w:t>
      </w:r>
      <w:r w:rsidRPr="00EA21F2">
        <w:rPr>
          <w:kern w:val="2"/>
          <w:sz w:val="28"/>
          <w:szCs w:val="28"/>
        </w:rPr>
        <w:t>положения</w:t>
      </w:r>
    </w:p>
    <w:p w:rsidR="001F2303" w:rsidRPr="00EA21F2" w:rsidRDefault="001F2303" w:rsidP="00B85EA4">
      <w:pPr>
        <w:jc w:val="center"/>
        <w:rPr>
          <w:kern w:val="2"/>
          <w:sz w:val="28"/>
          <w:szCs w:val="28"/>
        </w:rPr>
      </w:pPr>
    </w:p>
    <w:p w:rsidR="001F2303" w:rsidRPr="00EA21F2" w:rsidRDefault="001F2303" w:rsidP="00B85EA4">
      <w:pPr>
        <w:autoSpaceDE w:val="0"/>
        <w:autoSpaceDN w:val="0"/>
        <w:ind w:firstLine="709"/>
        <w:jc w:val="both"/>
        <w:rPr>
          <w:kern w:val="2"/>
          <w:sz w:val="28"/>
          <w:szCs w:val="28"/>
        </w:rPr>
      </w:pPr>
      <w:r w:rsidRPr="00EA21F2">
        <w:rPr>
          <w:kern w:val="2"/>
          <w:sz w:val="28"/>
          <w:szCs w:val="28"/>
        </w:rPr>
        <w:t>В</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организации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доступном</w:t>
      </w:r>
      <w:r w:rsidR="00EA21F2" w:rsidRPr="00EA21F2">
        <w:rPr>
          <w:kern w:val="2"/>
          <w:sz w:val="28"/>
          <w:szCs w:val="28"/>
        </w:rPr>
        <w:t xml:space="preserve"> </w:t>
      </w:r>
      <w:r w:rsidRPr="00EA21F2">
        <w:rPr>
          <w:kern w:val="2"/>
          <w:sz w:val="28"/>
          <w:szCs w:val="28"/>
        </w:rPr>
        <w:t>для</w:t>
      </w:r>
      <w:r w:rsidR="00EA21F2" w:rsidRPr="00EA21F2">
        <w:rPr>
          <w:kern w:val="2"/>
          <w:sz w:val="28"/>
          <w:szCs w:val="28"/>
        </w:rPr>
        <w:t xml:space="preserve"> </w:t>
      </w:r>
      <w:r w:rsidRPr="00EA21F2">
        <w:rPr>
          <w:kern w:val="2"/>
          <w:sz w:val="28"/>
          <w:szCs w:val="28"/>
        </w:rPr>
        <w:t>граждан</w:t>
      </w:r>
      <w:r w:rsidR="00EA21F2" w:rsidRPr="00EA21F2">
        <w:rPr>
          <w:kern w:val="2"/>
          <w:sz w:val="28"/>
          <w:szCs w:val="28"/>
        </w:rPr>
        <w:t xml:space="preserve"> </w:t>
      </w:r>
      <w:r w:rsidRPr="00EA21F2">
        <w:rPr>
          <w:kern w:val="2"/>
          <w:sz w:val="28"/>
          <w:szCs w:val="28"/>
        </w:rPr>
        <w:t>месте,</w:t>
      </w:r>
      <w:r w:rsidR="00EA21F2" w:rsidRPr="00EA21F2">
        <w:rPr>
          <w:kern w:val="2"/>
          <w:sz w:val="28"/>
          <w:szCs w:val="28"/>
        </w:rPr>
        <w:t xml:space="preserve"> </w:t>
      </w:r>
      <w:r w:rsidRPr="00EA21F2">
        <w:rPr>
          <w:kern w:val="2"/>
          <w:sz w:val="28"/>
          <w:szCs w:val="28"/>
        </w:rPr>
        <w:t>а</w:t>
      </w:r>
      <w:r w:rsidR="00EA21F2" w:rsidRPr="00EA21F2">
        <w:rPr>
          <w:kern w:val="2"/>
          <w:sz w:val="28"/>
          <w:szCs w:val="28"/>
        </w:rPr>
        <w:t xml:space="preserve"> </w:t>
      </w:r>
      <w:r w:rsidRPr="00EA21F2">
        <w:rPr>
          <w:kern w:val="2"/>
          <w:sz w:val="28"/>
          <w:szCs w:val="28"/>
        </w:rPr>
        <w:t>также</w:t>
      </w:r>
      <w:r w:rsidR="00EA21F2" w:rsidRPr="00EA21F2">
        <w:rPr>
          <w:kern w:val="2"/>
          <w:sz w:val="28"/>
          <w:szCs w:val="28"/>
        </w:rPr>
        <w:t xml:space="preserve"> </w:t>
      </w:r>
      <w:r w:rsidR="001542EF">
        <w:rPr>
          <w:kern w:val="2"/>
          <w:sz w:val="28"/>
          <w:szCs w:val="28"/>
        </w:rPr>
        <w:br/>
      </w:r>
      <w:r w:rsidRPr="00EA21F2">
        <w:rPr>
          <w:kern w:val="2"/>
          <w:sz w:val="28"/>
          <w:szCs w:val="28"/>
        </w:rPr>
        <w:t>на</w:t>
      </w:r>
      <w:r w:rsidR="00EA21F2" w:rsidRPr="00EA21F2">
        <w:rPr>
          <w:kern w:val="2"/>
          <w:sz w:val="28"/>
          <w:szCs w:val="28"/>
        </w:rPr>
        <w:t xml:space="preserve"> </w:t>
      </w:r>
      <w:r w:rsidRPr="00EA21F2">
        <w:rPr>
          <w:kern w:val="2"/>
          <w:sz w:val="28"/>
          <w:szCs w:val="28"/>
        </w:rPr>
        <w:t>официальном</w:t>
      </w:r>
      <w:r w:rsidR="00EA21F2" w:rsidRPr="00EA21F2">
        <w:rPr>
          <w:kern w:val="2"/>
          <w:sz w:val="28"/>
          <w:szCs w:val="28"/>
        </w:rPr>
        <w:t xml:space="preserve"> </w:t>
      </w:r>
      <w:r w:rsidRPr="00EA21F2">
        <w:rPr>
          <w:kern w:val="2"/>
          <w:sz w:val="28"/>
          <w:szCs w:val="28"/>
        </w:rPr>
        <w:t>сайте</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организации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информационно-телекоммуникационной</w:t>
      </w:r>
      <w:r w:rsidR="00EA21F2" w:rsidRPr="00EA21F2">
        <w:rPr>
          <w:kern w:val="2"/>
          <w:sz w:val="28"/>
          <w:szCs w:val="28"/>
        </w:rPr>
        <w:t xml:space="preserve"> </w:t>
      </w:r>
      <w:r w:rsidRPr="00EA21F2">
        <w:rPr>
          <w:kern w:val="2"/>
          <w:sz w:val="28"/>
          <w:szCs w:val="28"/>
        </w:rPr>
        <w:t>сети</w:t>
      </w:r>
      <w:r w:rsidR="00EA21F2" w:rsidRPr="00EA21F2">
        <w:rPr>
          <w:kern w:val="2"/>
          <w:sz w:val="28"/>
          <w:szCs w:val="28"/>
        </w:rPr>
        <w:t xml:space="preserve"> </w:t>
      </w:r>
      <w:r w:rsidRPr="00EA21F2">
        <w:rPr>
          <w:kern w:val="2"/>
          <w:sz w:val="28"/>
          <w:szCs w:val="28"/>
        </w:rPr>
        <w:t>«Интернет»</w:t>
      </w:r>
      <w:r w:rsidR="00EA21F2" w:rsidRPr="00EA21F2">
        <w:rPr>
          <w:kern w:val="2"/>
          <w:sz w:val="28"/>
          <w:szCs w:val="28"/>
        </w:rPr>
        <w:t xml:space="preserve"> </w:t>
      </w:r>
      <w:r w:rsidRPr="00EA21F2">
        <w:rPr>
          <w:kern w:val="2"/>
          <w:sz w:val="28"/>
          <w:szCs w:val="28"/>
        </w:rPr>
        <w:t>размещается</w:t>
      </w:r>
      <w:r w:rsidR="00EA21F2" w:rsidRPr="00EA21F2">
        <w:rPr>
          <w:kern w:val="2"/>
          <w:sz w:val="28"/>
          <w:szCs w:val="28"/>
        </w:rPr>
        <w:t xml:space="preserve"> </w:t>
      </w:r>
      <w:r w:rsidRPr="00EA21F2">
        <w:rPr>
          <w:kern w:val="2"/>
          <w:sz w:val="28"/>
          <w:szCs w:val="28"/>
        </w:rPr>
        <w:t>наглядная</w:t>
      </w:r>
      <w:r w:rsidR="00EA21F2" w:rsidRPr="00EA21F2">
        <w:rPr>
          <w:kern w:val="2"/>
          <w:sz w:val="28"/>
          <w:szCs w:val="28"/>
        </w:rPr>
        <w:t xml:space="preserve"> </w:t>
      </w:r>
      <w:r w:rsidRPr="00EA21F2">
        <w:rPr>
          <w:kern w:val="2"/>
          <w:sz w:val="28"/>
          <w:szCs w:val="28"/>
        </w:rPr>
        <w:t>информация:</w:t>
      </w:r>
      <w:r w:rsidR="00EA21F2" w:rsidRPr="00EA21F2">
        <w:rPr>
          <w:rFonts w:eastAsiaTheme="minorHAnsi"/>
          <w:kern w:val="2"/>
          <w:sz w:val="28"/>
          <w:szCs w:val="28"/>
        </w:rPr>
        <w:t xml:space="preserve"> </w:t>
      </w:r>
      <w:r w:rsidRPr="00EA21F2">
        <w:rPr>
          <w:rFonts w:eastAsiaTheme="minorHAnsi"/>
          <w:kern w:val="2"/>
          <w:sz w:val="28"/>
          <w:szCs w:val="28"/>
        </w:rPr>
        <w:t>копия</w:t>
      </w:r>
      <w:r w:rsidR="00EA21F2" w:rsidRPr="00EA21F2">
        <w:rPr>
          <w:rFonts w:eastAsiaTheme="minorHAnsi"/>
          <w:kern w:val="2"/>
          <w:sz w:val="28"/>
          <w:szCs w:val="28"/>
        </w:rPr>
        <w:t xml:space="preserve"> </w:t>
      </w:r>
      <w:r w:rsidRPr="00EA21F2">
        <w:rPr>
          <w:rFonts w:eastAsiaTheme="minorHAnsi"/>
          <w:kern w:val="2"/>
          <w:sz w:val="28"/>
          <w:szCs w:val="28"/>
        </w:rPr>
        <w:t>лицензии</w:t>
      </w:r>
      <w:r w:rsidR="00EA21F2" w:rsidRPr="00EA21F2">
        <w:rPr>
          <w:rFonts w:eastAsiaTheme="minorHAnsi"/>
          <w:kern w:val="2"/>
          <w:sz w:val="28"/>
          <w:szCs w:val="28"/>
        </w:rPr>
        <w:t xml:space="preserve"> </w:t>
      </w:r>
      <w:r w:rsidRPr="00EA21F2">
        <w:rPr>
          <w:rFonts w:eastAsiaTheme="minorHAnsi"/>
          <w:kern w:val="2"/>
          <w:sz w:val="28"/>
          <w:szCs w:val="28"/>
        </w:rPr>
        <w:t>на</w:t>
      </w:r>
      <w:r w:rsidR="00EA21F2" w:rsidRPr="00EA21F2">
        <w:rPr>
          <w:rFonts w:eastAsiaTheme="minorHAnsi"/>
          <w:kern w:val="2"/>
          <w:sz w:val="28"/>
          <w:szCs w:val="28"/>
        </w:rPr>
        <w:t xml:space="preserve"> </w:t>
      </w:r>
      <w:r w:rsidRPr="00EA21F2">
        <w:rPr>
          <w:rFonts w:eastAsiaTheme="minorHAnsi"/>
          <w:kern w:val="2"/>
          <w:sz w:val="28"/>
          <w:szCs w:val="28"/>
        </w:rPr>
        <w:t>осуществление</w:t>
      </w:r>
      <w:r w:rsidR="00EA21F2" w:rsidRPr="00EA21F2">
        <w:rPr>
          <w:rFonts w:eastAsiaTheme="minorHAnsi"/>
          <w:kern w:val="2"/>
          <w:sz w:val="28"/>
          <w:szCs w:val="28"/>
        </w:rPr>
        <w:t xml:space="preserve"> </w:t>
      </w:r>
      <w:r w:rsidRPr="00EA21F2">
        <w:rPr>
          <w:rFonts w:eastAsiaTheme="minorHAnsi"/>
          <w:kern w:val="2"/>
          <w:sz w:val="28"/>
          <w:szCs w:val="28"/>
        </w:rPr>
        <w:t>медицинской</w:t>
      </w:r>
      <w:r w:rsidR="00EA21F2" w:rsidRPr="00EA21F2">
        <w:rPr>
          <w:rFonts w:eastAsiaTheme="minorHAnsi"/>
          <w:kern w:val="2"/>
          <w:sz w:val="28"/>
          <w:szCs w:val="28"/>
        </w:rPr>
        <w:t xml:space="preserve"> </w:t>
      </w:r>
      <w:r w:rsidRPr="00EA21F2">
        <w:rPr>
          <w:rFonts w:eastAsiaTheme="minorHAnsi"/>
          <w:kern w:val="2"/>
          <w:sz w:val="28"/>
          <w:szCs w:val="28"/>
        </w:rPr>
        <w:t>деятельности,</w:t>
      </w:r>
      <w:r w:rsidR="00EA21F2" w:rsidRPr="00EA21F2">
        <w:rPr>
          <w:kern w:val="2"/>
          <w:sz w:val="28"/>
          <w:szCs w:val="28"/>
        </w:rPr>
        <w:t xml:space="preserve"> </w:t>
      </w:r>
      <w:r w:rsidRPr="00EA21F2">
        <w:rPr>
          <w:kern w:val="2"/>
          <w:sz w:val="28"/>
          <w:szCs w:val="28"/>
        </w:rPr>
        <w:t>график</w:t>
      </w:r>
      <w:r w:rsidR="00EA21F2" w:rsidRPr="00EA21F2">
        <w:rPr>
          <w:kern w:val="2"/>
          <w:sz w:val="28"/>
          <w:szCs w:val="28"/>
        </w:rPr>
        <w:t xml:space="preserve"> </w:t>
      </w:r>
      <w:r w:rsidRPr="00EA21F2">
        <w:rPr>
          <w:kern w:val="2"/>
          <w:sz w:val="28"/>
          <w:szCs w:val="28"/>
        </w:rPr>
        <w:t>работы</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организации</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часы</w:t>
      </w:r>
      <w:r w:rsidR="00EA21F2" w:rsidRPr="00EA21F2">
        <w:rPr>
          <w:kern w:val="2"/>
          <w:sz w:val="28"/>
          <w:szCs w:val="28"/>
        </w:rPr>
        <w:t xml:space="preserve"> </w:t>
      </w:r>
      <w:r w:rsidRPr="00EA21F2">
        <w:rPr>
          <w:kern w:val="2"/>
          <w:sz w:val="28"/>
          <w:szCs w:val="28"/>
        </w:rPr>
        <w:t>приема</w:t>
      </w:r>
      <w:r w:rsidR="00EA21F2" w:rsidRPr="00EA21F2">
        <w:rPr>
          <w:kern w:val="2"/>
          <w:sz w:val="28"/>
          <w:szCs w:val="28"/>
        </w:rPr>
        <w:t xml:space="preserve"> </w:t>
      </w:r>
      <w:r w:rsidRPr="00EA21F2">
        <w:rPr>
          <w:kern w:val="2"/>
          <w:sz w:val="28"/>
          <w:szCs w:val="28"/>
        </w:rPr>
        <w:t>медицинскими</w:t>
      </w:r>
      <w:r w:rsidR="00EA21F2" w:rsidRPr="00EA21F2">
        <w:rPr>
          <w:kern w:val="2"/>
          <w:sz w:val="28"/>
          <w:szCs w:val="28"/>
        </w:rPr>
        <w:t xml:space="preserve"> </w:t>
      </w:r>
      <w:r w:rsidRPr="00EA21F2">
        <w:rPr>
          <w:kern w:val="2"/>
          <w:sz w:val="28"/>
          <w:szCs w:val="28"/>
        </w:rPr>
        <w:t>работниками;</w:t>
      </w:r>
      <w:r w:rsidR="00EA21F2" w:rsidRPr="00EA21F2">
        <w:rPr>
          <w:kern w:val="2"/>
          <w:sz w:val="28"/>
          <w:szCs w:val="28"/>
        </w:rPr>
        <w:t xml:space="preserve"> </w:t>
      </w:r>
      <w:r w:rsidRPr="00EA21F2">
        <w:rPr>
          <w:kern w:val="2"/>
          <w:sz w:val="28"/>
          <w:szCs w:val="28"/>
        </w:rPr>
        <w:t>график</w:t>
      </w:r>
      <w:r w:rsidR="00EA21F2" w:rsidRPr="00EA21F2">
        <w:rPr>
          <w:kern w:val="2"/>
          <w:sz w:val="28"/>
          <w:szCs w:val="28"/>
        </w:rPr>
        <w:t xml:space="preserve"> </w:t>
      </w:r>
      <w:r w:rsidRPr="00EA21F2">
        <w:rPr>
          <w:kern w:val="2"/>
          <w:sz w:val="28"/>
          <w:szCs w:val="28"/>
        </w:rPr>
        <w:t>приема</w:t>
      </w:r>
      <w:r w:rsidR="00EA21F2" w:rsidRPr="00EA21F2">
        <w:rPr>
          <w:kern w:val="2"/>
          <w:sz w:val="28"/>
          <w:szCs w:val="28"/>
        </w:rPr>
        <w:t xml:space="preserve"> </w:t>
      </w:r>
      <w:r w:rsidRPr="00EA21F2">
        <w:rPr>
          <w:kern w:val="2"/>
          <w:sz w:val="28"/>
          <w:szCs w:val="28"/>
        </w:rPr>
        <w:t>граждан</w:t>
      </w:r>
      <w:r w:rsidR="00EA21F2" w:rsidRPr="00EA21F2">
        <w:rPr>
          <w:kern w:val="2"/>
          <w:sz w:val="28"/>
          <w:szCs w:val="28"/>
        </w:rPr>
        <w:t xml:space="preserve"> </w:t>
      </w:r>
      <w:r w:rsidRPr="00EA21F2">
        <w:rPr>
          <w:kern w:val="2"/>
          <w:sz w:val="28"/>
          <w:szCs w:val="28"/>
        </w:rPr>
        <w:t>руководителем</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организации;</w:t>
      </w:r>
      <w:r w:rsidR="00EA21F2" w:rsidRPr="00EA21F2">
        <w:rPr>
          <w:kern w:val="2"/>
          <w:sz w:val="28"/>
          <w:szCs w:val="28"/>
        </w:rPr>
        <w:t xml:space="preserve"> </w:t>
      </w:r>
      <w:r w:rsidRPr="00EA21F2">
        <w:rPr>
          <w:kern w:val="2"/>
          <w:sz w:val="28"/>
          <w:szCs w:val="28"/>
        </w:rPr>
        <w:t>перечень</w:t>
      </w:r>
      <w:r w:rsidR="00EA21F2" w:rsidRPr="00EA21F2">
        <w:rPr>
          <w:kern w:val="2"/>
          <w:sz w:val="28"/>
          <w:szCs w:val="28"/>
        </w:rPr>
        <w:t xml:space="preserve"> </w:t>
      </w:r>
      <w:r w:rsidRPr="00EA21F2">
        <w:rPr>
          <w:kern w:val="2"/>
          <w:sz w:val="28"/>
          <w:szCs w:val="28"/>
        </w:rPr>
        <w:t>видов</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оказываемых</w:t>
      </w:r>
      <w:r w:rsidR="00EA21F2" w:rsidRPr="00EA21F2">
        <w:rPr>
          <w:kern w:val="2"/>
          <w:sz w:val="28"/>
          <w:szCs w:val="28"/>
        </w:rPr>
        <w:t xml:space="preserve"> </w:t>
      </w:r>
      <w:r w:rsidRPr="00EA21F2">
        <w:rPr>
          <w:kern w:val="2"/>
          <w:sz w:val="28"/>
          <w:szCs w:val="28"/>
        </w:rPr>
        <w:t>бесплатно;</w:t>
      </w:r>
      <w:r w:rsidR="00EA21F2" w:rsidRPr="00EA21F2">
        <w:rPr>
          <w:kern w:val="2"/>
          <w:sz w:val="28"/>
          <w:szCs w:val="28"/>
        </w:rPr>
        <w:t xml:space="preserve"> </w:t>
      </w:r>
      <w:r w:rsidRPr="00EA21F2">
        <w:rPr>
          <w:kern w:val="2"/>
          <w:sz w:val="28"/>
          <w:szCs w:val="28"/>
        </w:rPr>
        <w:t>Перечень</w:t>
      </w:r>
      <w:r w:rsidR="00EA21F2" w:rsidRPr="00EA21F2">
        <w:rPr>
          <w:kern w:val="2"/>
          <w:sz w:val="28"/>
          <w:szCs w:val="28"/>
        </w:rPr>
        <w:t xml:space="preserve"> </w:t>
      </w:r>
      <w:r w:rsidRPr="00EA21F2">
        <w:rPr>
          <w:kern w:val="2"/>
          <w:sz w:val="28"/>
          <w:szCs w:val="28"/>
        </w:rPr>
        <w:t>жизненно</w:t>
      </w:r>
      <w:r w:rsidR="00EA21F2" w:rsidRPr="00EA21F2">
        <w:rPr>
          <w:kern w:val="2"/>
          <w:sz w:val="28"/>
          <w:szCs w:val="28"/>
        </w:rPr>
        <w:t xml:space="preserve"> </w:t>
      </w:r>
      <w:r w:rsidRPr="00EA21F2">
        <w:rPr>
          <w:kern w:val="2"/>
          <w:sz w:val="28"/>
          <w:szCs w:val="28"/>
        </w:rPr>
        <w:t>необходимых</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важнейших</w:t>
      </w:r>
      <w:r w:rsidR="00EA21F2" w:rsidRPr="00EA21F2">
        <w:rPr>
          <w:kern w:val="2"/>
          <w:sz w:val="28"/>
          <w:szCs w:val="28"/>
        </w:rPr>
        <w:t xml:space="preserve"> </w:t>
      </w:r>
      <w:r w:rsidRPr="00EA21F2">
        <w:rPr>
          <w:kern w:val="2"/>
          <w:sz w:val="28"/>
          <w:szCs w:val="28"/>
        </w:rPr>
        <w:t>лекарственных</w:t>
      </w:r>
      <w:r w:rsidR="00EA21F2" w:rsidRPr="00EA21F2">
        <w:rPr>
          <w:kern w:val="2"/>
          <w:sz w:val="28"/>
          <w:szCs w:val="28"/>
        </w:rPr>
        <w:t xml:space="preserve"> </w:t>
      </w:r>
      <w:r w:rsidRPr="00EA21F2">
        <w:rPr>
          <w:kern w:val="2"/>
          <w:sz w:val="28"/>
          <w:szCs w:val="28"/>
        </w:rPr>
        <w:t>препаратов</w:t>
      </w:r>
      <w:r w:rsidR="00EA21F2" w:rsidRPr="00EA21F2">
        <w:rPr>
          <w:kern w:val="2"/>
          <w:sz w:val="28"/>
          <w:szCs w:val="28"/>
        </w:rPr>
        <w:t xml:space="preserve"> </w:t>
      </w:r>
      <w:r w:rsidRPr="00EA21F2">
        <w:rPr>
          <w:kern w:val="2"/>
          <w:sz w:val="28"/>
          <w:szCs w:val="28"/>
        </w:rPr>
        <w:t>для</w:t>
      </w:r>
      <w:r w:rsidR="00EA21F2" w:rsidRPr="00EA21F2">
        <w:rPr>
          <w:kern w:val="2"/>
          <w:sz w:val="28"/>
          <w:szCs w:val="28"/>
        </w:rPr>
        <w:t xml:space="preserve"> </w:t>
      </w:r>
      <w:r w:rsidRPr="00EA21F2">
        <w:rPr>
          <w:kern w:val="2"/>
          <w:sz w:val="28"/>
          <w:szCs w:val="28"/>
        </w:rPr>
        <w:t>медицинского</w:t>
      </w:r>
      <w:r w:rsidR="00EA21F2" w:rsidRPr="00EA21F2">
        <w:rPr>
          <w:kern w:val="2"/>
          <w:sz w:val="28"/>
          <w:szCs w:val="28"/>
        </w:rPr>
        <w:t xml:space="preserve"> </w:t>
      </w:r>
      <w:r w:rsidRPr="00EA21F2">
        <w:rPr>
          <w:kern w:val="2"/>
          <w:sz w:val="28"/>
          <w:szCs w:val="28"/>
        </w:rPr>
        <w:t>применения,</w:t>
      </w:r>
      <w:r w:rsidR="00EA21F2" w:rsidRPr="00EA21F2">
        <w:rPr>
          <w:kern w:val="2"/>
          <w:sz w:val="28"/>
          <w:szCs w:val="28"/>
        </w:rPr>
        <w:t xml:space="preserve"> </w:t>
      </w:r>
      <w:r w:rsidRPr="00EA21F2">
        <w:rPr>
          <w:kern w:val="2"/>
          <w:sz w:val="28"/>
          <w:szCs w:val="28"/>
        </w:rPr>
        <w:t>обеспечение</w:t>
      </w:r>
      <w:r w:rsidR="00EA21F2" w:rsidRPr="00EA21F2">
        <w:rPr>
          <w:kern w:val="2"/>
          <w:sz w:val="28"/>
          <w:szCs w:val="28"/>
        </w:rPr>
        <w:t xml:space="preserve"> </w:t>
      </w:r>
      <w:r w:rsidRPr="00EA21F2">
        <w:rPr>
          <w:kern w:val="2"/>
          <w:sz w:val="28"/>
          <w:szCs w:val="28"/>
        </w:rPr>
        <w:t>граждан</w:t>
      </w:r>
      <w:r w:rsidR="00EA21F2" w:rsidRPr="00EA21F2">
        <w:rPr>
          <w:kern w:val="2"/>
          <w:sz w:val="28"/>
          <w:szCs w:val="28"/>
        </w:rPr>
        <w:t xml:space="preserve"> </w:t>
      </w:r>
      <w:r w:rsidRPr="00EA21F2">
        <w:rPr>
          <w:kern w:val="2"/>
          <w:sz w:val="28"/>
          <w:szCs w:val="28"/>
        </w:rPr>
        <w:t>которыми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рамках</w:t>
      </w:r>
      <w:r w:rsidR="00EA21F2" w:rsidRPr="00EA21F2">
        <w:rPr>
          <w:kern w:val="2"/>
          <w:sz w:val="28"/>
          <w:szCs w:val="28"/>
        </w:rPr>
        <w:t xml:space="preserve"> </w:t>
      </w:r>
      <w:r w:rsidRPr="00EA21F2">
        <w:rPr>
          <w:kern w:val="2"/>
          <w:sz w:val="28"/>
          <w:szCs w:val="28"/>
        </w:rPr>
        <w:t>Территориальной</w:t>
      </w:r>
      <w:r w:rsidR="00EA21F2" w:rsidRPr="00EA21F2">
        <w:rPr>
          <w:kern w:val="2"/>
          <w:sz w:val="28"/>
          <w:szCs w:val="28"/>
        </w:rPr>
        <w:t xml:space="preserve"> </w:t>
      </w:r>
      <w:r w:rsidRPr="00EA21F2">
        <w:rPr>
          <w:kern w:val="2"/>
          <w:sz w:val="28"/>
          <w:szCs w:val="28"/>
        </w:rPr>
        <w:t>программы</w:t>
      </w:r>
      <w:r w:rsidR="00EA21F2" w:rsidRPr="00EA21F2">
        <w:rPr>
          <w:kern w:val="2"/>
          <w:sz w:val="28"/>
          <w:szCs w:val="28"/>
        </w:rPr>
        <w:t xml:space="preserve"> </w:t>
      </w:r>
      <w:r w:rsidRPr="00EA21F2">
        <w:rPr>
          <w:kern w:val="2"/>
          <w:sz w:val="28"/>
          <w:szCs w:val="28"/>
        </w:rPr>
        <w:t>государственных</w:t>
      </w:r>
      <w:r w:rsidR="00EA21F2" w:rsidRPr="00EA21F2">
        <w:rPr>
          <w:kern w:val="2"/>
          <w:sz w:val="28"/>
          <w:szCs w:val="28"/>
        </w:rPr>
        <w:t xml:space="preserve"> </w:t>
      </w:r>
      <w:r w:rsidRPr="00EA21F2">
        <w:rPr>
          <w:kern w:val="2"/>
          <w:sz w:val="28"/>
          <w:szCs w:val="28"/>
        </w:rPr>
        <w:t>гарантий</w:t>
      </w:r>
      <w:r w:rsidR="00EA21F2" w:rsidRPr="00EA21F2">
        <w:rPr>
          <w:kern w:val="2"/>
          <w:sz w:val="28"/>
          <w:szCs w:val="28"/>
        </w:rPr>
        <w:t xml:space="preserve"> </w:t>
      </w:r>
      <w:r w:rsidRPr="00EA21F2">
        <w:rPr>
          <w:kern w:val="2"/>
          <w:sz w:val="28"/>
          <w:szCs w:val="28"/>
        </w:rPr>
        <w:t>осуществляется</w:t>
      </w:r>
      <w:r w:rsidR="00EA21F2" w:rsidRPr="00EA21F2">
        <w:rPr>
          <w:kern w:val="2"/>
          <w:sz w:val="28"/>
          <w:szCs w:val="28"/>
        </w:rPr>
        <w:t xml:space="preserve"> </w:t>
      </w:r>
      <w:r w:rsidRPr="00EA21F2">
        <w:rPr>
          <w:kern w:val="2"/>
          <w:sz w:val="28"/>
          <w:szCs w:val="28"/>
        </w:rPr>
        <w:t>бесплатно;</w:t>
      </w:r>
      <w:r w:rsidR="00EA21F2" w:rsidRPr="00EA21F2">
        <w:rPr>
          <w:kern w:val="2"/>
          <w:sz w:val="28"/>
          <w:szCs w:val="28"/>
        </w:rPr>
        <w:t xml:space="preserve"> </w:t>
      </w:r>
      <w:proofErr w:type="gramStart"/>
      <w:r w:rsidRPr="00EA21F2">
        <w:rPr>
          <w:kern w:val="2"/>
          <w:sz w:val="28"/>
          <w:szCs w:val="28"/>
        </w:rPr>
        <w:t>Перечень</w:t>
      </w:r>
      <w:r w:rsidR="00EA21F2" w:rsidRPr="00EA21F2">
        <w:rPr>
          <w:kern w:val="2"/>
          <w:sz w:val="28"/>
          <w:szCs w:val="28"/>
        </w:rPr>
        <w:t xml:space="preserve"> </w:t>
      </w:r>
      <w:r w:rsidRPr="00EA21F2">
        <w:rPr>
          <w:kern w:val="2"/>
          <w:sz w:val="28"/>
          <w:szCs w:val="28"/>
        </w:rPr>
        <w:t>лекарственных</w:t>
      </w:r>
      <w:r w:rsidR="00EA21F2" w:rsidRPr="00EA21F2">
        <w:rPr>
          <w:kern w:val="2"/>
          <w:sz w:val="28"/>
          <w:szCs w:val="28"/>
        </w:rPr>
        <w:t xml:space="preserve"> </w:t>
      </w:r>
      <w:r w:rsidRPr="00EA21F2">
        <w:rPr>
          <w:kern w:val="2"/>
          <w:sz w:val="28"/>
          <w:szCs w:val="28"/>
        </w:rPr>
        <w:t>препаратов,</w:t>
      </w:r>
      <w:r w:rsidR="00EA21F2" w:rsidRPr="00EA21F2">
        <w:rPr>
          <w:kern w:val="2"/>
          <w:sz w:val="28"/>
          <w:szCs w:val="28"/>
        </w:rPr>
        <w:t xml:space="preserve"> </w:t>
      </w:r>
      <w:r w:rsidRPr="00EA21F2">
        <w:rPr>
          <w:kern w:val="2"/>
          <w:sz w:val="28"/>
          <w:szCs w:val="28"/>
        </w:rPr>
        <w:t>отпускаемых</w:t>
      </w:r>
      <w:r w:rsidR="00EA21F2" w:rsidRPr="00EA21F2">
        <w:rPr>
          <w:kern w:val="2"/>
          <w:sz w:val="28"/>
          <w:szCs w:val="28"/>
        </w:rPr>
        <w:t xml:space="preserve"> </w:t>
      </w:r>
      <w:r w:rsidRPr="00EA21F2">
        <w:rPr>
          <w:kern w:val="2"/>
          <w:sz w:val="28"/>
          <w:szCs w:val="28"/>
        </w:rPr>
        <w:t>населению</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соответствии</w:t>
      </w:r>
      <w:r w:rsidR="00EA21F2" w:rsidRPr="00EA21F2">
        <w:rPr>
          <w:kern w:val="2"/>
          <w:sz w:val="28"/>
          <w:szCs w:val="28"/>
        </w:rPr>
        <w:t xml:space="preserve"> </w:t>
      </w:r>
      <w:r w:rsidRPr="00EA21F2">
        <w:rPr>
          <w:kern w:val="2"/>
          <w:sz w:val="28"/>
          <w:szCs w:val="28"/>
        </w:rPr>
        <w:t>с</w:t>
      </w:r>
      <w:r w:rsidR="00EA21F2" w:rsidRPr="00EA21F2">
        <w:rPr>
          <w:kern w:val="2"/>
          <w:sz w:val="28"/>
          <w:szCs w:val="28"/>
        </w:rPr>
        <w:t xml:space="preserve"> </w:t>
      </w:r>
      <w:r w:rsidRPr="00EA21F2">
        <w:rPr>
          <w:kern w:val="2"/>
          <w:sz w:val="28"/>
          <w:szCs w:val="28"/>
        </w:rPr>
        <w:t>перечнем</w:t>
      </w:r>
      <w:r w:rsidR="00EA21F2" w:rsidRPr="00EA21F2">
        <w:rPr>
          <w:kern w:val="2"/>
          <w:sz w:val="28"/>
          <w:szCs w:val="28"/>
        </w:rPr>
        <w:t xml:space="preserve"> </w:t>
      </w:r>
      <w:r w:rsidRPr="00EA21F2">
        <w:rPr>
          <w:kern w:val="2"/>
          <w:sz w:val="28"/>
          <w:szCs w:val="28"/>
        </w:rPr>
        <w:t>групп</w:t>
      </w:r>
      <w:r w:rsidR="00EA21F2" w:rsidRPr="00EA21F2">
        <w:rPr>
          <w:kern w:val="2"/>
          <w:sz w:val="28"/>
          <w:szCs w:val="28"/>
        </w:rPr>
        <w:t xml:space="preserve"> </w:t>
      </w:r>
      <w:r w:rsidRPr="00EA21F2">
        <w:rPr>
          <w:kern w:val="2"/>
          <w:sz w:val="28"/>
          <w:szCs w:val="28"/>
        </w:rPr>
        <w:t>населения</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категорий</w:t>
      </w:r>
      <w:r w:rsidR="00EA21F2" w:rsidRPr="00EA21F2">
        <w:rPr>
          <w:kern w:val="2"/>
          <w:sz w:val="28"/>
          <w:szCs w:val="28"/>
        </w:rPr>
        <w:t xml:space="preserve"> </w:t>
      </w:r>
      <w:r w:rsidRPr="00EA21F2">
        <w:rPr>
          <w:kern w:val="2"/>
          <w:sz w:val="28"/>
          <w:szCs w:val="28"/>
        </w:rPr>
        <w:t>заболеваний,</w:t>
      </w:r>
      <w:r w:rsidR="00EA21F2" w:rsidRPr="00EA21F2">
        <w:rPr>
          <w:kern w:val="2"/>
          <w:sz w:val="28"/>
          <w:szCs w:val="28"/>
        </w:rPr>
        <w:t xml:space="preserve"> </w:t>
      </w:r>
      <w:r w:rsidRPr="00EA21F2">
        <w:rPr>
          <w:kern w:val="2"/>
          <w:sz w:val="28"/>
          <w:szCs w:val="28"/>
        </w:rPr>
        <w:t>при</w:t>
      </w:r>
      <w:r w:rsidR="00EA21F2" w:rsidRPr="00EA21F2">
        <w:rPr>
          <w:kern w:val="2"/>
          <w:sz w:val="28"/>
          <w:szCs w:val="28"/>
        </w:rPr>
        <w:t xml:space="preserve"> </w:t>
      </w:r>
      <w:r w:rsidRPr="00EA21F2">
        <w:rPr>
          <w:kern w:val="2"/>
          <w:sz w:val="28"/>
          <w:szCs w:val="28"/>
        </w:rPr>
        <w:t>амбулаторном</w:t>
      </w:r>
      <w:r w:rsidR="00EA21F2" w:rsidRPr="00EA21F2">
        <w:rPr>
          <w:kern w:val="2"/>
          <w:sz w:val="28"/>
          <w:szCs w:val="28"/>
        </w:rPr>
        <w:t xml:space="preserve"> </w:t>
      </w:r>
      <w:r w:rsidRPr="00EA21F2">
        <w:rPr>
          <w:kern w:val="2"/>
          <w:sz w:val="28"/>
          <w:szCs w:val="28"/>
        </w:rPr>
        <w:t>лечении</w:t>
      </w:r>
      <w:r w:rsidR="00EA21F2" w:rsidRPr="00EA21F2">
        <w:rPr>
          <w:kern w:val="2"/>
          <w:sz w:val="28"/>
          <w:szCs w:val="28"/>
        </w:rPr>
        <w:t xml:space="preserve"> </w:t>
      </w:r>
      <w:r w:rsidRPr="00EA21F2">
        <w:rPr>
          <w:kern w:val="2"/>
          <w:sz w:val="28"/>
          <w:szCs w:val="28"/>
        </w:rPr>
        <w:t>которых</w:t>
      </w:r>
      <w:r w:rsidR="00EA21F2" w:rsidRPr="00EA21F2">
        <w:rPr>
          <w:kern w:val="2"/>
          <w:sz w:val="28"/>
          <w:szCs w:val="28"/>
        </w:rPr>
        <w:t xml:space="preserve"> </w:t>
      </w:r>
      <w:r w:rsidRPr="00EA21F2">
        <w:rPr>
          <w:kern w:val="2"/>
          <w:sz w:val="28"/>
          <w:szCs w:val="28"/>
        </w:rPr>
        <w:t>лекарственные</w:t>
      </w:r>
      <w:r w:rsidR="00EA21F2" w:rsidRPr="00EA21F2">
        <w:rPr>
          <w:kern w:val="2"/>
          <w:sz w:val="28"/>
          <w:szCs w:val="28"/>
        </w:rPr>
        <w:t xml:space="preserve"> </w:t>
      </w:r>
      <w:r w:rsidRPr="00EA21F2">
        <w:rPr>
          <w:kern w:val="2"/>
          <w:sz w:val="28"/>
          <w:szCs w:val="28"/>
        </w:rPr>
        <w:t>препараты</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медицинские</w:t>
      </w:r>
      <w:r w:rsidR="00EA21F2" w:rsidRPr="00EA21F2">
        <w:rPr>
          <w:kern w:val="2"/>
          <w:sz w:val="28"/>
          <w:szCs w:val="28"/>
        </w:rPr>
        <w:t xml:space="preserve"> </w:t>
      </w:r>
      <w:r w:rsidRPr="00EA21F2">
        <w:rPr>
          <w:kern w:val="2"/>
          <w:sz w:val="28"/>
          <w:szCs w:val="28"/>
        </w:rPr>
        <w:t>изделия</w:t>
      </w:r>
      <w:r w:rsidR="00EA21F2" w:rsidRPr="00EA21F2">
        <w:rPr>
          <w:kern w:val="2"/>
          <w:sz w:val="28"/>
          <w:szCs w:val="28"/>
        </w:rPr>
        <w:t xml:space="preserve"> </w:t>
      </w:r>
      <w:r w:rsidRPr="00EA21F2">
        <w:rPr>
          <w:kern w:val="2"/>
          <w:sz w:val="28"/>
          <w:szCs w:val="28"/>
        </w:rPr>
        <w:t>отпускаются</w:t>
      </w:r>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рецептам</w:t>
      </w:r>
      <w:r w:rsidR="00EA21F2" w:rsidRPr="00EA21F2">
        <w:rPr>
          <w:kern w:val="2"/>
          <w:sz w:val="28"/>
          <w:szCs w:val="28"/>
        </w:rPr>
        <w:t xml:space="preserve"> </w:t>
      </w:r>
      <w:r w:rsidRPr="00EA21F2">
        <w:rPr>
          <w:kern w:val="2"/>
          <w:sz w:val="28"/>
          <w:szCs w:val="28"/>
        </w:rPr>
        <w:t>врачей</w:t>
      </w:r>
      <w:r w:rsidR="00EA21F2" w:rsidRPr="00EA21F2">
        <w:rPr>
          <w:kern w:val="2"/>
          <w:sz w:val="28"/>
          <w:szCs w:val="28"/>
        </w:rPr>
        <w:t xml:space="preserve"> </w:t>
      </w:r>
      <w:r w:rsidRPr="00EA21F2">
        <w:rPr>
          <w:kern w:val="2"/>
          <w:sz w:val="28"/>
          <w:szCs w:val="28"/>
        </w:rPr>
        <w:t>бесплатно,</w:t>
      </w:r>
      <w:r w:rsidR="00EA21F2" w:rsidRPr="00EA21F2">
        <w:rPr>
          <w:kern w:val="2"/>
          <w:sz w:val="28"/>
          <w:szCs w:val="28"/>
        </w:rPr>
        <w:t xml:space="preserve"> </w:t>
      </w:r>
      <w:r w:rsidRPr="00EA21F2">
        <w:rPr>
          <w:kern w:val="2"/>
          <w:sz w:val="28"/>
          <w:szCs w:val="28"/>
        </w:rPr>
        <w:t>а</w:t>
      </w:r>
      <w:r w:rsidR="00EA21F2" w:rsidRPr="00EA21F2">
        <w:rPr>
          <w:kern w:val="2"/>
          <w:sz w:val="28"/>
          <w:szCs w:val="28"/>
        </w:rPr>
        <w:t xml:space="preserve"> </w:t>
      </w:r>
      <w:r w:rsidRPr="00EA21F2">
        <w:rPr>
          <w:kern w:val="2"/>
          <w:sz w:val="28"/>
          <w:szCs w:val="28"/>
        </w:rPr>
        <w:t>также</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соответствии</w:t>
      </w:r>
      <w:r w:rsidR="00EA21F2" w:rsidRPr="00EA21F2">
        <w:rPr>
          <w:kern w:val="2"/>
          <w:sz w:val="28"/>
          <w:szCs w:val="28"/>
        </w:rPr>
        <w:t xml:space="preserve"> </w:t>
      </w:r>
      <w:r w:rsidRPr="00EA21F2">
        <w:rPr>
          <w:kern w:val="2"/>
          <w:sz w:val="28"/>
          <w:szCs w:val="28"/>
        </w:rPr>
        <w:t>с</w:t>
      </w:r>
      <w:r w:rsidR="00EA21F2" w:rsidRPr="00EA21F2">
        <w:rPr>
          <w:kern w:val="2"/>
          <w:sz w:val="28"/>
          <w:szCs w:val="28"/>
        </w:rPr>
        <w:t xml:space="preserve"> </w:t>
      </w:r>
      <w:r w:rsidRPr="00EA21F2">
        <w:rPr>
          <w:kern w:val="2"/>
          <w:sz w:val="28"/>
          <w:szCs w:val="28"/>
        </w:rPr>
        <w:t>перечнем</w:t>
      </w:r>
      <w:r w:rsidR="00EA21F2" w:rsidRPr="00EA21F2">
        <w:rPr>
          <w:kern w:val="2"/>
          <w:sz w:val="28"/>
          <w:szCs w:val="28"/>
        </w:rPr>
        <w:t xml:space="preserve"> </w:t>
      </w:r>
      <w:r w:rsidRPr="00EA21F2">
        <w:rPr>
          <w:kern w:val="2"/>
          <w:sz w:val="28"/>
          <w:szCs w:val="28"/>
        </w:rPr>
        <w:t>групп</w:t>
      </w:r>
      <w:r w:rsidR="00EA21F2" w:rsidRPr="00EA21F2">
        <w:rPr>
          <w:kern w:val="2"/>
          <w:sz w:val="28"/>
          <w:szCs w:val="28"/>
        </w:rPr>
        <w:t xml:space="preserve"> </w:t>
      </w:r>
      <w:r w:rsidRPr="00EA21F2">
        <w:rPr>
          <w:kern w:val="2"/>
          <w:sz w:val="28"/>
          <w:szCs w:val="28"/>
        </w:rPr>
        <w:t>населения,</w:t>
      </w:r>
      <w:r w:rsidR="00EA21F2" w:rsidRPr="00EA21F2">
        <w:rPr>
          <w:kern w:val="2"/>
          <w:sz w:val="28"/>
          <w:szCs w:val="28"/>
        </w:rPr>
        <w:t xml:space="preserve"> </w:t>
      </w:r>
      <w:r w:rsidRPr="00EA21F2">
        <w:rPr>
          <w:kern w:val="2"/>
          <w:sz w:val="28"/>
          <w:szCs w:val="28"/>
        </w:rPr>
        <w:t>при</w:t>
      </w:r>
      <w:r w:rsidR="00EA21F2" w:rsidRPr="00EA21F2">
        <w:rPr>
          <w:kern w:val="2"/>
          <w:sz w:val="28"/>
          <w:szCs w:val="28"/>
        </w:rPr>
        <w:t xml:space="preserve"> </w:t>
      </w:r>
      <w:r w:rsidRPr="00EA21F2">
        <w:rPr>
          <w:kern w:val="2"/>
          <w:sz w:val="28"/>
          <w:szCs w:val="28"/>
        </w:rPr>
        <w:t>амбулаторном</w:t>
      </w:r>
      <w:r w:rsidR="00EA21F2" w:rsidRPr="00EA21F2">
        <w:rPr>
          <w:kern w:val="2"/>
          <w:sz w:val="28"/>
          <w:szCs w:val="28"/>
        </w:rPr>
        <w:t xml:space="preserve"> </w:t>
      </w:r>
      <w:r w:rsidRPr="00EA21F2">
        <w:rPr>
          <w:kern w:val="2"/>
          <w:sz w:val="28"/>
          <w:szCs w:val="28"/>
        </w:rPr>
        <w:t>лечении</w:t>
      </w:r>
      <w:r w:rsidR="00EA21F2" w:rsidRPr="00EA21F2">
        <w:rPr>
          <w:kern w:val="2"/>
          <w:sz w:val="28"/>
          <w:szCs w:val="28"/>
        </w:rPr>
        <w:t xml:space="preserve"> </w:t>
      </w:r>
      <w:r w:rsidRPr="00EA21F2">
        <w:rPr>
          <w:kern w:val="2"/>
          <w:sz w:val="28"/>
          <w:szCs w:val="28"/>
        </w:rPr>
        <w:t>которых</w:t>
      </w:r>
      <w:r w:rsidR="00EA21F2" w:rsidRPr="00EA21F2">
        <w:rPr>
          <w:kern w:val="2"/>
          <w:sz w:val="28"/>
          <w:szCs w:val="28"/>
        </w:rPr>
        <w:t xml:space="preserve"> </w:t>
      </w:r>
      <w:r w:rsidRPr="00EA21F2">
        <w:rPr>
          <w:kern w:val="2"/>
          <w:sz w:val="28"/>
          <w:szCs w:val="28"/>
        </w:rPr>
        <w:t>лекарственные</w:t>
      </w:r>
      <w:r w:rsidR="00EA21F2" w:rsidRPr="00EA21F2">
        <w:rPr>
          <w:kern w:val="2"/>
          <w:sz w:val="28"/>
          <w:szCs w:val="28"/>
        </w:rPr>
        <w:t xml:space="preserve"> </w:t>
      </w:r>
      <w:r w:rsidRPr="00EA21F2">
        <w:rPr>
          <w:kern w:val="2"/>
          <w:sz w:val="28"/>
          <w:szCs w:val="28"/>
        </w:rPr>
        <w:t>препараты</w:t>
      </w:r>
      <w:r w:rsidR="00EA21F2" w:rsidRPr="00EA21F2">
        <w:rPr>
          <w:kern w:val="2"/>
          <w:sz w:val="28"/>
          <w:szCs w:val="28"/>
        </w:rPr>
        <w:t xml:space="preserve"> </w:t>
      </w:r>
      <w:r w:rsidRPr="00EA21F2">
        <w:rPr>
          <w:kern w:val="2"/>
          <w:sz w:val="28"/>
          <w:szCs w:val="28"/>
        </w:rPr>
        <w:t>отпускаются</w:t>
      </w:r>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рецептам</w:t>
      </w:r>
      <w:r w:rsidR="00EA21F2" w:rsidRPr="00EA21F2">
        <w:rPr>
          <w:kern w:val="2"/>
          <w:sz w:val="28"/>
          <w:szCs w:val="28"/>
        </w:rPr>
        <w:t xml:space="preserve"> </w:t>
      </w:r>
      <w:r w:rsidRPr="00EA21F2">
        <w:rPr>
          <w:kern w:val="2"/>
          <w:sz w:val="28"/>
          <w:szCs w:val="28"/>
        </w:rPr>
        <w:t>врачей</w:t>
      </w:r>
      <w:r w:rsidR="00EA21F2" w:rsidRPr="00EA21F2">
        <w:rPr>
          <w:kern w:val="2"/>
          <w:sz w:val="28"/>
          <w:szCs w:val="28"/>
        </w:rPr>
        <w:t xml:space="preserve"> </w:t>
      </w:r>
      <w:r w:rsidRPr="00EA21F2">
        <w:rPr>
          <w:kern w:val="2"/>
          <w:sz w:val="28"/>
          <w:szCs w:val="28"/>
        </w:rPr>
        <w:t>с</w:t>
      </w:r>
      <w:r w:rsidR="00EA21F2" w:rsidRPr="00EA21F2">
        <w:rPr>
          <w:kern w:val="2"/>
          <w:sz w:val="28"/>
          <w:szCs w:val="28"/>
        </w:rPr>
        <w:t xml:space="preserve"> </w:t>
      </w:r>
      <w:r w:rsidRPr="00EA21F2">
        <w:rPr>
          <w:kern w:val="2"/>
          <w:sz w:val="28"/>
          <w:szCs w:val="28"/>
        </w:rPr>
        <w:t>50-процентной</w:t>
      </w:r>
      <w:r w:rsidR="00EA21F2" w:rsidRPr="00EA21F2">
        <w:rPr>
          <w:kern w:val="2"/>
          <w:sz w:val="28"/>
          <w:szCs w:val="28"/>
        </w:rPr>
        <w:t xml:space="preserve"> </w:t>
      </w:r>
      <w:r w:rsidRPr="00EA21F2">
        <w:rPr>
          <w:kern w:val="2"/>
          <w:sz w:val="28"/>
          <w:szCs w:val="28"/>
        </w:rPr>
        <w:t>скидкой;</w:t>
      </w:r>
      <w:r w:rsidR="00EA21F2" w:rsidRPr="00EA21F2">
        <w:rPr>
          <w:kern w:val="2"/>
          <w:sz w:val="28"/>
          <w:szCs w:val="28"/>
        </w:rPr>
        <w:t xml:space="preserve"> </w:t>
      </w:r>
      <w:r w:rsidRPr="00EA21F2">
        <w:rPr>
          <w:kern w:val="2"/>
          <w:sz w:val="28"/>
          <w:szCs w:val="28"/>
        </w:rPr>
        <w:t>показатели</w:t>
      </w:r>
      <w:r w:rsidR="00EA21F2" w:rsidRPr="00EA21F2">
        <w:rPr>
          <w:kern w:val="2"/>
          <w:sz w:val="28"/>
          <w:szCs w:val="28"/>
        </w:rPr>
        <w:t xml:space="preserve"> </w:t>
      </w:r>
      <w:r w:rsidRPr="00EA21F2">
        <w:rPr>
          <w:kern w:val="2"/>
          <w:sz w:val="28"/>
          <w:szCs w:val="28"/>
        </w:rPr>
        <w:t>доступности</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качества</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proofErr w:type="gramEnd"/>
      <w:r w:rsidR="00EA21F2" w:rsidRPr="00EA21F2">
        <w:rPr>
          <w:kern w:val="2"/>
          <w:sz w:val="28"/>
          <w:szCs w:val="28"/>
        </w:rPr>
        <w:t xml:space="preserve"> </w:t>
      </w:r>
      <w:r w:rsidRPr="00EA21F2">
        <w:rPr>
          <w:kern w:val="2"/>
          <w:sz w:val="28"/>
          <w:szCs w:val="28"/>
        </w:rPr>
        <w:t>информация</w:t>
      </w:r>
      <w:r w:rsidR="00EA21F2" w:rsidRPr="00EA21F2">
        <w:rPr>
          <w:kern w:val="2"/>
          <w:sz w:val="28"/>
          <w:szCs w:val="28"/>
        </w:rPr>
        <w:t xml:space="preserve"> </w:t>
      </w:r>
      <w:r w:rsidRPr="00EA21F2">
        <w:rPr>
          <w:kern w:val="2"/>
          <w:sz w:val="28"/>
          <w:szCs w:val="28"/>
        </w:rPr>
        <w:t>о</w:t>
      </w:r>
      <w:r w:rsidR="00EA21F2" w:rsidRPr="00EA21F2">
        <w:rPr>
          <w:kern w:val="2"/>
          <w:sz w:val="28"/>
          <w:szCs w:val="28"/>
        </w:rPr>
        <w:t xml:space="preserve"> </w:t>
      </w:r>
      <w:r w:rsidRPr="00EA21F2">
        <w:rPr>
          <w:kern w:val="2"/>
          <w:sz w:val="28"/>
          <w:szCs w:val="28"/>
        </w:rPr>
        <w:t>правах</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обязанностях</w:t>
      </w:r>
      <w:r w:rsidR="00EA21F2" w:rsidRPr="00EA21F2">
        <w:rPr>
          <w:kern w:val="2"/>
          <w:sz w:val="28"/>
          <w:szCs w:val="28"/>
        </w:rPr>
        <w:t xml:space="preserve"> </w:t>
      </w:r>
      <w:r w:rsidRPr="00EA21F2">
        <w:rPr>
          <w:kern w:val="2"/>
          <w:sz w:val="28"/>
          <w:szCs w:val="28"/>
        </w:rPr>
        <w:t>граждан</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сфере</w:t>
      </w:r>
      <w:r w:rsidR="00EA21F2" w:rsidRPr="00EA21F2">
        <w:rPr>
          <w:kern w:val="2"/>
          <w:sz w:val="28"/>
          <w:szCs w:val="28"/>
        </w:rPr>
        <w:t xml:space="preserve"> </w:t>
      </w:r>
      <w:r w:rsidRPr="00EA21F2">
        <w:rPr>
          <w:kern w:val="2"/>
          <w:sz w:val="28"/>
          <w:szCs w:val="28"/>
        </w:rPr>
        <w:t>охраны</w:t>
      </w:r>
      <w:r w:rsidR="00EA21F2" w:rsidRPr="00EA21F2">
        <w:rPr>
          <w:kern w:val="2"/>
          <w:sz w:val="28"/>
          <w:szCs w:val="28"/>
        </w:rPr>
        <w:t xml:space="preserve"> </w:t>
      </w:r>
      <w:r w:rsidRPr="00EA21F2">
        <w:rPr>
          <w:kern w:val="2"/>
          <w:sz w:val="28"/>
          <w:szCs w:val="28"/>
        </w:rPr>
        <w:t>здоровья;</w:t>
      </w:r>
      <w:r w:rsidR="00EA21F2" w:rsidRPr="00EA21F2">
        <w:rPr>
          <w:kern w:val="2"/>
          <w:sz w:val="28"/>
          <w:szCs w:val="28"/>
        </w:rPr>
        <w:t xml:space="preserve"> </w:t>
      </w:r>
      <w:r w:rsidRPr="00EA21F2">
        <w:rPr>
          <w:kern w:val="2"/>
          <w:sz w:val="28"/>
          <w:szCs w:val="28"/>
        </w:rPr>
        <w:t>место</w:t>
      </w:r>
      <w:r w:rsidR="00EA21F2" w:rsidRPr="00EA21F2">
        <w:rPr>
          <w:kern w:val="2"/>
          <w:sz w:val="28"/>
          <w:szCs w:val="28"/>
        </w:rPr>
        <w:t xml:space="preserve"> </w:t>
      </w:r>
      <w:r w:rsidRPr="00EA21F2">
        <w:rPr>
          <w:kern w:val="2"/>
          <w:sz w:val="28"/>
          <w:szCs w:val="28"/>
        </w:rPr>
        <w:t>нахождения,</w:t>
      </w:r>
      <w:r w:rsidR="00EA21F2" w:rsidRPr="00EA21F2">
        <w:rPr>
          <w:kern w:val="2"/>
          <w:sz w:val="28"/>
          <w:szCs w:val="28"/>
        </w:rPr>
        <w:t xml:space="preserve"> </w:t>
      </w:r>
      <w:r w:rsidRPr="00EA21F2">
        <w:rPr>
          <w:kern w:val="2"/>
          <w:sz w:val="28"/>
          <w:szCs w:val="28"/>
        </w:rPr>
        <w:t>служебные</w:t>
      </w:r>
      <w:r w:rsidR="00EA21F2" w:rsidRPr="00EA21F2">
        <w:rPr>
          <w:kern w:val="2"/>
          <w:sz w:val="28"/>
          <w:szCs w:val="28"/>
        </w:rPr>
        <w:t xml:space="preserve"> </w:t>
      </w:r>
      <w:r w:rsidRPr="00EA21F2">
        <w:rPr>
          <w:kern w:val="2"/>
          <w:sz w:val="28"/>
          <w:szCs w:val="28"/>
        </w:rPr>
        <w:t>телефоны</w:t>
      </w:r>
      <w:r w:rsidR="00EA21F2" w:rsidRPr="00EA21F2">
        <w:rPr>
          <w:kern w:val="2"/>
          <w:sz w:val="28"/>
          <w:szCs w:val="28"/>
        </w:rPr>
        <w:t xml:space="preserve"> </w:t>
      </w:r>
      <w:r w:rsidRPr="00EA21F2">
        <w:rPr>
          <w:kern w:val="2"/>
          <w:sz w:val="28"/>
          <w:szCs w:val="28"/>
        </w:rPr>
        <w:t>вышестоящих</w:t>
      </w:r>
      <w:r w:rsidR="00EA21F2" w:rsidRPr="00EA21F2">
        <w:rPr>
          <w:kern w:val="2"/>
          <w:sz w:val="28"/>
          <w:szCs w:val="28"/>
        </w:rPr>
        <w:t xml:space="preserve"> </w:t>
      </w:r>
      <w:r w:rsidRPr="00EA21F2">
        <w:rPr>
          <w:kern w:val="2"/>
          <w:sz w:val="28"/>
          <w:szCs w:val="28"/>
        </w:rPr>
        <w:t>органов</w:t>
      </w:r>
      <w:r w:rsidR="00EA21F2" w:rsidRPr="00EA21F2">
        <w:rPr>
          <w:kern w:val="2"/>
          <w:sz w:val="28"/>
          <w:szCs w:val="28"/>
        </w:rPr>
        <w:t xml:space="preserve"> </w:t>
      </w:r>
      <w:r w:rsidRPr="00EA21F2">
        <w:rPr>
          <w:kern w:val="2"/>
          <w:sz w:val="28"/>
          <w:szCs w:val="28"/>
        </w:rPr>
        <w:t>управления</w:t>
      </w:r>
      <w:r w:rsidR="00EA21F2" w:rsidRPr="00EA21F2">
        <w:rPr>
          <w:kern w:val="2"/>
          <w:sz w:val="28"/>
          <w:szCs w:val="28"/>
        </w:rPr>
        <w:t xml:space="preserve"> </w:t>
      </w:r>
      <w:r w:rsidRPr="00EA21F2">
        <w:rPr>
          <w:kern w:val="2"/>
          <w:sz w:val="28"/>
          <w:szCs w:val="28"/>
        </w:rPr>
        <w:t>здравоохранением.</w:t>
      </w:r>
    </w:p>
    <w:p w:rsidR="001F2303" w:rsidRPr="00EA21F2" w:rsidRDefault="001F2303" w:rsidP="00B85EA4">
      <w:pPr>
        <w:autoSpaceDE w:val="0"/>
        <w:autoSpaceDN w:val="0"/>
        <w:ind w:firstLine="709"/>
        <w:jc w:val="both"/>
        <w:rPr>
          <w:kern w:val="2"/>
          <w:sz w:val="28"/>
          <w:szCs w:val="28"/>
        </w:rPr>
      </w:pPr>
      <w:r w:rsidRPr="00EA21F2">
        <w:rPr>
          <w:kern w:val="2"/>
          <w:sz w:val="28"/>
          <w:szCs w:val="28"/>
        </w:rPr>
        <w:t>Медицинская</w:t>
      </w:r>
      <w:r w:rsidR="00EA21F2" w:rsidRPr="00EA21F2">
        <w:rPr>
          <w:kern w:val="2"/>
          <w:sz w:val="28"/>
          <w:szCs w:val="28"/>
        </w:rPr>
        <w:t xml:space="preserve"> </w:t>
      </w:r>
      <w:r w:rsidRPr="00EA21F2">
        <w:rPr>
          <w:kern w:val="2"/>
          <w:sz w:val="28"/>
          <w:szCs w:val="28"/>
        </w:rPr>
        <w:t>помощь</w:t>
      </w:r>
      <w:r w:rsidR="00EA21F2" w:rsidRPr="00EA21F2">
        <w:rPr>
          <w:kern w:val="2"/>
          <w:sz w:val="28"/>
          <w:szCs w:val="28"/>
        </w:rPr>
        <w:t xml:space="preserve"> </w:t>
      </w:r>
      <w:r w:rsidRPr="00EA21F2">
        <w:rPr>
          <w:kern w:val="2"/>
          <w:sz w:val="28"/>
          <w:szCs w:val="28"/>
        </w:rPr>
        <w:t>оказывается</w:t>
      </w:r>
      <w:r w:rsidR="00EA21F2" w:rsidRPr="00EA21F2">
        <w:rPr>
          <w:kern w:val="2"/>
          <w:sz w:val="28"/>
          <w:szCs w:val="28"/>
        </w:rPr>
        <w:t xml:space="preserve"> </w:t>
      </w:r>
      <w:r w:rsidRPr="00EA21F2">
        <w:rPr>
          <w:kern w:val="2"/>
          <w:sz w:val="28"/>
          <w:szCs w:val="28"/>
        </w:rPr>
        <w:t>гражданам</w:t>
      </w:r>
      <w:r w:rsidR="00EA21F2" w:rsidRPr="00EA21F2">
        <w:rPr>
          <w:kern w:val="2"/>
          <w:sz w:val="28"/>
          <w:szCs w:val="28"/>
        </w:rPr>
        <w:t xml:space="preserve"> </w:t>
      </w:r>
      <w:r w:rsidRPr="00EA21F2">
        <w:rPr>
          <w:kern w:val="2"/>
          <w:sz w:val="28"/>
          <w:szCs w:val="28"/>
        </w:rPr>
        <w:t>Российской</w:t>
      </w:r>
      <w:r w:rsidR="00EA21F2" w:rsidRPr="00EA21F2">
        <w:rPr>
          <w:kern w:val="2"/>
          <w:sz w:val="28"/>
          <w:szCs w:val="28"/>
        </w:rPr>
        <w:t xml:space="preserve"> </w:t>
      </w:r>
      <w:r w:rsidRPr="00EA21F2">
        <w:rPr>
          <w:kern w:val="2"/>
          <w:sz w:val="28"/>
          <w:szCs w:val="28"/>
        </w:rPr>
        <w:t>Федерации,</w:t>
      </w:r>
      <w:r w:rsidR="00EA21F2" w:rsidRPr="00EA21F2">
        <w:rPr>
          <w:kern w:val="2"/>
          <w:sz w:val="28"/>
          <w:szCs w:val="28"/>
        </w:rPr>
        <w:t xml:space="preserve"> </w:t>
      </w:r>
      <w:r w:rsidRPr="00EA21F2">
        <w:rPr>
          <w:kern w:val="2"/>
          <w:sz w:val="28"/>
          <w:szCs w:val="28"/>
        </w:rPr>
        <w:t>иностранным</w:t>
      </w:r>
      <w:r w:rsidR="00EA21F2" w:rsidRPr="00EA21F2">
        <w:rPr>
          <w:kern w:val="2"/>
          <w:sz w:val="28"/>
          <w:szCs w:val="28"/>
        </w:rPr>
        <w:t xml:space="preserve"> </w:t>
      </w:r>
      <w:r w:rsidRPr="00EA21F2">
        <w:rPr>
          <w:kern w:val="2"/>
          <w:sz w:val="28"/>
          <w:szCs w:val="28"/>
        </w:rPr>
        <w:t>гражданам,</w:t>
      </w:r>
      <w:r w:rsidR="00EA21F2" w:rsidRPr="00EA21F2">
        <w:rPr>
          <w:kern w:val="2"/>
          <w:sz w:val="28"/>
          <w:szCs w:val="28"/>
        </w:rPr>
        <w:t xml:space="preserve"> </w:t>
      </w:r>
      <w:r w:rsidRPr="00EA21F2">
        <w:rPr>
          <w:kern w:val="2"/>
          <w:sz w:val="28"/>
          <w:szCs w:val="28"/>
        </w:rPr>
        <w:t>лицам</w:t>
      </w:r>
      <w:r w:rsidR="00EA21F2" w:rsidRPr="00EA21F2">
        <w:rPr>
          <w:kern w:val="2"/>
          <w:sz w:val="28"/>
          <w:szCs w:val="28"/>
        </w:rPr>
        <w:t xml:space="preserve"> </w:t>
      </w:r>
      <w:r w:rsidRPr="00EA21F2">
        <w:rPr>
          <w:kern w:val="2"/>
          <w:sz w:val="28"/>
          <w:szCs w:val="28"/>
        </w:rPr>
        <w:t>без</w:t>
      </w:r>
      <w:r w:rsidR="00EA21F2" w:rsidRPr="00EA21F2">
        <w:rPr>
          <w:kern w:val="2"/>
          <w:sz w:val="28"/>
          <w:szCs w:val="28"/>
        </w:rPr>
        <w:t xml:space="preserve"> </w:t>
      </w:r>
      <w:r w:rsidRPr="00EA21F2">
        <w:rPr>
          <w:kern w:val="2"/>
          <w:sz w:val="28"/>
          <w:szCs w:val="28"/>
        </w:rPr>
        <w:t>гражданства</w:t>
      </w:r>
      <w:r w:rsidR="00EA21F2" w:rsidRPr="00EA21F2">
        <w:rPr>
          <w:kern w:val="2"/>
          <w:sz w:val="28"/>
          <w:szCs w:val="28"/>
        </w:rPr>
        <w:t xml:space="preserve"> </w:t>
      </w:r>
      <w:r w:rsidRPr="00EA21F2">
        <w:rPr>
          <w:kern w:val="2"/>
          <w:sz w:val="28"/>
          <w:szCs w:val="28"/>
        </w:rPr>
        <w:t>при</w:t>
      </w:r>
      <w:r w:rsidR="00EA21F2" w:rsidRPr="00EA21F2">
        <w:rPr>
          <w:kern w:val="2"/>
          <w:sz w:val="28"/>
          <w:szCs w:val="28"/>
        </w:rPr>
        <w:t xml:space="preserve"> </w:t>
      </w:r>
      <w:r w:rsidRPr="00EA21F2">
        <w:rPr>
          <w:kern w:val="2"/>
          <w:sz w:val="28"/>
          <w:szCs w:val="28"/>
        </w:rPr>
        <w:t>предоставлении</w:t>
      </w:r>
      <w:r w:rsidR="00EA21F2" w:rsidRPr="00EA21F2">
        <w:rPr>
          <w:kern w:val="2"/>
          <w:sz w:val="28"/>
          <w:szCs w:val="28"/>
        </w:rPr>
        <w:t xml:space="preserve"> </w:t>
      </w:r>
      <w:r w:rsidRPr="00EA21F2">
        <w:rPr>
          <w:kern w:val="2"/>
          <w:sz w:val="28"/>
          <w:szCs w:val="28"/>
        </w:rPr>
        <w:t>документа,</w:t>
      </w:r>
      <w:r w:rsidR="00EA21F2" w:rsidRPr="00EA21F2">
        <w:rPr>
          <w:kern w:val="2"/>
          <w:sz w:val="28"/>
          <w:szCs w:val="28"/>
        </w:rPr>
        <w:t xml:space="preserve"> </w:t>
      </w:r>
      <w:r w:rsidRPr="00EA21F2">
        <w:rPr>
          <w:kern w:val="2"/>
          <w:sz w:val="28"/>
          <w:szCs w:val="28"/>
        </w:rPr>
        <w:t>удостоверяющего</w:t>
      </w:r>
      <w:r w:rsidR="00EA21F2" w:rsidRPr="00EA21F2">
        <w:rPr>
          <w:kern w:val="2"/>
          <w:sz w:val="28"/>
          <w:szCs w:val="28"/>
        </w:rPr>
        <w:t xml:space="preserve"> </w:t>
      </w:r>
      <w:r w:rsidRPr="00EA21F2">
        <w:rPr>
          <w:kern w:val="2"/>
          <w:sz w:val="28"/>
          <w:szCs w:val="28"/>
        </w:rPr>
        <w:t>личность,</w:t>
      </w:r>
      <w:r w:rsidR="00EA21F2" w:rsidRPr="00EA21F2">
        <w:rPr>
          <w:kern w:val="2"/>
          <w:sz w:val="28"/>
          <w:szCs w:val="28"/>
        </w:rPr>
        <w:t xml:space="preserve"> </w:t>
      </w:r>
      <w:r w:rsidRPr="00EA21F2">
        <w:rPr>
          <w:kern w:val="2"/>
          <w:sz w:val="28"/>
          <w:szCs w:val="28"/>
        </w:rPr>
        <w:t>полиса</w:t>
      </w:r>
      <w:r w:rsidR="00EA21F2" w:rsidRPr="00EA21F2">
        <w:rPr>
          <w:kern w:val="2"/>
          <w:sz w:val="28"/>
          <w:szCs w:val="28"/>
        </w:rPr>
        <w:t xml:space="preserve"> </w:t>
      </w:r>
      <w:r w:rsidRPr="00EA21F2">
        <w:rPr>
          <w:kern w:val="2"/>
          <w:sz w:val="28"/>
          <w:szCs w:val="28"/>
        </w:rPr>
        <w:t>ОМС.</w:t>
      </w:r>
    </w:p>
    <w:p w:rsidR="001F2303" w:rsidRPr="00EA21F2" w:rsidRDefault="001F2303" w:rsidP="00B85EA4">
      <w:pPr>
        <w:autoSpaceDE w:val="0"/>
        <w:autoSpaceDN w:val="0"/>
        <w:ind w:firstLine="709"/>
        <w:jc w:val="both"/>
        <w:rPr>
          <w:kern w:val="2"/>
          <w:sz w:val="28"/>
          <w:szCs w:val="28"/>
        </w:rPr>
      </w:pPr>
      <w:r w:rsidRPr="00EA21F2">
        <w:rPr>
          <w:kern w:val="2"/>
          <w:sz w:val="28"/>
          <w:szCs w:val="28"/>
        </w:rPr>
        <w:t>Лицам,</w:t>
      </w:r>
      <w:r w:rsidR="00EA21F2" w:rsidRPr="00EA21F2">
        <w:rPr>
          <w:kern w:val="2"/>
          <w:sz w:val="28"/>
          <w:szCs w:val="28"/>
        </w:rPr>
        <w:t xml:space="preserve"> </w:t>
      </w:r>
      <w:r w:rsidRPr="00EA21F2">
        <w:rPr>
          <w:kern w:val="2"/>
          <w:sz w:val="28"/>
          <w:szCs w:val="28"/>
        </w:rPr>
        <w:t>не</w:t>
      </w:r>
      <w:r w:rsidR="00EA21F2" w:rsidRPr="00EA21F2">
        <w:rPr>
          <w:kern w:val="2"/>
          <w:sz w:val="28"/>
          <w:szCs w:val="28"/>
        </w:rPr>
        <w:t xml:space="preserve"> </w:t>
      </w:r>
      <w:r w:rsidRPr="00EA21F2">
        <w:rPr>
          <w:kern w:val="2"/>
          <w:sz w:val="28"/>
          <w:szCs w:val="28"/>
        </w:rPr>
        <w:t>имеющим</w:t>
      </w:r>
      <w:r w:rsidR="00EA21F2" w:rsidRPr="00EA21F2">
        <w:rPr>
          <w:kern w:val="2"/>
          <w:sz w:val="28"/>
          <w:szCs w:val="28"/>
        </w:rPr>
        <w:t xml:space="preserve"> </w:t>
      </w:r>
      <w:r w:rsidRPr="00EA21F2">
        <w:rPr>
          <w:kern w:val="2"/>
          <w:sz w:val="28"/>
          <w:szCs w:val="28"/>
        </w:rPr>
        <w:t>вышеуказанных</w:t>
      </w:r>
      <w:r w:rsidR="00EA21F2" w:rsidRPr="00EA21F2">
        <w:rPr>
          <w:kern w:val="2"/>
          <w:sz w:val="28"/>
          <w:szCs w:val="28"/>
        </w:rPr>
        <w:t xml:space="preserve"> </w:t>
      </w:r>
      <w:r w:rsidRPr="00EA21F2">
        <w:rPr>
          <w:kern w:val="2"/>
          <w:sz w:val="28"/>
          <w:szCs w:val="28"/>
        </w:rPr>
        <w:t>документов</w:t>
      </w:r>
      <w:r w:rsidR="00EA21F2" w:rsidRPr="00EA21F2">
        <w:rPr>
          <w:kern w:val="2"/>
          <w:sz w:val="28"/>
          <w:szCs w:val="28"/>
        </w:rPr>
        <w:t xml:space="preserve"> </w:t>
      </w:r>
      <w:r w:rsidRPr="00EA21F2">
        <w:rPr>
          <w:kern w:val="2"/>
          <w:sz w:val="28"/>
          <w:szCs w:val="28"/>
        </w:rPr>
        <w:t>или</w:t>
      </w:r>
      <w:r w:rsidR="00EA21F2" w:rsidRPr="00EA21F2">
        <w:rPr>
          <w:kern w:val="2"/>
          <w:sz w:val="28"/>
          <w:szCs w:val="28"/>
        </w:rPr>
        <w:t xml:space="preserve"> </w:t>
      </w:r>
      <w:r w:rsidRPr="00EA21F2">
        <w:rPr>
          <w:kern w:val="2"/>
          <w:sz w:val="28"/>
          <w:szCs w:val="28"/>
        </w:rPr>
        <w:t>имеющим</w:t>
      </w:r>
      <w:r w:rsidR="00EA21F2" w:rsidRPr="00EA21F2">
        <w:rPr>
          <w:kern w:val="2"/>
          <w:sz w:val="28"/>
          <w:szCs w:val="28"/>
        </w:rPr>
        <w:t xml:space="preserve"> </w:t>
      </w:r>
      <w:r w:rsidRPr="00EA21F2">
        <w:rPr>
          <w:kern w:val="2"/>
          <w:sz w:val="28"/>
          <w:szCs w:val="28"/>
        </w:rPr>
        <w:t>документы,</w:t>
      </w:r>
      <w:r w:rsidR="00EA21F2" w:rsidRPr="00EA21F2">
        <w:rPr>
          <w:kern w:val="2"/>
          <w:sz w:val="28"/>
          <w:szCs w:val="28"/>
        </w:rPr>
        <w:t xml:space="preserve"> </w:t>
      </w:r>
      <w:r w:rsidRPr="00EA21F2">
        <w:rPr>
          <w:kern w:val="2"/>
          <w:sz w:val="28"/>
          <w:szCs w:val="28"/>
        </w:rPr>
        <w:t>оформленные</w:t>
      </w:r>
      <w:r w:rsidR="00EA21F2" w:rsidRPr="00EA21F2">
        <w:rPr>
          <w:kern w:val="2"/>
          <w:sz w:val="28"/>
          <w:szCs w:val="28"/>
        </w:rPr>
        <w:t xml:space="preserve"> </w:t>
      </w:r>
      <w:r w:rsidRPr="00EA21F2">
        <w:rPr>
          <w:kern w:val="2"/>
          <w:sz w:val="28"/>
          <w:szCs w:val="28"/>
        </w:rPr>
        <w:t>ненадлежащим</w:t>
      </w:r>
      <w:r w:rsidR="00EA21F2" w:rsidRPr="00EA21F2">
        <w:rPr>
          <w:kern w:val="2"/>
          <w:sz w:val="28"/>
          <w:szCs w:val="28"/>
        </w:rPr>
        <w:t xml:space="preserve"> </w:t>
      </w:r>
      <w:r w:rsidRPr="00EA21F2">
        <w:rPr>
          <w:kern w:val="2"/>
          <w:sz w:val="28"/>
          <w:szCs w:val="28"/>
        </w:rPr>
        <w:t>образом,</w:t>
      </w:r>
      <w:r w:rsidR="00EA21F2" w:rsidRPr="00EA21F2">
        <w:rPr>
          <w:kern w:val="2"/>
          <w:sz w:val="28"/>
          <w:szCs w:val="28"/>
        </w:rPr>
        <w:t xml:space="preserve"> </w:t>
      </w:r>
      <w:r w:rsidRPr="00EA21F2">
        <w:rPr>
          <w:kern w:val="2"/>
          <w:sz w:val="28"/>
          <w:szCs w:val="28"/>
        </w:rPr>
        <w:t>оказывается</w:t>
      </w:r>
      <w:r w:rsidR="00EA21F2" w:rsidRPr="00EA21F2">
        <w:rPr>
          <w:kern w:val="2"/>
          <w:sz w:val="28"/>
          <w:szCs w:val="28"/>
        </w:rPr>
        <w:t xml:space="preserve"> </w:t>
      </w:r>
      <w:r w:rsidRPr="00EA21F2">
        <w:rPr>
          <w:kern w:val="2"/>
          <w:sz w:val="28"/>
          <w:szCs w:val="28"/>
        </w:rPr>
        <w:t>только</w:t>
      </w:r>
      <w:r w:rsidR="00EA21F2" w:rsidRPr="00EA21F2">
        <w:rPr>
          <w:kern w:val="2"/>
          <w:sz w:val="28"/>
          <w:szCs w:val="28"/>
        </w:rPr>
        <w:t xml:space="preserve"> </w:t>
      </w:r>
      <w:r w:rsidRPr="00EA21F2">
        <w:rPr>
          <w:kern w:val="2"/>
          <w:sz w:val="28"/>
          <w:szCs w:val="28"/>
        </w:rPr>
        <w:t>экстренная</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неотложная</w:t>
      </w:r>
      <w:r w:rsidR="00EA21F2" w:rsidRPr="00EA21F2">
        <w:rPr>
          <w:kern w:val="2"/>
          <w:sz w:val="28"/>
          <w:szCs w:val="28"/>
        </w:rPr>
        <w:t xml:space="preserve"> </w:t>
      </w:r>
      <w:r w:rsidRPr="00EA21F2">
        <w:rPr>
          <w:kern w:val="2"/>
          <w:sz w:val="28"/>
          <w:szCs w:val="28"/>
        </w:rPr>
        <w:t>помощь.</w:t>
      </w:r>
    </w:p>
    <w:p w:rsidR="001F2303" w:rsidRPr="00EA21F2" w:rsidRDefault="001F2303" w:rsidP="00B85EA4">
      <w:pPr>
        <w:autoSpaceDE w:val="0"/>
        <w:autoSpaceDN w:val="0"/>
        <w:ind w:firstLine="709"/>
        <w:jc w:val="both"/>
        <w:rPr>
          <w:kern w:val="2"/>
          <w:sz w:val="28"/>
          <w:szCs w:val="28"/>
        </w:rPr>
      </w:pPr>
    </w:p>
    <w:p w:rsidR="001F2303" w:rsidRPr="00EA21F2" w:rsidRDefault="001F2303" w:rsidP="00B85EA4">
      <w:pPr>
        <w:jc w:val="center"/>
        <w:rPr>
          <w:kern w:val="2"/>
          <w:sz w:val="28"/>
          <w:szCs w:val="28"/>
        </w:rPr>
      </w:pPr>
      <w:r w:rsidRPr="00EA21F2">
        <w:rPr>
          <w:kern w:val="2"/>
          <w:sz w:val="28"/>
          <w:szCs w:val="28"/>
        </w:rPr>
        <w:t>8.2.</w:t>
      </w:r>
      <w:r w:rsidR="00EA21F2" w:rsidRPr="00EA21F2">
        <w:rPr>
          <w:kern w:val="2"/>
          <w:sz w:val="28"/>
          <w:szCs w:val="28"/>
        </w:rPr>
        <w:t xml:space="preserve"> </w:t>
      </w:r>
      <w:r w:rsidRPr="00EA21F2">
        <w:rPr>
          <w:kern w:val="2"/>
          <w:sz w:val="28"/>
          <w:szCs w:val="28"/>
        </w:rPr>
        <w:t>Условия</w:t>
      </w:r>
      <w:r w:rsidR="00EA21F2" w:rsidRPr="00EA21F2">
        <w:rPr>
          <w:kern w:val="2"/>
          <w:sz w:val="28"/>
          <w:szCs w:val="28"/>
        </w:rPr>
        <w:t xml:space="preserve"> </w:t>
      </w:r>
      <w:r w:rsidRPr="00EA21F2">
        <w:rPr>
          <w:kern w:val="2"/>
          <w:sz w:val="28"/>
          <w:szCs w:val="28"/>
        </w:rPr>
        <w:t>реализации</w:t>
      </w:r>
      <w:r w:rsidR="00EA21F2" w:rsidRPr="00EA21F2">
        <w:rPr>
          <w:kern w:val="2"/>
          <w:sz w:val="28"/>
          <w:szCs w:val="28"/>
        </w:rPr>
        <w:t xml:space="preserve"> </w:t>
      </w:r>
      <w:r w:rsidRPr="00EA21F2">
        <w:rPr>
          <w:kern w:val="2"/>
          <w:sz w:val="28"/>
          <w:szCs w:val="28"/>
        </w:rPr>
        <w:t>установленного</w:t>
      </w:r>
      <w:r w:rsidR="00EA21F2" w:rsidRPr="00EA21F2">
        <w:rPr>
          <w:kern w:val="2"/>
          <w:sz w:val="28"/>
          <w:szCs w:val="28"/>
        </w:rPr>
        <w:t xml:space="preserve"> </w:t>
      </w:r>
      <w:r w:rsidRPr="00EA21F2">
        <w:rPr>
          <w:kern w:val="2"/>
          <w:sz w:val="28"/>
          <w:szCs w:val="28"/>
        </w:rPr>
        <w:t>законодательством</w:t>
      </w:r>
      <w:r w:rsidR="00EA21F2" w:rsidRPr="00EA21F2">
        <w:rPr>
          <w:kern w:val="2"/>
          <w:sz w:val="28"/>
          <w:szCs w:val="28"/>
        </w:rPr>
        <w:t xml:space="preserve"> </w:t>
      </w:r>
      <w:r w:rsidR="001542EF">
        <w:rPr>
          <w:kern w:val="2"/>
          <w:sz w:val="28"/>
          <w:szCs w:val="28"/>
        </w:rPr>
        <w:br/>
      </w:r>
      <w:r w:rsidRPr="00EA21F2">
        <w:rPr>
          <w:kern w:val="2"/>
          <w:sz w:val="28"/>
          <w:szCs w:val="28"/>
        </w:rPr>
        <w:t>Российской</w:t>
      </w:r>
      <w:r w:rsidR="00EA21F2" w:rsidRPr="00EA21F2">
        <w:rPr>
          <w:kern w:val="2"/>
          <w:sz w:val="28"/>
          <w:szCs w:val="28"/>
        </w:rPr>
        <w:t xml:space="preserve"> </w:t>
      </w:r>
      <w:r w:rsidRPr="00EA21F2">
        <w:rPr>
          <w:kern w:val="2"/>
          <w:sz w:val="28"/>
          <w:szCs w:val="28"/>
        </w:rPr>
        <w:t>Федерации</w:t>
      </w:r>
      <w:r w:rsidR="00EA21F2" w:rsidRPr="00EA21F2">
        <w:rPr>
          <w:kern w:val="2"/>
          <w:sz w:val="28"/>
          <w:szCs w:val="28"/>
        </w:rPr>
        <w:t xml:space="preserve"> </w:t>
      </w:r>
      <w:r w:rsidRPr="00EA21F2">
        <w:rPr>
          <w:kern w:val="2"/>
          <w:sz w:val="28"/>
          <w:szCs w:val="28"/>
        </w:rPr>
        <w:t>права</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выбор</w:t>
      </w:r>
      <w:r w:rsidR="00EA21F2" w:rsidRPr="00EA21F2">
        <w:rPr>
          <w:kern w:val="2"/>
          <w:sz w:val="28"/>
          <w:szCs w:val="28"/>
        </w:rPr>
        <w:t xml:space="preserve"> </w:t>
      </w:r>
      <w:r w:rsidRPr="00EA21F2">
        <w:rPr>
          <w:kern w:val="2"/>
          <w:sz w:val="28"/>
          <w:szCs w:val="28"/>
        </w:rPr>
        <w:t>врача,</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том</w:t>
      </w:r>
      <w:r w:rsidR="00EA21F2" w:rsidRPr="00EA21F2">
        <w:rPr>
          <w:kern w:val="2"/>
          <w:sz w:val="28"/>
          <w:szCs w:val="28"/>
        </w:rPr>
        <w:t xml:space="preserve"> </w:t>
      </w:r>
      <w:r w:rsidRPr="00EA21F2">
        <w:rPr>
          <w:kern w:val="2"/>
          <w:sz w:val="28"/>
          <w:szCs w:val="28"/>
        </w:rPr>
        <w:t>числе</w:t>
      </w:r>
      <w:r w:rsidR="00EA21F2" w:rsidRPr="00EA21F2">
        <w:rPr>
          <w:kern w:val="2"/>
          <w:sz w:val="28"/>
          <w:szCs w:val="28"/>
        </w:rPr>
        <w:t xml:space="preserve"> </w:t>
      </w:r>
      <w:r w:rsidRPr="00EA21F2">
        <w:rPr>
          <w:kern w:val="2"/>
          <w:sz w:val="28"/>
          <w:szCs w:val="28"/>
        </w:rPr>
        <w:t>врача</w:t>
      </w:r>
      <w:r w:rsidR="00EA21F2" w:rsidRPr="00EA21F2">
        <w:rPr>
          <w:kern w:val="2"/>
          <w:sz w:val="28"/>
          <w:szCs w:val="28"/>
        </w:rPr>
        <w:t xml:space="preserve"> </w:t>
      </w:r>
      <w:r w:rsidR="001542EF">
        <w:rPr>
          <w:kern w:val="2"/>
          <w:sz w:val="28"/>
          <w:szCs w:val="28"/>
        </w:rPr>
        <w:br/>
      </w:r>
      <w:r w:rsidRPr="00EA21F2">
        <w:rPr>
          <w:kern w:val="2"/>
          <w:sz w:val="28"/>
          <w:szCs w:val="28"/>
        </w:rPr>
        <w:t>общей</w:t>
      </w:r>
      <w:r w:rsidR="00EA21F2" w:rsidRPr="00EA21F2">
        <w:rPr>
          <w:kern w:val="2"/>
          <w:sz w:val="28"/>
          <w:szCs w:val="28"/>
        </w:rPr>
        <w:t xml:space="preserve"> </w:t>
      </w:r>
      <w:r w:rsidRPr="00EA21F2">
        <w:rPr>
          <w:kern w:val="2"/>
          <w:sz w:val="28"/>
          <w:szCs w:val="28"/>
        </w:rPr>
        <w:t>практики</w:t>
      </w:r>
      <w:r w:rsidR="00EA21F2" w:rsidRPr="00EA21F2">
        <w:rPr>
          <w:kern w:val="2"/>
          <w:sz w:val="28"/>
          <w:szCs w:val="28"/>
        </w:rPr>
        <w:t xml:space="preserve"> </w:t>
      </w:r>
      <w:r w:rsidRPr="00EA21F2">
        <w:rPr>
          <w:kern w:val="2"/>
          <w:sz w:val="28"/>
          <w:szCs w:val="28"/>
        </w:rPr>
        <w:t>(семейного</w:t>
      </w:r>
      <w:r w:rsidR="00EA21F2" w:rsidRPr="00EA21F2">
        <w:rPr>
          <w:kern w:val="2"/>
          <w:sz w:val="28"/>
          <w:szCs w:val="28"/>
        </w:rPr>
        <w:t xml:space="preserve"> </w:t>
      </w:r>
      <w:r w:rsidRPr="00EA21F2">
        <w:rPr>
          <w:kern w:val="2"/>
          <w:sz w:val="28"/>
          <w:szCs w:val="28"/>
        </w:rPr>
        <w:t>врача)</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лечащего</w:t>
      </w:r>
      <w:r w:rsidR="00EA21F2" w:rsidRPr="00EA21F2">
        <w:rPr>
          <w:kern w:val="2"/>
          <w:sz w:val="28"/>
          <w:szCs w:val="28"/>
        </w:rPr>
        <w:t xml:space="preserve"> </w:t>
      </w:r>
      <w:r w:rsidRPr="00EA21F2">
        <w:rPr>
          <w:kern w:val="2"/>
          <w:sz w:val="28"/>
          <w:szCs w:val="28"/>
        </w:rPr>
        <w:t>врача</w:t>
      </w:r>
      <w:r w:rsidR="00EA21F2" w:rsidRPr="00EA21F2">
        <w:rPr>
          <w:kern w:val="2"/>
          <w:sz w:val="28"/>
          <w:szCs w:val="28"/>
        </w:rPr>
        <w:t xml:space="preserve"> </w:t>
      </w:r>
      <w:r w:rsidRPr="00EA21F2">
        <w:rPr>
          <w:kern w:val="2"/>
          <w:sz w:val="28"/>
          <w:szCs w:val="28"/>
        </w:rPr>
        <w:t>(с</w:t>
      </w:r>
      <w:r w:rsidR="00EA21F2" w:rsidRPr="00EA21F2">
        <w:rPr>
          <w:kern w:val="2"/>
          <w:sz w:val="28"/>
          <w:szCs w:val="28"/>
        </w:rPr>
        <w:t xml:space="preserve"> </w:t>
      </w:r>
      <w:r w:rsidRPr="00EA21F2">
        <w:rPr>
          <w:kern w:val="2"/>
          <w:sz w:val="28"/>
          <w:szCs w:val="28"/>
        </w:rPr>
        <w:t>учетом</w:t>
      </w:r>
      <w:r w:rsidR="00EA21F2" w:rsidRPr="00EA21F2">
        <w:rPr>
          <w:kern w:val="2"/>
          <w:sz w:val="28"/>
          <w:szCs w:val="28"/>
        </w:rPr>
        <w:t xml:space="preserve"> </w:t>
      </w:r>
      <w:r w:rsidRPr="00EA21F2">
        <w:rPr>
          <w:kern w:val="2"/>
          <w:sz w:val="28"/>
          <w:szCs w:val="28"/>
        </w:rPr>
        <w:t>согласия</w:t>
      </w:r>
      <w:r w:rsidR="00EA21F2" w:rsidRPr="00EA21F2">
        <w:rPr>
          <w:kern w:val="2"/>
          <w:sz w:val="28"/>
          <w:szCs w:val="28"/>
        </w:rPr>
        <w:t xml:space="preserve"> </w:t>
      </w:r>
      <w:r w:rsidRPr="00EA21F2">
        <w:rPr>
          <w:kern w:val="2"/>
          <w:sz w:val="28"/>
          <w:szCs w:val="28"/>
        </w:rPr>
        <w:t>врача)</w:t>
      </w:r>
    </w:p>
    <w:p w:rsidR="001F2303" w:rsidRPr="00EA21F2" w:rsidRDefault="001F2303" w:rsidP="00B85EA4">
      <w:pPr>
        <w:jc w:val="center"/>
        <w:rPr>
          <w:kern w:val="2"/>
          <w:sz w:val="28"/>
          <w:szCs w:val="28"/>
        </w:rPr>
      </w:pPr>
    </w:p>
    <w:p w:rsidR="001F2303" w:rsidRPr="00EA21F2" w:rsidRDefault="001F2303" w:rsidP="00B85EA4">
      <w:pPr>
        <w:autoSpaceDE w:val="0"/>
        <w:autoSpaceDN w:val="0"/>
        <w:ind w:firstLine="709"/>
        <w:jc w:val="both"/>
        <w:rPr>
          <w:kern w:val="2"/>
          <w:sz w:val="28"/>
          <w:szCs w:val="28"/>
        </w:rPr>
      </w:pPr>
      <w:r w:rsidRPr="00EA21F2">
        <w:rPr>
          <w:kern w:val="2"/>
          <w:sz w:val="28"/>
          <w:szCs w:val="28"/>
        </w:rPr>
        <w:t>В</w:t>
      </w:r>
      <w:r w:rsidR="00EA21F2" w:rsidRPr="00EA21F2">
        <w:rPr>
          <w:kern w:val="2"/>
          <w:sz w:val="28"/>
          <w:szCs w:val="28"/>
        </w:rPr>
        <w:t xml:space="preserve"> </w:t>
      </w:r>
      <w:r w:rsidRPr="00EA21F2">
        <w:rPr>
          <w:kern w:val="2"/>
          <w:sz w:val="28"/>
          <w:szCs w:val="28"/>
        </w:rPr>
        <w:t>соответствии</w:t>
      </w:r>
      <w:r w:rsidR="00EA21F2" w:rsidRPr="00EA21F2">
        <w:rPr>
          <w:kern w:val="2"/>
          <w:sz w:val="28"/>
          <w:szCs w:val="28"/>
        </w:rPr>
        <w:t xml:space="preserve"> </w:t>
      </w:r>
      <w:r w:rsidRPr="00EA21F2">
        <w:rPr>
          <w:kern w:val="2"/>
          <w:sz w:val="28"/>
          <w:szCs w:val="28"/>
        </w:rPr>
        <w:t>со</w:t>
      </w:r>
      <w:r w:rsidR="00EA21F2" w:rsidRPr="00EA21F2">
        <w:rPr>
          <w:kern w:val="2"/>
          <w:sz w:val="28"/>
          <w:szCs w:val="28"/>
        </w:rPr>
        <w:t xml:space="preserve"> </w:t>
      </w:r>
      <w:r w:rsidRPr="00EA21F2">
        <w:rPr>
          <w:kern w:val="2"/>
          <w:sz w:val="28"/>
          <w:szCs w:val="28"/>
        </w:rPr>
        <w:t>статьей</w:t>
      </w:r>
      <w:r w:rsidR="00EA21F2" w:rsidRPr="00EA21F2">
        <w:rPr>
          <w:kern w:val="2"/>
          <w:sz w:val="28"/>
          <w:szCs w:val="28"/>
        </w:rPr>
        <w:t xml:space="preserve"> </w:t>
      </w:r>
      <w:r w:rsidRPr="00EA21F2">
        <w:rPr>
          <w:kern w:val="2"/>
          <w:sz w:val="28"/>
          <w:szCs w:val="28"/>
        </w:rPr>
        <w:t>21</w:t>
      </w:r>
      <w:r w:rsidR="00EA21F2" w:rsidRPr="00EA21F2">
        <w:rPr>
          <w:kern w:val="2"/>
          <w:sz w:val="28"/>
          <w:szCs w:val="28"/>
        </w:rPr>
        <w:t xml:space="preserve"> </w:t>
      </w:r>
      <w:r w:rsidRPr="00EA21F2">
        <w:rPr>
          <w:kern w:val="2"/>
          <w:sz w:val="28"/>
          <w:szCs w:val="28"/>
        </w:rPr>
        <w:t>Федерального</w:t>
      </w:r>
      <w:r w:rsidR="00EA21F2" w:rsidRPr="00EA21F2">
        <w:rPr>
          <w:kern w:val="2"/>
          <w:sz w:val="28"/>
          <w:szCs w:val="28"/>
        </w:rPr>
        <w:t xml:space="preserve"> </w:t>
      </w:r>
      <w:r w:rsidRPr="00EA21F2">
        <w:rPr>
          <w:kern w:val="2"/>
          <w:sz w:val="28"/>
          <w:szCs w:val="28"/>
        </w:rPr>
        <w:t>закона</w:t>
      </w:r>
      <w:r w:rsidR="00EA21F2" w:rsidRPr="00EA21F2">
        <w:rPr>
          <w:kern w:val="2"/>
          <w:sz w:val="28"/>
          <w:szCs w:val="28"/>
        </w:rPr>
        <w:t xml:space="preserve"> </w:t>
      </w:r>
      <w:r w:rsidRPr="00EA21F2">
        <w:rPr>
          <w:kern w:val="2"/>
          <w:sz w:val="28"/>
          <w:szCs w:val="28"/>
        </w:rPr>
        <w:t>от</w:t>
      </w:r>
      <w:r w:rsidR="00EA21F2" w:rsidRPr="00EA21F2">
        <w:rPr>
          <w:kern w:val="2"/>
          <w:sz w:val="28"/>
          <w:szCs w:val="28"/>
        </w:rPr>
        <w:t xml:space="preserve"> </w:t>
      </w:r>
      <w:r w:rsidRPr="00EA21F2">
        <w:rPr>
          <w:kern w:val="2"/>
          <w:sz w:val="28"/>
          <w:szCs w:val="28"/>
        </w:rPr>
        <w:t>21.11.2011</w:t>
      </w:r>
      <w:r w:rsidR="00EA21F2" w:rsidRPr="00EA21F2">
        <w:rPr>
          <w:kern w:val="2"/>
          <w:sz w:val="28"/>
          <w:szCs w:val="28"/>
        </w:rPr>
        <w:t xml:space="preserve"> </w:t>
      </w:r>
      <w:r w:rsidRPr="00EA21F2">
        <w:rPr>
          <w:kern w:val="2"/>
          <w:sz w:val="28"/>
          <w:szCs w:val="28"/>
        </w:rPr>
        <w:t>№</w:t>
      </w:r>
      <w:r w:rsidR="001542EF">
        <w:rPr>
          <w:kern w:val="2"/>
          <w:sz w:val="28"/>
          <w:szCs w:val="28"/>
        </w:rPr>
        <w:t> </w:t>
      </w:r>
      <w:r w:rsidRPr="00EA21F2">
        <w:rPr>
          <w:kern w:val="2"/>
          <w:sz w:val="28"/>
          <w:szCs w:val="28"/>
        </w:rPr>
        <w:t>323-ФЗ</w:t>
      </w:r>
      <w:r w:rsidR="00EA21F2" w:rsidRPr="00EA21F2">
        <w:rPr>
          <w:kern w:val="2"/>
          <w:sz w:val="28"/>
          <w:szCs w:val="28"/>
        </w:rPr>
        <w:t xml:space="preserve"> </w:t>
      </w:r>
      <w:r w:rsidRPr="00EA21F2">
        <w:rPr>
          <w:kern w:val="2"/>
          <w:sz w:val="28"/>
          <w:szCs w:val="28"/>
        </w:rPr>
        <w:t>«Об</w:t>
      </w:r>
      <w:r w:rsidR="00EA21F2" w:rsidRPr="00EA21F2">
        <w:rPr>
          <w:kern w:val="2"/>
          <w:sz w:val="28"/>
          <w:szCs w:val="28"/>
        </w:rPr>
        <w:t xml:space="preserve"> </w:t>
      </w:r>
      <w:r w:rsidRPr="00EA21F2">
        <w:rPr>
          <w:kern w:val="2"/>
          <w:sz w:val="28"/>
          <w:szCs w:val="28"/>
        </w:rPr>
        <w:t>основах</w:t>
      </w:r>
      <w:r w:rsidR="00EA21F2" w:rsidRPr="00EA21F2">
        <w:rPr>
          <w:kern w:val="2"/>
          <w:sz w:val="28"/>
          <w:szCs w:val="28"/>
        </w:rPr>
        <w:t xml:space="preserve"> </w:t>
      </w:r>
      <w:r w:rsidRPr="00EA21F2">
        <w:rPr>
          <w:kern w:val="2"/>
          <w:sz w:val="28"/>
          <w:szCs w:val="28"/>
        </w:rPr>
        <w:t>охраны</w:t>
      </w:r>
      <w:r w:rsidR="00EA21F2" w:rsidRPr="00EA21F2">
        <w:rPr>
          <w:kern w:val="2"/>
          <w:sz w:val="28"/>
          <w:szCs w:val="28"/>
        </w:rPr>
        <w:t xml:space="preserve"> </w:t>
      </w:r>
      <w:r w:rsidRPr="00EA21F2">
        <w:rPr>
          <w:kern w:val="2"/>
          <w:sz w:val="28"/>
          <w:szCs w:val="28"/>
        </w:rPr>
        <w:t>здоровья</w:t>
      </w:r>
      <w:r w:rsidR="00EA21F2" w:rsidRPr="00EA21F2">
        <w:rPr>
          <w:kern w:val="2"/>
          <w:sz w:val="28"/>
          <w:szCs w:val="28"/>
        </w:rPr>
        <w:t xml:space="preserve"> </w:t>
      </w:r>
      <w:r w:rsidRPr="00EA21F2">
        <w:rPr>
          <w:kern w:val="2"/>
          <w:sz w:val="28"/>
          <w:szCs w:val="28"/>
        </w:rPr>
        <w:t>граждан</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Российской</w:t>
      </w:r>
      <w:r w:rsidR="00EA21F2" w:rsidRPr="00EA21F2">
        <w:rPr>
          <w:kern w:val="2"/>
          <w:sz w:val="28"/>
          <w:szCs w:val="28"/>
        </w:rPr>
        <w:t xml:space="preserve"> </w:t>
      </w:r>
      <w:r w:rsidRPr="00EA21F2">
        <w:rPr>
          <w:kern w:val="2"/>
          <w:sz w:val="28"/>
          <w:szCs w:val="28"/>
        </w:rPr>
        <w:t>Федерации»</w:t>
      </w:r>
      <w:r w:rsidR="00EA21F2" w:rsidRPr="00EA21F2">
        <w:rPr>
          <w:kern w:val="2"/>
          <w:sz w:val="28"/>
          <w:szCs w:val="28"/>
        </w:rPr>
        <w:t xml:space="preserve"> </w:t>
      </w:r>
      <w:r w:rsidRPr="00EA21F2">
        <w:rPr>
          <w:kern w:val="2"/>
          <w:sz w:val="28"/>
          <w:szCs w:val="28"/>
        </w:rPr>
        <w:t>при</w:t>
      </w:r>
      <w:r w:rsidR="00EA21F2" w:rsidRPr="00EA21F2">
        <w:rPr>
          <w:kern w:val="2"/>
          <w:sz w:val="28"/>
          <w:szCs w:val="28"/>
        </w:rPr>
        <w:t xml:space="preserve"> </w:t>
      </w:r>
      <w:r w:rsidRPr="00EA21F2">
        <w:rPr>
          <w:kern w:val="2"/>
          <w:sz w:val="28"/>
          <w:szCs w:val="28"/>
        </w:rPr>
        <w:t>оказании</w:t>
      </w:r>
      <w:r w:rsidR="00EA21F2" w:rsidRPr="00EA21F2">
        <w:rPr>
          <w:kern w:val="2"/>
          <w:sz w:val="28"/>
          <w:szCs w:val="28"/>
        </w:rPr>
        <w:t xml:space="preserve"> </w:t>
      </w:r>
      <w:r w:rsidRPr="00EA21F2">
        <w:rPr>
          <w:kern w:val="2"/>
          <w:sz w:val="28"/>
          <w:szCs w:val="28"/>
        </w:rPr>
        <w:t>гражданину</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рамках</w:t>
      </w:r>
      <w:r w:rsidR="00EA21F2" w:rsidRPr="00EA21F2">
        <w:rPr>
          <w:kern w:val="2"/>
          <w:sz w:val="28"/>
          <w:szCs w:val="28"/>
        </w:rPr>
        <w:t xml:space="preserve"> </w:t>
      </w:r>
      <w:r w:rsidRPr="00EA21F2">
        <w:rPr>
          <w:kern w:val="2"/>
          <w:sz w:val="28"/>
          <w:szCs w:val="28"/>
        </w:rPr>
        <w:t>Программы</w:t>
      </w:r>
      <w:r w:rsidR="00EA21F2" w:rsidRPr="00EA21F2">
        <w:rPr>
          <w:kern w:val="2"/>
          <w:sz w:val="28"/>
          <w:szCs w:val="28"/>
        </w:rPr>
        <w:t xml:space="preserve"> </w:t>
      </w:r>
      <w:r w:rsidRPr="00EA21F2">
        <w:rPr>
          <w:kern w:val="2"/>
          <w:sz w:val="28"/>
          <w:szCs w:val="28"/>
        </w:rPr>
        <w:t>государственных</w:t>
      </w:r>
      <w:r w:rsidR="00EA21F2" w:rsidRPr="00EA21F2">
        <w:rPr>
          <w:kern w:val="2"/>
          <w:sz w:val="28"/>
          <w:szCs w:val="28"/>
        </w:rPr>
        <w:t xml:space="preserve"> </w:t>
      </w:r>
      <w:r w:rsidRPr="00EA21F2">
        <w:rPr>
          <w:kern w:val="2"/>
          <w:sz w:val="28"/>
          <w:szCs w:val="28"/>
        </w:rPr>
        <w:t>гарантий</w:t>
      </w:r>
      <w:r w:rsidR="00EA21F2" w:rsidRPr="00EA21F2">
        <w:rPr>
          <w:kern w:val="2"/>
          <w:sz w:val="28"/>
          <w:szCs w:val="28"/>
        </w:rPr>
        <w:t xml:space="preserve"> </w:t>
      </w:r>
      <w:r w:rsidRPr="00EA21F2">
        <w:rPr>
          <w:kern w:val="2"/>
          <w:sz w:val="28"/>
          <w:szCs w:val="28"/>
        </w:rPr>
        <w:t>бесплатного</w:t>
      </w:r>
      <w:r w:rsidR="00EA21F2" w:rsidRPr="00EA21F2">
        <w:rPr>
          <w:kern w:val="2"/>
          <w:sz w:val="28"/>
          <w:szCs w:val="28"/>
        </w:rPr>
        <w:t xml:space="preserve"> </w:t>
      </w:r>
      <w:r w:rsidRPr="00EA21F2">
        <w:rPr>
          <w:kern w:val="2"/>
          <w:sz w:val="28"/>
          <w:szCs w:val="28"/>
        </w:rPr>
        <w:t>оказания</w:t>
      </w:r>
      <w:r w:rsidR="00EA21F2" w:rsidRPr="00EA21F2">
        <w:rPr>
          <w:kern w:val="2"/>
          <w:sz w:val="28"/>
          <w:szCs w:val="28"/>
        </w:rPr>
        <w:t xml:space="preserve"> </w:t>
      </w:r>
      <w:r w:rsidRPr="00EA21F2">
        <w:rPr>
          <w:kern w:val="2"/>
          <w:sz w:val="28"/>
          <w:szCs w:val="28"/>
        </w:rPr>
        <w:t>гражданам</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гражданин</w:t>
      </w:r>
      <w:r w:rsidR="00EA21F2" w:rsidRPr="00EA21F2">
        <w:rPr>
          <w:kern w:val="2"/>
          <w:sz w:val="28"/>
          <w:szCs w:val="28"/>
        </w:rPr>
        <w:t xml:space="preserve"> </w:t>
      </w:r>
      <w:r w:rsidRPr="00EA21F2">
        <w:rPr>
          <w:kern w:val="2"/>
          <w:sz w:val="28"/>
          <w:szCs w:val="28"/>
        </w:rPr>
        <w:t>имеет</w:t>
      </w:r>
      <w:r w:rsidR="00EA21F2" w:rsidRPr="00EA21F2">
        <w:rPr>
          <w:kern w:val="2"/>
          <w:sz w:val="28"/>
          <w:szCs w:val="28"/>
        </w:rPr>
        <w:t xml:space="preserve"> </w:t>
      </w:r>
      <w:r w:rsidRPr="00EA21F2">
        <w:rPr>
          <w:kern w:val="2"/>
          <w:sz w:val="28"/>
          <w:szCs w:val="28"/>
        </w:rPr>
        <w:t>право</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выбор</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организации</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выбор</w:t>
      </w:r>
      <w:r w:rsidR="00EA21F2" w:rsidRPr="00EA21F2">
        <w:rPr>
          <w:kern w:val="2"/>
          <w:sz w:val="28"/>
          <w:szCs w:val="28"/>
        </w:rPr>
        <w:t xml:space="preserve"> </w:t>
      </w:r>
      <w:r w:rsidRPr="00EA21F2">
        <w:rPr>
          <w:kern w:val="2"/>
          <w:sz w:val="28"/>
          <w:szCs w:val="28"/>
        </w:rPr>
        <w:t>врача</w:t>
      </w:r>
      <w:r w:rsidR="00EA21F2" w:rsidRPr="00EA21F2">
        <w:rPr>
          <w:kern w:val="2"/>
          <w:sz w:val="28"/>
          <w:szCs w:val="28"/>
        </w:rPr>
        <w:t xml:space="preserve"> </w:t>
      </w:r>
      <w:r w:rsidRPr="00EA21F2">
        <w:rPr>
          <w:kern w:val="2"/>
          <w:sz w:val="28"/>
          <w:szCs w:val="28"/>
        </w:rPr>
        <w:t>с</w:t>
      </w:r>
      <w:r w:rsidR="00EA21F2" w:rsidRPr="00EA21F2">
        <w:rPr>
          <w:kern w:val="2"/>
          <w:sz w:val="28"/>
          <w:szCs w:val="28"/>
        </w:rPr>
        <w:t xml:space="preserve"> </w:t>
      </w:r>
      <w:r w:rsidRPr="00EA21F2">
        <w:rPr>
          <w:kern w:val="2"/>
          <w:sz w:val="28"/>
          <w:szCs w:val="28"/>
        </w:rPr>
        <w:t>учетом</w:t>
      </w:r>
      <w:r w:rsidR="00EA21F2" w:rsidRPr="00EA21F2">
        <w:rPr>
          <w:kern w:val="2"/>
          <w:sz w:val="28"/>
          <w:szCs w:val="28"/>
        </w:rPr>
        <w:t xml:space="preserve"> </w:t>
      </w:r>
      <w:r w:rsidRPr="00EA21F2">
        <w:rPr>
          <w:kern w:val="2"/>
          <w:sz w:val="28"/>
          <w:szCs w:val="28"/>
        </w:rPr>
        <w:t>согласия</w:t>
      </w:r>
      <w:r w:rsidR="00EA21F2" w:rsidRPr="00EA21F2">
        <w:rPr>
          <w:kern w:val="2"/>
          <w:sz w:val="28"/>
          <w:szCs w:val="28"/>
        </w:rPr>
        <w:t xml:space="preserve"> </w:t>
      </w:r>
      <w:r w:rsidRPr="00EA21F2">
        <w:rPr>
          <w:kern w:val="2"/>
          <w:sz w:val="28"/>
          <w:szCs w:val="28"/>
        </w:rPr>
        <w:t>врача.</w:t>
      </w:r>
    </w:p>
    <w:p w:rsidR="001F2303" w:rsidRPr="00EA21F2" w:rsidRDefault="001F2303" w:rsidP="00B85EA4">
      <w:pPr>
        <w:autoSpaceDE w:val="0"/>
        <w:autoSpaceDN w:val="0"/>
        <w:ind w:firstLine="709"/>
        <w:jc w:val="both"/>
        <w:rPr>
          <w:kern w:val="2"/>
          <w:sz w:val="28"/>
          <w:szCs w:val="28"/>
        </w:rPr>
      </w:pPr>
      <w:proofErr w:type="gramStart"/>
      <w:r w:rsidRPr="00EA21F2">
        <w:rPr>
          <w:kern w:val="2"/>
          <w:sz w:val="28"/>
          <w:szCs w:val="28"/>
        </w:rPr>
        <w:t>Выбор</w:t>
      </w:r>
      <w:r w:rsidR="00EA21F2" w:rsidRPr="00EA21F2">
        <w:rPr>
          <w:kern w:val="2"/>
          <w:sz w:val="28"/>
          <w:szCs w:val="28"/>
        </w:rPr>
        <w:t xml:space="preserve"> </w:t>
      </w:r>
      <w:r w:rsidRPr="00EA21F2">
        <w:rPr>
          <w:kern w:val="2"/>
          <w:sz w:val="28"/>
          <w:szCs w:val="28"/>
        </w:rPr>
        <w:t>гражданином</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организации,</w:t>
      </w:r>
      <w:r w:rsidR="00EA21F2" w:rsidRPr="00EA21F2">
        <w:rPr>
          <w:kern w:val="2"/>
          <w:sz w:val="28"/>
          <w:szCs w:val="28"/>
        </w:rPr>
        <w:t xml:space="preserve"> </w:t>
      </w:r>
      <w:r w:rsidRPr="00EA21F2">
        <w:rPr>
          <w:kern w:val="2"/>
          <w:sz w:val="28"/>
          <w:szCs w:val="28"/>
        </w:rPr>
        <w:t>оказывающей</w:t>
      </w:r>
      <w:r w:rsidR="00EA21F2" w:rsidRPr="00EA21F2">
        <w:rPr>
          <w:kern w:val="2"/>
          <w:sz w:val="28"/>
          <w:szCs w:val="28"/>
        </w:rPr>
        <w:t xml:space="preserve"> </w:t>
      </w:r>
      <w:r w:rsidRPr="00EA21F2">
        <w:rPr>
          <w:kern w:val="2"/>
          <w:sz w:val="28"/>
          <w:szCs w:val="28"/>
        </w:rPr>
        <w:t>первичную</w:t>
      </w:r>
      <w:r w:rsidR="00EA21F2" w:rsidRPr="00EA21F2">
        <w:rPr>
          <w:kern w:val="2"/>
          <w:sz w:val="28"/>
          <w:szCs w:val="28"/>
        </w:rPr>
        <w:t xml:space="preserve"> </w:t>
      </w:r>
      <w:r w:rsidRPr="00EA21F2">
        <w:rPr>
          <w:kern w:val="2"/>
          <w:sz w:val="28"/>
          <w:szCs w:val="28"/>
        </w:rPr>
        <w:t>медико-санитарную</w:t>
      </w:r>
      <w:r w:rsidR="00EA21F2" w:rsidRPr="00EA21F2">
        <w:rPr>
          <w:kern w:val="2"/>
          <w:sz w:val="28"/>
          <w:szCs w:val="28"/>
        </w:rPr>
        <w:t xml:space="preserve"> </w:t>
      </w:r>
      <w:r w:rsidRPr="00EA21F2">
        <w:rPr>
          <w:kern w:val="2"/>
          <w:sz w:val="28"/>
          <w:szCs w:val="28"/>
        </w:rPr>
        <w:t>помощь,</w:t>
      </w:r>
      <w:r w:rsidR="00EA21F2" w:rsidRPr="00EA21F2">
        <w:rPr>
          <w:kern w:val="2"/>
          <w:sz w:val="28"/>
          <w:szCs w:val="28"/>
        </w:rPr>
        <w:t xml:space="preserve"> </w:t>
      </w:r>
      <w:r w:rsidRPr="00EA21F2">
        <w:rPr>
          <w:kern w:val="2"/>
          <w:sz w:val="28"/>
          <w:szCs w:val="28"/>
        </w:rPr>
        <w:t>осуществляется</w:t>
      </w:r>
      <w:r w:rsidR="00EA21F2" w:rsidRPr="00EA21F2">
        <w:rPr>
          <w:kern w:val="2"/>
          <w:sz w:val="28"/>
          <w:szCs w:val="28"/>
        </w:rPr>
        <w:t xml:space="preserve"> </w:t>
      </w:r>
      <w:r w:rsidRPr="00EA21F2">
        <w:rPr>
          <w:kern w:val="2"/>
          <w:sz w:val="28"/>
          <w:szCs w:val="28"/>
        </w:rPr>
        <w:t>не</w:t>
      </w:r>
      <w:r w:rsidR="00EA21F2" w:rsidRPr="00EA21F2">
        <w:rPr>
          <w:kern w:val="2"/>
          <w:sz w:val="28"/>
          <w:szCs w:val="28"/>
        </w:rPr>
        <w:t xml:space="preserve"> </w:t>
      </w:r>
      <w:r w:rsidRPr="00EA21F2">
        <w:rPr>
          <w:kern w:val="2"/>
          <w:sz w:val="28"/>
          <w:szCs w:val="28"/>
        </w:rPr>
        <w:t>чаще</w:t>
      </w:r>
      <w:r w:rsidR="00EA21F2" w:rsidRPr="00EA21F2">
        <w:rPr>
          <w:kern w:val="2"/>
          <w:sz w:val="28"/>
          <w:szCs w:val="28"/>
        </w:rPr>
        <w:t xml:space="preserve"> </w:t>
      </w:r>
      <w:r w:rsidRPr="00EA21F2">
        <w:rPr>
          <w:kern w:val="2"/>
          <w:sz w:val="28"/>
          <w:szCs w:val="28"/>
        </w:rPr>
        <w:t>чем</w:t>
      </w:r>
      <w:r w:rsidR="00EA21F2" w:rsidRPr="00EA21F2">
        <w:rPr>
          <w:kern w:val="2"/>
          <w:sz w:val="28"/>
          <w:szCs w:val="28"/>
        </w:rPr>
        <w:t xml:space="preserve"> </w:t>
      </w:r>
      <w:r w:rsidRPr="00EA21F2">
        <w:rPr>
          <w:kern w:val="2"/>
          <w:sz w:val="28"/>
          <w:szCs w:val="28"/>
        </w:rPr>
        <w:t>один</w:t>
      </w:r>
      <w:r w:rsidR="00EA21F2" w:rsidRPr="00EA21F2">
        <w:rPr>
          <w:kern w:val="2"/>
          <w:sz w:val="28"/>
          <w:szCs w:val="28"/>
        </w:rPr>
        <w:t xml:space="preserve"> </w:t>
      </w:r>
      <w:r w:rsidRPr="00EA21F2">
        <w:rPr>
          <w:kern w:val="2"/>
          <w:sz w:val="28"/>
          <w:szCs w:val="28"/>
        </w:rPr>
        <w:t>раз</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год</w:t>
      </w:r>
      <w:r w:rsidR="00EA21F2" w:rsidRPr="00EA21F2">
        <w:rPr>
          <w:kern w:val="2"/>
          <w:sz w:val="28"/>
          <w:szCs w:val="28"/>
        </w:rPr>
        <w:t xml:space="preserve"> </w:t>
      </w:r>
      <w:r w:rsidR="001542EF">
        <w:rPr>
          <w:kern w:val="2"/>
          <w:sz w:val="28"/>
          <w:szCs w:val="28"/>
        </w:rPr>
        <w:br/>
      </w:r>
      <w:r w:rsidRPr="00EA21F2">
        <w:rPr>
          <w:kern w:val="2"/>
          <w:sz w:val="28"/>
          <w:szCs w:val="28"/>
        </w:rPr>
        <w:t>(за</w:t>
      </w:r>
      <w:r w:rsidR="00EA21F2" w:rsidRPr="00EA21F2">
        <w:rPr>
          <w:kern w:val="2"/>
          <w:sz w:val="28"/>
          <w:szCs w:val="28"/>
        </w:rPr>
        <w:t xml:space="preserve"> </w:t>
      </w:r>
      <w:r w:rsidRPr="00EA21F2">
        <w:rPr>
          <w:kern w:val="2"/>
          <w:sz w:val="28"/>
          <w:szCs w:val="28"/>
        </w:rPr>
        <w:t>исключением</w:t>
      </w:r>
      <w:r w:rsidR="00EA21F2" w:rsidRPr="00EA21F2">
        <w:rPr>
          <w:kern w:val="2"/>
          <w:sz w:val="28"/>
          <w:szCs w:val="28"/>
        </w:rPr>
        <w:t xml:space="preserve"> </w:t>
      </w:r>
      <w:r w:rsidRPr="00EA21F2">
        <w:rPr>
          <w:kern w:val="2"/>
          <w:sz w:val="28"/>
          <w:szCs w:val="28"/>
        </w:rPr>
        <w:t>случаев</w:t>
      </w:r>
      <w:r w:rsidR="00EA21F2" w:rsidRPr="00EA21F2">
        <w:rPr>
          <w:kern w:val="2"/>
          <w:sz w:val="28"/>
          <w:szCs w:val="28"/>
        </w:rPr>
        <w:t xml:space="preserve"> </w:t>
      </w:r>
      <w:r w:rsidRPr="00EA21F2">
        <w:rPr>
          <w:kern w:val="2"/>
          <w:sz w:val="28"/>
          <w:szCs w:val="28"/>
        </w:rPr>
        <w:t>изменения</w:t>
      </w:r>
      <w:r w:rsidR="00EA21F2" w:rsidRPr="00EA21F2">
        <w:rPr>
          <w:kern w:val="2"/>
          <w:sz w:val="28"/>
          <w:szCs w:val="28"/>
        </w:rPr>
        <w:t xml:space="preserve"> </w:t>
      </w:r>
      <w:r w:rsidRPr="00EA21F2">
        <w:rPr>
          <w:kern w:val="2"/>
          <w:sz w:val="28"/>
          <w:szCs w:val="28"/>
        </w:rPr>
        <w:t>места</w:t>
      </w:r>
      <w:r w:rsidR="00EA21F2" w:rsidRPr="00EA21F2">
        <w:rPr>
          <w:kern w:val="2"/>
          <w:sz w:val="28"/>
          <w:szCs w:val="28"/>
        </w:rPr>
        <w:t xml:space="preserve"> </w:t>
      </w:r>
      <w:r w:rsidRPr="00EA21F2">
        <w:rPr>
          <w:kern w:val="2"/>
          <w:sz w:val="28"/>
          <w:szCs w:val="28"/>
        </w:rPr>
        <w:t>жительства</w:t>
      </w:r>
      <w:r w:rsidR="00EA21F2" w:rsidRPr="00EA21F2">
        <w:rPr>
          <w:kern w:val="2"/>
          <w:sz w:val="28"/>
          <w:szCs w:val="28"/>
        </w:rPr>
        <w:t xml:space="preserve"> </w:t>
      </w:r>
      <w:r w:rsidRPr="00EA21F2">
        <w:rPr>
          <w:kern w:val="2"/>
          <w:sz w:val="28"/>
          <w:szCs w:val="28"/>
        </w:rPr>
        <w:t>или</w:t>
      </w:r>
      <w:r w:rsidR="00EA21F2" w:rsidRPr="00EA21F2">
        <w:rPr>
          <w:kern w:val="2"/>
          <w:sz w:val="28"/>
          <w:szCs w:val="28"/>
        </w:rPr>
        <w:t xml:space="preserve"> </w:t>
      </w:r>
      <w:r w:rsidRPr="00EA21F2">
        <w:rPr>
          <w:kern w:val="2"/>
          <w:sz w:val="28"/>
          <w:szCs w:val="28"/>
        </w:rPr>
        <w:t>места</w:t>
      </w:r>
      <w:r w:rsidR="00EA21F2" w:rsidRPr="00EA21F2">
        <w:rPr>
          <w:kern w:val="2"/>
          <w:sz w:val="28"/>
          <w:szCs w:val="28"/>
        </w:rPr>
        <w:t xml:space="preserve"> </w:t>
      </w:r>
      <w:r w:rsidRPr="00EA21F2">
        <w:rPr>
          <w:kern w:val="2"/>
          <w:sz w:val="28"/>
          <w:szCs w:val="28"/>
        </w:rPr>
        <w:t>пребывания</w:t>
      </w:r>
      <w:r w:rsidR="00EA21F2" w:rsidRPr="00EA21F2">
        <w:rPr>
          <w:kern w:val="2"/>
          <w:sz w:val="28"/>
          <w:szCs w:val="28"/>
        </w:rPr>
        <w:t xml:space="preserve"> </w:t>
      </w:r>
      <w:r w:rsidRPr="00EA21F2">
        <w:rPr>
          <w:kern w:val="2"/>
          <w:sz w:val="28"/>
          <w:szCs w:val="28"/>
        </w:rPr>
        <w:t>гражданина)</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порядке,</w:t>
      </w:r>
      <w:r w:rsidR="00EA21F2" w:rsidRPr="00EA21F2">
        <w:rPr>
          <w:kern w:val="2"/>
          <w:sz w:val="28"/>
          <w:szCs w:val="28"/>
        </w:rPr>
        <w:t xml:space="preserve"> </w:t>
      </w:r>
      <w:r w:rsidRPr="00EA21F2">
        <w:rPr>
          <w:kern w:val="2"/>
          <w:sz w:val="28"/>
          <w:szCs w:val="28"/>
        </w:rPr>
        <w:t>установленном</w:t>
      </w:r>
      <w:r w:rsidR="00EA21F2" w:rsidRPr="00EA21F2">
        <w:rPr>
          <w:kern w:val="2"/>
          <w:sz w:val="28"/>
          <w:szCs w:val="28"/>
        </w:rPr>
        <w:t xml:space="preserve"> </w:t>
      </w:r>
      <w:r w:rsidRPr="00EA21F2">
        <w:rPr>
          <w:kern w:val="2"/>
          <w:sz w:val="28"/>
          <w:szCs w:val="28"/>
        </w:rPr>
        <w:t>приказом</w:t>
      </w:r>
      <w:r w:rsidR="00EA21F2" w:rsidRPr="00EA21F2">
        <w:rPr>
          <w:kern w:val="2"/>
          <w:sz w:val="28"/>
          <w:szCs w:val="28"/>
        </w:rPr>
        <w:t xml:space="preserve"> </w:t>
      </w:r>
      <w:r w:rsidRPr="00EA21F2">
        <w:rPr>
          <w:kern w:val="2"/>
          <w:sz w:val="28"/>
          <w:szCs w:val="28"/>
        </w:rPr>
        <w:t>Министерства</w:t>
      </w:r>
      <w:r w:rsidR="00EA21F2" w:rsidRPr="00EA21F2">
        <w:rPr>
          <w:kern w:val="2"/>
          <w:sz w:val="28"/>
          <w:szCs w:val="28"/>
        </w:rPr>
        <w:t xml:space="preserve"> </w:t>
      </w:r>
      <w:r w:rsidRPr="00EA21F2">
        <w:rPr>
          <w:kern w:val="2"/>
          <w:sz w:val="28"/>
          <w:szCs w:val="28"/>
        </w:rPr>
        <w:t>здравоохранения</w:t>
      </w:r>
      <w:r w:rsidR="00EA21F2" w:rsidRPr="00EA21F2">
        <w:rPr>
          <w:kern w:val="2"/>
          <w:sz w:val="28"/>
          <w:szCs w:val="28"/>
        </w:rPr>
        <w:t xml:space="preserve"> </w:t>
      </w:r>
      <w:r w:rsidRPr="00EA21F2">
        <w:rPr>
          <w:kern w:val="2"/>
          <w:sz w:val="28"/>
          <w:szCs w:val="28"/>
        </w:rPr>
        <w:t>Российской</w:t>
      </w:r>
      <w:r w:rsidR="00EA21F2" w:rsidRPr="00EA21F2">
        <w:rPr>
          <w:kern w:val="2"/>
          <w:sz w:val="28"/>
          <w:szCs w:val="28"/>
        </w:rPr>
        <w:t xml:space="preserve"> </w:t>
      </w:r>
      <w:r w:rsidRPr="00EA21F2">
        <w:rPr>
          <w:kern w:val="2"/>
          <w:sz w:val="28"/>
          <w:szCs w:val="28"/>
        </w:rPr>
        <w:t>Федерации</w:t>
      </w:r>
      <w:r w:rsidR="00EA21F2" w:rsidRPr="00EA21F2">
        <w:rPr>
          <w:kern w:val="2"/>
          <w:sz w:val="28"/>
          <w:szCs w:val="28"/>
        </w:rPr>
        <w:t xml:space="preserve"> </w:t>
      </w:r>
      <w:r w:rsidRPr="00EA21F2">
        <w:rPr>
          <w:kern w:val="2"/>
          <w:sz w:val="28"/>
          <w:szCs w:val="28"/>
        </w:rPr>
        <w:t>(приказ</w:t>
      </w:r>
      <w:r w:rsidR="00EA21F2" w:rsidRPr="00EA21F2">
        <w:rPr>
          <w:kern w:val="2"/>
          <w:sz w:val="28"/>
          <w:szCs w:val="28"/>
        </w:rPr>
        <w:t xml:space="preserve"> </w:t>
      </w:r>
      <w:r w:rsidRPr="00EA21F2">
        <w:rPr>
          <w:kern w:val="2"/>
          <w:sz w:val="28"/>
          <w:szCs w:val="28"/>
        </w:rPr>
        <w:t>Министерства</w:t>
      </w:r>
      <w:r w:rsidR="00EA21F2" w:rsidRPr="00EA21F2">
        <w:rPr>
          <w:kern w:val="2"/>
          <w:sz w:val="28"/>
          <w:szCs w:val="28"/>
        </w:rPr>
        <w:t xml:space="preserve"> </w:t>
      </w:r>
      <w:r w:rsidRPr="00EA21F2">
        <w:rPr>
          <w:kern w:val="2"/>
          <w:sz w:val="28"/>
          <w:szCs w:val="28"/>
        </w:rPr>
        <w:t>здравоохранения</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социального</w:t>
      </w:r>
      <w:r w:rsidR="00EA21F2" w:rsidRPr="00EA21F2">
        <w:rPr>
          <w:kern w:val="2"/>
          <w:sz w:val="28"/>
          <w:szCs w:val="28"/>
        </w:rPr>
        <w:t xml:space="preserve"> </w:t>
      </w:r>
      <w:r w:rsidRPr="00EA21F2">
        <w:rPr>
          <w:kern w:val="2"/>
          <w:sz w:val="28"/>
          <w:szCs w:val="28"/>
        </w:rPr>
        <w:lastRenderedPageBreak/>
        <w:t>развития</w:t>
      </w:r>
      <w:r w:rsidR="00EA21F2" w:rsidRPr="00EA21F2">
        <w:rPr>
          <w:kern w:val="2"/>
          <w:sz w:val="28"/>
          <w:szCs w:val="28"/>
        </w:rPr>
        <w:t xml:space="preserve"> </w:t>
      </w:r>
      <w:r w:rsidRPr="00EA21F2">
        <w:rPr>
          <w:kern w:val="2"/>
          <w:sz w:val="28"/>
          <w:szCs w:val="28"/>
        </w:rPr>
        <w:t>Российской</w:t>
      </w:r>
      <w:r w:rsidR="00EA21F2" w:rsidRPr="00EA21F2">
        <w:rPr>
          <w:kern w:val="2"/>
          <w:sz w:val="28"/>
          <w:szCs w:val="28"/>
        </w:rPr>
        <w:t xml:space="preserve"> </w:t>
      </w:r>
      <w:r w:rsidRPr="00EA21F2">
        <w:rPr>
          <w:kern w:val="2"/>
          <w:sz w:val="28"/>
          <w:szCs w:val="28"/>
        </w:rPr>
        <w:t>Федерации</w:t>
      </w:r>
      <w:r w:rsidR="00EA21F2" w:rsidRPr="00EA21F2">
        <w:rPr>
          <w:kern w:val="2"/>
          <w:sz w:val="28"/>
          <w:szCs w:val="28"/>
        </w:rPr>
        <w:t xml:space="preserve"> </w:t>
      </w:r>
      <w:r w:rsidRPr="00EA21F2">
        <w:rPr>
          <w:kern w:val="2"/>
          <w:sz w:val="28"/>
          <w:szCs w:val="28"/>
        </w:rPr>
        <w:t>от</w:t>
      </w:r>
      <w:r w:rsidR="00EA21F2" w:rsidRPr="00EA21F2">
        <w:rPr>
          <w:kern w:val="2"/>
          <w:sz w:val="28"/>
          <w:szCs w:val="28"/>
        </w:rPr>
        <w:t xml:space="preserve"> </w:t>
      </w:r>
      <w:r w:rsidRPr="00EA21F2">
        <w:rPr>
          <w:kern w:val="2"/>
          <w:sz w:val="28"/>
          <w:szCs w:val="28"/>
        </w:rPr>
        <w:t>26.04.2012</w:t>
      </w:r>
      <w:r w:rsidR="00EA21F2" w:rsidRPr="00EA21F2">
        <w:rPr>
          <w:kern w:val="2"/>
          <w:sz w:val="28"/>
          <w:szCs w:val="28"/>
        </w:rPr>
        <w:t xml:space="preserve"> </w:t>
      </w:r>
      <w:r w:rsidRPr="00EA21F2">
        <w:rPr>
          <w:kern w:val="2"/>
          <w:sz w:val="28"/>
          <w:szCs w:val="28"/>
        </w:rPr>
        <w:t>№</w:t>
      </w:r>
      <w:r w:rsidR="001542EF">
        <w:rPr>
          <w:kern w:val="2"/>
          <w:sz w:val="28"/>
          <w:szCs w:val="28"/>
        </w:rPr>
        <w:t> </w:t>
      </w:r>
      <w:r w:rsidRPr="00EA21F2">
        <w:rPr>
          <w:kern w:val="2"/>
          <w:sz w:val="28"/>
          <w:szCs w:val="28"/>
        </w:rPr>
        <w:t>406н</w:t>
      </w:r>
      <w:r w:rsidR="00EA21F2" w:rsidRPr="00EA21F2">
        <w:rPr>
          <w:kern w:val="2"/>
          <w:sz w:val="28"/>
          <w:szCs w:val="28"/>
        </w:rPr>
        <w:t xml:space="preserve"> </w:t>
      </w:r>
      <w:r w:rsidRPr="00EA21F2">
        <w:rPr>
          <w:kern w:val="2"/>
          <w:sz w:val="28"/>
          <w:szCs w:val="28"/>
        </w:rPr>
        <w:t>«Об</w:t>
      </w:r>
      <w:r w:rsidR="00EA21F2" w:rsidRPr="00EA21F2">
        <w:rPr>
          <w:kern w:val="2"/>
          <w:sz w:val="28"/>
          <w:szCs w:val="28"/>
        </w:rPr>
        <w:t xml:space="preserve"> </w:t>
      </w:r>
      <w:r w:rsidRPr="00EA21F2">
        <w:rPr>
          <w:kern w:val="2"/>
          <w:sz w:val="28"/>
          <w:szCs w:val="28"/>
        </w:rPr>
        <w:t>утверждении</w:t>
      </w:r>
      <w:r w:rsidR="00EA21F2" w:rsidRPr="00EA21F2">
        <w:rPr>
          <w:kern w:val="2"/>
          <w:sz w:val="28"/>
          <w:szCs w:val="28"/>
        </w:rPr>
        <w:t xml:space="preserve"> </w:t>
      </w:r>
      <w:r w:rsidRPr="00EA21F2">
        <w:rPr>
          <w:kern w:val="2"/>
          <w:sz w:val="28"/>
          <w:szCs w:val="28"/>
        </w:rPr>
        <w:t>порядка</w:t>
      </w:r>
      <w:r w:rsidR="00EA21F2" w:rsidRPr="00EA21F2">
        <w:rPr>
          <w:kern w:val="2"/>
          <w:sz w:val="28"/>
          <w:szCs w:val="28"/>
        </w:rPr>
        <w:t xml:space="preserve"> </w:t>
      </w:r>
      <w:r w:rsidRPr="00EA21F2">
        <w:rPr>
          <w:kern w:val="2"/>
          <w:sz w:val="28"/>
          <w:szCs w:val="28"/>
        </w:rPr>
        <w:t>выбора</w:t>
      </w:r>
      <w:r w:rsidR="00EA21F2" w:rsidRPr="00EA21F2">
        <w:rPr>
          <w:kern w:val="2"/>
          <w:sz w:val="28"/>
          <w:szCs w:val="28"/>
        </w:rPr>
        <w:t xml:space="preserve"> </w:t>
      </w:r>
      <w:r w:rsidRPr="00EA21F2">
        <w:rPr>
          <w:kern w:val="2"/>
          <w:sz w:val="28"/>
          <w:szCs w:val="28"/>
        </w:rPr>
        <w:t>гражданином</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организации</w:t>
      </w:r>
      <w:r w:rsidR="00EA21F2" w:rsidRPr="00EA21F2">
        <w:rPr>
          <w:kern w:val="2"/>
          <w:sz w:val="28"/>
          <w:szCs w:val="28"/>
        </w:rPr>
        <w:t xml:space="preserve"> </w:t>
      </w:r>
      <w:r w:rsidRPr="00EA21F2">
        <w:rPr>
          <w:kern w:val="2"/>
          <w:sz w:val="28"/>
          <w:szCs w:val="28"/>
        </w:rPr>
        <w:t>при</w:t>
      </w:r>
      <w:r w:rsidR="00EA21F2" w:rsidRPr="00EA21F2">
        <w:rPr>
          <w:kern w:val="2"/>
          <w:sz w:val="28"/>
          <w:szCs w:val="28"/>
        </w:rPr>
        <w:t xml:space="preserve"> </w:t>
      </w:r>
      <w:r w:rsidRPr="00EA21F2">
        <w:rPr>
          <w:kern w:val="2"/>
          <w:sz w:val="28"/>
          <w:szCs w:val="28"/>
        </w:rPr>
        <w:t>оказании</w:t>
      </w:r>
      <w:r w:rsidR="00EA21F2" w:rsidRPr="00EA21F2">
        <w:rPr>
          <w:kern w:val="2"/>
          <w:sz w:val="28"/>
          <w:szCs w:val="28"/>
        </w:rPr>
        <w:t xml:space="preserve"> </w:t>
      </w:r>
      <w:r w:rsidRPr="00EA21F2">
        <w:rPr>
          <w:kern w:val="2"/>
          <w:sz w:val="28"/>
          <w:szCs w:val="28"/>
        </w:rPr>
        <w:t>ему</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рамках</w:t>
      </w:r>
      <w:r w:rsidR="00EA21F2" w:rsidRPr="00EA21F2">
        <w:rPr>
          <w:kern w:val="2"/>
          <w:sz w:val="28"/>
          <w:szCs w:val="28"/>
        </w:rPr>
        <w:t xml:space="preserve"> </w:t>
      </w:r>
      <w:r w:rsidR="00340AA4" w:rsidRPr="00EA21F2">
        <w:rPr>
          <w:kern w:val="2"/>
          <w:sz w:val="28"/>
          <w:szCs w:val="28"/>
        </w:rPr>
        <w:t>Программы</w:t>
      </w:r>
      <w:proofErr w:type="gramEnd"/>
      <w:r w:rsidR="00340AA4" w:rsidRPr="00EA21F2">
        <w:rPr>
          <w:kern w:val="2"/>
          <w:sz w:val="28"/>
          <w:szCs w:val="28"/>
        </w:rPr>
        <w:t xml:space="preserve"> </w:t>
      </w:r>
      <w:r w:rsidRPr="00EA21F2">
        <w:rPr>
          <w:kern w:val="2"/>
          <w:sz w:val="28"/>
          <w:szCs w:val="28"/>
        </w:rPr>
        <w:t>государственных</w:t>
      </w:r>
      <w:r w:rsidR="00EA21F2" w:rsidRPr="00EA21F2">
        <w:rPr>
          <w:kern w:val="2"/>
          <w:sz w:val="28"/>
          <w:szCs w:val="28"/>
        </w:rPr>
        <w:t xml:space="preserve"> </w:t>
      </w:r>
      <w:r w:rsidRPr="00EA21F2">
        <w:rPr>
          <w:kern w:val="2"/>
          <w:sz w:val="28"/>
          <w:szCs w:val="28"/>
        </w:rPr>
        <w:t>гарантий</w:t>
      </w:r>
      <w:r w:rsidR="00EA21F2" w:rsidRPr="00EA21F2">
        <w:rPr>
          <w:kern w:val="2"/>
          <w:sz w:val="28"/>
          <w:szCs w:val="28"/>
        </w:rPr>
        <w:t xml:space="preserve"> </w:t>
      </w:r>
      <w:r w:rsidRPr="00EA21F2">
        <w:rPr>
          <w:kern w:val="2"/>
          <w:sz w:val="28"/>
          <w:szCs w:val="28"/>
        </w:rPr>
        <w:t>бесплатного</w:t>
      </w:r>
      <w:r w:rsidR="00EA21F2" w:rsidRPr="00EA21F2">
        <w:rPr>
          <w:kern w:val="2"/>
          <w:sz w:val="28"/>
          <w:szCs w:val="28"/>
        </w:rPr>
        <w:t xml:space="preserve"> </w:t>
      </w:r>
      <w:r w:rsidRPr="00EA21F2">
        <w:rPr>
          <w:kern w:val="2"/>
          <w:sz w:val="28"/>
          <w:szCs w:val="28"/>
        </w:rPr>
        <w:t>оказания</w:t>
      </w:r>
      <w:r w:rsidR="00EA21F2" w:rsidRPr="00EA21F2">
        <w:rPr>
          <w:kern w:val="2"/>
          <w:sz w:val="28"/>
          <w:szCs w:val="28"/>
        </w:rPr>
        <w:t xml:space="preserve"> </w:t>
      </w:r>
      <w:r w:rsidRPr="00EA21F2">
        <w:rPr>
          <w:kern w:val="2"/>
          <w:sz w:val="28"/>
          <w:szCs w:val="28"/>
        </w:rPr>
        <w:t>гражданам</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p>
    <w:p w:rsidR="001F2303" w:rsidRPr="00EA21F2" w:rsidRDefault="001F2303" w:rsidP="00B85EA4">
      <w:pPr>
        <w:autoSpaceDE w:val="0"/>
        <w:autoSpaceDN w:val="0"/>
        <w:ind w:firstLine="709"/>
        <w:jc w:val="both"/>
        <w:rPr>
          <w:kern w:val="2"/>
          <w:sz w:val="28"/>
          <w:szCs w:val="28"/>
          <w:lang w:eastAsia="en-US"/>
        </w:rPr>
      </w:pPr>
      <w:r w:rsidRPr="00EA21F2">
        <w:rPr>
          <w:kern w:val="2"/>
          <w:sz w:val="28"/>
          <w:szCs w:val="28"/>
          <w:lang w:eastAsia="en-US"/>
        </w:rPr>
        <w:t>При</w:t>
      </w:r>
      <w:r w:rsidR="00EA21F2" w:rsidRPr="00EA21F2">
        <w:rPr>
          <w:kern w:val="2"/>
          <w:sz w:val="28"/>
          <w:szCs w:val="28"/>
          <w:lang w:eastAsia="en-US"/>
        </w:rPr>
        <w:t xml:space="preserve"> </w:t>
      </w:r>
      <w:r w:rsidRPr="00EA21F2">
        <w:rPr>
          <w:kern w:val="2"/>
          <w:sz w:val="28"/>
          <w:szCs w:val="28"/>
          <w:lang w:eastAsia="en-US"/>
        </w:rPr>
        <w:t>отсутствии</w:t>
      </w:r>
      <w:r w:rsidR="00EA21F2" w:rsidRPr="00EA21F2">
        <w:rPr>
          <w:kern w:val="2"/>
          <w:sz w:val="28"/>
          <w:szCs w:val="28"/>
          <w:lang w:eastAsia="en-US"/>
        </w:rPr>
        <w:t xml:space="preserve"> </w:t>
      </w:r>
      <w:r w:rsidRPr="00EA21F2">
        <w:rPr>
          <w:kern w:val="2"/>
          <w:sz w:val="28"/>
          <w:szCs w:val="28"/>
          <w:lang w:eastAsia="en-US"/>
        </w:rPr>
        <w:t>заявления</w:t>
      </w:r>
      <w:r w:rsidR="00EA21F2" w:rsidRPr="00EA21F2">
        <w:rPr>
          <w:kern w:val="2"/>
          <w:sz w:val="28"/>
          <w:szCs w:val="28"/>
          <w:lang w:eastAsia="en-US"/>
        </w:rPr>
        <w:t xml:space="preserve"> </w:t>
      </w:r>
      <w:r w:rsidRPr="00EA21F2">
        <w:rPr>
          <w:kern w:val="2"/>
          <w:sz w:val="28"/>
          <w:szCs w:val="28"/>
          <w:lang w:eastAsia="en-US"/>
        </w:rPr>
        <w:t>гражданина</w:t>
      </w:r>
      <w:r w:rsidR="00EA21F2" w:rsidRPr="00EA21F2">
        <w:rPr>
          <w:kern w:val="2"/>
          <w:sz w:val="28"/>
          <w:szCs w:val="28"/>
          <w:lang w:eastAsia="en-US"/>
        </w:rPr>
        <w:t xml:space="preserve"> </w:t>
      </w:r>
      <w:r w:rsidRPr="00EA21F2">
        <w:rPr>
          <w:kern w:val="2"/>
          <w:sz w:val="28"/>
          <w:szCs w:val="28"/>
          <w:lang w:eastAsia="en-US"/>
        </w:rPr>
        <w:t>о</w:t>
      </w:r>
      <w:r w:rsidR="00EA21F2" w:rsidRPr="00EA21F2">
        <w:rPr>
          <w:kern w:val="2"/>
          <w:sz w:val="28"/>
          <w:szCs w:val="28"/>
          <w:lang w:eastAsia="en-US"/>
        </w:rPr>
        <w:t xml:space="preserve"> </w:t>
      </w:r>
      <w:r w:rsidRPr="00EA21F2">
        <w:rPr>
          <w:kern w:val="2"/>
          <w:sz w:val="28"/>
          <w:szCs w:val="28"/>
          <w:lang w:eastAsia="en-US"/>
        </w:rPr>
        <w:t>выборе</w:t>
      </w:r>
      <w:r w:rsidR="00EA21F2" w:rsidRPr="00EA21F2">
        <w:rPr>
          <w:kern w:val="2"/>
          <w:sz w:val="28"/>
          <w:szCs w:val="28"/>
          <w:lang w:eastAsia="en-US"/>
        </w:rPr>
        <w:t xml:space="preserve"> </w:t>
      </w:r>
      <w:r w:rsidRPr="00EA21F2">
        <w:rPr>
          <w:kern w:val="2"/>
          <w:sz w:val="28"/>
          <w:szCs w:val="28"/>
          <w:lang w:eastAsia="en-US"/>
        </w:rPr>
        <w:t>врача</w:t>
      </w:r>
      <w:r w:rsidR="00EA21F2" w:rsidRPr="00EA21F2">
        <w:rPr>
          <w:kern w:val="2"/>
          <w:sz w:val="28"/>
          <w:szCs w:val="28"/>
          <w:lang w:eastAsia="en-US"/>
        </w:rPr>
        <w:t xml:space="preserve"> </w:t>
      </w:r>
      <w:r w:rsidRPr="00EA21F2">
        <w:rPr>
          <w:kern w:val="2"/>
          <w:sz w:val="28"/>
          <w:szCs w:val="28"/>
          <w:lang w:eastAsia="en-US"/>
        </w:rPr>
        <w:t>и</w:t>
      </w:r>
      <w:r w:rsidR="00EA21F2" w:rsidRPr="00EA21F2">
        <w:rPr>
          <w:kern w:val="2"/>
          <w:sz w:val="28"/>
          <w:szCs w:val="28"/>
          <w:lang w:eastAsia="en-US"/>
        </w:rPr>
        <w:t xml:space="preserve"> </w:t>
      </w:r>
      <w:r w:rsidRPr="00EA21F2">
        <w:rPr>
          <w:kern w:val="2"/>
          <w:sz w:val="28"/>
          <w:szCs w:val="28"/>
          <w:lang w:eastAsia="en-US"/>
        </w:rPr>
        <w:t>медицинской</w:t>
      </w:r>
      <w:r w:rsidR="00EA21F2" w:rsidRPr="00EA21F2">
        <w:rPr>
          <w:kern w:val="2"/>
          <w:sz w:val="28"/>
          <w:szCs w:val="28"/>
          <w:lang w:eastAsia="en-US"/>
        </w:rPr>
        <w:t xml:space="preserve"> </w:t>
      </w:r>
      <w:r w:rsidRPr="00EA21F2">
        <w:rPr>
          <w:kern w:val="2"/>
          <w:sz w:val="28"/>
          <w:szCs w:val="28"/>
          <w:lang w:eastAsia="en-US"/>
        </w:rPr>
        <w:t>организации</w:t>
      </w:r>
      <w:r w:rsidR="00EA21F2" w:rsidRPr="00EA21F2">
        <w:rPr>
          <w:kern w:val="2"/>
          <w:sz w:val="28"/>
          <w:szCs w:val="28"/>
          <w:lang w:eastAsia="en-US"/>
        </w:rPr>
        <w:t xml:space="preserve"> </w:t>
      </w:r>
      <w:r w:rsidRPr="00EA21F2">
        <w:rPr>
          <w:kern w:val="2"/>
          <w:sz w:val="28"/>
          <w:szCs w:val="28"/>
          <w:lang w:eastAsia="en-US"/>
        </w:rPr>
        <w:t>оказание</w:t>
      </w:r>
      <w:r w:rsidR="00EA21F2" w:rsidRPr="00EA21F2">
        <w:rPr>
          <w:kern w:val="2"/>
          <w:sz w:val="28"/>
          <w:szCs w:val="28"/>
          <w:lang w:eastAsia="en-US"/>
        </w:rPr>
        <w:t xml:space="preserve"> </w:t>
      </w:r>
      <w:r w:rsidRPr="00EA21F2">
        <w:rPr>
          <w:kern w:val="2"/>
          <w:sz w:val="28"/>
          <w:szCs w:val="28"/>
          <w:lang w:eastAsia="en-US"/>
        </w:rPr>
        <w:t>первичной</w:t>
      </w:r>
      <w:r w:rsidR="00EA21F2" w:rsidRPr="00EA21F2">
        <w:rPr>
          <w:kern w:val="2"/>
          <w:sz w:val="28"/>
          <w:szCs w:val="28"/>
          <w:lang w:eastAsia="en-US"/>
        </w:rPr>
        <w:t xml:space="preserve"> </w:t>
      </w:r>
      <w:r w:rsidRPr="00EA21F2">
        <w:rPr>
          <w:kern w:val="2"/>
          <w:sz w:val="28"/>
          <w:szCs w:val="28"/>
          <w:lang w:eastAsia="en-US"/>
        </w:rPr>
        <w:t>медико-санитарной</w:t>
      </w:r>
      <w:r w:rsidR="00EA21F2" w:rsidRPr="00EA21F2">
        <w:rPr>
          <w:kern w:val="2"/>
          <w:sz w:val="28"/>
          <w:szCs w:val="28"/>
          <w:lang w:eastAsia="en-US"/>
        </w:rPr>
        <w:t xml:space="preserve"> </w:t>
      </w:r>
      <w:r w:rsidRPr="00EA21F2">
        <w:rPr>
          <w:kern w:val="2"/>
          <w:sz w:val="28"/>
          <w:szCs w:val="28"/>
          <w:lang w:eastAsia="en-US"/>
        </w:rPr>
        <w:t>помощи</w:t>
      </w:r>
      <w:r w:rsidR="00EA21F2" w:rsidRPr="00EA21F2">
        <w:rPr>
          <w:kern w:val="2"/>
          <w:sz w:val="28"/>
          <w:szCs w:val="28"/>
          <w:lang w:eastAsia="en-US"/>
        </w:rPr>
        <w:t xml:space="preserve"> </w:t>
      </w:r>
      <w:r w:rsidRPr="00EA21F2">
        <w:rPr>
          <w:kern w:val="2"/>
          <w:sz w:val="28"/>
          <w:szCs w:val="28"/>
          <w:lang w:eastAsia="en-US"/>
        </w:rPr>
        <w:t>осуществляется</w:t>
      </w:r>
      <w:r w:rsidR="00EA21F2" w:rsidRPr="00EA21F2">
        <w:rPr>
          <w:kern w:val="2"/>
          <w:sz w:val="28"/>
          <w:szCs w:val="28"/>
          <w:lang w:eastAsia="en-US"/>
        </w:rPr>
        <w:t xml:space="preserve"> </w:t>
      </w:r>
      <w:r w:rsidRPr="00EA21F2">
        <w:rPr>
          <w:kern w:val="2"/>
          <w:sz w:val="28"/>
          <w:szCs w:val="28"/>
          <w:lang w:eastAsia="en-US"/>
        </w:rPr>
        <w:t>по</w:t>
      </w:r>
      <w:r w:rsidR="00EA21F2" w:rsidRPr="00EA21F2">
        <w:rPr>
          <w:kern w:val="2"/>
          <w:sz w:val="28"/>
          <w:szCs w:val="28"/>
          <w:lang w:eastAsia="en-US"/>
        </w:rPr>
        <w:t xml:space="preserve"> </w:t>
      </w:r>
      <w:r w:rsidRPr="00EA21F2">
        <w:rPr>
          <w:kern w:val="2"/>
          <w:sz w:val="28"/>
          <w:szCs w:val="28"/>
          <w:lang w:eastAsia="en-US"/>
        </w:rPr>
        <w:t>территориально-участковому</w:t>
      </w:r>
      <w:r w:rsidR="00EA21F2" w:rsidRPr="00EA21F2">
        <w:rPr>
          <w:kern w:val="2"/>
          <w:sz w:val="28"/>
          <w:szCs w:val="28"/>
          <w:lang w:eastAsia="en-US"/>
        </w:rPr>
        <w:t xml:space="preserve"> </w:t>
      </w:r>
      <w:r w:rsidRPr="00EA21F2">
        <w:rPr>
          <w:kern w:val="2"/>
          <w:sz w:val="28"/>
          <w:szCs w:val="28"/>
          <w:lang w:eastAsia="en-US"/>
        </w:rPr>
        <w:t>принципу,</w:t>
      </w:r>
      <w:r w:rsidR="00EA21F2" w:rsidRPr="00EA21F2">
        <w:rPr>
          <w:kern w:val="2"/>
          <w:sz w:val="28"/>
          <w:szCs w:val="28"/>
          <w:lang w:eastAsia="en-US"/>
        </w:rPr>
        <w:t xml:space="preserve"> </w:t>
      </w:r>
      <w:r w:rsidRPr="00EA21F2">
        <w:rPr>
          <w:kern w:val="2"/>
          <w:sz w:val="28"/>
          <w:szCs w:val="28"/>
          <w:lang w:eastAsia="en-US"/>
        </w:rPr>
        <w:t>предусматривающему</w:t>
      </w:r>
      <w:r w:rsidR="00EA21F2" w:rsidRPr="00EA21F2">
        <w:rPr>
          <w:kern w:val="2"/>
          <w:sz w:val="28"/>
          <w:szCs w:val="28"/>
          <w:lang w:eastAsia="en-US"/>
        </w:rPr>
        <w:t xml:space="preserve"> </w:t>
      </w:r>
      <w:r w:rsidRPr="00EA21F2">
        <w:rPr>
          <w:kern w:val="2"/>
          <w:sz w:val="28"/>
          <w:szCs w:val="28"/>
          <w:lang w:eastAsia="en-US"/>
        </w:rPr>
        <w:t>формирование</w:t>
      </w:r>
      <w:r w:rsidR="00EA21F2" w:rsidRPr="00EA21F2">
        <w:rPr>
          <w:kern w:val="2"/>
          <w:sz w:val="28"/>
          <w:szCs w:val="28"/>
          <w:lang w:eastAsia="en-US"/>
        </w:rPr>
        <w:t xml:space="preserve"> </w:t>
      </w:r>
      <w:r w:rsidRPr="00EA21F2">
        <w:rPr>
          <w:kern w:val="2"/>
          <w:sz w:val="28"/>
          <w:szCs w:val="28"/>
          <w:lang w:eastAsia="en-US"/>
        </w:rPr>
        <w:t>групп</w:t>
      </w:r>
      <w:r w:rsidR="00EA21F2" w:rsidRPr="00EA21F2">
        <w:rPr>
          <w:kern w:val="2"/>
          <w:sz w:val="28"/>
          <w:szCs w:val="28"/>
          <w:lang w:eastAsia="en-US"/>
        </w:rPr>
        <w:t xml:space="preserve"> </w:t>
      </w:r>
      <w:r w:rsidRPr="00EA21F2">
        <w:rPr>
          <w:kern w:val="2"/>
          <w:sz w:val="28"/>
          <w:szCs w:val="28"/>
          <w:lang w:eastAsia="en-US"/>
        </w:rPr>
        <w:t>обслуживаемого</w:t>
      </w:r>
      <w:r w:rsidR="00EA21F2" w:rsidRPr="00EA21F2">
        <w:rPr>
          <w:kern w:val="2"/>
          <w:sz w:val="28"/>
          <w:szCs w:val="28"/>
          <w:lang w:eastAsia="en-US"/>
        </w:rPr>
        <w:t xml:space="preserve"> </w:t>
      </w:r>
      <w:r w:rsidRPr="00EA21F2">
        <w:rPr>
          <w:kern w:val="2"/>
          <w:sz w:val="28"/>
          <w:szCs w:val="28"/>
          <w:lang w:eastAsia="en-US"/>
        </w:rPr>
        <w:t>населения</w:t>
      </w:r>
      <w:r w:rsidR="00EA21F2" w:rsidRPr="00EA21F2">
        <w:rPr>
          <w:kern w:val="2"/>
          <w:sz w:val="28"/>
          <w:szCs w:val="28"/>
          <w:lang w:eastAsia="en-US"/>
        </w:rPr>
        <w:t xml:space="preserve"> </w:t>
      </w:r>
      <w:r w:rsidRPr="00EA21F2">
        <w:rPr>
          <w:kern w:val="2"/>
          <w:sz w:val="28"/>
          <w:szCs w:val="28"/>
          <w:lang w:eastAsia="en-US"/>
        </w:rPr>
        <w:t>по</w:t>
      </w:r>
      <w:r w:rsidR="00EA21F2" w:rsidRPr="00EA21F2">
        <w:rPr>
          <w:kern w:val="2"/>
          <w:sz w:val="28"/>
          <w:szCs w:val="28"/>
          <w:lang w:eastAsia="en-US"/>
        </w:rPr>
        <w:t xml:space="preserve"> </w:t>
      </w:r>
      <w:r w:rsidRPr="00EA21F2">
        <w:rPr>
          <w:kern w:val="2"/>
          <w:sz w:val="28"/>
          <w:szCs w:val="28"/>
          <w:lang w:eastAsia="en-US"/>
        </w:rPr>
        <w:t>месту</w:t>
      </w:r>
      <w:r w:rsidR="00EA21F2" w:rsidRPr="00EA21F2">
        <w:rPr>
          <w:kern w:val="2"/>
          <w:sz w:val="28"/>
          <w:szCs w:val="28"/>
          <w:lang w:eastAsia="en-US"/>
        </w:rPr>
        <w:t xml:space="preserve"> </w:t>
      </w:r>
      <w:r w:rsidRPr="00EA21F2">
        <w:rPr>
          <w:kern w:val="2"/>
          <w:sz w:val="28"/>
          <w:szCs w:val="28"/>
          <w:lang w:eastAsia="en-US"/>
        </w:rPr>
        <w:t>жительства,</w:t>
      </w:r>
      <w:r w:rsidR="00EA21F2" w:rsidRPr="00EA21F2">
        <w:rPr>
          <w:kern w:val="2"/>
          <w:sz w:val="28"/>
          <w:szCs w:val="28"/>
          <w:lang w:eastAsia="en-US"/>
        </w:rPr>
        <w:t xml:space="preserve"> </w:t>
      </w:r>
      <w:r w:rsidRPr="00EA21F2">
        <w:rPr>
          <w:kern w:val="2"/>
          <w:sz w:val="28"/>
          <w:szCs w:val="28"/>
          <w:lang w:eastAsia="en-US"/>
        </w:rPr>
        <w:t>месту</w:t>
      </w:r>
      <w:r w:rsidR="00EA21F2" w:rsidRPr="00EA21F2">
        <w:rPr>
          <w:kern w:val="2"/>
          <w:sz w:val="28"/>
          <w:szCs w:val="28"/>
          <w:lang w:eastAsia="en-US"/>
        </w:rPr>
        <w:t xml:space="preserve"> </w:t>
      </w:r>
      <w:r w:rsidRPr="00EA21F2">
        <w:rPr>
          <w:kern w:val="2"/>
          <w:sz w:val="28"/>
          <w:szCs w:val="28"/>
          <w:lang w:eastAsia="en-US"/>
        </w:rPr>
        <w:t>работы</w:t>
      </w:r>
      <w:r w:rsidR="00EA21F2" w:rsidRPr="00EA21F2">
        <w:rPr>
          <w:kern w:val="2"/>
          <w:sz w:val="28"/>
          <w:szCs w:val="28"/>
          <w:lang w:eastAsia="en-US"/>
        </w:rPr>
        <w:t xml:space="preserve"> </w:t>
      </w:r>
      <w:r w:rsidRPr="00EA21F2">
        <w:rPr>
          <w:kern w:val="2"/>
          <w:sz w:val="28"/>
          <w:szCs w:val="28"/>
          <w:lang w:eastAsia="en-US"/>
        </w:rPr>
        <w:t>или</w:t>
      </w:r>
      <w:r w:rsidR="00EA21F2" w:rsidRPr="00EA21F2">
        <w:rPr>
          <w:kern w:val="2"/>
          <w:sz w:val="28"/>
          <w:szCs w:val="28"/>
          <w:lang w:eastAsia="en-US"/>
        </w:rPr>
        <w:t xml:space="preserve"> </w:t>
      </w:r>
      <w:r w:rsidRPr="00EA21F2">
        <w:rPr>
          <w:kern w:val="2"/>
          <w:sz w:val="28"/>
          <w:szCs w:val="28"/>
          <w:lang w:eastAsia="en-US"/>
        </w:rPr>
        <w:t>учебы</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определенных</w:t>
      </w:r>
      <w:r w:rsidR="00EA21F2" w:rsidRPr="00EA21F2">
        <w:rPr>
          <w:kern w:val="2"/>
          <w:sz w:val="28"/>
          <w:szCs w:val="28"/>
          <w:lang w:eastAsia="en-US"/>
        </w:rPr>
        <w:t xml:space="preserve"> </w:t>
      </w:r>
      <w:r w:rsidRPr="00EA21F2">
        <w:rPr>
          <w:kern w:val="2"/>
          <w:sz w:val="28"/>
          <w:szCs w:val="28"/>
          <w:lang w:eastAsia="en-US"/>
        </w:rPr>
        <w:t>организациях</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соответствии</w:t>
      </w:r>
      <w:r w:rsidR="00EA21F2" w:rsidRPr="00EA21F2">
        <w:rPr>
          <w:kern w:val="2"/>
          <w:sz w:val="28"/>
          <w:szCs w:val="28"/>
          <w:lang w:eastAsia="en-US"/>
        </w:rPr>
        <w:t xml:space="preserve"> </w:t>
      </w:r>
      <w:r w:rsidRPr="00EA21F2">
        <w:rPr>
          <w:kern w:val="2"/>
          <w:sz w:val="28"/>
          <w:szCs w:val="28"/>
          <w:lang w:eastAsia="en-US"/>
        </w:rPr>
        <w:t>с</w:t>
      </w:r>
      <w:r w:rsidR="00EA21F2" w:rsidRPr="00EA21F2">
        <w:rPr>
          <w:kern w:val="2"/>
          <w:sz w:val="28"/>
          <w:szCs w:val="28"/>
          <w:lang w:eastAsia="en-US"/>
        </w:rPr>
        <w:t xml:space="preserve"> </w:t>
      </w:r>
      <w:r w:rsidRPr="00EA21F2">
        <w:rPr>
          <w:kern w:val="2"/>
          <w:sz w:val="28"/>
          <w:szCs w:val="28"/>
          <w:lang w:eastAsia="en-US"/>
        </w:rPr>
        <w:t>действующими</w:t>
      </w:r>
      <w:r w:rsidR="00EA21F2" w:rsidRPr="00EA21F2">
        <w:rPr>
          <w:kern w:val="2"/>
          <w:sz w:val="28"/>
          <w:szCs w:val="28"/>
          <w:lang w:eastAsia="en-US"/>
        </w:rPr>
        <w:t xml:space="preserve"> </w:t>
      </w:r>
      <w:r w:rsidRPr="00EA21F2">
        <w:rPr>
          <w:kern w:val="2"/>
          <w:sz w:val="28"/>
          <w:szCs w:val="28"/>
          <w:lang w:eastAsia="en-US"/>
        </w:rPr>
        <w:t>нормативными</w:t>
      </w:r>
      <w:r w:rsidR="00EA21F2" w:rsidRPr="00EA21F2">
        <w:rPr>
          <w:kern w:val="2"/>
          <w:sz w:val="28"/>
          <w:szCs w:val="28"/>
          <w:lang w:eastAsia="en-US"/>
        </w:rPr>
        <w:t xml:space="preserve"> </w:t>
      </w:r>
      <w:r w:rsidRPr="00EA21F2">
        <w:rPr>
          <w:kern w:val="2"/>
          <w:sz w:val="28"/>
          <w:szCs w:val="28"/>
          <w:lang w:eastAsia="en-US"/>
        </w:rPr>
        <w:t>документами.</w:t>
      </w:r>
      <w:r w:rsidR="00EA21F2" w:rsidRPr="00EA21F2">
        <w:rPr>
          <w:kern w:val="2"/>
          <w:sz w:val="28"/>
          <w:szCs w:val="28"/>
          <w:lang w:eastAsia="en-US"/>
        </w:rPr>
        <w:t xml:space="preserve"> </w:t>
      </w:r>
    </w:p>
    <w:p w:rsidR="001F2303" w:rsidRPr="00EA21F2" w:rsidRDefault="001F2303" w:rsidP="00B85EA4">
      <w:pPr>
        <w:autoSpaceDE w:val="0"/>
        <w:autoSpaceDN w:val="0"/>
        <w:ind w:firstLine="709"/>
        <w:jc w:val="both"/>
        <w:rPr>
          <w:kern w:val="2"/>
          <w:sz w:val="28"/>
          <w:szCs w:val="28"/>
        </w:rPr>
      </w:pPr>
      <w:r w:rsidRPr="00EA21F2">
        <w:rPr>
          <w:kern w:val="2"/>
          <w:sz w:val="28"/>
          <w:szCs w:val="28"/>
        </w:rPr>
        <w:t>Распределение</w:t>
      </w:r>
      <w:r w:rsidR="00EA21F2" w:rsidRPr="00EA21F2">
        <w:rPr>
          <w:kern w:val="2"/>
          <w:sz w:val="28"/>
          <w:szCs w:val="28"/>
        </w:rPr>
        <w:t xml:space="preserve"> </w:t>
      </w:r>
      <w:r w:rsidRPr="00EA21F2">
        <w:rPr>
          <w:kern w:val="2"/>
          <w:sz w:val="28"/>
          <w:szCs w:val="28"/>
        </w:rPr>
        <w:t>населения</w:t>
      </w:r>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врачебным</w:t>
      </w:r>
      <w:r w:rsidR="00EA21F2" w:rsidRPr="00EA21F2">
        <w:rPr>
          <w:kern w:val="2"/>
          <w:sz w:val="28"/>
          <w:szCs w:val="28"/>
        </w:rPr>
        <w:t xml:space="preserve"> </w:t>
      </w:r>
      <w:r w:rsidRPr="00EA21F2">
        <w:rPr>
          <w:kern w:val="2"/>
          <w:sz w:val="28"/>
          <w:szCs w:val="28"/>
        </w:rPr>
        <w:t>участкам</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медицинских</w:t>
      </w:r>
      <w:r w:rsidR="00EA21F2" w:rsidRPr="00EA21F2">
        <w:rPr>
          <w:kern w:val="2"/>
          <w:sz w:val="28"/>
          <w:szCs w:val="28"/>
        </w:rPr>
        <w:t xml:space="preserve"> </w:t>
      </w:r>
      <w:r w:rsidRPr="00EA21F2">
        <w:rPr>
          <w:kern w:val="2"/>
          <w:sz w:val="28"/>
          <w:szCs w:val="28"/>
        </w:rPr>
        <w:t>организациях</w:t>
      </w:r>
      <w:r w:rsidR="00EA21F2" w:rsidRPr="00EA21F2">
        <w:rPr>
          <w:kern w:val="2"/>
          <w:sz w:val="28"/>
          <w:szCs w:val="28"/>
        </w:rPr>
        <w:t xml:space="preserve"> </w:t>
      </w:r>
      <w:r w:rsidRPr="00EA21F2">
        <w:rPr>
          <w:kern w:val="2"/>
          <w:sz w:val="28"/>
          <w:szCs w:val="28"/>
        </w:rPr>
        <w:t>осуществляется</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соответствии</w:t>
      </w:r>
      <w:r w:rsidR="00EA21F2" w:rsidRPr="00EA21F2">
        <w:rPr>
          <w:kern w:val="2"/>
          <w:sz w:val="28"/>
          <w:szCs w:val="28"/>
        </w:rPr>
        <w:t xml:space="preserve"> </w:t>
      </w:r>
      <w:r w:rsidRPr="00EA21F2">
        <w:rPr>
          <w:kern w:val="2"/>
          <w:sz w:val="28"/>
          <w:szCs w:val="28"/>
        </w:rPr>
        <w:t>с</w:t>
      </w:r>
      <w:r w:rsidR="00EA21F2" w:rsidRPr="00EA21F2">
        <w:rPr>
          <w:kern w:val="2"/>
          <w:sz w:val="28"/>
          <w:szCs w:val="28"/>
        </w:rPr>
        <w:t xml:space="preserve"> </w:t>
      </w:r>
      <w:r w:rsidRPr="00EA21F2">
        <w:rPr>
          <w:kern w:val="2"/>
          <w:sz w:val="28"/>
          <w:szCs w:val="28"/>
        </w:rPr>
        <w:t>приказами</w:t>
      </w:r>
      <w:r w:rsidR="00EA21F2" w:rsidRPr="00EA21F2">
        <w:rPr>
          <w:kern w:val="2"/>
          <w:sz w:val="28"/>
          <w:szCs w:val="28"/>
        </w:rPr>
        <w:t xml:space="preserve"> </w:t>
      </w:r>
      <w:r w:rsidRPr="00EA21F2">
        <w:rPr>
          <w:kern w:val="2"/>
          <w:sz w:val="28"/>
          <w:szCs w:val="28"/>
        </w:rPr>
        <w:t>руководителей</w:t>
      </w:r>
      <w:r w:rsidR="00EA21F2" w:rsidRPr="00EA21F2">
        <w:rPr>
          <w:kern w:val="2"/>
          <w:sz w:val="28"/>
          <w:szCs w:val="28"/>
        </w:rPr>
        <w:t xml:space="preserve"> </w:t>
      </w:r>
      <w:r w:rsidRPr="00EA21F2">
        <w:rPr>
          <w:kern w:val="2"/>
          <w:sz w:val="28"/>
          <w:szCs w:val="28"/>
        </w:rPr>
        <w:t>медицинских</w:t>
      </w:r>
      <w:r w:rsidR="00EA21F2" w:rsidRPr="00EA21F2">
        <w:rPr>
          <w:kern w:val="2"/>
          <w:sz w:val="28"/>
          <w:szCs w:val="28"/>
        </w:rPr>
        <w:t xml:space="preserve"> </w:t>
      </w:r>
      <w:r w:rsidRPr="00EA21F2">
        <w:rPr>
          <w:kern w:val="2"/>
          <w:sz w:val="28"/>
          <w:szCs w:val="28"/>
        </w:rPr>
        <w:t>организаций</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зависимости</w:t>
      </w:r>
      <w:r w:rsidR="00EA21F2" w:rsidRPr="00EA21F2">
        <w:rPr>
          <w:kern w:val="2"/>
          <w:sz w:val="28"/>
          <w:szCs w:val="28"/>
        </w:rPr>
        <w:t xml:space="preserve"> </w:t>
      </w:r>
      <w:r w:rsidRPr="00EA21F2">
        <w:rPr>
          <w:kern w:val="2"/>
          <w:sz w:val="28"/>
          <w:szCs w:val="28"/>
        </w:rPr>
        <w:t>от</w:t>
      </w:r>
      <w:r w:rsidR="00EA21F2" w:rsidRPr="00EA21F2">
        <w:rPr>
          <w:kern w:val="2"/>
          <w:sz w:val="28"/>
          <w:szCs w:val="28"/>
        </w:rPr>
        <w:t xml:space="preserve"> </w:t>
      </w:r>
      <w:r w:rsidRPr="00EA21F2">
        <w:rPr>
          <w:kern w:val="2"/>
          <w:sz w:val="28"/>
          <w:szCs w:val="28"/>
        </w:rPr>
        <w:t>конкретных</w:t>
      </w:r>
      <w:r w:rsidR="00EA21F2" w:rsidRPr="00EA21F2">
        <w:rPr>
          <w:kern w:val="2"/>
          <w:sz w:val="28"/>
          <w:szCs w:val="28"/>
        </w:rPr>
        <w:t xml:space="preserve"> </w:t>
      </w:r>
      <w:r w:rsidRPr="00EA21F2">
        <w:rPr>
          <w:kern w:val="2"/>
          <w:sz w:val="28"/>
          <w:szCs w:val="28"/>
        </w:rPr>
        <w:t>условий</w:t>
      </w:r>
      <w:r w:rsidR="00EA21F2" w:rsidRPr="00EA21F2">
        <w:rPr>
          <w:kern w:val="2"/>
          <w:sz w:val="28"/>
          <w:szCs w:val="28"/>
        </w:rPr>
        <w:t xml:space="preserve"> </w:t>
      </w:r>
      <w:r w:rsidRPr="00EA21F2">
        <w:rPr>
          <w:kern w:val="2"/>
          <w:sz w:val="28"/>
          <w:szCs w:val="28"/>
        </w:rPr>
        <w:t>оказания</w:t>
      </w:r>
      <w:r w:rsidR="00EA21F2" w:rsidRPr="00EA21F2">
        <w:rPr>
          <w:kern w:val="2"/>
          <w:sz w:val="28"/>
          <w:szCs w:val="28"/>
        </w:rPr>
        <w:t xml:space="preserve"> </w:t>
      </w:r>
      <w:r w:rsidRPr="00EA21F2">
        <w:rPr>
          <w:kern w:val="2"/>
          <w:sz w:val="28"/>
          <w:szCs w:val="28"/>
        </w:rPr>
        <w:t>первичной</w:t>
      </w:r>
      <w:r w:rsidR="00EA21F2" w:rsidRPr="00EA21F2">
        <w:rPr>
          <w:kern w:val="2"/>
          <w:sz w:val="28"/>
          <w:szCs w:val="28"/>
        </w:rPr>
        <w:t xml:space="preserve"> </w:t>
      </w:r>
      <w:r w:rsidRPr="00EA21F2">
        <w:rPr>
          <w:kern w:val="2"/>
          <w:sz w:val="28"/>
          <w:szCs w:val="28"/>
        </w:rPr>
        <w:t>медико-санитарной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населению</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целях</w:t>
      </w:r>
      <w:r w:rsidR="00EA21F2" w:rsidRPr="00EA21F2">
        <w:rPr>
          <w:kern w:val="2"/>
          <w:sz w:val="28"/>
          <w:szCs w:val="28"/>
        </w:rPr>
        <w:t xml:space="preserve"> </w:t>
      </w:r>
      <w:r w:rsidRPr="00EA21F2">
        <w:rPr>
          <w:kern w:val="2"/>
          <w:sz w:val="28"/>
          <w:szCs w:val="28"/>
        </w:rPr>
        <w:t>максимального</w:t>
      </w:r>
      <w:r w:rsidR="00EA21F2" w:rsidRPr="00EA21F2">
        <w:rPr>
          <w:kern w:val="2"/>
          <w:sz w:val="28"/>
          <w:szCs w:val="28"/>
        </w:rPr>
        <w:t xml:space="preserve"> </w:t>
      </w:r>
      <w:r w:rsidRPr="00EA21F2">
        <w:rPr>
          <w:kern w:val="2"/>
          <w:sz w:val="28"/>
          <w:szCs w:val="28"/>
        </w:rPr>
        <w:t>обеспечения</w:t>
      </w:r>
      <w:r w:rsidR="00EA21F2" w:rsidRPr="00EA21F2">
        <w:rPr>
          <w:kern w:val="2"/>
          <w:sz w:val="28"/>
          <w:szCs w:val="28"/>
        </w:rPr>
        <w:t xml:space="preserve"> </w:t>
      </w:r>
      <w:r w:rsidRPr="00EA21F2">
        <w:rPr>
          <w:kern w:val="2"/>
          <w:sz w:val="28"/>
          <w:szCs w:val="28"/>
        </w:rPr>
        <w:t>ее</w:t>
      </w:r>
      <w:r w:rsidR="00EA21F2" w:rsidRPr="00EA21F2">
        <w:rPr>
          <w:kern w:val="2"/>
          <w:sz w:val="28"/>
          <w:szCs w:val="28"/>
        </w:rPr>
        <w:t xml:space="preserve"> </w:t>
      </w:r>
      <w:r w:rsidRPr="00EA21F2">
        <w:rPr>
          <w:kern w:val="2"/>
          <w:sz w:val="28"/>
          <w:szCs w:val="28"/>
        </w:rPr>
        <w:t>доступности</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соблюдения</w:t>
      </w:r>
      <w:r w:rsidR="00EA21F2" w:rsidRPr="00EA21F2">
        <w:rPr>
          <w:kern w:val="2"/>
          <w:sz w:val="28"/>
          <w:szCs w:val="28"/>
        </w:rPr>
        <w:t xml:space="preserve"> </w:t>
      </w:r>
      <w:r w:rsidRPr="00EA21F2">
        <w:rPr>
          <w:kern w:val="2"/>
          <w:sz w:val="28"/>
          <w:szCs w:val="28"/>
        </w:rPr>
        <w:t>иных</w:t>
      </w:r>
      <w:r w:rsidR="00EA21F2" w:rsidRPr="00EA21F2">
        <w:rPr>
          <w:kern w:val="2"/>
          <w:sz w:val="28"/>
          <w:szCs w:val="28"/>
        </w:rPr>
        <w:t xml:space="preserve"> </w:t>
      </w:r>
      <w:r w:rsidRPr="00EA21F2">
        <w:rPr>
          <w:kern w:val="2"/>
          <w:sz w:val="28"/>
          <w:szCs w:val="28"/>
        </w:rPr>
        <w:t>прав</w:t>
      </w:r>
      <w:r w:rsidR="00EA21F2" w:rsidRPr="00EA21F2">
        <w:rPr>
          <w:kern w:val="2"/>
          <w:sz w:val="28"/>
          <w:szCs w:val="28"/>
        </w:rPr>
        <w:t xml:space="preserve"> </w:t>
      </w:r>
      <w:r w:rsidRPr="00EA21F2">
        <w:rPr>
          <w:kern w:val="2"/>
          <w:sz w:val="28"/>
          <w:szCs w:val="28"/>
        </w:rPr>
        <w:t>граждан.</w:t>
      </w:r>
    </w:p>
    <w:p w:rsidR="001F2303" w:rsidRPr="00EA21F2" w:rsidRDefault="001F2303" w:rsidP="00B85EA4">
      <w:pPr>
        <w:autoSpaceDE w:val="0"/>
        <w:autoSpaceDN w:val="0"/>
        <w:ind w:firstLine="709"/>
        <w:jc w:val="both"/>
        <w:rPr>
          <w:kern w:val="2"/>
          <w:sz w:val="28"/>
          <w:szCs w:val="28"/>
        </w:rPr>
      </w:pPr>
      <w:proofErr w:type="gramStart"/>
      <w:r w:rsidRPr="00EA21F2">
        <w:rPr>
          <w:kern w:val="2"/>
          <w:sz w:val="28"/>
          <w:szCs w:val="28"/>
        </w:rPr>
        <w:t>При</w:t>
      </w:r>
      <w:r w:rsidR="00EA21F2" w:rsidRPr="00EA21F2">
        <w:rPr>
          <w:kern w:val="2"/>
          <w:sz w:val="28"/>
          <w:szCs w:val="28"/>
        </w:rPr>
        <w:t xml:space="preserve"> </w:t>
      </w:r>
      <w:r w:rsidRPr="00EA21F2">
        <w:rPr>
          <w:kern w:val="2"/>
          <w:sz w:val="28"/>
          <w:szCs w:val="28"/>
        </w:rPr>
        <w:t>получении</w:t>
      </w:r>
      <w:r w:rsidR="00EA21F2" w:rsidRPr="00EA21F2">
        <w:rPr>
          <w:kern w:val="2"/>
          <w:sz w:val="28"/>
          <w:szCs w:val="28"/>
        </w:rPr>
        <w:t xml:space="preserve"> </w:t>
      </w:r>
      <w:r w:rsidRPr="00EA21F2">
        <w:rPr>
          <w:kern w:val="2"/>
          <w:sz w:val="28"/>
          <w:szCs w:val="28"/>
        </w:rPr>
        <w:t>первичной</w:t>
      </w:r>
      <w:r w:rsidR="00EA21F2" w:rsidRPr="00EA21F2">
        <w:rPr>
          <w:kern w:val="2"/>
          <w:sz w:val="28"/>
          <w:szCs w:val="28"/>
        </w:rPr>
        <w:t xml:space="preserve"> </w:t>
      </w:r>
      <w:r w:rsidRPr="00EA21F2">
        <w:rPr>
          <w:kern w:val="2"/>
          <w:sz w:val="28"/>
          <w:szCs w:val="28"/>
        </w:rPr>
        <w:t>медико-санитарной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рамках</w:t>
      </w:r>
      <w:r w:rsidR="00EA21F2" w:rsidRPr="00EA21F2">
        <w:rPr>
          <w:kern w:val="2"/>
          <w:sz w:val="28"/>
          <w:szCs w:val="28"/>
        </w:rPr>
        <w:t xml:space="preserve"> </w:t>
      </w:r>
      <w:r w:rsidRPr="00EA21F2">
        <w:rPr>
          <w:kern w:val="2"/>
          <w:sz w:val="28"/>
          <w:szCs w:val="28"/>
        </w:rPr>
        <w:t>территориальной</w:t>
      </w:r>
      <w:r w:rsidR="00EA21F2" w:rsidRPr="00EA21F2">
        <w:rPr>
          <w:kern w:val="2"/>
          <w:sz w:val="28"/>
          <w:szCs w:val="28"/>
        </w:rPr>
        <w:t xml:space="preserve"> </w:t>
      </w:r>
      <w:r w:rsidRPr="00EA21F2">
        <w:rPr>
          <w:kern w:val="2"/>
          <w:sz w:val="28"/>
          <w:szCs w:val="28"/>
        </w:rPr>
        <w:t>программы</w:t>
      </w:r>
      <w:r w:rsidR="00EA21F2" w:rsidRPr="00EA21F2">
        <w:rPr>
          <w:kern w:val="2"/>
          <w:sz w:val="28"/>
          <w:szCs w:val="28"/>
        </w:rPr>
        <w:t xml:space="preserve"> </w:t>
      </w:r>
      <w:r w:rsidRPr="00EA21F2">
        <w:rPr>
          <w:kern w:val="2"/>
          <w:sz w:val="28"/>
          <w:szCs w:val="28"/>
        </w:rPr>
        <w:t>ОМС</w:t>
      </w:r>
      <w:r w:rsidR="00EA21F2" w:rsidRPr="00EA21F2">
        <w:rPr>
          <w:kern w:val="2"/>
          <w:sz w:val="28"/>
          <w:szCs w:val="28"/>
        </w:rPr>
        <w:t xml:space="preserve"> </w:t>
      </w:r>
      <w:r w:rsidRPr="00EA21F2">
        <w:rPr>
          <w:kern w:val="2"/>
          <w:sz w:val="28"/>
          <w:szCs w:val="28"/>
        </w:rPr>
        <w:t>гражданин</w:t>
      </w:r>
      <w:r w:rsidR="00EA21F2" w:rsidRPr="00EA21F2">
        <w:rPr>
          <w:kern w:val="2"/>
          <w:sz w:val="28"/>
          <w:szCs w:val="28"/>
        </w:rPr>
        <w:t xml:space="preserve"> </w:t>
      </w:r>
      <w:r w:rsidRPr="00EA21F2">
        <w:rPr>
          <w:kern w:val="2"/>
          <w:sz w:val="28"/>
          <w:szCs w:val="28"/>
        </w:rPr>
        <w:t>имеет</w:t>
      </w:r>
      <w:r w:rsidR="00EA21F2" w:rsidRPr="00EA21F2">
        <w:rPr>
          <w:kern w:val="2"/>
          <w:sz w:val="28"/>
          <w:szCs w:val="28"/>
        </w:rPr>
        <w:t xml:space="preserve"> </w:t>
      </w:r>
      <w:r w:rsidRPr="00EA21F2">
        <w:rPr>
          <w:kern w:val="2"/>
          <w:sz w:val="28"/>
          <w:szCs w:val="28"/>
        </w:rPr>
        <w:t>право</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выбор</w:t>
      </w:r>
      <w:r w:rsidR="00EA21F2" w:rsidRPr="00EA21F2">
        <w:rPr>
          <w:kern w:val="2"/>
          <w:sz w:val="28"/>
          <w:szCs w:val="28"/>
        </w:rPr>
        <w:t xml:space="preserve"> </w:t>
      </w:r>
      <w:r w:rsidRPr="00EA21F2">
        <w:rPr>
          <w:kern w:val="2"/>
          <w:sz w:val="28"/>
          <w:szCs w:val="28"/>
        </w:rPr>
        <w:t>врача-терапевта,</w:t>
      </w:r>
      <w:r w:rsidR="00EA21F2" w:rsidRPr="00EA21F2">
        <w:rPr>
          <w:kern w:val="2"/>
          <w:sz w:val="28"/>
          <w:szCs w:val="28"/>
        </w:rPr>
        <w:t xml:space="preserve"> </w:t>
      </w:r>
      <w:r w:rsidRPr="00EA21F2">
        <w:rPr>
          <w:kern w:val="2"/>
          <w:sz w:val="28"/>
          <w:szCs w:val="28"/>
        </w:rPr>
        <w:t>врача-терапевта</w:t>
      </w:r>
      <w:r w:rsidR="00EA21F2" w:rsidRPr="00EA21F2">
        <w:rPr>
          <w:kern w:val="2"/>
          <w:sz w:val="28"/>
          <w:szCs w:val="28"/>
        </w:rPr>
        <w:t xml:space="preserve"> </w:t>
      </w:r>
      <w:r w:rsidRPr="00EA21F2">
        <w:rPr>
          <w:kern w:val="2"/>
          <w:sz w:val="28"/>
          <w:szCs w:val="28"/>
        </w:rPr>
        <w:t>участкового,</w:t>
      </w:r>
      <w:r w:rsidR="00EA21F2" w:rsidRPr="00EA21F2">
        <w:rPr>
          <w:kern w:val="2"/>
          <w:sz w:val="28"/>
          <w:szCs w:val="28"/>
        </w:rPr>
        <w:t xml:space="preserve"> </w:t>
      </w:r>
      <w:r w:rsidRPr="00EA21F2">
        <w:rPr>
          <w:kern w:val="2"/>
          <w:sz w:val="28"/>
          <w:szCs w:val="28"/>
        </w:rPr>
        <w:t>врача-педиатра,</w:t>
      </w:r>
      <w:r w:rsidR="00EA21F2" w:rsidRPr="00EA21F2">
        <w:rPr>
          <w:kern w:val="2"/>
          <w:sz w:val="28"/>
          <w:szCs w:val="28"/>
        </w:rPr>
        <w:t xml:space="preserve"> </w:t>
      </w:r>
      <w:r w:rsidRPr="00EA21F2">
        <w:rPr>
          <w:kern w:val="2"/>
          <w:sz w:val="28"/>
          <w:szCs w:val="28"/>
        </w:rPr>
        <w:t>врача-педиатра</w:t>
      </w:r>
      <w:r w:rsidR="00EA21F2" w:rsidRPr="00EA21F2">
        <w:rPr>
          <w:kern w:val="2"/>
          <w:sz w:val="28"/>
          <w:szCs w:val="28"/>
        </w:rPr>
        <w:t xml:space="preserve"> </w:t>
      </w:r>
      <w:r w:rsidRPr="00EA21F2">
        <w:rPr>
          <w:kern w:val="2"/>
          <w:sz w:val="28"/>
          <w:szCs w:val="28"/>
        </w:rPr>
        <w:t>участкового,</w:t>
      </w:r>
      <w:r w:rsidR="00EA21F2" w:rsidRPr="00EA21F2">
        <w:rPr>
          <w:kern w:val="2"/>
          <w:sz w:val="28"/>
          <w:szCs w:val="28"/>
        </w:rPr>
        <w:t xml:space="preserve"> </w:t>
      </w:r>
      <w:r w:rsidRPr="00EA21F2">
        <w:rPr>
          <w:kern w:val="2"/>
          <w:sz w:val="28"/>
          <w:szCs w:val="28"/>
        </w:rPr>
        <w:t>врача</w:t>
      </w:r>
      <w:r w:rsidR="00EA21F2" w:rsidRPr="00EA21F2">
        <w:rPr>
          <w:kern w:val="2"/>
          <w:sz w:val="28"/>
          <w:szCs w:val="28"/>
        </w:rPr>
        <w:t xml:space="preserve"> </w:t>
      </w:r>
      <w:r w:rsidRPr="00EA21F2">
        <w:rPr>
          <w:kern w:val="2"/>
          <w:sz w:val="28"/>
          <w:szCs w:val="28"/>
        </w:rPr>
        <w:t>общей</w:t>
      </w:r>
      <w:r w:rsidR="00EA21F2" w:rsidRPr="00EA21F2">
        <w:rPr>
          <w:kern w:val="2"/>
          <w:sz w:val="28"/>
          <w:szCs w:val="28"/>
        </w:rPr>
        <w:t xml:space="preserve"> </w:t>
      </w:r>
      <w:r w:rsidRPr="00EA21F2">
        <w:rPr>
          <w:kern w:val="2"/>
          <w:sz w:val="28"/>
          <w:szCs w:val="28"/>
        </w:rPr>
        <w:t>практики</w:t>
      </w:r>
      <w:r w:rsidR="00EA21F2" w:rsidRPr="00EA21F2">
        <w:rPr>
          <w:kern w:val="2"/>
          <w:sz w:val="28"/>
          <w:szCs w:val="28"/>
        </w:rPr>
        <w:t xml:space="preserve"> </w:t>
      </w:r>
      <w:r w:rsidRPr="00EA21F2">
        <w:rPr>
          <w:kern w:val="2"/>
          <w:sz w:val="28"/>
          <w:szCs w:val="28"/>
        </w:rPr>
        <w:t>(семейного</w:t>
      </w:r>
      <w:r w:rsidR="00EA21F2" w:rsidRPr="00EA21F2">
        <w:rPr>
          <w:kern w:val="2"/>
          <w:sz w:val="28"/>
          <w:szCs w:val="28"/>
        </w:rPr>
        <w:t xml:space="preserve"> </w:t>
      </w:r>
      <w:r w:rsidRPr="00EA21F2">
        <w:rPr>
          <w:kern w:val="2"/>
          <w:sz w:val="28"/>
          <w:szCs w:val="28"/>
        </w:rPr>
        <w:t>врача)</w:t>
      </w:r>
      <w:r w:rsidR="00EA21F2" w:rsidRPr="00EA21F2">
        <w:rPr>
          <w:kern w:val="2"/>
          <w:sz w:val="28"/>
          <w:szCs w:val="28"/>
        </w:rPr>
        <w:t xml:space="preserve"> </w:t>
      </w:r>
      <w:r w:rsidRPr="00EA21F2">
        <w:rPr>
          <w:kern w:val="2"/>
          <w:sz w:val="28"/>
          <w:szCs w:val="28"/>
        </w:rPr>
        <w:t>или</w:t>
      </w:r>
      <w:r w:rsidR="00EA21F2" w:rsidRPr="00EA21F2">
        <w:rPr>
          <w:kern w:val="2"/>
          <w:sz w:val="28"/>
          <w:szCs w:val="28"/>
        </w:rPr>
        <w:t xml:space="preserve"> </w:t>
      </w:r>
      <w:r w:rsidRPr="00EA21F2">
        <w:rPr>
          <w:kern w:val="2"/>
          <w:sz w:val="28"/>
          <w:szCs w:val="28"/>
        </w:rPr>
        <w:t>фельдшера</w:t>
      </w:r>
      <w:r w:rsidR="00EA21F2" w:rsidRPr="00EA21F2">
        <w:rPr>
          <w:kern w:val="2"/>
          <w:sz w:val="28"/>
          <w:szCs w:val="28"/>
        </w:rPr>
        <w:t xml:space="preserve"> </w:t>
      </w:r>
      <w:r w:rsidRPr="00EA21F2">
        <w:rPr>
          <w:kern w:val="2"/>
          <w:sz w:val="28"/>
          <w:szCs w:val="28"/>
        </w:rPr>
        <w:t>не</w:t>
      </w:r>
      <w:r w:rsidR="00EA21F2" w:rsidRPr="00EA21F2">
        <w:rPr>
          <w:kern w:val="2"/>
          <w:sz w:val="28"/>
          <w:szCs w:val="28"/>
        </w:rPr>
        <w:t xml:space="preserve"> </w:t>
      </w:r>
      <w:r w:rsidRPr="00EA21F2">
        <w:rPr>
          <w:kern w:val="2"/>
          <w:sz w:val="28"/>
          <w:szCs w:val="28"/>
        </w:rPr>
        <w:t>чаще</w:t>
      </w:r>
      <w:r w:rsidR="00EA21F2" w:rsidRPr="00EA21F2">
        <w:rPr>
          <w:kern w:val="2"/>
          <w:sz w:val="28"/>
          <w:szCs w:val="28"/>
        </w:rPr>
        <w:t xml:space="preserve"> </w:t>
      </w:r>
      <w:r w:rsidRPr="00EA21F2">
        <w:rPr>
          <w:kern w:val="2"/>
          <w:sz w:val="28"/>
          <w:szCs w:val="28"/>
        </w:rPr>
        <w:t>чем</w:t>
      </w:r>
      <w:r w:rsidR="00EA21F2" w:rsidRPr="00EA21F2">
        <w:rPr>
          <w:kern w:val="2"/>
          <w:sz w:val="28"/>
          <w:szCs w:val="28"/>
        </w:rPr>
        <w:t xml:space="preserve"> </w:t>
      </w:r>
      <w:r w:rsidRPr="00EA21F2">
        <w:rPr>
          <w:kern w:val="2"/>
          <w:sz w:val="28"/>
          <w:szCs w:val="28"/>
        </w:rPr>
        <w:t>один</w:t>
      </w:r>
      <w:r w:rsidR="00EA21F2" w:rsidRPr="00EA21F2">
        <w:rPr>
          <w:kern w:val="2"/>
          <w:sz w:val="28"/>
          <w:szCs w:val="28"/>
        </w:rPr>
        <w:t xml:space="preserve"> </w:t>
      </w:r>
      <w:r w:rsidRPr="00EA21F2">
        <w:rPr>
          <w:kern w:val="2"/>
          <w:sz w:val="28"/>
          <w:szCs w:val="28"/>
        </w:rPr>
        <w:t>раз</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год</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выбранной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организации</w:t>
      </w:r>
      <w:r w:rsidR="00EA21F2" w:rsidRPr="00EA21F2">
        <w:rPr>
          <w:kern w:val="2"/>
          <w:sz w:val="28"/>
          <w:szCs w:val="28"/>
        </w:rPr>
        <w:t xml:space="preserve"> </w:t>
      </w:r>
      <w:r w:rsidRPr="00EA21F2">
        <w:rPr>
          <w:kern w:val="2"/>
          <w:sz w:val="28"/>
          <w:szCs w:val="28"/>
        </w:rPr>
        <w:t>(за</w:t>
      </w:r>
      <w:r w:rsidR="00EA21F2" w:rsidRPr="00EA21F2">
        <w:rPr>
          <w:kern w:val="2"/>
          <w:sz w:val="28"/>
          <w:szCs w:val="28"/>
        </w:rPr>
        <w:t xml:space="preserve"> </w:t>
      </w:r>
      <w:r w:rsidRPr="00EA21F2">
        <w:rPr>
          <w:kern w:val="2"/>
          <w:sz w:val="28"/>
          <w:szCs w:val="28"/>
        </w:rPr>
        <w:t>исключением</w:t>
      </w:r>
      <w:r w:rsidR="00EA21F2" w:rsidRPr="00EA21F2">
        <w:rPr>
          <w:kern w:val="2"/>
          <w:sz w:val="28"/>
          <w:szCs w:val="28"/>
        </w:rPr>
        <w:t xml:space="preserve"> </w:t>
      </w:r>
      <w:r w:rsidRPr="00EA21F2">
        <w:rPr>
          <w:kern w:val="2"/>
          <w:sz w:val="28"/>
          <w:szCs w:val="28"/>
        </w:rPr>
        <w:t>случаев</w:t>
      </w:r>
      <w:r w:rsidR="00EA21F2" w:rsidRPr="00EA21F2">
        <w:rPr>
          <w:kern w:val="2"/>
          <w:sz w:val="28"/>
          <w:szCs w:val="28"/>
        </w:rPr>
        <w:t xml:space="preserve"> </w:t>
      </w:r>
      <w:r w:rsidRPr="00EA21F2">
        <w:rPr>
          <w:kern w:val="2"/>
          <w:sz w:val="28"/>
          <w:szCs w:val="28"/>
        </w:rPr>
        <w:t>замены</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организации)</w:t>
      </w:r>
      <w:r w:rsidR="00EA21F2" w:rsidRPr="00EA21F2">
        <w:rPr>
          <w:kern w:val="2"/>
          <w:sz w:val="28"/>
          <w:szCs w:val="28"/>
        </w:rPr>
        <w:t xml:space="preserve"> </w:t>
      </w:r>
      <w:r w:rsidRPr="00EA21F2">
        <w:rPr>
          <w:kern w:val="2"/>
          <w:sz w:val="28"/>
          <w:szCs w:val="28"/>
        </w:rPr>
        <w:t>путем</w:t>
      </w:r>
      <w:r w:rsidR="00EA21F2" w:rsidRPr="00EA21F2">
        <w:rPr>
          <w:kern w:val="2"/>
          <w:sz w:val="28"/>
          <w:szCs w:val="28"/>
        </w:rPr>
        <w:t xml:space="preserve"> </w:t>
      </w:r>
      <w:r w:rsidRPr="00EA21F2">
        <w:rPr>
          <w:kern w:val="2"/>
          <w:sz w:val="28"/>
          <w:szCs w:val="28"/>
        </w:rPr>
        <w:t>подачи</w:t>
      </w:r>
      <w:r w:rsidR="00EA21F2" w:rsidRPr="00EA21F2">
        <w:rPr>
          <w:kern w:val="2"/>
          <w:sz w:val="28"/>
          <w:szCs w:val="28"/>
        </w:rPr>
        <w:t xml:space="preserve"> </w:t>
      </w:r>
      <w:r w:rsidRPr="00EA21F2">
        <w:rPr>
          <w:kern w:val="2"/>
          <w:sz w:val="28"/>
          <w:szCs w:val="28"/>
        </w:rPr>
        <w:t>заявления</w:t>
      </w:r>
      <w:r w:rsidR="00EA21F2" w:rsidRPr="00EA21F2">
        <w:rPr>
          <w:kern w:val="2"/>
          <w:sz w:val="28"/>
          <w:szCs w:val="28"/>
        </w:rPr>
        <w:t xml:space="preserve"> </w:t>
      </w:r>
      <w:r w:rsidRPr="00EA21F2">
        <w:rPr>
          <w:kern w:val="2"/>
          <w:sz w:val="28"/>
          <w:szCs w:val="28"/>
        </w:rPr>
        <w:t>лично</w:t>
      </w:r>
      <w:r w:rsidR="00EA21F2" w:rsidRPr="00EA21F2">
        <w:rPr>
          <w:kern w:val="2"/>
          <w:sz w:val="28"/>
          <w:szCs w:val="28"/>
        </w:rPr>
        <w:t xml:space="preserve"> </w:t>
      </w:r>
      <w:r w:rsidRPr="00EA21F2">
        <w:rPr>
          <w:kern w:val="2"/>
          <w:sz w:val="28"/>
          <w:szCs w:val="28"/>
        </w:rPr>
        <w:t>или</w:t>
      </w:r>
      <w:r w:rsidR="00EA21F2" w:rsidRPr="00EA21F2">
        <w:rPr>
          <w:kern w:val="2"/>
          <w:sz w:val="28"/>
          <w:szCs w:val="28"/>
        </w:rPr>
        <w:t xml:space="preserve"> </w:t>
      </w:r>
      <w:r w:rsidRPr="00EA21F2">
        <w:rPr>
          <w:kern w:val="2"/>
          <w:sz w:val="28"/>
          <w:szCs w:val="28"/>
        </w:rPr>
        <w:t>через</w:t>
      </w:r>
      <w:r w:rsidR="00EA21F2" w:rsidRPr="00EA21F2">
        <w:rPr>
          <w:kern w:val="2"/>
          <w:sz w:val="28"/>
          <w:szCs w:val="28"/>
        </w:rPr>
        <w:t xml:space="preserve"> </w:t>
      </w:r>
      <w:r w:rsidRPr="00EA21F2">
        <w:rPr>
          <w:kern w:val="2"/>
          <w:sz w:val="28"/>
          <w:szCs w:val="28"/>
        </w:rPr>
        <w:t>своего</w:t>
      </w:r>
      <w:r w:rsidR="00EA21F2" w:rsidRPr="00EA21F2">
        <w:rPr>
          <w:kern w:val="2"/>
          <w:sz w:val="28"/>
          <w:szCs w:val="28"/>
        </w:rPr>
        <w:t xml:space="preserve"> </w:t>
      </w:r>
      <w:r w:rsidRPr="00EA21F2">
        <w:rPr>
          <w:kern w:val="2"/>
          <w:sz w:val="28"/>
          <w:szCs w:val="28"/>
        </w:rPr>
        <w:t>представителя</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имя</w:t>
      </w:r>
      <w:r w:rsidR="00EA21F2" w:rsidRPr="00EA21F2">
        <w:rPr>
          <w:kern w:val="2"/>
          <w:sz w:val="28"/>
          <w:szCs w:val="28"/>
        </w:rPr>
        <w:t xml:space="preserve"> </w:t>
      </w:r>
      <w:r w:rsidRPr="00EA21F2">
        <w:rPr>
          <w:kern w:val="2"/>
          <w:sz w:val="28"/>
          <w:szCs w:val="28"/>
        </w:rPr>
        <w:t>руководителя</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организации.</w:t>
      </w:r>
      <w:proofErr w:type="gramEnd"/>
    </w:p>
    <w:p w:rsidR="001F2303" w:rsidRPr="00EA21F2" w:rsidRDefault="001F2303" w:rsidP="00B85EA4">
      <w:pPr>
        <w:autoSpaceDE w:val="0"/>
        <w:autoSpaceDN w:val="0"/>
        <w:ind w:firstLine="709"/>
        <w:jc w:val="both"/>
        <w:rPr>
          <w:kern w:val="2"/>
          <w:sz w:val="28"/>
          <w:szCs w:val="28"/>
        </w:rPr>
      </w:pPr>
      <w:r w:rsidRPr="00EA21F2">
        <w:rPr>
          <w:kern w:val="2"/>
          <w:sz w:val="28"/>
          <w:szCs w:val="28"/>
        </w:rPr>
        <w:t>В</w:t>
      </w:r>
      <w:r w:rsidR="00EA21F2" w:rsidRPr="00EA21F2">
        <w:rPr>
          <w:kern w:val="2"/>
          <w:sz w:val="28"/>
          <w:szCs w:val="28"/>
        </w:rPr>
        <w:t xml:space="preserve"> </w:t>
      </w:r>
      <w:r w:rsidRPr="00EA21F2">
        <w:rPr>
          <w:kern w:val="2"/>
          <w:sz w:val="28"/>
          <w:szCs w:val="28"/>
        </w:rPr>
        <w:t>случае</w:t>
      </w:r>
      <w:r w:rsidR="00EA21F2" w:rsidRPr="00EA21F2">
        <w:rPr>
          <w:kern w:val="2"/>
          <w:sz w:val="28"/>
          <w:szCs w:val="28"/>
        </w:rPr>
        <w:t xml:space="preserve"> </w:t>
      </w:r>
      <w:r w:rsidRPr="00EA21F2">
        <w:rPr>
          <w:kern w:val="2"/>
          <w:sz w:val="28"/>
          <w:szCs w:val="28"/>
        </w:rPr>
        <w:t>если</w:t>
      </w:r>
      <w:r w:rsidR="00EA21F2" w:rsidRPr="00EA21F2">
        <w:rPr>
          <w:kern w:val="2"/>
          <w:sz w:val="28"/>
          <w:szCs w:val="28"/>
        </w:rPr>
        <w:t xml:space="preserve"> </w:t>
      </w:r>
      <w:r w:rsidRPr="00EA21F2">
        <w:rPr>
          <w:kern w:val="2"/>
          <w:sz w:val="28"/>
          <w:szCs w:val="28"/>
        </w:rPr>
        <w:t>застрахованный,</w:t>
      </w:r>
      <w:r w:rsidR="00EA21F2" w:rsidRPr="00EA21F2">
        <w:rPr>
          <w:kern w:val="2"/>
          <w:sz w:val="28"/>
          <w:szCs w:val="28"/>
        </w:rPr>
        <w:t xml:space="preserve"> </w:t>
      </w:r>
      <w:r w:rsidRPr="00EA21F2">
        <w:rPr>
          <w:kern w:val="2"/>
          <w:sz w:val="28"/>
          <w:szCs w:val="28"/>
        </w:rPr>
        <w:t>выбравший</w:t>
      </w:r>
      <w:r w:rsidR="00EA21F2" w:rsidRPr="00EA21F2">
        <w:rPr>
          <w:kern w:val="2"/>
          <w:sz w:val="28"/>
          <w:szCs w:val="28"/>
        </w:rPr>
        <w:t xml:space="preserve"> </w:t>
      </w:r>
      <w:r w:rsidRPr="00EA21F2">
        <w:rPr>
          <w:kern w:val="2"/>
          <w:sz w:val="28"/>
          <w:szCs w:val="28"/>
        </w:rPr>
        <w:t>участкового</w:t>
      </w:r>
      <w:r w:rsidR="00EA21F2" w:rsidRPr="00EA21F2">
        <w:rPr>
          <w:kern w:val="2"/>
          <w:sz w:val="28"/>
          <w:szCs w:val="28"/>
        </w:rPr>
        <w:t xml:space="preserve"> </w:t>
      </w:r>
      <w:r w:rsidRPr="00EA21F2">
        <w:rPr>
          <w:kern w:val="2"/>
          <w:sz w:val="28"/>
          <w:szCs w:val="28"/>
        </w:rPr>
        <w:t>врача</w:t>
      </w:r>
      <w:r w:rsidR="00EA21F2" w:rsidRPr="00EA21F2">
        <w:rPr>
          <w:kern w:val="2"/>
          <w:sz w:val="28"/>
          <w:szCs w:val="28"/>
        </w:rPr>
        <w:t xml:space="preserve"> </w:t>
      </w:r>
      <w:r w:rsidRPr="00EA21F2">
        <w:rPr>
          <w:kern w:val="2"/>
          <w:sz w:val="28"/>
          <w:szCs w:val="28"/>
        </w:rPr>
        <w:t>(терапевта,</w:t>
      </w:r>
      <w:r w:rsidR="00EA21F2" w:rsidRPr="00EA21F2">
        <w:rPr>
          <w:kern w:val="2"/>
          <w:sz w:val="28"/>
          <w:szCs w:val="28"/>
        </w:rPr>
        <w:t xml:space="preserve"> </w:t>
      </w:r>
      <w:r w:rsidRPr="00EA21F2">
        <w:rPr>
          <w:kern w:val="2"/>
          <w:sz w:val="28"/>
          <w:szCs w:val="28"/>
        </w:rPr>
        <w:t>педиатра),</w:t>
      </w:r>
      <w:r w:rsidR="00EA21F2" w:rsidRPr="00EA21F2">
        <w:rPr>
          <w:kern w:val="2"/>
          <w:sz w:val="28"/>
          <w:szCs w:val="28"/>
        </w:rPr>
        <w:t xml:space="preserve"> </w:t>
      </w:r>
      <w:r w:rsidRPr="00EA21F2">
        <w:rPr>
          <w:kern w:val="2"/>
          <w:sz w:val="28"/>
          <w:szCs w:val="28"/>
        </w:rPr>
        <w:t>врача</w:t>
      </w:r>
      <w:r w:rsidR="00EA21F2" w:rsidRPr="00EA21F2">
        <w:rPr>
          <w:kern w:val="2"/>
          <w:sz w:val="28"/>
          <w:szCs w:val="28"/>
        </w:rPr>
        <w:t xml:space="preserve"> </w:t>
      </w:r>
      <w:r w:rsidRPr="00EA21F2">
        <w:rPr>
          <w:kern w:val="2"/>
          <w:sz w:val="28"/>
          <w:szCs w:val="28"/>
        </w:rPr>
        <w:t>общей</w:t>
      </w:r>
      <w:r w:rsidR="00EA21F2" w:rsidRPr="00EA21F2">
        <w:rPr>
          <w:kern w:val="2"/>
          <w:sz w:val="28"/>
          <w:szCs w:val="28"/>
        </w:rPr>
        <w:t xml:space="preserve"> </w:t>
      </w:r>
      <w:r w:rsidRPr="00EA21F2">
        <w:rPr>
          <w:kern w:val="2"/>
          <w:sz w:val="28"/>
          <w:szCs w:val="28"/>
        </w:rPr>
        <w:t>практики,</w:t>
      </w:r>
      <w:r w:rsidR="00EA21F2" w:rsidRPr="00EA21F2">
        <w:rPr>
          <w:kern w:val="2"/>
          <w:sz w:val="28"/>
          <w:szCs w:val="28"/>
        </w:rPr>
        <w:t xml:space="preserve"> </w:t>
      </w:r>
      <w:r w:rsidRPr="00EA21F2">
        <w:rPr>
          <w:kern w:val="2"/>
          <w:sz w:val="28"/>
          <w:szCs w:val="28"/>
        </w:rPr>
        <w:t>проживает</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закрепленном</w:t>
      </w:r>
      <w:r w:rsidR="00EA21F2" w:rsidRPr="00EA21F2">
        <w:rPr>
          <w:kern w:val="2"/>
          <w:sz w:val="28"/>
          <w:szCs w:val="28"/>
        </w:rPr>
        <w:t xml:space="preserve"> </w:t>
      </w:r>
      <w:r w:rsidRPr="00EA21F2">
        <w:rPr>
          <w:kern w:val="2"/>
          <w:sz w:val="28"/>
          <w:szCs w:val="28"/>
        </w:rPr>
        <w:t>за</w:t>
      </w:r>
      <w:r w:rsidR="00EA21F2" w:rsidRPr="00EA21F2">
        <w:rPr>
          <w:kern w:val="2"/>
          <w:sz w:val="28"/>
          <w:szCs w:val="28"/>
        </w:rPr>
        <w:t xml:space="preserve"> </w:t>
      </w:r>
      <w:r w:rsidRPr="00EA21F2">
        <w:rPr>
          <w:kern w:val="2"/>
          <w:sz w:val="28"/>
          <w:szCs w:val="28"/>
        </w:rPr>
        <w:t>врачом</w:t>
      </w:r>
      <w:r w:rsidR="00EA21F2" w:rsidRPr="00EA21F2">
        <w:rPr>
          <w:kern w:val="2"/>
          <w:sz w:val="28"/>
          <w:szCs w:val="28"/>
        </w:rPr>
        <w:t xml:space="preserve"> </w:t>
      </w:r>
      <w:r w:rsidRPr="00EA21F2">
        <w:rPr>
          <w:kern w:val="2"/>
          <w:sz w:val="28"/>
          <w:szCs w:val="28"/>
        </w:rPr>
        <w:t>участке,</w:t>
      </w:r>
      <w:r w:rsidR="00EA21F2" w:rsidRPr="00EA21F2">
        <w:rPr>
          <w:kern w:val="2"/>
          <w:sz w:val="28"/>
          <w:szCs w:val="28"/>
        </w:rPr>
        <w:t xml:space="preserve"> </w:t>
      </w:r>
      <w:r w:rsidRPr="00EA21F2">
        <w:rPr>
          <w:kern w:val="2"/>
          <w:sz w:val="28"/>
          <w:szCs w:val="28"/>
        </w:rPr>
        <w:t>медицинская</w:t>
      </w:r>
      <w:r w:rsidR="00EA21F2" w:rsidRPr="00EA21F2">
        <w:rPr>
          <w:kern w:val="2"/>
          <w:sz w:val="28"/>
          <w:szCs w:val="28"/>
        </w:rPr>
        <w:t xml:space="preserve"> </w:t>
      </w:r>
      <w:r w:rsidRPr="00EA21F2">
        <w:rPr>
          <w:kern w:val="2"/>
          <w:sz w:val="28"/>
          <w:szCs w:val="28"/>
        </w:rPr>
        <w:t>организация</w:t>
      </w:r>
      <w:r w:rsidR="00EA21F2" w:rsidRPr="00EA21F2">
        <w:rPr>
          <w:kern w:val="2"/>
          <w:sz w:val="28"/>
          <w:szCs w:val="28"/>
        </w:rPr>
        <w:t xml:space="preserve"> </w:t>
      </w:r>
      <w:r w:rsidRPr="00EA21F2">
        <w:rPr>
          <w:kern w:val="2"/>
          <w:sz w:val="28"/>
          <w:szCs w:val="28"/>
        </w:rPr>
        <w:t>обязана</w:t>
      </w:r>
      <w:r w:rsidR="00EA21F2" w:rsidRPr="00EA21F2">
        <w:rPr>
          <w:kern w:val="2"/>
          <w:sz w:val="28"/>
          <w:szCs w:val="28"/>
        </w:rPr>
        <w:t xml:space="preserve"> </w:t>
      </w:r>
      <w:r w:rsidRPr="00EA21F2">
        <w:rPr>
          <w:kern w:val="2"/>
          <w:sz w:val="28"/>
          <w:szCs w:val="28"/>
        </w:rPr>
        <w:t>прикрепить</w:t>
      </w:r>
      <w:r w:rsidR="00EA21F2" w:rsidRPr="00EA21F2">
        <w:rPr>
          <w:kern w:val="2"/>
          <w:sz w:val="28"/>
          <w:szCs w:val="28"/>
        </w:rPr>
        <w:t xml:space="preserve"> </w:t>
      </w:r>
      <w:r w:rsidRPr="00EA21F2">
        <w:rPr>
          <w:kern w:val="2"/>
          <w:sz w:val="28"/>
          <w:szCs w:val="28"/>
        </w:rPr>
        <w:t>его</w:t>
      </w:r>
      <w:r w:rsidR="00EA21F2" w:rsidRPr="00EA21F2">
        <w:rPr>
          <w:kern w:val="2"/>
          <w:sz w:val="28"/>
          <w:szCs w:val="28"/>
        </w:rPr>
        <w:t xml:space="preserve"> </w:t>
      </w:r>
      <w:r w:rsidRPr="00EA21F2">
        <w:rPr>
          <w:kern w:val="2"/>
          <w:sz w:val="28"/>
          <w:szCs w:val="28"/>
        </w:rPr>
        <w:t>к</w:t>
      </w:r>
      <w:r w:rsidR="00EA21F2" w:rsidRPr="00EA21F2">
        <w:rPr>
          <w:kern w:val="2"/>
          <w:sz w:val="28"/>
          <w:szCs w:val="28"/>
        </w:rPr>
        <w:t xml:space="preserve"> </w:t>
      </w:r>
      <w:r w:rsidRPr="00EA21F2">
        <w:rPr>
          <w:kern w:val="2"/>
          <w:sz w:val="28"/>
          <w:szCs w:val="28"/>
        </w:rPr>
        <w:t>данному</w:t>
      </w:r>
      <w:r w:rsidR="00EA21F2" w:rsidRPr="00EA21F2">
        <w:rPr>
          <w:kern w:val="2"/>
          <w:sz w:val="28"/>
          <w:szCs w:val="28"/>
        </w:rPr>
        <w:t xml:space="preserve"> </w:t>
      </w:r>
      <w:r w:rsidRPr="00EA21F2">
        <w:rPr>
          <w:kern w:val="2"/>
          <w:sz w:val="28"/>
          <w:szCs w:val="28"/>
        </w:rPr>
        <w:t>врачу.</w:t>
      </w:r>
      <w:r w:rsidR="00EA21F2" w:rsidRPr="00EA21F2">
        <w:rPr>
          <w:kern w:val="2"/>
          <w:sz w:val="28"/>
          <w:szCs w:val="28"/>
        </w:rPr>
        <w:t xml:space="preserve"> </w:t>
      </w:r>
      <w:r w:rsidR="001542EF">
        <w:rPr>
          <w:kern w:val="2"/>
          <w:sz w:val="28"/>
          <w:szCs w:val="28"/>
        </w:rPr>
        <w:br/>
      </w:r>
      <w:r w:rsidRPr="00EA21F2">
        <w:rPr>
          <w:kern w:val="2"/>
          <w:sz w:val="28"/>
          <w:szCs w:val="28"/>
        </w:rPr>
        <w:t>Если</w:t>
      </w:r>
      <w:r w:rsidR="00EA21F2" w:rsidRPr="00EA21F2">
        <w:rPr>
          <w:kern w:val="2"/>
          <w:sz w:val="28"/>
          <w:szCs w:val="28"/>
        </w:rPr>
        <w:t xml:space="preserve"> </w:t>
      </w:r>
      <w:r w:rsidRPr="00EA21F2">
        <w:rPr>
          <w:kern w:val="2"/>
          <w:sz w:val="28"/>
          <w:szCs w:val="28"/>
        </w:rPr>
        <w:t>застрахованный</w:t>
      </w:r>
      <w:r w:rsidR="00EA21F2" w:rsidRPr="00EA21F2">
        <w:rPr>
          <w:kern w:val="2"/>
          <w:sz w:val="28"/>
          <w:szCs w:val="28"/>
        </w:rPr>
        <w:t xml:space="preserve"> </w:t>
      </w:r>
      <w:r w:rsidRPr="00EA21F2">
        <w:rPr>
          <w:kern w:val="2"/>
          <w:sz w:val="28"/>
          <w:szCs w:val="28"/>
        </w:rPr>
        <w:t>не</w:t>
      </w:r>
      <w:r w:rsidR="00EA21F2" w:rsidRPr="00EA21F2">
        <w:rPr>
          <w:kern w:val="2"/>
          <w:sz w:val="28"/>
          <w:szCs w:val="28"/>
        </w:rPr>
        <w:t xml:space="preserve"> </w:t>
      </w:r>
      <w:r w:rsidRPr="00EA21F2">
        <w:rPr>
          <w:kern w:val="2"/>
          <w:sz w:val="28"/>
          <w:szCs w:val="28"/>
        </w:rPr>
        <w:t>проживает</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участке,</w:t>
      </w:r>
      <w:r w:rsidR="00EA21F2" w:rsidRPr="00EA21F2">
        <w:rPr>
          <w:kern w:val="2"/>
          <w:sz w:val="28"/>
          <w:szCs w:val="28"/>
        </w:rPr>
        <w:t xml:space="preserve"> </w:t>
      </w:r>
      <w:r w:rsidRPr="00EA21F2">
        <w:rPr>
          <w:kern w:val="2"/>
          <w:sz w:val="28"/>
          <w:szCs w:val="28"/>
        </w:rPr>
        <w:t>закрепленном</w:t>
      </w:r>
      <w:r w:rsidR="00EA21F2" w:rsidRPr="00EA21F2">
        <w:rPr>
          <w:kern w:val="2"/>
          <w:sz w:val="28"/>
          <w:szCs w:val="28"/>
        </w:rPr>
        <w:t xml:space="preserve"> </w:t>
      </w:r>
      <w:r w:rsidRPr="00EA21F2">
        <w:rPr>
          <w:kern w:val="2"/>
          <w:sz w:val="28"/>
          <w:szCs w:val="28"/>
        </w:rPr>
        <w:t>за</w:t>
      </w:r>
      <w:r w:rsidR="00EA21F2" w:rsidRPr="00EA21F2">
        <w:rPr>
          <w:kern w:val="2"/>
          <w:sz w:val="28"/>
          <w:szCs w:val="28"/>
        </w:rPr>
        <w:t xml:space="preserve"> </w:t>
      </w:r>
      <w:r w:rsidRPr="00EA21F2">
        <w:rPr>
          <w:kern w:val="2"/>
          <w:sz w:val="28"/>
          <w:szCs w:val="28"/>
        </w:rPr>
        <w:t>врачом,</w:t>
      </w:r>
      <w:r w:rsidR="00EA21F2" w:rsidRPr="00EA21F2">
        <w:rPr>
          <w:kern w:val="2"/>
          <w:sz w:val="28"/>
          <w:szCs w:val="28"/>
        </w:rPr>
        <w:t xml:space="preserve"> </w:t>
      </w:r>
      <w:r w:rsidRPr="00EA21F2">
        <w:rPr>
          <w:kern w:val="2"/>
          <w:sz w:val="28"/>
          <w:szCs w:val="28"/>
        </w:rPr>
        <w:t>вопрос</w:t>
      </w:r>
      <w:r w:rsidR="00EA21F2" w:rsidRPr="00EA21F2">
        <w:rPr>
          <w:kern w:val="2"/>
          <w:sz w:val="28"/>
          <w:szCs w:val="28"/>
        </w:rPr>
        <w:t xml:space="preserve"> </w:t>
      </w:r>
      <w:r w:rsidRPr="00EA21F2">
        <w:rPr>
          <w:kern w:val="2"/>
          <w:sz w:val="28"/>
          <w:szCs w:val="28"/>
        </w:rPr>
        <w:t>о</w:t>
      </w:r>
      <w:r w:rsidR="00EA21F2" w:rsidRPr="00EA21F2">
        <w:rPr>
          <w:kern w:val="2"/>
          <w:sz w:val="28"/>
          <w:szCs w:val="28"/>
        </w:rPr>
        <w:t xml:space="preserve"> </w:t>
      </w:r>
      <w:r w:rsidRPr="00EA21F2">
        <w:rPr>
          <w:kern w:val="2"/>
          <w:sz w:val="28"/>
          <w:szCs w:val="28"/>
        </w:rPr>
        <w:t>прикреплении</w:t>
      </w:r>
      <w:r w:rsidR="00EA21F2" w:rsidRPr="00EA21F2">
        <w:rPr>
          <w:kern w:val="2"/>
          <w:sz w:val="28"/>
          <w:szCs w:val="28"/>
        </w:rPr>
        <w:t xml:space="preserve"> </w:t>
      </w:r>
      <w:r w:rsidRPr="00EA21F2">
        <w:rPr>
          <w:kern w:val="2"/>
          <w:sz w:val="28"/>
          <w:szCs w:val="28"/>
        </w:rPr>
        <w:t>к</w:t>
      </w:r>
      <w:r w:rsidR="00EA21F2" w:rsidRPr="00EA21F2">
        <w:rPr>
          <w:kern w:val="2"/>
          <w:sz w:val="28"/>
          <w:szCs w:val="28"/>
        </w:rPr>
        <w:t xml:space="preserve"> </w:t>
      </w:r>
      <w:r w:rsidRPr="00EA21F2">
        <w:rPr>
          <w:kern w:val="2"/>
          <w:sz w:val="28"/>
          <w:szCs w:val="28"/>
        </w:rPr>
        <w:t>врачу</w:t>
      </w:r>
      <w:r w:rsidR="00EA21F2" w:rsidRPr="00EA21F2">
        <w:rPr>
          <w:kern w:val="2"/>
          <w:sz w:val="28"/>
          <w:szCs w:val="28"/>
        </w:rPr>
        <w:t xml:space="preserve"> </w:t>
      </w:r>
      <w:r w:rsidRPr="00EA21F2">
        <w:rPr>
          <w:kern w:val="2"/>
          <w:sz w:val="28"/>
          <w:szCs w:val="28"/>
        </w:rPr>
        <w:t>решается</w:t>
      </w:r>
      <w:r w:rsidR="00EA21F2" w:rsidRPr="00EA21F2">
        <w:rPr>
          <w:kern w:val="2"/>
          <w:sz w:val="28"/>
          <w:szCs w:val="28"/>
        </w:rPr>
        <w:t xml:space="preserve"> </w:t>
      </w:r>
      <w:r w:rsidRPr="00EA21F2">
        <w:rPr>
          <w:kern w:val="2"/>
          <w:sz w:val="28"/>
          <w:szCs w:val="28"/>
        </w:rPr>
        <w:t>руководителем</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организации</w:t>
      </w:r>
      <w:r w:rsidR="00EA21F2" w:rsidRPr="00EA21F2">
        <w:rPr>
          <w:kern w:val="2"/>
          <w:sz w:val="28"/>
          <w:szCs w:val="28"/>
        </w:rPr>
        <w:t xml:space="preserve"> </w:t>
      </w:r>
      <w:r w:rsidRPr="00EA21F2">
        <w:rPr>
          <w:kern w:val="2"/>
          <w:sz w:val="28"/>
          <w:szCs w:val="28"/>
        </w:rPr>
        <w:t>(ее</w:t>
      </w:r>
      <w:r w:rsidR="00EA21F2" w:rsidRPr="00EA21F2">
        <w:rPr>
          <w:kern w:val="2"/>
          <w:sz w:val="28"/>
          <w:szCs w:val="28"/>
        </w:rPr>
        <w:t xml:space="preserve"> </w:t>
      </w:r>
      <w:r w:rsidRPr="00EA21F2">
        <w:rPr>
          <w:kern w:val="2"/>
          <w:sz w:val="28"/>
          <w:szCs w:val="28"/>
        </w:rPr>
        <w:t>подразделения)</w:t>
      </w:r>
      <w:r w:rsidR="00EA21F2" w:rsidRPr="00EA21F2">
        <w:rPr>
          <w:kern w:val="2"/>
          <w:sz w:val="28"/>
          <w:szCs w:val="28"/>
        </w:rPr>
        <w:t xml:space="preserve"> </w:t>
      </w:r>
      <w:r w:rsidRPr="00EA21F2">
        <w:rPr>
          <w:kern w:val="2"/>
          <w:sz w:val="28"/>
          <w:szCs w:val="28"/>
        </w:rPr>
        <w:t>совместно</w:t>
      </w:r>
      <w:r w:rsidR="00EA21F2" w:rsidRPr="00EA21F2">
        <w:rPr>
          <w:kern w:val="2"/>
          <w:sz w:val="28"/>
          <w:szCs w:val="28"/>
        </w:rPr>
        <w:t xml:space="preserve"> </w:t>
      </w:r>
      <w:r w:rsidRPr="00EA21F2">
        <w:rPr>
          <w:kern w:val="2"/>
          <w:sz w:val="28"/>
          <w:szCs w:val="28"/>
        </w:rPr>
        <w:t>с</w:t>
      </w:r>
      <w:r w:rsidR="00EA21F2" w:rsidRPr="00EA21F2">
        <w:rPr>
          <w:kern w:val="2"/>
          <w:sz w:val="28"/>
          <w:szCs w:val="28"/>
        </w:rPr>
        <w:t xml:space="preserve"> </w:t>
      </w:r>
      <w:r w:rsidRPr="00EA21F2">
        <w:rPr>
          <w:kern w:val="2"/>
          <w:sz w:val="28"/>
          <w:szCs w:val="28"/>
        </w:rPr>
        <w:t>врачом</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пациентом</w:t>
      </w:r>
      <w:r w:rsidR="00EA21F2" w:rsidRPr="00EA21F2">
        <w:rPr>
          <w:kern w:val="2"/>
          <w:sz w:val="28"/>
          <w:szCs w:val="28"/>
        </w:rPr>
        <w:t xml:space="preserve"> </w:t>
      </w:r>
      <w:r w:rsidRPr="00EA21F2">
        <w:rPr>
          <w:kern w:val="2"/>
          <w:sz w:val="28"/>
          <w:szCs w:val="28"/>
        </w:rPr>
        <w:t>с</w:t>
      </w:r>
      <w:r w:rsidR="00EA21F2" w:rsidRPr="00EA21F2">
        <w:rPr>
          <w:kern w:val="2"/>
          <w:sz w:val="28"/>
          <w:szCs w:val="28"/>
        </w:rPr>
        <w:t xml:space="preserve"> </w:t>
      </w:r>
      <w:r w:rsidRPr="00EA21F2">
        <w:rPr>
          <w:kern w:val="2"/>
          <w:sz w:val="28"/>
          <w:szCs w:val="28"/>
        </w:rPr>
        <w:t>учетом</w:t>
      </w:r>
      <w:r w:rsidR="00EA21F2" w:rsidRPr="00EA21F2">
        <w:rPr>
          <w:kern w:val="2"/>
          <w:sz w:val="28"/>
          <w:szCs w:val="28"/>
        </w:rPr>
        <w:t xml:space="preserve"> </w:t>
      </w:r>
      <w:r w:rsidRPr="00EA21F2">
        <w:rPr>
          <w:kern w:val="2"/>
          <w:sz w:val="28"/>
          <w:szCs w:val="28"/>
        </w:rPr>
        <w:t>рекомендуемой</w:t>
      </w:r>
      <w:r w:rsidR="00EA21F2" w:rsidRPr="00EA21F2">
        <w:rPr>
          <w:kern w:val="2"/>
          <w:sz w:val="28"/>
          <w:szCs w:val="28"/>
        </w:rPr>
        <w:t xml:space="preserve"> </w:t>
      </w:r>
      <w:r w:rsidRPr="00EA21F2">
        <w:rPr>
          <w:kern w:val="2"/>
          <w:sz w:val="28"/>
          <w:szCs w:val="28"/>
        </w:rPr>
        <w:t>численности</w:t>
      </w:r>
      <w:r w:rsidR="00EA21F2" w:rsidRPr="00EA21F2">
        <w:rPr>
          <w:kern w:val="2"/>
          <w:sz w:val="28"/>
          <w:szCs w:val="28"/>
        </w:rPr>
        <w:t xml:space="preserve"> </w:t>
      </w:r>
      <w:r w:rsidRPr="00EA21F2">
        <w:rPr>
          <w:kern w:val="2"/>
          <w:sz w:val="28"/>
          <w:szCs w:val="28"/>
        </w:rPr>
        <w:t>прикрепленных</w:t>
      </w:r>
      <w:r w:rsidR="00EA21F2" w:rsidRPr="00EA21F2">
        <w:rPr>
          <w:kern w:val="2"/>
          <w:sz w:val="28"/>
          <w:szCs w:val="28"/>
        </w:rPr>
        <w:t xml:space="preserve"> </w:t>
      </w:r>
      <w:r w:rsidRPr="00EA21F2">
        <w:rPr>
          <w:kern w:val="2"/>
          <w:sz w:val="28"/>
          <w:szCs w:val="28"/>
        </w:rPr>
        <w:t>к</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организации</w:t>
      </w:r>
      <w:r w:rsidR="00EA21F2" w:rsidRPr="00EA21F2">
        <w:rPr>
          <w:kern w:val="2"/>
          <w:sz w:val="28"/>
          <w:szCs w:val="28"/>
        </w:rPr>
        <w:t xml:space="preserve"> </w:t>
      </w:r>
      <w:r w:rsidRPr="00EA21F2">
        <w:rPr>
          <w:kern w:val="2"/>
          <w:sz w:val="28"/>
          <w:szCs w:val="28"/>
        </w:rPr>
        <w:t>граждан,</w:t>
      </w:r>
      <w:r w:rsidR="00EA21F2" w:rsidRPr="00EA21F2">
        <w:rPr>
          <w:kern w:val="2"/>
          <w:sz w:val="28"/>
          <w:szCs w:val="28"/>
        </w:rPr>
        <w:t xml:space="preserve"> </w:t>
      </w:r>
      <w:r w:rsidRPr="00EA21F2">
        <w:rPr>
          <w:kern w:val="2"/>
          <w:sz w:val="28"/>
          <w:szCs w:val="28"/>
        </w:rPr>
        <w:t>установленной</w:t>
      </w:r>
      <w:r w:rsidR="00EA21F2" w:rsidRPr="00EA21F2">
        <w:rPr>
          <w:kern w:val="2"/>
          <w:sz w:val="28"/>
          <w:szCs w:val="28"/>
        </w:rPr>
        <w:t xml:space="preserve"> </w:t>
      </w:r>
      <w:r w:rsidRPr="00EA21F2">
        <w:rPr>
          <w:kern w:val="2"/>
          <w:sz w:val="28"/>
          <w:szCs w:val="28"/>
        </w:rPr>
        <w:t>соответствующими</w:t>
      </w:r>
      <w:r w:rsidR="00EA21F2" w:rsidRPr="00EA21F2">
        <w:rPr>
          <w:kern w:val="2"/>
          <w:sz w:val="28"/>
          <w:szCs w:val="28"/>
        </w:rPr>
        <w:t xml:space="preserve"> </w:t>
      </w:r>
      <w:r w:rsidRPr="00EA21F2">
        <w:rPr>
          <w:kern w:val="2"/>
          <w:sz w:val="28"/>
          <w:szCs w:val="28"/>
        </w:rPr>
        <w:t>приказами</w:t>
      </w:r>
      <w:r w:rsidR="00EA21F2" w:rsidRPr="00EA21F2">
        <w:rPr>
          <w:kern w:val="2"/>
          <w:sz w:val="28"/>
          <w:szCs w:val="28"/>
        </w:rPr>
        <w:t xml:space="preserve"> </w:t>
      </w:r>
      <w:r w:rsidRPr="00EA21F2">
        <w:rPr>
          <w:kern w:val="2"/>
          <w:sz w:val="28"/>
          <w:szCs w:val="28"/>
        </w:rPr>
        <w:t>Министерства</w:t>
      </w:r>
      <w:r w:rsidR="00EA21F2" w:rsidRPr="00EA21F2">
        <w:rPr>
          <w:kern w:val="2"/>
          <w:sz w:val="28"/>
          <w:szCs w:val="28"/>
        </w:rPr>
        <w:t xml:space="preserve"> </w:t>
      </w:r>
      <w:r w:rsidRPr="00EA21F2">
        <w:rPr>
          <w:kern w:val="2"/>
          <w:sz w:val="28"/>
          <w:szCs w:val="28"/>
        </w:rPr>
        <w:t>здравоохранения</w:t>
      </w:r>
      <w:r w:rsidR="00EA21F2" w:rsidRPr="00EA21F2">
        <w:rPr>
          <w:kern w:val="2"/>
          <w:sz w:val="28"/>
          <w:szCs w:val="28"/>
        </w:rPr>
        <w:t xml:space="preserve"> </w:t>
      </w:r>
      <w:r w:rsidRPr="00EA21F2">
        <w:rPr>
          <w:kern w:val="2"/>
          <w:sz w:val="28"/>
          <w:szCs w:val="28"/>
        </w:rPr>
        <w:t>Российской</w:t>
      </w:r>
      <w:r w:rsidR="00EA21F2" w:rsidRPr="00EA21F2">
        <w:rPr>
          <w:kern w:val="2"/>
          <w:sz w:val="28"/>
          <w:szCs w:val="28"/>
        </w:rPr>
        <w:t xml:space="preserve"> </w:t>
      </w:r>
      <w:r w:rsidRPr="00EA21F2">
        <w:rPr>
          <w:kern w:val="2"/>
          <w:sz w:val="28"/>
          <w:szCs w:val="28"/>
        </w:rPr>
        <w:t>Федерации,</w:t>
      </w:r>
      <w:r w:rsidR="00EA21F2" w:rsidRPr="00EA21F2">
        <w:rPr>
          <w:kern w:val="2"/>
          <w:sz w:val="28"/>
          <w:szCs w:val="28"/>
        </w:rPr>
        <w:t xml:space="preserve"> </w:t>
      </w:r>
      <w:r w:rsidRPr="00EA21F2">
        <w:rPr>
          <w:kern w:val="2"/>
          <w:sz w:val="28"/>
          <w:szCs w:val="28"/>
        </w:rPr>
        <w:t>кадровой</w:t>
      </w:r>
      <w:r w:rsidR="00EA21F2" w:rsidRPr="00EA21F2">
        <w:rPr>
          <w:kern w:val="2"/>
          <w:sz w:val="28"/>
          <w:szCs w:val="28"/>
        </w:rPr>
        <w:t xml:space="preserve"> </w:t>
      </w:r>
      <w:r w:rsidRPr="00EA21F2">
        <w:rPr>
          <w:kern w:val="2"/>
          <w:sz w:val="28"/>
          <w:szCs w:val="28"/>
        </w:rPr>
        <w:t>обеспеченности</w:t>
      </w:r>
      <w:r w:rsidR="00EA21F2" w:rsidRPr="00EA21F2">
        <w:rPr>
          <w:kern w:val="2"/>
          <w:sz w:val="28"/>
          <w:szCs w:val="28"/>
        </w:rPr>
        <w:t xml:space="preserve"> </w:t>
      </w:r>
      <w:r w:rsidRPr="00EA21F2">
        <w:rPr>
          <w:kern w:val="2"/>
          <w:sz w:val="28"/>
          <w:szCs w:val="28"/>
        </w:rPr>
        <w:t>организации,</w:t>
      </w:r>
      <w:r w:rsidR="00EA21F2" w:rsidRPr="00EA21F2">
        <w:rPr>
          <w:kern w:val="2"/>
          <w:sz w:val="28"/>
          <w:szCs w:val="28"/>
        </w:rPr>
        <w:t xml:space="preserve"> </w:t>
      </w:r>
      <w:r w:rsidRPr="00EA21F2">
        <w:rPr>
          <w:kern w:val="2"/>
          <w:sz w:val="28"/>
          <w:szCs w:val="28"/>
        </w:rPr>
        <w:t>нагрузки</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врача</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согласия</w:t>
      </w:r>
      <w:r w:rsidR="00EA21F2" w:rsidRPr="00EA21F2">
        <w:rPr>
          <w:kern w:val="2"/>
          <w:sz w:val="28"/>
          <w:szCs w:val="28"/>
        </w:rPr>
        <w:t xml:space="preserve"> </w:t>
      </w:r>
      <w:r w:rsidRPr="00EA21F2">
        <w:rPr>
          <w:kern w:val="2"/>
          <w:sz w:val="28"/>
          <w:szCs w:val="28"/>
        </w:rPr>
        <w:t>последнего.</w:t>
      </w:r>
    </w:p>
    <w:p w:rsidR="001F2303" w:rsidRPr="00EA21F2" w:rsidRDefault="001F2303" w:rsidP="00B85EA4">
      <w:pPr>
        <w:autoSpaceDE w:val="0"/>
        <w:autoSpaceDN w:val="0"/>
        <w:ind w:firstLine="709"/>
        <w:jc w:val="both"/>
        <w:rPr>
          <w:kern w:val="2"/>
          <w:sz w:val="28"/>
          <w:szCs w:val="28"/>
        </w:rPr>
      </w:pPr>
      <w:proofErr w:type="gramStart"/>
      <w:r w:rsidRPr="00EA21F2">
        <w:rPr>
          <w:kern w:val="2"/>
          <w:sz w:val="28"/>
          <w:szCs w:val="28"/>
        </w:rPr>
        <w:t>Прикрепление</w:t>
      </w:r>
      <w:r w:rsidR="00EA21F2" w:rsidRPr="00EA21F2">
        <w:rPr>
          <w:kern w:val="2"/>
          <w:sz w:val="28"/>
          <w:szCs w:val="28"/>
        </w:rPr>
        <w:t xml:space="preserve"> </w:t>
      </w:r>
      <w:r w:rsidRPr="00EA21F2">
        <w:rPr>
          <w:kern w:val="2"/>
          <w:sz w:val="28"/>
          <w:szCs w:val="28"/>
        </w:rPr>
        <w:t>граждан,</w:t>
      </w:r>
      <w:r w:rsidR="00EA21F2" w:rsidRPr="00EA21F2">
        <w:rPr>
          <w:kern w:val="2"/>
          <w:sz w:val="28"/>
          <w:szCs w:val="28"/>
        </w:rPr>
        <w:t xml:space="preserve"> </w:t>
      </w:r>
      <w:r w:rsidRPr="00EA21F2">
        <w:rPr>
          <w:kern w:val="2"/>
          <w:sz w:val="28"/>
          <w:szCs w:val="28"/>
        </w:rPr>
        <w:t>проживающих</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других</w:t>
      </w:r>
      <w:r w:rsidR="00EA21F2" w:rsidRPr="00EA21F2">
        <w:rPr>
          <w:kern w:val="2"/>
          <w:sz w:val="28"/>
          <w:szCs w:val="28"/>
        </w:rPr>
        <w:t xml:space="preserve"> </w:t>
      </w:r>
      <w:r w:rsidRPr="00EA21F2">
        <w:rPr>
          <w:kern w:val="2"/>
          <w:sz w:val="28"/>
          <w:szCs w:val="28"/>
        </w:rPr>
        <w:t>субъектах</w:t>
      </w:r>
      <w:r w:rsidR="00EA21F2" w:rsidRPr="00EA21F2">
        <w:rPr>
          <w:kern w:val="2"/>
          <w:sz w:val="28"/>
          <w:szCs w:val="28"/>
        </w:rPr>
        <w:t xml:space="preserve"> </w:t>
      </w:r>
      <w:r w:rsidRPr="00EA21F2">
        <w:rPr>
          <w:kern w:val="2"/>
          <w:sz w:val="28"/>
          <w:szCs w:val="28"/>
        </w:rPr>
        <w:t>Российской</w:t>
      </w:r>
      <w:r w:rsidR="00EA21F2" w:rsidRPr="00EA21F2">
        <w:rPr>
          <w:kern w:val="2"/>
          <w:sz w:val="28"/>
          <w:szCs w:val="28"/>
        </w:rPr>
        <w:t xml:space="preserve"> </w:t>
      </w:r>
      <w:r w:rsidRPr="00EA21F2">
        <w:rPr>
          <w:kern w:val="2"/>
          <w:sz w:val="28"/>
          <w:szCs w:val="28"/>
        </w:rPr>
        <w:t>Федерации,</w:t>
      </w:r>
      <w:r w:rsidR="00EA21F2" w:rsidRPr="00EA21F2">
        <w:rPr>
          <w:kern w:val="2"/>
          <w:sz w:val="28"/>
          <w:szCs w:val="28"/>
        </w:rPr>
        <w:t xml:space="preserve"> </w:t>
      </w:r>
      <w:r w:rsidRPr="00EA21F2">
        <w:rPr>
          <w:kern w:val="2"/>
          <w:sz w:val="28"/>
          <w:szCs w:val="28"/>
        </w:rPr>
        <w:t>для</w:t>
      </w:r>
      <w:r w:rsidR="00EA21F2" w:rsidRPr="00EA21F2">
        <w:rPr>
          <w:kern w:val="2"/>
          <w:sz w:val="28"/>
          <w:szCs w:val="28"/>
        </w:rPr>
        <w:t xml:space="preserve"> </w:t>
      </w:r>
      <w:r w:rsidRPr="00EA21F2">
        <w:rPr>
          <w:kern w:val="2"/>
          <w:sz w:val="28"/>
          <w:szCs w:val="28"/>
        </w:rPr>
        <w:t>получения</w:t>
      </w:r>
      <w:r w:rsidR="00EA21F2" w:rsidRPr="00EA21F2">
        <w:rPr>
          <w:kern w:val="2"/>
          <w:sz w:val="28"/>
          <w:szCs w:val="28"/>
        </w:rPr>
        <w:t xml:space="preserve"> </w:t>
      </w:r>
      <w:r w:rsidRPr="00EA21F2">
        <w:rPr>
          <w:kern w:val="2"/>
          <w:sz w:val="28"/>
          <w:szCs w:val="28"/>
        </w:rPr>
        <w:t>первичной</w:t>
      </w:r>
      <w:r w:rsidR="00EA21F2" w:rsidRPr="00EA21F2">
        <w:rPr>
          <w:kern w:val="2"/>
          <w:sz w:val="28"/>
          <w:szCs w:val="28"/>
        </w:rPr>
        <w:t xml:space="preserve"> </w:t>
      </w:r>
      <w:r w:rsidRPr="00EA21F2">
        <w:rPr>
          <w:kern w:val="2"/>
          <w:sz w:val="28"/>
          <w:szCs w:val="28"/>
        </w:rPr>
        <w:t>медико-санитарной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организации,</w:t>
      </w:r>
      <w:r w:rsidR="00EA21F2" w:rsidRPr="00EA21F2">
        <w:rPr>
          <w:kern w:val="2"/>
          <w:sz w:val="28"/>
          <w:szCs w:val="28"/>
        </w:rPr>
        <w:t xml:space="preserve"> </w:t>
      </w:r>
      <w:r w:rsidRPr="00EA21F2">
        <w:rPr>
          <w:kern w:val="2"/>
          <w:sz w:val="28"/>
          <w:szCs w:val="28"/>
        </w:rPr>
        <w:t>осуществляющей</w:t>
      </w:r>
      <w:r w:rsidR="00EA21F2" w:rsidRPr="00EA21F2">
        <w:rPr>
          <w:kern w:val="2"/>
          <w:sz w:val="28"/>
          <w:szCs w:val="28"/>
        </w:rPr>
        <w:t xml:space="preserve"> </w:t>
      </w:r>
      <w:r w:rsidRPr="00EA21F2">
        <w:rPr>
          <w:kern w:val="2"/>
          <w:sz w:val="28"/>
          <w:szCs w:val="28"/>
        </w:rPr>
        <w:t>свою</w:t>
      </w:r>
      <w:r w:rsidR="00EA21F2" w:rsidRPr="00EA21F2">
        <w:rPr>
          <w:kern w:val="2"/>
          <w:sz w:val="28"/>
          <w:szCs w:val="28"/>
        </w:rPr>
        <w:t xml:space="preserve"> </w:t>
      </w:r>
      <w:r w:rsidRPr="00EA21F2">
        <w:rPr>
          <w:kern w:val="2"/>
          <w:sz w:val="28"/>
          <w:szCs w:val="28"/>
        </w:rPr>
        <w:t>деятельность</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Ростовской</w:t>
      </w:r>
      <w:r w:rsidR="00EA21F2" w:rsidRPr="00EA21F2">
        <w:rPr>
          <w:kern w:val="2"/>
          <w:sz w:val="28"/>
          <w:szCs w:val="28"/>
        </w:rPr>
        <w:t xml:space="preserve"> </w:t>
      </w:r>
      <w:r w:rsidRPr="00EA21F2">
        <w:rPr>
          <w:kern w:val="2"/>
          <w:sz w:val="28"/>
          <w:szCs w:val="28"/>
        </w:rPr>
        <w:t>области,</w:t>
      </w:r>
      <w:r w:rsidR="00EA21F2" w:rsidRPr="00EA21F2">
        <w:rPr>
          <w:kern w:val="2"/>
          <w:sz w:val="28"/>
          <w:szCs w:val="28"/>
        </w:rPr>
        <w:t xml:space="preserve"> </w:t>
      </w:r>
      <w:r w:rsidRPr="00EA21F2">
        <w:rPr>
          <w:kern w:val="2"/>
          <w:sz w:val="28"/>
          <w:szCs w:val="28"/>
        </w:rPr>
        <w:t>осуществляется</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порядке,</w:t>
      </w:r>
      <w:r w:rsidR="00EA21F2" w:rsidRPr="00EA21F2">
        <w:rPr>
          <w:kern w:val="2"/>
          <w:sz w:val="28"/>
          <w:szCs w:val="28"/>
        </w:rPr>
        <w:t xml:space="preserve"> </w:t>
      </w:r>
      <w:r w:rsidRPr="00EA21F2">
        <w:rPr>
          <w:kern w:val="2"/>
          <w:sz w:val="28"/>
          <w:szCs w:val="28"/>
        </w:rPr>
        <w:t>установленном</w:t>
      </w:r>
      <w:r w:rsidR="00EA21F2" w:rsidRPr="00EA21F2">
        <w:rPr>
          <w:kern w:val="2"/>
          <w:sz w:val="28"/>
          <w:szCs w:val="28"/>
        </w:rPr>
        <w:t xml:space="preserve"> </w:t>
      </w:r>
      <w:r w:rsidRPr="00EA21F2">
        <w:rPr>
          <w:kern w:val="2"/>
          <w:sz w:val="28"/>
          <w:szCs w:val="28"/>
        </w:rPr>
        <w:t>приказом</w:t>
      </w:r>
      <w:r w:rsidR="00EA21F2" w:rsidRPr="00EA21F2">
        <w:rPr>
          <w:kern w:val="2"/>
          <w:sz w:val="28"/>
          <w:szCs w:val="28"/>
        </w:rPr>
        <w:t xml:space="preserve"> </w:t>
      </w:r>
      <w:r w:rsidRPr="00EA21F2">
        <w:rPr>
          <w:kern w:val="2"/>
          <w:sz w:val="28"/>
          <w:szCs w:val="28"/>
        </w:rPr>
        <w:t>Министерства</w:t>
      </w:r>
      <w:r w:rsidR="00EA21F2" w:rsidRPr="00EA21F2">
        <w:rPr>
          <w:kern w:val="2"/>
          <w:sz w:val="28"/>
          <w:szCs w:val="28"/>
        </w:rPr>
        <w:t xml:space="preserve"> </w:t>
      </w:r>
      <w:r w:rsidRPr="00EA21F2">
        <w:rPr>
          <w:kern w:val="2"/>
          <w:sz w:val="28"/>
          <w:szCs w:val="28"/>
        </w:rPr>
        <w:t>здравоохранения</w:t>
      </w:r>
      <w:r w:rsidR="00EA21F2" w:rsidRPr="00EA21F2">
        <w:rPr>
          <w:kern w:val="2"/>
          <w:sz w:val="28"/>
          <w:szCs w:val="28"/>
        </w:rPr>
        <w:t xml:space="preserve"> </w:t>
      </w:r>
      <w:r w:rsidRPr="00EA21F2">
        <w:rPr>
          <w:kern w:val="2"/>
          <w:sz w:val="28"/>
          <w:szCs w:val="28"/>
        </w:rPr>
        <w:t>Российской</w:t>
      </w:r>
      <w:r w:rsidR="00EA21F2" w:rsidRPr="00EA21F2">
        <w:rPr>
          <w:kern w:val="2"/>
          <w:sz w:val="28"/>
          <w:szCs w:val="28"/>
        </w:rPr>
        <w:t xml:space="preserve"> </w:t>
      </w:r>
      <w:r w:rsidRPr="00EA21F2">
        <w:rPr>
          <w:kern w:val="2"/>
          <w:sz w:val="28"/>
          <w:szCs w:val="28"/>
        </w:rPr>
        <w:t>Федерации</w:t>
      </w:r>
      <w:r w:rsidR="00EA21F2" w:rsidRPr="00EA21F2">
        <w:rPr>
          <w:kern w:val="2"/>
          <w:sz w:val="28"/>
          <w:szCs w:val="28"/>
        </w:rPr>
        <w:t xml:space="preserve"> </w:t>
      </w:r>
      <w:r w:rsidRPr="00EA21F2">
        <w:rPr>
          <w:kern w:val="2"/>
          <w:sz w:val="28"/>
          <w:szCs w:val="28"/>
        </w:rPr>
        <w:t>от</w:t>
      </w:r>
      <w:r w:rsidR="00EA21F2" w:rsidRPr="00EA21F2">
        <w:rPr>
          <w:kern w:val="2"/>
          <w:sz w:val="28"/>
          <w:szCs w:val="28"/>
        </w:rPr>
        <w:t xml:space="preserve"> </w:t>
      </w:r>
      <w:r w:rsidRPr="00EA21F2">
        <w:rPr>
          <w:kern w:val="2"/>
          <w:sz w:val="28"/>
          <w:szCs w:val="28"/>
        </w:rPr>
        <w:t>21.12.2012</w:t>
      </w:r>
      <w:r w:rsidR="00EA21F2" w:rsidRPr="00EA21F2">
        <w:rPr>
          <w:kern w:val="2"/>
          <w:sz w:val="28"/>
          <w:szCs w:val="28"/>
        </w:rPr>
        <w:t xml:space="preserve"> </w:t>
      </w:r>
      <w:r w:rsidRPr="00EA21F2">
        <w:rPr>
          <w:kern w:val="2"/>
          <w:sz w:val="28"/>
          <w:szCs w:val="28"/>
        </w:rPr>
        <w:t>№</w:t>
      </w:r>
      <w:r w:rsidR="001542EF">
        <w:rPr>
          <w:kern w:val="2"/>
          <w:sz w:val="28"/>
          <w:szCs w:val="28"/>
        </w:rPr>
        <w:t> </w:t>
      </w:r>
      <w:r w:rsidRPr="00EA21F2">
        <w:rPr>
          <w:kern w:val="2"/>
          <w:sz w:val="28"/>
          <w:szCs w:val="28"/>
        </w:rPr>
        <w:t>1342н</w:t>
      </w:r>
      <w:r w:rsidR="00EA21F2" w:rsidRPr="00EA21F2">
        <w:rPr>
          <w:kern w:val="2"/>
          <w:sz w:val="28"/>
          <w:szCs w:val="28"/>
        </w:rPr>
        <w:t xml:space="preserve"> </w:t>
      </w:r>
      <w:r w:rsidR="001542EF">
        <w:rPr>
          <w:kern w:val="2"/>
          <w:sz w:val="28"/>
          <w:szCs w:val="28"/>
        </w:rPr>
        <w:br/>
      </w:r>
      <w:r w:rsidRPr="00EA21F2">
        <w:rPr>
          <w:kern w:val="2"/>
          <w:sz w:val="28"/>
          <w:szCs w:val="28"/>
        </w:rPr>
        <w:t>«Об</w:t>
      </w:r>
      <w:r w:rsidR="00EA21F2" w:rsidRPr="00EA21F2">
        <w:rPr>
          <w:kern w:val="2"/>
          <w:sz w:val="28"/>
          <w:szCs w:val="28"/>
        </w:rPr>
        <w:t xml:space="preserve"> </w:t>
      </w:r>
      <w:r w:rsidRPr="00EA21F2">
        <w:rPr>
          <w:kern w:val="2"/>
          <w:sz w:val="28"/>
          <w:szCs w:val="28"/>
        </w:rPr>
        <w:t>утверждении</w:t>
      </w:r>
      <w:r w:rsidR="00EA21F2" w:rsidRPr="00EA21F2">
        <w:rPr>
          <w:kern w:val="2"/>
          <w:sz w:val="28"/>
          <w:szCs w:val="28"/>
        </w:rPr>
        <w:t xml:space="preserve"> </w:t>
      </w:r>
      <w:r w:rsidRPr="00EA21F2">
        <w:rPr>
          <w:kern w:val="2"/>
          <w:sz w:val="28"/>
          <w:szCs w:val="28"/>
        </w:rPr>
        <w:t>порядка</w:t>
      </w:r>
      <w:r w:rsidR="00EA21F2" w:rsidRPr="00EA21F2">
        <w:rPr>
          <w:kern w:val="2"/>
          <w:sz w:val="28"/>
          <w:szCs w:val="28"/>
        </w:rPr>
        <w:t xml:space="preserve"> </w:t>
      </w:r>
      <w:r w:rsidRPr="00EA21F2">
        <w:rPr>
          <w:kern w:val="2"/>
          <w:sz w:val="28"/>
          <w:szCs w:val="28"/>
        </w:rPr>
        <w:t>выбора</w:t>
      </w:r>
      <w:r w:rsidR="00EA21F2" w:rsidRPr="00EA21F2">
        <w:rPr>
          <w:kern w:val="2"/>
          <w:sz w:val="28"/>
          <w:szCs w:val="28"/>
        </w:rPr>
        <w:t xml:space="preserve"> </w:t>
      </w:r>
      <w:r w:rsidRPr="00EA21F2">
        <w:rPr>
          <w:kern w:val="2"/>
          <w:sz w:val="28"/>
          <w:szCs w:val="28"/>
        </w:rPr>
        <w:t>гражданином</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организации</w:t>
      </w:r>
      <w:r w:rsidR="00EA21F2" w:rsidRPr="00EA21F2">
        <w:rPr>
          <w:kern w:val="2"/>
          <w:sz w:val="28"/>
          <w:szCs w:val="28"/>
        </w:rPr>
        <w:t xml:space="preserve"> </w:t>
      </w:r>
      <w:r w:rsidR="001542EF">
        <w:rPr>
          <w:kern w:val="2"/>
          <w:sz w:val="28"/>
          <w:szCs w:val="28"/>
        </w:rPr>
        <w:br/>
      </w:r>
      <w:r w:rsidRPr="00EA21F2">
        <w:rPr>
          <w:kern w:val="2"/>
          <w:sz w:val="28"/>
          <w:szCs w:val="28"/>
        </w:rPr>
        <w:t>(за</w:t>
      </w:r>
      <w:r w:rsidR="00EA21F2" w:rsidRPr="00EA21F2">
        <w:rPr>
          <w:kern w:val="2"/>
          <w:sz w:val="28"/>
          <w:szCs w:val="28"/>
        </w:rPr>
        <w:t xml:space="preserve"> </w:t>
      </w:r>
      <w:r w:rsidRPr="00EA21F2">
        <w:rPr>
          <w:kern w:val="2"/>
          <w:sz w:val="28"/>
          <w:szCs w:val="28"/>
        </w:rPr>
        <w:t>исключением</w:t>
      </w:r>
      <w:r w:rsidR="00EA21F2" w:rsidRPr="00EA21F2">
        <w:rPr>
          <w:kern w:val="2"/>
          <w:sz w:val="28"/>
          <w:szCs w:val="28"/>
        </w:rPr>
        <w:t xml:space="preserve"> </w:t>
      </w:r>
      <w:r w:rsidRPr="00EA21F2">
        <w:rPr>
          <w:kern w:val="2"/>
          <w:sz w:val="28"/>
          <w:szCs w:val="28"/>
        </w:rPr>
        <w:t>случаев</w:t>
      </w:r>
      <w:r w:rsidR="00EA21F2" w:rsidRPr="00EA21F2">
        <w:rPr>
          <w:kern w:val="2"/>
          <w:sz w:val="28"/>
          <w:szCs w:val="28"/>
        </w:rPr>
        <w:t xml:space="preserve"> </w:t>
      </w:r>
      <w:r w:rsidRPr="00EA21F2">
        <w:rPr>
          <w:kern w:val="2"/>
          <w:sz w:val="28"/>
          <w:szCs w:val="28"/>
        </w:rPr>
        <w:t>оказания</w:t>
      </w:r>
      <w:r w:rsidR="00EA21F2" w:rsidRPr="00EA21F2">
        <w:rPr>
          <w:kern w:val="2"/>
          <w:sz w:val="28"/>
          <w:szCs w:val="28"/>
        </w:rPr>
        <w:t xml:space="preserve"> </w:t>
      </w:r>
      <w:r w:rsidRPr="00EA21F2">
        <w:rPr>
          <w:kern w:val="2"/>
          <w:sz w:val="28"/>
          <w:szCs w:val="28"/>
        </w:rPr>
        <w:t>скорой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за</w:t>
      </w:r>
      <w:r w:rsidR="00EA21F2" w:rsidRPr="00EA21F2">
        <w:rPr>
          <w:kern w:val="2"/>
          <w:sz w:val="28"/>
          <w:szCs w:val="28"/>
        </w:rPr>
        <w:t xml:space="preserve"> </w:t>
      </w:r>
      <w:r w:rsidRPr="00EA21F2">
        <w:rPr>
          <w:kern w:val="2"/>
          <w:sz w:val="28"/>
          <w:szCs w:val="28"/>
        </w:rPr>
        <w:t>пределами</w:t>
      </w:r>
      <w:r w:rsidR="00EA21F2" w:rsidRPr="00EA21F2">
        <w:rPr>
          <w:kern w:val="2"/>
          <w:sz w:val="28"/>
          <w:szCs w:val="28"/>
        </w:rPr>
        <w:t xml:space="preserve"> </w:t>
      </w:r>
      <w:r w:rsidRPr="00EA21F2">
        <w:rPr>
          <w:kern w:val="2"/>
          <w:sz w:val="28"/>
          <w:szCs w:val="28"/>
        </w:rPr>
        <w:t>территории</w:t>
      </w:r>
      <w:r w:rsidR="00EA21F2" w:rsidRPr="00EA21F2">
        <w:rPr>
          <w:kern w:val="2"/>
          <w:sz w:val="28"/>
          <w:szCs w:val="28"/>
        </w:rPr>
        <w:t xml:space="preserve"> </w:t>
      </w:r>
      <w:r w:rsidRPr="00EA21F2">
        <w:rPr>
          <w:kern w:val="2"/>
          <w:sz w:val="28"/>
          <w:szCs w:val="28"/>
        </w:rPr>
        <w:t>субъекта</w:t>
      </w:r>
      <w:r w:rsidR="00EA21F2" w:rsidRPr="00EA21F2">
        <w:rPr>
          <w:kern w:val="2"/>
          <w:sz w:val="28"/>
          <w:szCs w:val="28"/>
        </w:rPr>
        <w:t xml:space="preserve"> </w:t>
      </w:r>
      <w:r w:rsidRPr="00EA21F2">
        <w:rPr>
          <w:kern w:val="2"/>
          <w:sz w:val="28"/>
          <w:szCs w:val="28"/>
        </w:rPr>
        <w:t>Российской</w:t>
      </w:r>
      <w:r w:rsidR="00EA21F2" w:rsidRPr="00EA21F2">
        <w:rPr>
          <w:kern w:val="2"/>
          <w:sz w:val="28"/>
          <w:szCs w:val="28"/>
        </w:rPr>
        <w:t xml:space="preserve"> </w:t>
      </w:r>
      <w:r w:rsidRPr="00EA21F2">
        <w:rPr>
          <w:kern w:val="2"/>
          <w:sz w:val="28"/>
          <w:szCs w:val="28"/>
        </w:rPr>
        <w:t>Федерации,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котором</w:t>
      </w:r>
      <w:r w:rsidR="00EA21F2" w:rsidRPr="00EA21F2">
        <w:rPr>
          <w:kern w:val="2"/>
          <w:sz w:val="28"/>
          <w:szCs w:val="28"/>
        </w:rPr>
        <w:t xml:space="preserve"> </w:t>
      </w:r>
      <w:r w:rsidRPr="00EA21F2">
        <w:rPr>
          <w:kern w:val="2"/>
          <w:sz w:val="28"/>
          <w:szCs w:val="28"/>
        </w:rPr>
        <w:t>проживает</w:t>
      </w:r>
      <w:r w:rsidR="00EA21F2" w:rsidRPr="00EA21F2">
        <w:rPr>
          <w:kern w:val="2"/>
          <w:sz w:val="28"/>
          <w:szCs w:val="28"/>
        </w:rPr>
        <w:t xml:space="preserve"> </w:t>
      </w:r>
      <w:r w:rsidRPr="00EA21F2">
        <w:rPr>
          <w:kern w:val="2"/>
          <w:sz w:val="28"/>
          <w:szCs w:val="28"/>
        </w:rPr>
        <w:t>гражданин,</w:t>
      </w:r>
      <w:r w:rsidR="00EA21F2" w:rsidRPr="00EA21F2">
        <w:rPr>
          <w:kern w:val="2"/>
          <w:sz w:val="28"/>
          <w:szCs w:val="28"/>
        </w:rPr>
        <w:t xml:space="preserve"> </w:t>
      </w:r>
      <w:r w:rsidRPr="00EA21F2">
        <w:rPr>
          <w:kern w:val="2"/>
          <w:sz w:val="28"/>
          <w:szCs w:val="28"/>
        </w:rPr>
        <w:t>при</w:t>
      </w:r>
      <w:r w:rsidR="00EA21F2" w:rsidRPr="00EA21F2">
        <w:rPr>
          <w:kern w:val="2"/>
          <w:sz w:val="28"/>
          <w:szCs w:val="28"/>
        </w:rPr>
        <w:t xml:space="preserve"> </w:t>
      </w:r>
      <w:r w:rsidRPr="00EA21F2">
        <w:rPr>
          <w:kern w:val="2"/>
          <w:sz w:val="28"/>
          <w:szCs w:val="28"/>
        </w:rPr>
        <w:t>оказании</w:t>
      </w:r>
      <w:proofErr w:type="gramEnd"/>
      <w:r w:rsidR="00EA21F2" w:rsidRPr="00EA21F2">
        <w:rPr>
          <w:kern w:val="2"/>
          <w:sz w:val="28"/>
          <w:szCs w:val="28"/>
        </w:rPr>
        <w:t xml:space="preserve"> </w:t>
      </w:r>
      <w:r w:rsidRPr="00EA21F2">
        <w:rPr>
          <w:kern w:val="2"/>
          <w:sz w:val="28"/>
          <w:szCs w:val="28"/>
        </w:rPr>
        <w:t>ему</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рамках</w:t>
      </w:r>
      <w:r w:rsidR="00EA21F2" w:rsidRPr="00EA21F2">
        <w:rPr>
          <w:kern w:val="2"/>
          <w:sz w:val="28"/>
          <w:szCs w:val="28"/>
        </w:rPr>
        <w:t xml:space="preserve"> </w:t>
      </w:r>
      <w:r w:rsidR="00340AA4" w:rsidRPr="00EA21F2">
        <w:rPr>
          <w:kern w:val="2"/>
          <w:sz w:val="28"/>
          <w:szCs w:val="28"/>
        </w:rPr>
        <w:t xml:space="preserve">Программы </w:t>
      </w:r>
      <w:r w:rsidRPr="00EA21F2">
        <w:rPr>
          <w:kern w:val="2"/>
          <w:sz w:val="28"/>
          <w:szCs w:val="28"/>
        </w:rPr>
        <w:t>государственных</w:t>
      </w:r>
      <w:r w:rsidR="00EA21F2" w:rsidRPr="00EA21F2">
        <w:rPr>
          <w:kern w:val="2"/>
          <w:sz w:val="28"/>
          <w:szCs w:val="28"/>
        </w:rPr>
        <w:t xml:space="preserve"> </w:t>
      </w:r>
      <w:r w:rsidRPr="00EA21F2">
        <w:rPr>
          <w:kern w:val="2"/>
          <w:sz w:val="28"/>
          <w:szCs w:val="28"/>
        </w:rPr>
        <w:t>гарантий</w:t>
      </w:r>
      <w:r w:rsidR="00EA21F2" w:rsidRPr="00EA21F2">
        <w:rPr>
          <w:kern w:val="2"/>
          <w:sz w:val="28"/>
          <w:szCs w:val="28"/>
        </w:rPr>
        <w:t xml:space="preserve"> </w:t>
      </w:r>
      <w:r w:rsidRPr="00EA21F2">
        <w:rPr>
          <w:kern w:val="2"/>
          <w:sz w:val="28"/>
          <w:szCs w:val="28"/>
        </w:rPr>
        <w:t>бесплатного</w:t>
      </w:r>
      <w:r w:rsidR="00EA21F2" w:rsidRPr="00EA21F2">
        <w:rPr>
          <w:kern w:val="2"/>
          <w:sz w:val="28"/>
          <w:szCs w:val="28"/>
        </w:rPr>
        <w:t xml:space="preserve"> </w:t>
      </w:r>
      <w:r w:rsidRPr="00EA21F2">
        <w:rPr>
          <w:kern w:val="2"/>
          <w:sz w:val="28"/>
          <w:szCs w:val="28"/>
        </w:rPr>
        <w:t>оказания</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p>
    <w:p w:rsidR="001F2303" w:rsidRPr="00EA21F2" w:rsidRDefault="001F2303" w:rsidP="00B85EA4">
      <w:pPr>
        <w:autoSpaceDE w:val="0"/>
        <w:autoSpaceDN w:val="0"/>
        <w:ind w:firstLine="709"/>
        <w:jc w:val="both"/>
        <w:rPr>
          <w:kern w:val="2"/>
          <w:sz w:val="28"/>
          <w:szCs w:val="28"/>
        </w:rPr>
      </w:pPr>
      <w:r w:rsidRPr="00EA21F2">
        <w:rPr>
          <w:kern w:val="2"/>
          <w:sz w:val="28"/>
          <w:szCs w:val="28"/>
        </w:rPr>
        <w:t>В</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организации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доступной</w:t>
      </w:r>
      <w:r w:rsidR="00EA21F2" w:rsidRPr="00EA21F2">
        <w:rPr>
          <w:kern w:val="2"/>
          <w:sz w:val="28"/>
          <w:szCs w:val="28"/>
        </w:rPr>
        <w:t xml:space="preserve"> </w:t>
      </w:r>
      <w:r w:rsidRPr="00EA21F2">
        <w:rPr>
          <w:kern w:val="2"/>
          <w:sz w:val="28"/>
          <w:szCs w:val="28"/>
        </w:rPr>
        <w:t>форме</w:t>
      </w:r>
      <w:r w:rsidR="00EA21F2" w:rsidRPr="00EA21F2">
        <w:rPr>
          <w:kern w:val="2"/>
          <w:sz w:val="28"/>
          <w:szCs w:val="28"/>
        </w:rPr>
        <w:t xml:space="preserve"> </w:t>
      </w:r>
      <w:r w:rsidRPr="00EA21F2">
        <w:rPr>
          <w:kern w:val="2"/>
          <w:sz w:val="28"/>
          <w:szCs w:val="28"/>
        </w:rPr>
        <w:t>должен</w:t>
      </w:r>
      <w:r w:rsidR="00EA21F2" w:rsidRPr="00EA21F2">
        <w:rPr>
          <w:kern w:val="2"/>
          <w:sz w:val="28"/>
          <w:szCs w:val="28"/>
        </w:rPr>
        <w:t xml:space="preserve"> </w:t>
      </w:r>
      <w:r w:rsidRPr="00EA21F2">
        <w:rPr>
          <w:kern w:val="2"/>
          <w:sz w:val="28"/>
          <w:szCs w:val="28"/>
        </w:rPr>
        <w:t>быть</w:t>
      </w:r>
      <w:r w:rsidR="00EA21F2" w:rsidRPr="00EA21F2">
        <w:rPr>
          <w:kern w:val="2"/>
          <w:sz w:val="28"/>
          <w:szCs w:val="28"/>
        </w:rPr>
        <w:t xml:space="preserve"> </w:t>
      </w:r>
      <w:r w:rsidRPr="00EA21F2">
        <w:rPr>
          <w:kern w:val="2"/>
          <w:sz w:val="28"/>
          <w:szCs w:val="28"/>
        </w:rPr>
        <w:t>размещен</w:t>
      </w:r>
      <w:r w:rsidR="00EA21F2" w:rsidRPr="00EA21F2">
        <w:rPr>
          <w:kern w:val="2"/>
          <w:sz w:val="28"/>
          <w:szCs w:val="28"/>
        </w:rPr>
        <w:t xml:space="preserve"> </w:t>
      </w:r>
      <w:r w:rsidRPr="00EA21F2">
        <w:rPr>
          <w:kern w:val="2"/>
          <w:sz w:val="28"/>
          <w:szCs w:val="28"/>
        </w:rPr>
        <w:t>перечень</w:t>
      </w:r>
      <w:r w:rsidR="00EA21F2" w:rsidRPr="00EA21F2">
        <w:rPr>
          <w:kern w:val="2"/>
          <w:sz w:val="28"/>
          <w:szCs w:val="28"/>
        </w:rPr>
        <w:t xml:space="preserve"> </w:t>
      </w:r>
      <w:r w:rsidRPr="00EA21F2">
        <w:rPr>
          <w:kern w:val="2"/>
          <w:sz w:val="28"/>
          <w:szCs w:val="28"/>
        </w:rPr>
        <w:t>врачей-терапевтов,</w:t>
      </w:r>
      <w:r w:rsidR="00EA21F2" w:rsidRPr="00EA21F2">
        <w:rPr>
          <w:kern w:val="2"/>
          <w:sz w:val="28"/>
          <w:szCs w:val="28"/>
        </w:rPr>
        <w:t xml:space="preserve"> </w:t>
      </w:r>
      <w:r w:rsidRPr="00EA21F2">
        <w:rPr>
          <w:kern w:val="2"/>
          <w:sz w:val="28"/>
          <w:szCs w:val="28"/>
        </w:rPr>
        <w:t>врачей-терапевтов</w:t>
      </w:r>
      <w:r w:rsidR="00EA21F2" w:rsidRPr="00EA21F2">
        <w:rPr>
          <w:kern w:val="2"/>
          <w:sz w:val="28"/>
          <w:szCs w:val="28"/>
        </w:rPr>
        <w:t xml:space="preserve"> </w:t>
      </w:r>
      <w:r w:rsidRPr="00EA21F2">
        <w:rPr>
          <w:kern w:val="2"/>
          <w:sz w:val="28"/>
          <w:szCs w:val="28"/>
        </w:rPr>
        <w:t>участковых,</w:t>
      </w:r>
      <w:r w:rsidR="00EA21F2" w:rsidRPr="00EA21F2">
        <w:rPr>
          <w:kern w:val="2"/>
          <w:sz w:val="28"/>
          <w:szCs w:val="28"/>
        </w:rPr>
        <w:t xml:space="preserve"> </w:t>
      </w:r>
      <w:r w:rsidRPr="00EA21F2">
        <w:rPr>
          <w:kern w:val="2"/>
          <w:sz w:val="28"/>
          <w:szCs w:val="28"/>
        </w:rPr>
        <w:t>врачей-педиатров,</w:t>
      </w:r>
      <w:r w:rsidR="00EA21F2" w:rsidRPr="00EA21F2">
        <w:rPr>
          <w:kern w:val="2"/>
          <w:sz w:val="28"/>
          <w:szCs w:val="28"/>
        </w:rPr>
        <w:t xml:space="preserve"> </w:t>
      </w:r>
      <w:r w:rsidRPr="00EA21F2">
        <w:rPr>
          <w:kern w:val="2"/>
          <w:sz w:val="28"/>
          <w:szCs w:val="28"/>
        </w:rPr>
        <w:t>врачей-педиатров</w:t>
      </w:r>
      <w:r w:rsidR="00EA21F2" w:rsidRPr="00EA21F2">
        <w:rPr>
          <w:kern w:val="2"/>
          <w:sz w:val="28"/>
          <w:szCs w:val="28"/>
        </w:rPr>
        <w:t xml:space="preserve"> </w:t>
      </w:r>
      <w:r w:rsidRPr="00EA21F2">
        <w:rPr>
          <w:kern w:val="2"/>
          <w:sz w:val="28"/>
          <w:szCs w:val="28"/>
        </w:rPr>
        <w:t>участковых,</w:t>
      </w:r>
      <w:r w:rsidR="00EA21F2" w:rsidRPr="00EA21F2">
        <w:rPr>
          <w:kern w:val="2"/>
          <w:sz w:val="28"/>
          <w:szCs w:val="28"/>
        </w:rPr>
        <w:t xml:space="preserve"> </w:t>
      </w:r>
      <w:r w:rsidRPr="00EA21F2">
        <w:rPr>
          <w:kern w:val="2"/>
          <w:sz w:val="28"/>
          <w:szCs w:val="28"/>
        </w:rPr>
        <w:t>врачей</w:t>
      </w:r>
      <w:r w:rsidR="00EA21F2" w:rsidRPr="00EA21F2">
        <w:rPr>
          <w:kern w:val="2"/>
          <w:sz w:val="28"/>
          <w:szCs w:val="28"/>
        </w:rPr>
        <w:t xml:space="preserve"> </w:t>
      </w:r>
      <w:r w:rsidRPr="00EA21F2">
        <w:rPr>
          <w:kern w:val="2"/>
          <w:sz w:val="28"/>
          <w:szCs w:val="28"/>
        </w:rPr>
        <w:t>общей</w:t>
      </w:r>
      <w:r w:rsidR="00EA21F2" w:rsidRPr="00EA21F2">
        <w:rPr>
          <w:kern w:val="2"/>
          <w:sz w:val="28"/>
          <w:szCs w:val="28"/>
        </w:rPr>
        <w:t xml:space="preserve"> </w:t>
      </w:r>
      <w:r w:rsidRPr="00EA21F2">
        <w:rPr>
          <w:kern w:val="2"/>
          <w:sz w:val="28"/>
          <w:szCs w:val="28"/>
        </w:rPr>
        <w:t>практики</w:t>
      </w:r>
      <w:r w:rsidR="00EA21F2" w:rsidRPr="00EA21F2">
        <w:rPr>
          <w:kern w:val="2"/>
          <w:sz w:val="28"/>
          <w:szCs w:val="28"/>
        </w:rPr>
        <w:t xml:space="preserve"> </w:t>
      </w:r>
      <w:r w:rsidRPr="00EA21F2">
        <w:rPr>
          <w:kern w:val="2"/>
          <w:sz w:val="28"/>
          <w:szCs w:val="28"/>
        </w:rPr>
        <w:t>(семейных</w:t>
      </w:r>
      <w:r w:rsidR="00EA21F2" w:rsidRPr="00EA21F2">
        <w:rPr>
          <w:kern w:val="2"/>
          <w:sz w:val="28"/>
          <w:szCs w:val="28"/>
        </w:rPr>
        <w:t xml:space="preserve"> </w:t>
      </w:r>
      <w:r w:rsidRPr="00EA21F2">
        <w:rPr>
          <w:kern w:val="2"/>
          <w:sz w:val="28"/>
          <w:szCs w:val="28"/>
        </w:rPr>
        <w:t>врачей)</w:t>
      </w:r>
      <w:r w:rsidR="00EA21F2" w:rsidRPr="00EA21F2">
        <w:rPr>
          <w:kern w:val="2"/>
          <w:sz w:val="28"/>
          <w:szCs w:val="28"/>
        </w:rPr>
        <w:t xml:space="preserve"> </w:t>
      </w:r>
      <w:r w:rsidRPr="00EA21F2">
        <w:rPr>
          <w:kern w:val="2"/>
          <w:sz w:val="28"/>
          <w:szCs w:val="28"/>
        </w:rPr>
        <w:t>или</w:t>
      </w:r>
      <w:r w:rsidR="00EA21F2" w:rsidRPr="00EA21F2">
        <w:rPr>
          <w:kern w:val="2"/>
          <w:sz w:val="28"/>
          <w:szCs w:val="28"/>
        </w:rPr>
        <w:t xml:space="preserve"> </w:t>
      </w:r>
      <w:r w:rsidRPr="00EA21F2">
        <w:rPr>
          <w:kern w:val="2"/>
          <w:sz w:val="28"/>
          <w:szCs w:val="28"/>
        </w:rPr>
        <w:t>фельдшеров</w:t>
      </w:r>
      <w:r w:rsidR="00EA21F2" w:rsidRPr="00EA21F2">
        <w:rPr>
          <w:kern w:val="2"/>
          <w:sz w:val="28"/>
          <w:szCs w:val="28"/>
        </w:rPr>
        <w:t xml:space="preserve"> </w:t>
      </w:r>
      <w:r w:rsidRPr="00EA21F2">
        <w:rPr>
          <w:kern w:val="2"/>
          <w:sz w:val="28"/>
          <w:szCs w:val="28"/>
        </w:rPr>
        <w:t>с</w:t>
      </w:r>
      <w:r w:rsidR="00EA21F2" w:rsidRPr="00EA21F2">
        <w:rPr>
          <w:kern w:val="2"/>
          <w:sz w:val="28"/>
          <w:szCs w:val="28"/>
        </w:rPr>
        <w:t xml:space="preserve"> </w:t>
      </w:r>
      <w:r w:rsidRPr="00EA21F2">
        <w:rPr>
          <w:kern w:val="2"/>
          <w:sz w:val="28"/>
          <w:szCs w:val="28"/>
        </w:rPr>
        <w:t>количеством</w:t>
      </w:r>
      <w:r w:rsidR="00EA21F2" w:rsidRPr="00EA21F2">
        <w:rPr>
          <w:kern w:val="2"/>
          <w:sz w:val="28"/>
          <w:szCs w:val="28"/>
        </w:rPr>
        <w:t xml:space="preserve"> </w:t>
      </w:r>
      <w:r w:rsidRPr="00EA21F2">
        <w:rPr>
          <w:kern w:val="2"/>
          <w:sz w:val="28"/>
          <w:szCs w:val="28"/>
        </w:rPr>
        <w:t>граждан,</w:t>
      </w:r>
      <w:r w:rsidR="00EA21F2" w:rsidRPr="00EA21F2">
        <w:rPr>
          <w:kern w:val="2"/>
          <w:sz w:val="28"/>
          <w:szCs w:val="28"/>
        </w:rPr>
        <w:t xml:space="preserve"> </w:t>
      </w:r>
      <w:r w:rsidRPr="00EA21F2">
        <w:rPr>
          <w:kern w:val="2"/>
          <w:sz w:val="28"/>
          <w:szCs w:val="28"/>
        </w:rPr>
        <w:t>выбравших</w:t>
      </w:r>
      <w:r w:rsidR="00EA21F2" w:rsidRPr="00EA21F2">
        <w:rPr>
          <w:kern w:val="2"/>
          <w:sz w:val="28"/>
          <w:szCs w:val="28"/>
        </w:rPr>
        <w:t xml:space="preserve"> </w:t>
      </w:r>
      <w:r w:rsidRPr="00EA21F2">
        <w:rPr>
          <w:kern w:val="2"/>
          <w:sz w:val="28"/>
          <w:szCs w:val="28"/>
        </w:rPr>
        <w:t>указанных</w:t>
      </w:r>
      <w:r w:rsidR="00EA21F2" w:rsidRPr="00EA21F2">
        <w:rPr>
          <w:kern w:val="2"/>
          <w:sz w:val="28"/>
          <w:szCs w:val="28"/>
        </w:rPr>
        <w:t xml:space="preserve"> </w:t>
      </w:r>
      <w:r w:rsidRPr="00EA21F2">
        <w:rPr>
          <w:kern w:val="2"/>
          <w:sz w:val="28"/>
          <w:szCs w:val="28"/>
        </w:rPr>
        <w:t>медицинских</w:t>
      </w:r>
      <w:r w:rsidR="00EA21F2" w:rsidRPr="00EA21F2">
        <w:rPr>
          <w:kern w:val="2"/>
          <w:sz w:val="28"/>
          <w:szCs w:val="28"/>
        </w:rPr>
        <w:t xml:space="preserve"> </w:t>
      </w:r>
      <w:r w:rsidRPr="00EA21F2">
        <w:rPr>
          <w:kern w:val="2"/>
          <w:sz w:val="28"/>
          <w:szCs w:val="28"/>
        </w:rPr>
        <w:lastRenderedPageBreak/>
        <w:t>работников,</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сведениями</w:t>
      </w:r>
      <w:r w:rsidR="00EA21F2" w:rsidRPr="00EA21F2">
        <w:rPr>
          <w:kern w:val="2"/>
          <w:sz w:val="28"/>
          <w:szCs w:val="28"/>
        </w:rPr>
        <w:t xml:space="preserve"> </w:t>
      </w:r>
      <w:r w:rsidRPr="00EA21F2">
        <w:rPr>
          <w:kern w:val="2"/>
          <w:sz w:val="28"/>
          <w:szCs w:val="28"/>
        </w:rPr>
        <w:t>о</w:t>
      </w:r>
      <w:r w:rsidR="00EA21F2" w:rsidRPr="00EA21F2">
        <w:rPr>
          <w:kern w:val="2"/>
          <w:sz w:val="28"/>
          <w:szCs w:val="28"/>
        </w:rPr>
        <w:t xml:space="preserve"> </w:t>
      </w:r>
      <w:r w:rsidRPr="00EA21F2">
        <w:rPr>
          <w:kern w:val="2"/>
          <w:sz w:val="28"/>
          <w:szCs w:val="28"/>
        </w:rPr>
        <w:t>территориях</w:t>
      </w:r>
      <w:r w:rsidR="00EA21F2" w:rsidRPr="00EA21F2">
        <w:rPr>
          <w:kern w:val="2"/>
          <w:sz w:val="28"/>
          <w:szCs w:val="28"/>
        </w:rPr>
        <w:t xml:space="preserve"> </w:t>
      </w:r>
      <w:r w:rsidRPr="00EA21F2">
        <w:rPr>
          <w:kern w:val="2"/>
          <w:sz w:val="28"/>
          <w:szCs w:val="28"/>
        </w:rPr>
        <w:t>обслуживания</w:t>
      </w:r>
      <w:r w:rsidR="00EA21F2" w:rsidRPr="00EA21F2">
        <w:rPr>
          <w:kern w:val="2"/>
          <w:sz w:val="28"/>
          <w:szCs w:val="28"/>
        </w:rPr>
        <w:t xml:space="preserve"> </w:t>
      </w:r>
      <w:r w:rsidRPr="00EA21F2">
        <w:rPr>
          <w:kern w:val="2"/>
          <w:sz w:val="28"/>
          <w:szCs w:val="28"/>
        </w:rPr>
        <w:t>(врачебных</w:t>
      </w:r>
      <w:r w:rsidR="00EA21F2" w:rsidRPr="00EA21F2">
        <w:rPr>
          <w:kern w:val="2"/>
          <w:sz w:val="28"/>
          <w:szCs w:val="28"/>
        </w:rPr>
        <w:t xml:space="preserve"> </w:t>
      </w:r>
      <w:r w:rsidRPr="00EA21F2">
        <w:rPr>
          <w:kern w:val="2"/>
          <w:sz w:val="28"/>
          <w:szCs w:val="28"/>
        </w:rPr>
        <w:t>участках)</w:t>
      </w:r>
      <w:r w:rsidR="00EA21F2" w:rsidRPr="00EA21F2">
        <w:rPr>
          <w:kern w:val="2"/>
          <w:sz w:val="28"/>
          <w:szCs w:val="28"/>
        </w:rPr>
        <w:t xml:space="preserve"> </w:t>
      </w:r>
      <w:r w:rsidRPr="00EA21F2">
        <w:rPr>
          <w:kern w:val="2"/>
          <w:sz w:val="28"/>
          <w:szCs w:val="28"/>
        </w:rPr>
        <w:t>указанных</w:t>
      </w:r>
      <w:r w:rsidR="00EA21F2" w:rsidRPr="00EA21F2">
        <w:rPr>
          <w:kern w:val="2"/>
          <w:sz w:val="28"/>
          <w:szCs w:val="28"/>
        </w:rPr>
        <w:t xml:space="preserve"> </w:t>
      </w:r>
      <w:r w:rsidRPr="00EA21F2">
        <w:rPr>
          <w:kern w:val="2"/>
          <w:sz w:val="28"/>
          <w:szCs w:val="28"/>
        </w:rPr>
        <w:t>медицинских</w:t>
      </w:r>
      <w:r w:rsidR="00EA21F2" w:rsidRPr="00EA21F2">
        <w:rPr>
          <w:kern w:val="2"/>
          <w:sz w:val="28"/>
          <w:szCs w:val="28"/>
        </w:rPr>
        <w:t xml:space="preserve"> </w:t>
      </w:r>
      <w:r w:rsidRPr="00EA21F2">
        <w:rPr>
          <w:kern w:val="2"/>
          <w:sz w:val="28"/>
          <w:szCs w:val="28"/>
        </w:rPr>
        <w:t>работников</w:t>
      </w:r>
      <w:r w:rsidR="00EA21F2" w:rsidRPr="00EA21F2">
        <w:rPr>
          <w:kern w:val="2"/>
          <w:sz w:val="28"/>
          <w:szCs w:val="28"/>
        </w:rPr>
        <w:t xml:space="preserve"> </w:t>
      </w:r>
      <w:r w:rsidRPr="00EA21F2">
        <w:rPr>
          <w:kern w:val="2"/>
          <w:sz w:val="28"/>
          <w:szCs w:val="28"/>
        </w:rPr>
        <w:t>при</w:t>
      </w:r>
      <w:r w:rsidR="00EA21F2" w:rsidRPr="00EA21F2">
        <w:rPr>
          <w:kern w:val="2"/>
          <w:sz w:val="28"/>
          <w:szCs w:val="28"/>
        </w:rPr>
        <w:t xml:space="preserve"> </w:t>
      </w:r>
      <w:r w:rsidRPr="00EA21F2">
        <w:rPr>
          <w:kern w:val="2"/>
          <w:sz w:val="28"/>
          <w:szCs w:val="28"/>
        </w:rPr>
        <w:t>оказании</w:t>
      </w:r>
      <w:r w:rsidR="00EA21F2" w:rsidRPr="00EA21F2">
        <w:rPr>
          <w:kern w:val="2"/>
          <w:sz w:val="28"/>
          <w:szCs w:val="28"/>
        </w:rPr>
        <w:t xml:space="preserve"> </w:t>
      </w:r>
      <w:r w:rsidRPr="00EA21F2">
        <w:rPr>
          <w:kern w:val="2"/>
          <w:sz w:val="28"/>
          <w:szCs w:val="28"/>
        </w:rPr>
        <w:t>ими</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дому.</w:t>
      </w:r>
    </w:p>
    <w:p w:rsidR="001F2303" w:rsidRPr="00EA21F2" w:rsidRDefault="001F2303" w:rsidP="00B85EA4">
      <w:pPr>
        <w:autoSpaceDE w:val="0"/>
        <w:autoSpaceDN w:val="0"/>
        <w:ind w:firstLine="709"/>
        <w:jc w:val="both"/>
        <w:rPr>
          <w:kern w:val="2"/>
          <w:sz w:val="28"/>
          <w:szCs w:val="28"/>
          <w:lang w:eastAsia="en-US"/>
        </w:rPr>
      </w:pP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случае</w:t>
      </w:r>
      <w:r w:rsidR="00EA21F2" w:rsidRPr="00EA21F2">
        <w:rPr>
          <w:kern w:val="2"/>
          <w:sz w:val="28"/>
          <w:szCs w:val="28"/>
          <w:lang w:eastAsia="en-US"/>
        </w:rPr>
        <w:t xml:space="preserve"> </w:t>
      </w:r>
      <w:r w:rsidRPr="00EA21F2">
        <w:rPr>
          <w:kern w:val="2"/>
          <w:sz w:val="28"/>
          <w:szCs w:val="28"/>
          <w:lang w:eastAsia="en-US"/>
        </w:rPr>
        <w:t>требования</w:t>
      </w:r>
      <w:r w:rsidR="00EA21F2" w:rsidRPr="00EA21F2">
        <w:rPr>
          <w:kern w:val="2"/>
          <w:sz w:val="28"/>
          <w:szCs w:val="28"/>
          <w:lang w:eastAsia="en-US"/>
        </w:rPr>
        <w:t xml:space="preserve"> </w:t>
      </w:r>
      <w:r w:rsidRPr="00EA21F2">
        <w:rPr>
          <w:kern w:val="2"/>
          <w:sz w:val="28"/>
          <w:szCs w:val="28"/>
          <w:lang w:eastAsia="en-US"/>
        </w:rPr>
        <w:t>гражданина</w:t>
      </w:r>
      <w:r w:rsidR="00EA21F2" w:rsidRPr="00EA21F2">
        <w:rPr>
          <w:kern w:val="2"/>
          <w:sz w:val="28"/>
          <w:szCs w:val="28"/>
          <w:lang w:eastAsia="en-US"/>
        </w:rPr>
        <w:t xml:space="preserve"> </w:t>
      </w:r>
      <w:r w:rsidRPr="00EA21F2">
        <w:rPr>
          <w:kern w:val="2"/>
          <w:sz w:val="28"/>
          <w:szCs w:val="28"/>
          <w:lang w:eastAsia="en-US"/>
        </w:rPr>
        <w:t>о</w:t>
      </w:r>
      <w:r w:rsidR="00EA21F2" w:rsidRPr="00EA21F2">
        <w:rPr>
          <w:kern w:val="2"/>
          <w:sz w:val="28"/>
          <w:szCs w:val="28"/>
          <w:lang w:eastAsia="en-US"/>
        </w:rPr>
        <w:t xml:space="preserve"> </w:t>
      </w:r>
      <w:r w:rsidRPr="00EA21F2">
        <w:rPr>
          <w:kern w:val="2"/>
          <w:sz w:val="28"/>
          <w:szCs w:val="28"/>
          <w:lang w:eastAsia="en-US"/>
        </w:rPr>
        <w:t>замене</w:t>
      </w:r>
      <w:r w:rsidR="00EA21F2" w:rsidRPr="00EA21F2">
        <w:rPr>
          <w:kern w:val="2"/>
          <w:sz w:val="28"/>
          <w:szCs w:val="28"/>
          <w:lang w:eastAsia="en-US"/>
        </w:rPr>
        <w:t xml:space="preserve"> </w:t>
      </w:r>
      <w:r w:rsidRPr="00EA21F2">
        <w:rPr>
          <w:kern w:val="2"/>
          <w:sz w:val="28"/>
          <w:szCs w:val="28"/>
          <w:lang w:eastAsia="en-US"/>
        </w:rPr>
        <w:t>лечащего</w:t>
      </w:r>
      <w:r w:rsidR="00EA21F2" w:rsidRPr="00EA21F2">
        <w:rPr>
          <w:kern w:val="2"/>
          <w:sz w:val="28"/>
          <w:szCs w:val="28"/>
          <w:lang w:eastAsia="en-US"/>
        </w:rPr>
        <w:t xml:space="preserve"> </w:t>
      </w:r>
      <w:r w:rsidRPr="00EA21F2">
        <w:rPr>
          <w:kern w:val="2"/>
          <w:sz w:val="28"/>
          <w:szCs w:val="28"/>
          <w:lang w:eastAsia="en-US"/>
        </w:rPr>
        <w:t>врача</w:t>
      </w:r>
      <w:r w:rsidR="00EA21F2" w:rsidRPr="00EA21F2">
        <w:rPr>
          <w:kern w:val="2"/>
          <w:sz w:val="28"/>
          <w:szCs w:val="28"/>
          <w:lang w:eastAsia="en-US"/>
        </w:rPr>
        <w:t xml:space="preserve"> </w:t>
      </w:r>
      <w:r w:rsidRPr="00EA21F2">
        <w:rPr>
          <w:kern w:val="2"/>
          <w:sz w:val="28"/>
          <w:szCs w:val="28"/>
          <w:lang w:eastAsia="en-US"/>
        </w:rPr>
        <w:t>(за</w:t>
      </w:r>
      <w:r w:rsidR="00EA21F2" w:rsidRPr="00EA21F2">
        <w:rPr>
          <w:kern w:val="2"/>
          <w:sz w:val="28"/>
          <w:szCs w:val="28"/>
          <w:lang w:eastAsia="en-US"/>
        </w:rPr>
        <w:t xml:space="preserve"> </w:t>
      </w:r>
      <w:r w:rsidRPr="00EA21F2">
        <w:rPr>
          <w:kern w:val="2"/>
          <w:sz w:val="28"/>
          <w:szCs w:val="28"/>
          <w:lang w:eastAsia="en-US"/>
        </w:rPr>
        <w:t>исключением</w:t>
      </w:r>
      <w:r w:rsidR="00EA21F2" w:rsidRPr="00EA21F2">
        <w:rPr>
          <w:kern w:val="2"/>
          <w:sz w:val="28"/>
          <w:szCs w:val="28"/>
          <w:lang w:eastAsia="en-US"/>
        </w:rPr>
        <w:t xml:space="preserve"> </w:t>
      </w:r>
      <w:r w:rsidRPr="00EA21F2">
        <w:rPr>
          <w:kern w:val="2"/>
          <w:sz w:val="28"/>
          <w:szCs w:val="28"/>
          <w:lang w:eastAsia="en-US"/>
        </w:rPr>
        <w:t>случаев</w:t>
      </w:r>
      <w:r w:rsidR="00EA21F2" w:rsidRPr="00EA21F2">
        <w:rPr>
          <w:kern w:val="2"/>
          <w:sz w:val="28"/>
          <w:szCs w:val="28"/>
          <w:lang w:eastAsia="en-US"/>
        </w:rPr>
        <w:t xml:space="preserve"> </w:t>
      </w:r>
      <w:r w:rsidRPr="00EA21F2">
        <w:rPr>
          <w:kern w:val="2"/>
          <w:sz w:val="28"/>
          <w:szCs w:val="28"/>
          <w:lang w:eastAsia="en-US"/>
        </w:rPr>
        <w:t>оказания</w:t>
      </w:r>
      <w:r w:rsidR="00EA21F2" w:rsidRPr="00EA21F2">
        <w:rPr>
          <w:kern w:val="2"/>
          <w:sz w:val="28"/>
          <w:szCs w:val="28"/>
          <w:lang w:eastAsia="en-US"/>
        </w:rPr>
        <w:t xml:space="preserve"> </w:t>
      </w:r>
      <w:r w:rsidRPr="00EA21F2">
        <w:rPr>
          <w:kern w:val="2"/>
          <w:sz w:val="28"/>
          <w:szCs w:val="28"/>
          <w:lang w:eastAsia="en-US"/>
        </w:rPr>
        <w:t>специализированной</w:t>
      </w:r>
      <w:r w:rsidR="00EA21F2" w:rsidRPr="00EA21F2">
        <w:rPr>
          <w:kern w:val="2"/>
          <w:sz w:val="28"/>
          <w:szCs w:val="28"/>
          <w:lang w:eastAsia="en-US"/>
        </w:rPr>
        <w:t xml:space="preserve"> </w:t>
      </w:r>
      <w:r w:rsidRPr="00EA21F2">
        <w:rPr>
          <w:kern w:val="2"/>
          <w:sz w:val="28"/>
          <w:szCs w:val="28"/>
          <w:lang w:eastAsia="en-US"/>
        </w:rPr>
        <w:t>медицинской</w:t>
      </w:r>
      <w:r w:rsidR="00EA21F2" w:rsidRPr="00EA21F2">
        <w:rPr>
          <w:kern w:val="2"/>
          <w:sz w:val="28"/>
          <w:szCs w:val="28"/>
          <w:lang w:eastAsia="en-US"/>
        </w:rPr>
        <w:t xml:space="preserve"> </w:t>
      </w:r>
      <w:r w:rsidRPr="00EA21F2">
        <w:rPr>
          <w:kern w:val="2"/>
          <w:sz w:val="28"/>
          <w:szCs w:val="28"/>
          <w:lang w:eastAsia="en-US"/>
        </w:rPr>
        <w:t>помощи)</w:t>
      </w:r>
      <w:r w:rsidR="00EA21F2" w:rsidRPr="00EA21F2">
        <w:rPr>
          <w:kern w:val="2"/>
          <w:sz w:val="28"/>
          <w:szCs w:val="28"/>
          <w:lang w:eastAsia="en-US"/>
        </w:rPr>
        <w:t xml:space="preserve"> </w:t>
      </w:r>
      <w:r w:rsidRPr="00EA21F2">
        <w:rPr>
          <w:kern w:val="2"/>
          <w:sz w:val="28"/>
          <w:szCs w:val="28"/>
          <w:lang w:eastAsia="en-US"/>
        </w:rPr>
        <w:t>он</w:t>
      </w:r>
      <w:r w:rsidR="00EA21F2" w:rsidRPr="00EA21F2">
        <w:rPr>
          <w:kern w:val="2"/>
          <w:sz w:val="28"/>
          <w:szCs w:val="28"/>
          <w:lang w:eastAsia="en-US"/>
        </w:rPr>
        <w:t xml:space="preserve"> </w:t>
      </w:r>
      <w:r w:rsidRPr="00EA21F2">
        <w:rPr>
          <w:kern w:val="2"/>
          <w:sz w:val="28"/>
          <w:szCs w:val="28"/>
          <w:lang w:eastAsia="en-US"/>
        </w:rPr>
        <w:t>обращается</w:t>
      </w:r>
      <w:r w:rsidR="00EA21F2" w:rsidRPr="00EA21F2">
        <w:rPr>
          <w:kern w:val="2"/>
          <w:sz w:val="28"/>
          <w:szCs w:val="28"/>
          <w:lang w:eastAsia="en-US"/>
        </w:rPr>
        <w:t xml:space="preserve"> </w:t>
      </w:r>
      <w:r w:rsidRPr="00EA21F2">
        <w:rPr>
          <w:kern w:val="2"/>
          <w:sz w:val="28"/>
          <w:szCs w:val="28"/>
          <w:lang w:eastAsia="en-US"/>
        </w:rPr>
        <w:t>к</w:t>
      </w:r>
      <w:r w:rsidR="00EA21F2" w:rsidRPr="00EA21F2">
        <w:rPr>
          <w:kern w:val="2"/>
          <w:sz w:val="28"/>
          <w:szCs w:val="28"/>
          <w:lang w:eastAsia="en-US"/>
        </w:rPr>
        <w:t xml:space="preserve"> </w:t>
      </w:r>
      <w:r w:rsidRPr="00EA21F2">
        <w:rPr>
          <w:kern w:val="2"/>
          <w:sz w:val="28"/>
          <w:szCs w:val="28"/>
          <w:lang w:eastAsia="en-US"/>
        </w:rPr>
        <w:t>руководителю</w:t>
      </w:r>
      <w:r w:rsidR="00EA21F2" w:rsidRPr="00EA21F2">
        <w:rPr>
          <w:kern w:val="2"/>
          <w:sz w:val="28"/>
          <w:szCs w:val="28"/>
          <w:lang w:eastAsia="en-US"/>
        </w:rPr>
        <w:t xml:space="preserve"> </w:t>
      </w:r>
      <w:r w:rsidRPr="00EA21F2">
        <w:rPr>
          <w:kern w:val="2"/>
          <w:sz w:val="28"/>
          <w:szCs w:val="28"/>
          <w:lang w:eastAsia="en-US"/>
        </w:rPr>
        <w:t>медицинской</w:t>
      </w:r>
      <w:r w:rsidR="00EA21F2" w:rsidRPr="00EA21F2">
        <w:rPr>
          <w:kern w:val="2"/>
          <w:sz w:val="28"/>
          <w:szCs w:val="28"/>
          <w:lang w:eastAsia="en-US"/>
        </w:rPr>
        <w:t xml:space="preserve"> </w:t>
      </w:r>
      <w:r w:rsidRPr="00EA21F2">
        <w:rPr>
          <w:kern w:val="2"/>
          <w:sz w:val="28"/>
          <w:szCs w:val="28"/>
          <w:lang w:eastAsia="en-US"/>
        </w:rPr>
        <w:t>организации</w:t>
      </w:r>
      <w:r w:rsidR="00EA21F2" w:rsidRPr="00EA21F2">
        <w:rPr>
          <w:kern w:val="2"/>
          <w:sz w:val="28"/>
          <w:szCs w:val="28"/>
          <w:lang w:eastAsia="en-US"/>
        </w:rPr>
        <w:t xml:space="preserve"> </w:t>
      </w:r>
      <w:r w:rsidRPr="00EA21F2">
        <w:rPr>
          <w:kern w:val="2"/>
          <w:sz w:val="28"/>
          <w:szCs w:val="28"/>
          <w:lang w:eastAsia="en-US"/>
        </w:rPr>
        <w:t>(ее</w:t>
      </w:r>
      <w:r w:rsidR="00EA21F2" w:rsidRPr="00EA21F2">
        <w:rPr>
          <w:kern w:val="2"/>
          <w:sz w:val="28"/>
          <w:szCs w:val="28"/>
          <w:lang w:eastAsia="en-US"/>
        </w:rPr>
        <w:t xml:space="preserve"> </w:t>
      </w:r>
      <w:r w:rsidRPr="00EA21F2">
        <w:rPr>
          <w:kern w:val="2"/>
          <w:sz w:val="28"/>
          <w:szCs w:val="28"/>
          <w:lang w:eastAsia="en-US"/>
        </w:rPr>
        <w:t>подразделения)</w:t>
      </w:r>
      <w:r w:rsidR="00EA21F2" w:rsidRPr="00EA21F2">
        <w:rPr>
          <w:kern w:val="2"/>
          <w:sz w:val="28"/>
          <w:szCs w:val="28"/>
          <w:lang w:eastAsia="en-US"/>
        </w:rPr>
        <w:t xml:space="preserve"> </w:t>
      </w:r>
      <w:r w:rsidRPr="00EA21F2">
        <w:rPr>
          <w:kern w:val="2"/>
          <w:sz w:val="28"/>
          <w:szCs w:val="28"/>
          <w:lang w:eastAsia="en-US"/>
        </w:rPr>
        <w:t>с</w:t>
      </w:r>
      <w:r w:rsidR="00EA21F2" w:rsidRPr="00EA21F2">
        <w:rPr>
          <w:kern w:val="2"/>
          <w:sz w:val="28"/>
          <w:szCs w:val="28"/>
          <w:lang w:eastAsia="en-US"/>
        </w:rPr>
        <w:t xml:space="preserve"> </w:t>
      </w:r>
      <w:r w:rsidRPr="00EA21F2">
        <w:rPr>
          <w:kern w:val="2"/>
          <w:sz w:val="28"/>
          <w:szCs w:val="28"/>
          <w:lang w:eastAsia="en-US"/>
        </w:rPr>
        <w:t>заявлением</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письменной</w:t>
      </w:r>
      <w:r w:rsidR="00EA21F2" w:rsidRPr="00EA21F2">
        <w:rPr>
          <w:kern w:val="2"/>
          <w:sz w:val="28"/>
          <w:szCs w:val="28"/>
          <w:lang w:eastAsia="en-US"/>
        </w:rPr>
        <w:t xml:space="preserve"> </w:t>
      </w:r>
      <w:r w:rsidRPr="00EA21F2">
        <w:rPr>
          <w:kern w:val="2"/>
          <w:sz w:val="28"/>
          <w:szCs w:val="28"/>
          <w:lang w:eastAsia="en-US"/>
        </w:rPr>
        <w:t>форме,</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котором</w:t>
      </w:r>
      <w:r w:rsidR="00EA21F2" w:rsidRPr="00EA21F2">
        <w:rPr>
          <w:kern w:val="2"/>
          <w:sz w:val="28"/>
          <w:szCs w:val="28"/>
          <w:lang w:eastAsia="en-US"/>
        </w:rPr>
        <w:t xml:space="preserve"> </w:t>
      </w:r>
      <w:r w:rsidRPr="00EA21F2">
        <w:rPr>
          <w:kern w:val="2"/>
          <w:sz w:val="28"/>
          <w:szCs w:val="28"/>
          <w:lang w:eastAsia="en-US"/>
        </w:rPr>
        <w:t>указываются</w:t>
      </w:r>
      <w:r w:rsidR="00EA21F2" w:rsidRPr="00EA21F2">
        <w:rPr>
          <w:kern w:val="2"/>
          <w:sz w:val="28"/>
          <w:szCs w:val="28"/>
          <w:lang w:eastAsia="en-US"/>
        </w:rPr>
        <w:t xml:space="preserve"> </w:t>
      </w:r>
      <w:r w:rsidRPr="00EA21F2">
        <w:rPr>
          <w:kern w:val="2"/>
          <w:sz w:val="28"/>
          <w:szCs w:val="28"/>
          <w:lang w:eastAsia="en-US"/>
        </w:rPr>
        <w:t>причины</w:t>
      </w:r>
      <w:r w:rsidR="00EA21F2" w:rsidRPr="00EA21F2">
        <w:rPr>
          <w:kern w:val="2"/>
          <w:sz w:val="28"/>
          <w:szCs w:val="28"/>
          <w:lang w:eastAsia="en-US"/>
        </w:rPr>
        <w:t xml:space="preserve"> </w:t>
      </w:r>
      <w:r w:rsidRPr="00EA21F2">
        <w:rPr>
          <w:kern w:val="2"/>
          <w:sz w:val="28"/>
          <w:szCs w:val="28"/>
          <w:lang w:eastAsia="en-US"/>
        </w:rPr>
        <w:t>замены</w:t>
      </w:r>
      <w:r w:rsidR="00EA21F2" w:rsidRPr="00EA21F2">
        <w:rPr>
          <w:kern w:val="2"/>
          <w:sz w:val="28"/>
          <w:szCs w:val="28"/>
          <w:lang w:eastAsia="en-US"/>
        </w:rPr>
        <w:t xml:space="preserve"> </w:t>
      </w:r>
      <w:r w:rsidRPr="00EA21F2">
        <w:rPr>
          <w:kern w:val="2"/>
          <w:sz w:val="28"/>
          <w:szCs w:val="28"/>
          <w:lang w:eastAsia="en-US"/>
        </w:rPr>
        <w:t>лечащего</w:t>
      </w:r>
      <w:r w:rsidR="00EA21F2" w:rsidRPr="00EA21F2">
        <w:rPr>
          <w:kern w:val="2"/>
          <w:sz w:val="28"/>
          <w:szCs w:val="28"/>
          <w:lang w:eastAsia="en-US"/>
        </w:rPr>
        <w:t xml:space="preserve"> </w:t>
      </w:r>
      <w:r w:rsidRPr="00EA21F2">
        <w:rPr>
          <w:kern w:val="2"/>
          <w:sz w:val="28"/>
          <w:szCs w:val="28"/>
          <w:lang w:eastAsia="en-US"/>
        </w:rPr>
        <w:t>врача.</w:t>
      </w:r>
      <w:r w:rsidR="00EA21F2" w:rsidRPr="00EA21F2">
        <w:rPr>
          <w:kern w:val="2"/>
          <w:sz w:val="28"/>
          <w:szCs w:val="28"/>
          <w:lang w:eastAsia="en-US"/>
        </w:rPr>
        <w:t xml:space="preserve"> </w:t>
      </w:r>
      <w:r w:rsidR="001542EF">
        <w:rPr>
          <w:kern w:val="2"/>
          <w:sz w:val="28"/>
          <w:szCs w:val="28"/>
          <w:lang w:eastAsia="en-US"/>
        </w:rPr>
        <w:br/>
      </w:r>
      <w:r w:rsidRPr="00EA21F2">
        <w:rPr>
          <w:kern w:val="2"/>
          <w:sz w:val="28"/>
          <w:szCs w:val="28"/>
          <w:lang w:eastAsia="en-US"/>
        </w:rPr>
        <w:t>С</w:t>
      </w:r>
      <w:r w:rsidR="00EA21F2" w:rsidRPr="00EA21F2">
        <w:rPr>
          <w:kern w:val="2"/>
          <w:sz w:val="28"/>
          <w:szCs w:val="28"/>
          <w:lang w:eastAsia="en-US"/>
        </w:rPr>
        <w:t xml:space="preserve"> </w:t>
      </w:r>
      <w:r w:rsidRPr="00EA21F2">
        <w:rPr>
          <w:kern w:val="2"/>
          <w:sz w:val="28"/>
          <w:szCs w:val="28"/>
          <w:lang w:eastAsia="en-US"/>
        </w:rPr>
        <w:t>целью</w:t>
      </w:r>
      <w:r w:rsidR="00EA21F2" w:rsidRPr="00EA21F2">
        <w:rPr>
          <w:kern w:val="2"/>
          <w:sz w:val="28"/>
          <w:szCs w:val="28"/>
          <w:lang w:eastAsia="en-US"/>
        </w:rPr>
        <w:t xml:space="preserve"> </w:t>
      </w:r>
      <w:r w:rsidRPr="00EA21F2">
        <w:rPr>
          <w:kern w:val="2"/>
          <w:sz w:val="28"/>
          <w:szCs w:val="28"/>
          <w:lang w:eastAsia="en-US"/>
        </w:rPr>
        <w:t>реализации</w:t>
      </w:r>
      <w:r w:rsidR="00EA21F2" w:rsidRPr="00EA21F2">
        <w:rPr>
          <w:kern w:val="2"/>
          <w:sz w:val="28"/>
          <w:szCs w:val="28"/>
          <w:lang w:eastAsia="en-US"/>
        </w:rPr>
        <w:t xml:space="preserve"> </w:t>
      </w:r>
      <w:r w:rsidRPr="00EA21F2">
        <w:rPr>
          <w:kern w:val="2"/>
          <w:sz w:val="28"/>
          <w:szCs w:val="28"/>
          <w:lang w:eastAsia="en-US"/>
        </w:rPr>
        <w:t>данного</w:t>
      </w:r>
      <w:r w:rsidR="00EA21F2" w:rsidRPr="00EA21F2">
        <w:rPr>
          <w:kern w:val="2"/>
          <w:sz w:val="28"/>
          <w:szCs w:val="28"/>
          <w:lang w:eastAsia="en-US"/>
        </w:rPr>
        <w:t xml:space="preserve"> </w:t>
      </w:r>
      <w:r w:rsidRPr="00EA21F2">
        <w:rPr>
          <w:kern w:val="2"/>
          <w:sz w:val="28"/>
          <w:szCs w:val="28"/>
          <w:lang w:eastAsia="en-US"/>
        </w:rPr>
        <w:t>права</w:t>
      </w:r>
      <w:r w:rsidR="00EA21F2" w:rsidRPr="00EA21F2">
        <w:rPr>
          <w:kern w:val="2"/>
          <w:sz w:val="28"/>
          <w:szCs w:val="28"/>
          <w:lang w:eastAsia="en-US"/>
        </w:rPr>
        <w:t xml:space="preserve"> </w:t>
      </w:r>
      <w:r w:rsidRPr="00EA21F2">
        <w:rPr>
          <w:kern w:val="2"/>
          <w:sz w:val="28"/>
          <w:szCs w:val="28"/>
          <w:lang w:eastAsia="en-US"/>
        </w:rPr>
        <w:t>гражданина</w:t>
      </w:r>
      <w:r w:rsidR="00EA21F2" w:rsidRPr="00EA21F2">
        <w:rPr>
          <w:kern w:val="2"/>
          <w:sz w:val="28"/>
          <w:szCs w:val="28"/>
          <w:lang w:eastAsia="en-US"/>
        </w:rPr>
        <w:t xml:space="preserve"> </w:t>
      </w:r>
      <w:r w:rsidRPr="00EA21F2">
        <w:rPr>
          <w:kern w:val="2"/>
          <w:sz w:val="28"/>
          <w:szCs w:val="28"/>
          <w:lang w:eastAsia="en-US"/>
        </w:rPr>
        <w:t>руководитель</w:t>
      </w:r>
      <w:r w:rsidR="00EA21F2" w:rsidRPr="00EA21F2">
        <w:rPr>
          <w:kern w:val="2"/>
          <w:sz w:val="28"/>
          <w:szCs w:val="28"/>
          <w:lang w:eastAsia="en-US"/>
        </w:rPr>
        <w:t xml:space="preserve"> </w:t>
      </w:r>
      <w:r w:rsidRPr="00EA21F2">
        <w:rPr>
          <w:kern w:val="2"/>
          <w:sz w:val="28"/>
          <w:szCs w:val="28"/>
          <w:lang w:eastAsia="en-US"/>
        </w:rPr>
        <w:t>медицинской</w:t>
      </w:r>
      <w:r w:rsidR="00EA21F2" w:rsidRPr="00EA21F2">
        <w:rPr>
          <w:kern w:val="2"/>
          <w:sz w:val="28"/>
          <w:szCs w:val="28"/>
          <w:lang w:eastAsia="en-US"/>
        </w:rPr>
        <w:t xml:space="preserve"> </w:t>
      </w:r>
      <w:r w:rsidRPr="00EA21F2">
        <w:rPr>
          <w:kern w:val="2"/>
          <w:sz w:val="28"/>
          <w:szCs w:val="28"/>
          <w:lang w:eastAsia="en-US"/>
        </w:rPr>
        <w:t>организации</w:t>
      </w:r>
      <w:r w:rsidR="00EA21F2" w:rsidRPr="00EA21F2">
        <w:rPr>
          <w:kern w:val="2"/>
          <w:sz w:val="28"/>
          <w:szCs w:val="28"/>
          <w:lang w:eastAsia="en-US"/>
        </w:rPr>
        <w:t xml:space="preserve"> </w:t>
      </w:r>
      <w:r w:rsidRPr="00EA21F2">
        <w:rPr>
          <w:kern w:val="2"/>
          <w:sz w:val="28"/>
          <w:szCs w:val="28"/>
          <w:lang w:eastAsia="en-US"/>
        </w:rPr>
        <w:t>оказывает</w:t>
      </w:r>
      <w:r w:rsidR="00EA21F2" w:rsidRPr="00EA21F2">
        <w:rPr>
          <w:kern w:val="2"/>
          <w:sz w:val="28"/>
          <w:szCs w:val="28"/>
          <w:lang w:eastAsia="en-US"/>
        </w:rPr>
        <w:t xml:space="preserve"> </w:t>
      </w:r>
      <w:r w:rsidRPr="00EA21F2">
        <w:rPr>
          <w:kern w:val="2"/>
          <w:sz w:val="28"/>
          <w:szCs w:val="28"/>
          <w:lang w:eastAsia="en-US"/>
        </w:rPr>
        <w:t>гражданину</w:t>
      </w:r>
      <w:r w:rsidR="00EA21F2" w:rsidRPr="00EA21F2">
        <w:rPr>
          <w:kern w:val="2"/>
          <w:sz w:val="28"/>
          <w:szCs w:val="28"/>
          <w:lang w:eastAsia="en-US"/>
        </w:rPr>
        <w:t xml:space="preserve"> </w:t>
      </w:r>
      <w:r w:rsidRPr="00EA21F2">
        <w:rPr>
          <w:kern w:val="2"/>
          <w:sz w:val="28"/>
          <w:szCs w:val="28"/>
          <w:lang w:eastAsia="en-US"/>
        </w:rPr>
        <w:t>содействие</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порядке,</w:t>
      </w:r>
      <w:r w:rsidR="00EA21F2" w:rsidRPr="00EA21F2">
        <w:rPr>
          <w:kern w:val="2"/>
          <w:sz w:val="28"/>
          <w:szCs w:val="28"/>
          <w:lang w:eastAsia="en-US"/>
        </w:rPr>
        <w:t xml:space="preserve"> </w:t>
      </w:r>
      <w:r w:rsidRPr="00EA21F2">
        <w:rPr>
          <w:kern w:val="2"/>
          <w:sz w:val="28"/>
          <w:szCs w:val="28"/>
          <w:lang w:eastAsia="en-US"/>
        </w:rPr>
        <w:t>установленном</w:t>
      </w:r>
      <w:r w:rsidR="00EA21F2" w:rsidRPr="00EA21F2">
        <w:rPr>
          <w:kern w:val="2"/>
          <w:sz w:val="28"/>
          <w:szCs w:val="28"/>
          <w:lang w:eastAsia="en-US"/>
        </w:rPr>
        <w:t xml:space="preserve"> </w:t>
      </w:r>
      <w:r w:rsidRPr="00EA21F2">
        <w:rPr>
          <w:kern w:val="2"/>
          <w:sz w:val="28"/>
          <w:szCs w:val="28"/>
          <w:lang w:eastAsia="en-US"/>
        </w:rPr>
        <w:t>Министерством</w:t>
      </w:r>
      <w:r w:rsidR="00EA21F2" w:rsidRPr="00EA21F2">
        <w:rPr>
          <w:kern w:val="2"/>
          <w:sz w:val="28"/>
          <w:szCs w:val="28"/>
          <w:lang w:eastAsia="en-US"/>
        </w:rPr>
        <w:t xml:space="preserve"> </w:t>
      </w:r>
      <w:r w:rsidRPr="00EA21F2">
        <w:rPr>
          <w:kern w:val="2"/>
          <w:sz w:val="28"/>
          <w:szCs w:val="28"/>
          <w:lang w:eastAsia="en-US"/>
        </w:rPr>
        <w:t>здравоохранения</w:t>
      </w:r>
      <w:r w:rsidR="00EA21F2" w:rsidRPr="00EA21F2">
        <w:rPr>
          <w:kern w:val="2"/>
          <w:sz w:val="28"/>
          <w:szCs w:val="28"/>
          <w:lang w:eastAsia="en-US"/>
        </w:rPr>
        <w:t xml:space="preserve"> </w:t>
      </w:r>
      <w:r w:rsidRPr="00EA21F2">
        <w:rPr>
          <w:kern w:val="2"/>
          <w:sz w:val="28"/>
          <w:szCs w:val="28"/>
          <w:lang w:eastAsia="en-US"/>
        </w:rPr>
        <w:t>Российской</w:t>
      </w:r>
      <w:r w:rsidR="00EA21F2" w:rsidRPr="00EA21F2">
        <w:rPr>
          <w:kern w:val="2"/>
          <w:sz w:val="28"/>
          <w:szCs w:val="28"/>
          <w:lang w:eastAsia="en-US"/>
        </w:rPr>
        <w:t xml:space="preserve"> </w:t>
      </w:r>
      <w:r w:rsidRPr="00EA21F2">
        <w:rPr>
          <w:kern w:val="2"/>
          <w:sz w:val="28"/>
          <w:szCs w:val="28"/>
          <w:lang w:eastAsia="en-US"/>
        </w:rPr>
        <w:t>Федерации</w:t>
      </w:r>
      <w:r w:rsidR="00EA21F2" w:rsidRPr="00EA21F2">
        <w:rPr>
          <w:kern w:val="2"/>
          <w:sz w:val="28"/>
          <w:szCs w:val="28"/>
          <w:lang w:eastAsia="en-US"/>
        </w:rPr>
        <w:t xml:space="preserve"> </w:t>
      </w:r>
      <w:r w:rsidRPr="00EA21F2">
        <w:rPr>
          <w:kern w:val="2"/>
          <w:sz w:val="28"/>
          <w:szCs w:val="28"/>
          <w:lang w:eastAsia="en-US"/>
        </w:rPr>
        <w:t>(приказ</w:t>
      </w:r>
      <w:r w:rsidR="00EA21F2" w:rsidRPr="00EA21F2">
        <w:rPr>
          <w:kern w:val="2"/>
          <w:sz w:val="28"/>
          <w:szCs w:val="28"/>
          <w:lang w:eastAsia="en-US"/>
        </w:rPr>
        <w:t xml:space="preserve"> </w:t>
      </w:r>
      <w:r w:rsidRPr="00EA21F2">
        <w:rPr>
          <w:kern w:val="2"/>
          <w:sz w:val="28"/>
          <w:szCs w:val="28"/>
          <w:lang w:eastAsia="en-US"/>
        </w:rPr>
        <w:t>Министерства</w:t>
      </w:r>
      <w:r w:rsidR="00EA21F2" w:rsidRPr="00EA21F2">
        <w:rPr>
          <w:kern w:val="2"/>
          <w:sz w:val="28"/>
          <w:szCs w:val="28"/>
          <w:lang w:eastAsia="en-US"/>
        </w:rPr>
        <w:t xml:space="preserve"> </w:t>
      </w:r>
      <w:r w:rsidRPr="00EA21F2">
        <w:rPr>
          <w:kern w:val="2"/>
          <w:sz w:val="28"/>
          <w:szCs w:val="28"/>
          <w:lang w:eastAsia="en-US"/>
        </w:rPr>
        <w:t>здравоохранения</w:t>
      </w:r>
      <w:r w:rsidR="00EA21F2" w:rsidRPr="00EA21F2">
        <w:rPr>
          <w:kern w:val="2"/>
          <w:sz w:val="28"/>
          <w:szCs w:val="28"/>
          <w:lang w:eastAsia="en-US"/>
        </w:rPr>
        <w:t xml:space="preserve"> </w:t>
      </w:r>
      <w:r w:rsidRPr="00EA21F2">
        <w:rPr>
          <w:kern w:val="2"/>
          <w:sz w:val="28"/>
          <w:szCs w:val="28"/>
          <w:lang w:eastAsia="en-US"/>
        </w:rPr>
        <w:t>и</w:t>
      </w:r>
      <w:r w:rsidR="00EA21F2" w:rsidRPr="00EA21F2">
        <w:rPr>
          <w:kern w:val="2"/>
          <w:sz w:val="28"/>
          <w:szCs w:val="28"/>
          <w:lang w:eastAsia="en-US"/>
        </w:rPr>
        <w:t xml:space="preserve"> </w:t>
      </w:r>
      <w:r w:rsidRPr="00EA21F2">
        <w:rPr>
          <w:kern w:val="2"/>
          <w:sz w:val="28"/>
          <w:szCs w:val="28"/>
          <w:lang w:eastAsia="en-US"/>
        </w:rPr>
        <w:t>социального</w:t>
      </w:r>
      <w:r w:rsidR="00EA21F2" w:rsidRPr="00EA21F2">
        <w:rPr>
          <w:kern w:val="2"/>
          <w:sz w:val="28"/>
          <w:szCs w:val="28"/>
          <w:lang w:eastAsia="en-US"/>
        </w:rPr>
        <w:t xml:space="preserve"> </w:t>
      </w:r>
      <w:r w:rsidRPr="00EA21F2">
        <w:rPr>
          <w:kern w:val="2"/>
          <w:sz w:val="28"/>
          <w:szCs w:val="28"/>
          <w:lang w:eastAsia="en-US"/>
        </w:rPr>
        <w:t>развития</w:t>
      </w:r>
      <w:r w:rsidR="00EA21F2" w:rsidRPr="00EA21F2">
        <w:rPr>
          <w:kern w:val="2"/>
          <w:sz w:val="28"/>
          <w:szCs w:val="28"/>
          <w:lang w:eastAsia="en-US"/>
        </w:rPr>
        <w:t xml:space="preserve"> </w:t>
      </w:r>
      <w:r w:rsidRPr="00EA21F2">
        <w:rPr>
          <w:kern w:val="2"/>
          <w:sz w:val="28"/>
          <w:szCs w:val="28"/>
          <w:lang w:eastAsia="en-US"/>
        </w:rPr>
        <w:t>Российской</w:t>
      </w:r>
      <w:r w:rsidR="00EA21F2" w:rsidRPr="00EA21F2">
        <w:rPr>
          <w:kern w:val="2"/>
          <w:sz w:val="28"/>
          <w:szCs w:val="28"/>
          <w:lang w:eastAsia="en-US"/>
        </w:rPr>
        <w:t xml:space="preserve"> </w:t>
      </w:r>
      <w:r w:rsidRPr="00EA21F2">
        <w:rPr>
          <w:kern w:val="2"/>
          <w:sz w:val="28"/>
          <w:szCs w:val="28"/>
          <w:lang w:eastAsia="en-US"/>
        </w:rPr>
        <w:t>Федерации</w:t>
      </w:r>
      <w:r w:rsidR="00EA21F2" w:rsidRPr="00EA21F2">
        <w:rPr>
          <w:kern w:val="2"/>
          <w:sz w:val="28"/>
          <w:szCs w:val="28"/>
          <w:lang w:eastAsia="en-US"/>
        </w:rPr>
        <w:t xml:space="preserve"> </w:t>
      </w:r>
      <w:r w:rsidRPr="00EA21F2">
        <w:rPr>
          <w:kern w:val="2"/>
          <w:sz w:val="28"/>
          <w:szCs w:val="28"/>
          <w:lang w:eastAsia="en-US"/>
        </w:rPr>
        <w:t>от</w:t>
      </w:r>
      <w:r w:rsidR="00EA21F2" w:rsidRPr="00EA21F2">
        <w:rPr>
          <w:kern w:val="2"/>
          <w:sz w:val="28"/>
          <w:szCs w:val="28"/>
          <w:lang w:eastAsia="en-US"/>
        </w:rPr>
        <w:t xml:space="preserve"> </w:t>
      </w:r>
      <w:r w:rsidRPr="00EA21F2">
        <w:rPr>
          <w:kern w:val="2"/>
          <w:sz w:val="28"/>
          <w:szCs w:val="28"/>
          <w:lang w:eastAsia="en-US"/>
        </w:rPr>
        <w:t>26.04.2012</w:t>
      </w:r>
      <w:r w:rsidR="00EA21F2" w:rsidRPr="00EA21F2">
        <w:rPr>
          <w:kern w:val="2"/>
          <w:sz w:val="28"/>
          <w:szCs w:val="28"/>
          <w:lang w:eastAsia="en-US"/>
        </w:rPr>
        <w:t xml:space="preserve"> </w:t>
      </w:r>
      <w:r w:rsidRPr="00EA21F2">
        <w:rPr>
          <w:kern w:val="2"/>
          <w:sz w:val="28"/>
          <w:szCs w:val="28"/>
          <w:lang w:eastAsia="en-US"/>
        </w:rPr>
        <w:t>№</w:t>
      </w:r>
      <w:r w:rsidR="00EA21F2" w:rsidRPr="00EA21F2">
        <w:rPr>
          <w:kern w:val="2"/>
          <w:sz w:val="28"/>
          <w:szCs w:val="28"/>
          <w:lang w:eastAsia="en-US"/>
        </w:rPr>
        <w:t xml:space="preserve"> </w:t>
      </w:r>
      <w:r w:rsidRPr="00EA21F2">
        <w:rPr>
          <w:kern w:val="2"/>
          <w:sz w:val="28"/>
          <w:szCs w:val="28"/>
          <w:lang w:eastAsia="en-US"/>
        </w:rPr>
        <w:t>407н).</w:t>
      </w:r>
    </w:p>
    <w:p w:rsidR="001F2303" w:rsidRPr="00EA21F2" w:rsidRDefault="001F2303" w:rsidP="00B85EA4">
      <w:pPr>
        <w:autoSpaceDE w:val="0"/>
        <w:autoSpaceDN w:val="0"/>
        <w:ind w:firstLine="709"/>
        <w:jc w:val="both"/>
        <w:rPr>
          <w:kern w:val="2"/>
          <w:sz w:val="28"/>
          <w:szCs w:val="28"/>
          <w:lang w:eastAsia="en-US"/>
        </w:rPr>
      </w:pPr>
      <w:proofErr w:type="gramStart"/>
      <w:r w:rsidRPr="00EA21F2">
        <w:rPr>
          <w:kern w:val="2"/>
          <w:sz w:val="28"/>
          <w:szCs w:val="28"/>
          <w:lang w:eastAsia="en-US"/>
        </w:rPr>
        <w:t>При</w:t>
      </w:r>
      <w:r w:rsidR="00EA21F2" w:rsidRPr="00EA21F2">
        <w:rPr>
          <w:kern w:val="2"/>
          <w:sz w:val="28"/>
          <w:szCs w:val="28"/>
          <w:lang w:eastAsia="en-US"/>
        </w:rPr>
        <w:t xml:space="preserve"> </w:t>
      </w:r>
      <w:r w:rsidRPr="00EA21F2">
        <w:rPr>
          <w:kern w:val="2"/>
          <w:sz w:val="28"/>
          <w:szCs w:val="28"/>
          <w:lang w:eastAsia="en-US"/>
        </w:rPr>
        <w:t>изменении</w:t>
      </w:r>
      <w:r w:rsidR="00EA21F2" w:rsidRPr="00EA21F2">
        <w:rPr>
          <w:kern w:val="2"/>
          <w:sz w:val="28"/>
          <w:szCs w:val="28"/>
          <w:lang w:eastAsia="en-US"/>
        </w:rPr>
        <w:t xml:space="preserve"> </w:t>
      </w:r>
      <w:r w:rsidRPr="00EA21F2">
        <w:rPr>
          <w:kern w:val="2"/>
          <w:sz w:val="28"/>
          <w:szCs w:val="28"/>
          <w:lang w:eastAsia="en-US"/>
        </w:rPr>
        <w:t>места</w:t>
      </w:r>
      <w:r w:rsidR="00EA21F2" w:rsidRPr="00EA21F2">
        <w:rPr>
          <w:kern w:val="2"/>
          <w:sz w:val="28"/>
          <w:szCs w:val="28"/>
          <w:lang w:eastAsia="en-US"/>
        </w:rPr>
        <w:t xml:space="preserve"> </w:t>
      </w:r>
      <w:r w:rsidRPr="00EA21F2">
        <w:rPr>
          <w:kern w:val="2"/>
          <w:sz w:val="28"/>
          <w:szCs w:val="28"/>
          <w:lang w:eastAsia="en-US"/>
        </w:rPr>
        <w:t>жительства</w:t>
      </w:r>
      <w:r w:rsidR="00EA21F2" w:rsidRPr="00EA21F2">
        <w:rPr>
          <w:kern w:val="2"/>
          <w:sz w:val="28"/>
          <w:szCs w:val="28"/>
          <w:lang w:eastAsia="en-US"/>
        </w:rPr>
        <w:t xml:space="preserve"> </w:t>
      </w:r>
      <w:r w:rsidRPr="00EA21F2">
        <w:rPr>
          <w:kern w:val="2"/>
          <w:sz w:val="28"/>
          <w:szCs w:val="28"/>
          <w:lang w:eastAsia="en-US"/>
        </w:rPr>
        <w:t>гражданин</w:t>
      </w:r>
      <w:r w:rsidR="00EA21F2" w:rsidRPr="00EA21F2">
        <w:rPr>
          <w:kern w:val="2"/>
          <w:sz w:val="28"/>
          <w:szCs w:val="28"/>
          <w:lang w:eastAsia="en-US"/>
        </w:rPr>
        <w:t xml:space="preserve"> </w:t>
      </w:r>
      <w:r w:rsidRPr="00EA21F2">
        <w:rPr>
          <w:kern w:val="2"/>
          <w:sz w:val="28"/>
          <w:szCs w:val="28"/>
          <w:lang w:eastAsia="en-US"/>
        </w:rPr>
        <w:t>имеет</w:t>
      </w:r>
      <w:r w:rsidR="00EA21F2" w:rsidRPr="00EA21F2">
        <w:rPr>
          <w:kern w:val="2"/>
          <w:sz w:val="28"/>
          <w:szCs w:val="28"/>
          <w:lang w:eastAsia="en-US"/>
        </w:rPr>
        <w:t xml:space="preserve"> </w:t>
      </w:r>
      <w:r w:rsidRPr="00EA21F2">
        <w:rPr>
          <w:kern w:val="2"/>
          <w:sz w:val="28"/>
          <w:szCs w:val="28"/>
          <w:lang w:eastAsia="en-US"/>
        </w:rPr>
        <w:t>право</w:t>
      </w:r>
      <w:r w:rsidR="00EA21F2" w:rsidRPr="00EA21F2">
        <w:rPr>
          <w:kern w:val="2"/>
          <w:sz w:val="28"/>
          <w:szCs w:val="28"/>
          <w:lang w:eastAsia="en-US"/>
        </w:rPr>
        <w:t xml:space="preserve"> </w:t>
      </w:r>
      <w:r w:rsidRPr="00EA21F2">
        <w:rPr>
          <w:kern w:val="2"/>
          <w:sz w:val="28"/>
          <w:szCs w:val="28"/>
          <w:lang w:eastAsia="en-US"/>
        </w:rPr>
        <w:t>по</w:t>
      </w:r>
      <w:r w:rsidR="00EA21F2" w:rsidRPr="00EA21F2">
        <w:rPr>
          <w:kern w:val="2"/>
          <w:sz w:val="28"/>
          <w:szCs w:val="28"/>
          <w:lang w:eastAsia="en-US"/>
        </w:rPr>
        <w:t xml:space="preserve"> </w:t>
      </w:r>
      <w:r w:rsidRPr="00EA21F2">
        <w:rPr>
          <w:kern w:val="2"/>
          <w:sz w:val="28"/>
          <w:szCs w:val="28"/>
          <w:lang w:eastAsia="en-US"/>
        </w:rPr>
        <w:t>своему</w:t>
      </w:r>
      <w:r w:rsidR="00EA21F2" w:rsidRPr="00EA21F2">
        <w:rPr>
          <w:kern w:val="2"/>
          <w:sz w:val="28"/>
          <w:szCs w:val="28"/>
          <w:lang w:eastAsia="en-US"/>
        </w:rPr>
        <w:t xml:space="preserve"> </w:t>
      </w:r>
      <w:r w:rsidRPr="00EA21F2">
        <w:rPr>
          <w:kern w:val="2"/>
          <w:sz w:val="28"/>
          <w:szCs w:val="28"/>
          <w:lang w:eastAsia="en-US"/>
        </w:rPr>
        <w:t>выбору</w:t>
      </w:r>
      <w:r w:rsidR="00EA21F2" w:rsidRPr="00EA21F2">
        <w:rPr>
          <w:kern w:val="2"/>
          <w:sz w:val="28"/>
          <w:szCs w:val="28"/>
          <w:lang w:eastAsia="en-US"/>
        </w:rPr>
        <w:t xml:space="preserve"> </w:t>
      </w:r>
      <w:r w:rsidRPr="00EA21F2">
        <w:rPr>
          <w:kern w:val="2"/>
          <w:sz w:val="28"/>
          <w:szCs w:val="28"/>
          <w:lang w:eastAsia="en-US"/>
        </w:rPr>
        <w:t>прикрепиться</w:t>
      </w:r>
      <w:r w:rsidR="00EA21F2" w:rsidRPr="00EA21F2">
        <w:rPr>
          <w:kern w:val="2"/>
          <w:sz w:val="28"/>
          <w:szCs w:val="28"/>
          <w:lang w:eastAsia="en-US"/>
        </w:rPr>
        <w:t xml:space="preserve"> </w:t>
      </w:r>
      <w:r w:rsidRPr="00EA21F2">
        <w:rPr>
          <w:kern w:val="2"/>
          <w:sz w:val="28"/>
          <w:szCs w:val="28"/>
          <w:lang w:eastAsia="en-US"/>
        </w:rPr>
        <w:t>к</w:t>
      </w:r>
      <w:r w:rsidR="00EA21F2" w:rsidRPr="00EA21F2">
        <w:rPr>
          <w:kern w:val="2"/>
          <w:sz w:val="28"/>
          <w:szCs w:val="28"/>
          <w:lang w:eastAsia="en-US"/>
        </w:rPr>
        <w:t xml:space="preserve"> </w:t>
      </w:r>
      <w:r w:rsidRPr="00EA21F2">
        <w:rPr>
          <w:kern w:val="2"/>
          <w:sz w:val="28"/>
          <w:szCs w:val="28"/>
          <w:lang w:eastAsia="en-US"/>
        </w:rPr>
        <w:t>другому</w:t>
      </w:r>
      <w:r w:rsidR="00EA21F2" w:rsidRPr="00EA21F2">
        <w:rPr>
          <w:kern w:val="2"/>
          <w:sz w:val="28"/>
          <w:szCs w:val="28"/>
          <w:lang w:eastAsia="en-US"/>
        </w:rPr>
        <w:t xml:space="preserve"> </w:t>
      </w:r>
      <w:r w:rsidRPr="00EA21F2">
        <w:rPr>
          <w:kern w:val="2"/>
          <w:sz w:val="28"/>
          <w:szCs w:val="28"/>
          <w:lang w:eastAsia="en-US"/>
        </w:rPr>
        <w:t>врачу-терапевту,</w:t>
      </w:r>
      <w:r w:rsidR="00EA21F2" w:rsidRPr="00EA21F2">
        <w:rPr>
          <w:kern w:val="2"/>
          <w:sz w:val="28"/>
          <w:szCs w:val="28"/>
          <w:lang w:eastAsia="en-US"/>
        </w:rPr>
        <w:t xml:space="preserve"> </w:t>
      </w:r>
      <w:r w:rsidRPr="00EA21F2">
        <w:rPr>
          <w:kern w:val="2"/>
          <w:sz w:val="28"/>
          <w:szCs w:val="28"/>
          <w:lang w:eastAsia="en-US"/>
        </w:rPr>
        <w:t>врачу-терапевту</w:t>
      </w:r>
      <w:r w:rsidR="00EA21F2" w:rsidRPr="00EA21F2">
        <w:rPr>
          <w:kern w:val="2"/>
          <w:sz w:val="28"/>
          <w:szCs w:val="28"/>
          <w:lang w:eastAsia="en-US"/>
        </w:rPr>
        <w:t xml:space="preserve"> </w:t>
      </w:r>
      <w:r w:rsidRPr="00EA21F2">
        <w:rPr>
          <w:kern w:val="2"/>
          <w:sz w:val="28"/>
          <w:szCs w:val="28"/>
          <w:lang w:eastAsia="en-US"/>
        </w:rPr>
        <w:t>участковому,</w:t>
      </w:r>
      <w:r w:rsidR="00EA21F2" w:rsidRPr="00EA21F2">
        <w:rPr>
          <w:kern w:val="2"/>
          <w:sz w:val="28"/>
          <w:szCs w:val="28"/>
          <w:lang w:eastAsia="en-US"/>
        </w:rPr>
        <w:t xml:space="preserve"> </w:t>
      </w:r>
      <w:r w:rsidRPr="00EA21F2">
        <w:rPr>
          <w:kern w:val="2"/>
          <w:sz w:val="28"/>
          <w:szCs w:val="28"/>
          <w:lang w:eastAsia="en-US"/>
        </w:rPr>
        <w:t>врачу-педиатру,</w:t>
      </w:r>
      <w:r w:rsidR="00EA21F2" w:rsidRPr="00EA21F2">
        <w:rPr>
          <w:kern w:val="2"/>
          <w:sz w:val="28"/>
          <w:szCs w:val="28"/>
          <w:lang w:eastAsia="en-US"/>
        </w:rPr>
        <w:t xml:space="preserve"> </w:t>
      </w:r>
      <w:r w:rsidRPr="00EA21F2">
        <w:rPr>
          <w:kern w:val="2"/>
          <w:sz w:val="28"/>
          <w:szCs w:val="28"/>
          <w:lang w:eastAsia="en-US"/>
        </w:rPr>
        <w:t>врачу-педиатру</w:t>
      </w:r>
      <w:r w:rsidR="00EA21F2" w:rsidRPr="00EA21F2">
        <w:rPr>
          <w:kern w:val="2"/>
          <w:sz w:val="28"/>
          <w:szCs w:val="28"/>
          <w:lang w:eastAsia="en-US"/>
        </w:rPr>
        <w:t xml:space="preserve"> </w:t>
      </w:r>
      <w:r w:rsidRPr="00EA21F2">
        <w:rPr>
          <w:kern w:val="2"/>
          <w:sz w:val="28"/>
          <w:szCs w:val="28"/>
          <w:lang w:eastAsia="en-US"/>
        </w:rPr>
        <w:t>участковому,</w:t>
      </w:r>
      <w:r w:rsidR="00EA21F2" w:rsidRPr="00EA21F2">
        <w:rPr>
          <w:kern w:val="2"/>
          <w:sz w:val="28"/>
          <w:szCs w:val="28"/>
          <w:lang w:eastAsia="en-US"/>
        </w:rPr>
        <w:t xml:space="preserve"> </w:t>
      </w:r>
      <w:r w:rsidRPr="00EA21F2">
        <w:rPr>
          <w:kern w:val="2"/>
          <w:sz w:val="28"/>
          <w:szCs w:val="28"/>
          <w:lang w:eastAsia="en-US"/>
        </w:rPr>
        <w:t>врачу</w:t>
      </w:r>
      <w:r w:rsidR="00EA21F2" w:rsidRPr="00EA21F2">
        <w:rPr>
          <w:kern w:val="2"/>
          <w:sz w:val="28"/>
          <w:szCs w:val="28"/>
          <w:lang w:eastAsia="en-US"/>
        </w:rPr>
        <w:t xml:space="preserve"> </w:t>
      </w:r>
      <w:r w:rsidRPr="00EA21F2">
        <w:rPr>
          <w:kern w:val="2"/>
          <w:sz w:val="28"/>
          <w:szCs w:val="28"/>
          <w:lang w:eastAsia="en-US"/>
        </w:rPr>
        <w:t>общей</w:t>
      </w:r>
      <w:r w:rsidR="00EA21F2" w:rsidRPr="00EA21F2">
        <w:rPr>
          <w:kern w:val="2"/>
          <w:sz w:val="28"/>
          <w:szCs w:val="28"/>
          <w:lang w:eastAsia="en-US"/>
        </w:rPr>
        <w:t xml:space="preserve"> </w:t>
      </w:r>
      <w:r w:rsidRPr="00EA21F2">
        <w:rPr>
          <w:kern w:val="2"/>
          <w:sz w:val="28"/>
          <w:szCs w:val="28"/>
          <w:lang w:eastAsia="en-US"/>
        </w:rPr>
        <w:t>практики</w:t>
      </w:r>
      <w:r w:rsidR="00EA21F2" w:rsidRPr="00EA21F2">
        <w:rPr>
          <w:kern w:val="2"/>
          <w:sz w:val="28"/>
          <w:szCs w:val="28"/>
          <w:lang w:eastAsia="en-US"/>
        </w:rPr>
        <w:t xml:space="preserve"> </w:t>
      </w:r>
      <w:r w:rsidRPr="00EA21F2">
        <w:rPr>
          <w:kern w:val="2"/>
          <w:sz w:val="28"/>
          <w:szCs w:val="28"/>
          <w:lang w:eastAsia="en-US"/>
        </w:rPr>
        <w:t>(семейному</w:t>
      </w:r>
      <w:r w:rsidR="00EA21F2" w:rsidRPr="00EA21F2">
        <w:rPr>
          <w:kern w:val="2"/>
          <w:sz w:val="28"/>
          <w:szCs w:val="28"/>
          <w:lang w:eastAsia="en-US"/>
        </w:rPr>
        <w:t xml:space="preserve"> </w:t>
      </w:r>
      <w:r w:rsidRPr="00EA21F2">
        <w:rPr>
          <w:kern w:val="2"/>
          <w:sz w:val="28"/>
          <w:szCs w:val="28"/>
          <w:lang w:eastAsia="en-US"/>
        </w:rPr>
        <w:t>врачу)</w:t>
      </w:r>
      <w:r w:rsidR="00EA21F2" w:rsidRPr="00EA21F2">
        <w:rPr>
          <w:kern w:val="2"/>
          <w:sz w:val="28"/>
          <w:szCs w:val="28"/>
          <w:lang w:eastAsia="en-US"/>
        </w:rPr>
        <w:t xml:space="preserve"> </w:t>
      </w:r>
      <w:r w:rsidRPr="00EA21F2">
        <w:rPr>
          <w:kern w:val="2"/>
          <w:sz w:val="28"/>
          <w:szCs w:val="28"/>
          <w:lang w:eastAsia="en-US"/>
        </w:rPr>
        <w:t>или</w:t>
      </w:r>
      <w:r w:rsidR="00EA21F2" w:rsidRPr="00EA21F2">
        <w:rPr>
          <w:kern w:val="2"/>
          <w:sz w:val="28"/>
          <w:szCs w:val="28"/>
          <w:lang w:eastAsia="en-US"/>
        </w:rPr>
        <w:t xml:space="preserve"> </w:t>
      </w:r>
      <w:r w:rsidRPr="00EA21F2">
        <w:rPr>
          <w:kern w:val="2"/>
          <w:sz w:val="28"/>
          <w:szCs w:val="28"/>
          <w:lang w:eastAsia="en-US"/>
        </w:rPr>
        <w:t>фельдшеру</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медицинской</w:t>
      </w:r>
      <w:r w:rsidR="00EA21F2" w:rsidRPr="00EA21F2">
        <w:rPr>
          <w:kern w:val="2"/>
          <w:sz w:val="28"/>
          <w:szCs w:val="28"/>
          <w:lang w:eastAsia="en-US"/>
        </w:rPr>
        <w:t xml:space="preserve"> </w:t>
      </w:r>
      <w:r w:rsidRPr="00EA21F2">
        <w:rPr>
          <w:kern w:val="2"/>
          <w:sz w:val="28"/>
          <w:szCs w:val="28"/>
          <w:lang w:eastAsia="en-US"/>
        </w:rPr>
        <w:t>организации</w:t>
      </w:r>
      <w:r w:rsidR="00EA21F2" w:rsidRPr="00EA21F2">
        <w:rPr>
          <w:kern w:val="2"/>
          <w:sz w:val="28"/>
          <w:szCs w:val="28"/>
          <w:lang w:eastAsia="en-US"/>
        </w:rPr>
        <w:t xml:space="preserve"> </w:t>
      </w:r>
      <w:r w:rsidRPr="00EA21F2">
        <w:rPr>
          <w:kern w:val="2"/>
          <w:sz w:val="28"/>
          <w:szCs w:val="28"/>
          <w:lang w:eastAsia="en-US"/>
        </w:rPr>
        <w:t>по</w:t>
      </w:r>
      <w:r w:rsidR="00EA21F2" w:rsidRPr="00EA21F2">
        <w:rPr>
          <w:kern w:val="2"/>
          <w:sz w:val="28"/>
          <w:szCs w:val="28"/>
          <w:lang w:eastAsia="en-US"/>
        </w:rPr>
        <w:t xml:space="preserve"> </w:t>
      </w:r>
      <w:r w:rsidRPr="00EA21F2">
        <w:rPr>
          <w:kern w:val="2"/>
          <w:sz w:val="28"/>
          <w:szCs w:val="28"/>
          <w:lang w:eastAsia="en-US"/>
        </w:rPr>
        <w:t>новому</w:t>
      </w:r>
      <w:r w:rsidR="00EA21F2" w:rsidRPr="00EA21F2">
        <w:rPr>
          <w:kern w:val="2"/>
          <w:sz w:val="28"/>
          <w:szCs w:val="28"/>
          <w:lang w:eastAsia="en-US"/>
        </w:rPr>
        <w:t xml:space="preserve"> </w:t>
      </w:r>
      <w:r w:rsidRPr="00EA21F2">
        <w:rPr>
          <w:kern w:val="2"/>
          <w:sz w:val="28"/>
          <w:szCs w:val="28"/>
          <w:lang w:eastAsia="en-US"/>
        </w:rPr>
        <w:t>месту</w:t>
      </w:r>
      <w:r w:rsidR="00EA21F2" w:rsidRPr="00EA21F2">
        <w:rPr>
          <w:kern w:val="2"/>
          <w:sz w:val="28"/>
          <w:szCs w:val="28"/>
          <w:lang w:eastAsia="en-US"/>
        </w:rPr>
        <w:t xml:space="preserve"> </w:t>
      </w:r>
      <w:r w:rsidRPr="00EA21F2">
        <w:rPr>
          <w:kern w:val="2"/>
          <w:sz w:val="28"/>
          <w:szCs w:val="28"/>
          <w:lang w:eastAsia="en-US"/>
        </w:rPr>
        <w:t>жительства</w:t>
      </w:r>
      <w:r w:rsidR="00EA21F2" w:rsidRPr="00EA21F2">
        <w:rPr>
          <w:kern w:val="2"/>
          <w:sz w:val="28"/>
          <w:szCs w:val="28"/>
          <w:lang w:eastAsia="en-US"/>
        </w:rPr>
        <w:t xml:space="preserve"> </w:t>
      </w:r>
      <w:r w:rsidRPr="00EA21F2">
        <w:rPr>
          <w:kern w:val="2"/>
          <w:sz w:val="28"/>
          <w:szCs w:val="28"/>
          <w:lang w:eastAsia="en-US"/>
        </w:rPr>
        <w:t>либо</w:t>
      </w:r>
      <w:r w:rsidR="00EA21F2" w:rsidRPr="00EA21F2">
        <w:rPr>
          <w:kern w:val="2"/>
          <w:sz w:val="28"/>
          <w:szCs w:val="28"/>
          <w:lang w:eastAsia="en-US"/>
        </w:rPr>
        <w:t xml:space="preserve"> </w:t>
      </w:r>
      <w:r w:rsidRPr="00EA21F2">
        <w:rPr>
          <w:kern w:val="2"/>
          <w:sz w:val="28"/>
          <w:szCs w:val="28"/>
          <w:lang w:eastAsia="en-US"/>
        </w:rPr>
        <w:t>сохранить</w:t>
      </w:r>
      <w:r w:rsidR="00EA21F2" w:rsidRPr="00EA21F2">
        <w:rPr>
          <w:kern w:val="2"/>
          <w:sz w:val="28"/>
          <w:szCs w:val="28"/>
          <w:lang w:eastAsia="en-US"/>
        </w:rPr>
        <w:t xml:space="preserve"> </w:t>
      </w:r>
      <w:r w:rsidRPr="00EA21F2">
        <w:rPr>
          <w:kern w:val="2"/>
          <w:sz w:val="28"/>
          <w:szCs w:val="28"/>
          <w:lang w:eastAsia="en-US"/>
        </w:rPr>
        <w:t>прикрепление</w:t>
      </w:r>
      <w:r w:rsidR="00EA21F2" w:rsidRPr="00EA21F2">
        <w:rPr>
          <w:kern w:val="2"/>
          <w:sz w:val="28"/>
          <w:szCs w:val="28"/>
          <w:lang w:eastAsia="en-US"/>
        </w:rPr>
        <w:t xml:space="preserve"> </w:t>
      </w:r>
      <w:r w:rsidRPr="00EA21F2">
        <w:rPr>
          <w:kern w:val="2"/>
          <w:sz w:val="28"/>
          <w:szCs w:val="28"/>
          <w:lang w:eastAsia="en-US"/>
        </w:rPr>
        <w:t>к</w:t>
      </w:r>
      <w:r w:rsidR="00EA21F2" w:rsidRPr="00EA21F2">
        <w:rPr>
          <w:kern w:val="2"/>
          <w:sz w:val="28"/>
          <w:szCs w:val="28"/>
          <w:lang w:eastAsia="en-US"/>
        </w:rPr>
        <w:t xml:space="preserve"> </w:t>
      </w:r>
      <w:r w:rsidRPr="00EA21F2">
        <w:rPr>
          <w:kern w:val="2"/>
          <w:sz w:val="28"/>
          <w:szCs w:val="28"/>
          <w:lang w:eastAsia="en-US"/>
        </w:rPr>
        <w:t>прежнему</w:t>
      </w:r>
      <w:r w:rsidR="00EA21F2" w:rsidRPr="00EA21F2">
        <w:rPr>
          <w:kern w:val="2"/>
          <w:sz w:val="28"/>
          <w:szCs w:val="28"/>
          <w:lang w:eastAsia="en-US"/>
        </w:rPr>
        <w:t xml:space="preserve"> </w:t>
      </w:r>
      <w:r w:rsidRPr="00EA21F2">
        <w:rPr>
          <w:kern w:val="2"/>
          <w:sz w:val="28"/>
          <w:szCs w:val="28"/>
          <w:lang w:eastAsia="en-US"/>
        </w:rPr>
        <w:t>врачу-терапевту,</w:t>
      </w:r>
      <w:r w:rsidR="00EA21F2" w:rsidRPr="00EA21F2">
        <w:rPr>
          <w:kern w:val="2"/>
          <w:sz w:val="28"/>
          <w:szCs w:val="28"/>
          <w:lang w:eastAsia="en-US"/>
        </w:rPr>
        <w:t xml:space="preserve"> </w:t>
      </w:r>
      <w:r w:rsidRPr="00EA21F2">
        <w:rPr>
          <w:kern w:val="2"/>
          <w:sz w:val="28"/>
          <w:szCs w:val="28"/>
          <w:lang w:eastAsia="en-US"/>
        </w:rPr>
        <w:t>врачу-терапевту</w:t>
      </w:r>
      <w:r w:rsidR="00EA21F2" w:rsidRPr="00EA21F2">
        <w:rPr>
          <w:kern w:val="2"/>
          <w:sz w:val="28"/>
          <w:szCs w:val="28"/>
          <w:lang w:eastAsia="en-US"/>
        </w:rPr>
        <w:t xml:space="preserve"> </w:t>
      </w:r>
      <w:r w:rsidRPr="00EA21F2">
        <w:rPr>
          <w:kern w:val="2"/>
          <w:sz w:val="28"/>
          <w:szCs w:val="28"/>
          <w:lang w:eastAsia="en-US"/>
        </w:rPr>
        <w:t>участковому,</w:t>
      </w:r>
      <w:r w:rsidR="00EA21F2" w:rsidRPr="00EA21F2">
        <w:rPr>
          <w:kern w:val="2"/>
          <w:sz w:val="28"/>
          <w:szCs w:val="28"/>
          <w:lang w:eastAsia="en-US"/>
        </w:rPr>
        <w:t xml:space="preserve"> </w:t>
      </w:r>
      <w:r w:rsidRPr="00EA21F2">
        <w:rPr>
          <w:kern w:val="2"/>
          <w:sz w:val="28"/>
          <w:szCs w:val="28"/>
          <w:lang w:eastAsia="en-US"/>
        </w:rPr>
        <w:t>врачу-педиатру,</w:t>
      </w:r>
      <w:r w:rsidR="00EA21F2" w:rsidRPr="00EA21F2">
        <w:rPr>
          <w:kern w:val="2"/>
          <w:sz w:val="28"/>
          <w:szCs w:val="28"/>
          <w:lang w:eastAsia="en-US"/>
        </w:rPr>
        <w:t xml:space="preserve"> </w:t>
      </w:r>
      <w:r w:rsidRPr="00EA21F2">
        <w:rPr>
          <w:kern w:val="2"/>
          <w:sz w:val="28"/>
          <w:szCs w:val="28"/>
          <w:lang w:eastAsia="en-US"/>
        </w:rPr>
        <w:t>врачу-педиатру</w:t>
      </w:r>
      <w:r w:rsidR="00EA21F2" w:rsidRPr="00EA21F2">
        <w:rPr>
          <w:kern w:val="2"/>
          <w:sz w:val="28"/>
          <w:szCs w:val="28"/>
          <w:lang w:eastAsia="en-US"/>
        </w:rPr>
        <w:t xml:space="preserve"> </w:t>
      </w:r>
      <w:r w:rsidRPr="00EA21F2">
        <w:rPr>
          <w:kern w:val="2"/>
          <w:sz w:val="28"/>
          <w:szCs w:val="28"/>
          <w:lang w:eastAsia="en-US"/>
        </w:rPr>
        <w:t>участковому,</w:t>
      </w:r>
      <w:r w:rsidR="00EA21F2" w:rsidRPr="00EA21F2">
        <w:rPr>
          <w:kern w:val="2"/>
          <w:sz w:val="28"/>
          <w:szCs w:val="28"/>
          <w:lang w:eastAsia="en-US"/>
        </w:rPr>
        <w:t xml:space="preserve"> </w:t>
      </w:r>
      <w:r w:rsidRPr="00EA21F2">
        <w:rPr>
          <w:kern w:val="2"/>
          <w:sz w:val="28"/>
          <w:szCs w:val="28"/>
          <w:lang w:eastAsia="en-US"/>
        </w:rPr>
        <w:t>врачу</w:t>
      </w:r>
      <w:r w:rsidR="00EA21F2" w:rsidRPr="00EA21F2">
        <w:rPr>
          <w:kern w:val="2"/>
          <w:sz w:val="28"/>
          <w:szCs w:val="28"/>
          <w:lang w:eastAsia="en-US"/>
        </w:rPr>
        <w:t xml:space="preserve"> </w:t>
      </w:r>
      <w:r w:rsidRPr="00EA21F2">
        <w:rPr>
          <w:kern w:val="2"/>
          <w:sz w:val="28"/>
          <w:szCs w:val="28"/>
          <w:lang w:eastAsia="en-US"/>
        </w:rPr>
        <w:t>общей</w:t>
      </w:r>
      <w:r w:rsidR="00EA21F2" w:rsidRPr="00EA21F2">
        <w:rPr>
          <w:kern w:val="2"/>
          <w:sz w:val="28"/>
          <w:szCs w:val="28"/>
          <w:lang w:eastAsia="en-US"/>
        </w:rPr>
        <w:t xml:space="preserve"> </w:t>
      </w:r>
      <w:r w:rsidRPr="00EA21F2">
        <w:rPr>
          <w:kern w:val="2"/>
          <w:sz w:val="28"/>
          <w:szCs w:val="28"/>
          <w:lang w:eastAsia="en-US"/>
        </w:rPr>
        <w:t>практики</w:t>
      </w:r>
      <w:r w:rsidR="00EA21F2" w:rsidRPr="00EA21F2">
        <w:rPr>
          <w:kern w:val="2"/>
          <w:sz w:val="28"/>
          <w:szCs w:val="28"/>
          <w:lang w:eastAsia="en-US"/>
        </w:rPr>
        <w:t xml:space="preserve"> </w:t>
      </w:r>
      <w:r w:rsidRPr="00EA21F2">
        <w:rPr>
          <w:kern w:val="2"/>
          <w:sz w:val="28"/>
          <w:szCs w:val="28"/>
          <w:lang w:eastAsia="en-US"/>
        </w:rPr>
        <w:t>(семейному</w:t>
      </w:r>
      <w:r w:rsidR="00EA21F2" w:rsidRPr="00EA21F2">
        <w:rPr>
          <w:kern w:val="2"/>
          <w:sz w:val="28"/>
          <w:szCs w:val="28"/>
          <w:lang w:eastAsia="en-US"/>
        </w:rPr>
        <w:t xml:space="preserve"> </w:t>
      </w:r>
      <w:r w:rsidRPr="00EA21F2">
        <w:rPr>
          <w:kern w:val="2"/>
          <w:sz w:val="28"/>
          <w:szCs w:val="28"/>
          <w:lang w:eastAsia="en-US"/>
        </w:rPr>
        <w:t>врачу)</w:t>
      </w:r>
      <w:r w:rsidR="00EA21F2" w:rsidRPr="00EA21F2">
        <w:rPr>
          <w:kern w:val="2"/>
          <w:sz w:val="28"/>
          <w:szCs w:val="28"/>
          <w:lang w:eastAsia="en-US"/>
        </w:rPr>
        <w:t xml:space="preserve"> </w:t>
      </w:r>
      <w:r w:rsidRPr="00EA21F2">
        <w:rPr>
          <w:kern w:val="2"/>
          <w:sz w:val="28"/>
          <w:szCs w:val="28"/>
          <w:lang w:eastAsia="en-US"/>
        </w:rPr>
        <w:t>или</w:t>
      </w:r>
      <w:r w:rsidR="00EA21F2" w:rsidRPr="00EA21F2">
        <w:rPr>
          <w:kern w:val="2"/>
          <w:sz w:val="28"/>
          <w:szCs w:val="28"/>
          <w:lang w:eastAsia="en-US"/>
        </w:rPr>
        <w:t xml:space="preserve"> </w:t>
      </w:r>
      <w:r w:rsidRPr="00EA21F2">
        <w:rPr>
          <w:kern w:val="2"/>
          <w:sz w:val="28"/>
          <w:szCs w:val="28"/>
          <w:lang w:eastAsia="en-US"/>
        </w:rPr>
        <w:t>фельдшеру.</w:t>
      </w:r>
      <w:proofErr w:type="gramEnd"/>
    </w:p>
    <w:p w:rsidR="001F2303" w:rsidRPr="00EA21F2" w:rsidRDefault="001F2303" w:rsidP="00B85EA4">
      <w:pPr>
        <w:autoSpaceDE w:val="0"/>
        <w:autoSpaceDN w:val="0"/>
        <w:ind w:firstLine="709"/>
        <w:jc w:val="both"/>
        <w:rPr>
          <w:kern w:val="2"/>
          <w:sz w:val="28"/>
          <w:szCs w:val="28"/>
          <w:lang w:eastAsia="en-US"/>
        </w:rPr>
      </w:pPr>
    </w:p>
    <w:p w:rsidR="001F2303" w:rsidRPr="00EA21F2" w:rsidRDefault="001F2303" w:rsidP="00B85EA4">
      <w:pPr>
        <w:jc w:val="center"/>
        <w:rPr>
          <w:kern w:val="2"/>
          <w:sz w:val="28"/>
          <w:szCs w:val="28"/>
        </w:rPr>
      </w:pPr>
      <w:r w:rsidRPr="00EA21F2">
        <w:rPr>
          <w:kern w:val="2"/>
          <w:sz w:val="28"/>
          <w:szCs w:val="28"/>
        </w:rPr>
        <w:t>8.3.</w:t>
      </w:r>
      <w:r w:rsidR="00EA21F2" w:rsidRPr="00EA21F2">
        <w:rPr>
          <w:kern w:val="2"/>
          <w:sz w:val="28"/>
          <w:szCs w:val="28"/>
        </w:rPr>
        <w:t xml:space="preserve"> </w:t>
      </w:r>
      <w:r w:rsidRPr="00EA21F2">
        <w:rPr>
          <w:kern w:val="2"/>
          <w:sz w:val="28"/>
          <w:szCs w:val="28"/>
        </w:rPr>
        <w:t>Порядок</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условия</w:t>
      </w:r>
      <w:r w:rsidR="00EA21F2" w:rsidRPr="00EA21F2">
        <w:rPr>
          <w:kern w:val="2"/>
          <w:sz w:val="28"/>
          <w:szCs w:val="28"/>
        </w:rPr>
        <w:t xml:space="preserve"> </w:t>
      </w:r>
      <w:r w:rsidRPr="00EA21F2">
        <w:rPr>
          <w:kern w:val="2"/>
          <w:sz w:val="28"/>
          <w:szCs w:val="28"/>
        </w:rPr>
        <w:t>предоставления</w:t>
      </w:r>
      <w:r w:rsidR="00EA21F2" w:rsidRPr="00EA21F2">
        <w:rPr>
          <w:kern w:val="2"/>
          <w:sz w:val="28"/>
          <w:szCs w:val="28"/>
        </w:rPr>
        <w:t xml:space="preserve"> </w:t>
      </w:r>
      <w:r w:rsidR="000971A6">
        <w:rPr>
          <w:kern w:val="2"/>
          <w:sz w:val="28"/>
          <w:szCs w:val="28"/>
        </w:rPr>
        <w:br/>
      </w:r>
      <w:r w:rsidRPr="00EA21F2">
        <w:rPr>
          <w:kern w:val="2"/>
          <w:sz w:val="28"/>
          <w:szCs w:val="28"/>
        </w:rPr>
        <w:t>первичной</w:t>
      </w:r>
      <w:r w:rsidR="00EA21F2" w:rsidRPr="00EA21F2">
        <w:rPr>
          <w:kern w:val="2"/>
          <w:sz w:val="28"/>
          <w:szCs w:val="28"/>
        </w:rPr>
        <w:t xml:space="preserve"> </w:t>
      </w:r>
      <w:r w:rsidRPr="00EA21F2">
        <w:rPr>
          <w:kern w:val="2"/>
          <w:sz w:val="28"/>
          <w:szCs w:val="28"/>
        </w:rPr>
        <w:t>медико-санитарной,</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том</w:t>
      </w:r>
      <w:r w:rsidR="00EA21F2" w:rsidRPr="00EA21F2">
        <w:rPr>
          <w:kern w:val="2"/>
          <w:sz w:val="28"/>
          <w:szCs w:val="28"/>
        </w:rPr>
        <w:t xml:space="preserve"> </w:t>
      </w:r>
      <w:r w:rsidRPr="00EA21F2">
        <w:rPr>
          <w:kern w:val="2"/>
          <w:sz w:val="28"/>
          <w:szCs w:val="28"/>
        </w:rPr>
        <w:t>числе</w:t>
      </w:r>
      <w:r w:rsidR="00EA21F2" w:rsidRPr="00EA21F2">
        <w:rPr>
          <w:kern w:val="2"/>
          <w:sz w:val="28"/>
          <w:szCs w:val="28"/>
        </w:rPr>
        <w:t xml:space="preserve"> </w:t>
      </w:r>
      <w:r w:rsidRPr="00EA21F2">
        <w:rPr>
          <w:kern w:val="2"/>
          <w:sz w:val="28"/>
          <w:szCs w:val="28"/>
        </w:rPr>
        <w:t>первичной</w:t>
      </w:r>
      <w:r w:rsidR="00EA21F2" w:rsidRPr="00EA21F2">
        <w:rPr>
          <w:kern w:val="2"/>
          <w:sz w:val="28"/>
          <w:szCs w:val="28"/>
        </w:rPr>
        <w:t xml:space="preserve"> </w:t>
      </w:r>
      <w:r w:rsidR="000971A6">
        <w:rPr>
          <w:kern w:val="2"/>
          <w:sz w:val="28"/>
          <w:szCs w:val="28"/>
        </w:rPr>
        <w:br/>
      </w:r>
      <w:r w:rsidRPr="00EA21F2">
        <w:rPr>
          <w:kern w:val="2"/>
          <w:sz w:val="28"/>
          <w:szCs w:val="28"/>
        </w:rPr>
        <w:t>специализированной,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амбулаторных</w:t>
      </w:r>
      <w:r w:rsidR="00EA21F2" w:rsidRPr="00EA21F2">
        <w:rPr>
          <w:kern w:val="2"/>
          <w:sz w:val="28"/>
          <w:szCs w:val="28"/>
        </w:rPr>
        <w:t xml:space="preserve"> </w:t>
      </w:r>
      <w:r w:rsidRPr="00EA21F2">
        <w:rPr>
          <w:kern w:val="2"/>
          <w:sz w:val="28"/>
          <w:szCs w:val="28"/>
        </w:rPr>
        <w:t>условиях,</w:t>
      </w:r>
      <w:r w:rsidR="00EA21F2" w:rsidRPr="00EA21F2">
        <w:rPr>
          <w:kern w:val="2"/>
          <w:sz w:val="28"/>
          <w:szCs w:val="28"/>
        </w:rPr>
        <w:t xml:space="preserve"> </w:t>
      </w:r>
      <w:r w:rsidR="000971A6">
        <w:rPr>
          <w:kern w:val="2"/>
          <w:sz w:val="28"/>
          <w:szCs w:val="28"/>
        </w:rPr>
        <w:br/>
      </w:r>
      <w:r w:rsidRPr="00EA21F2">
        <w:rPr>
          <w:kern w:val="2"/>
          <w:sz w:val="28"/>
          <w:szCs w:val="28"/>
        </w:rPr>
        <w:t>в</w:t>
      </w:r>
      <w:r w:rsidR="00EA21F2" w:rsidRPr="00EA21F2">
        <w:rPr>
          <w:kern w:val="2"/>
          <w:sz w:val="28"/>
          <w:szCs w:val="28"/>
        </w:rPr>
        <w:t xml:space="preserve"> </w:t>
      </w:r>
      <w:r w:rsidRPr="00EA21F2">
        <w:rPr>
          <w:kern w:val="2"/>
          <w:sz w:val="28"/>
          <w:szCs w:val="28"/>
        </w:rPr>
        <w:t>том</w:t>
      </w:r>
      <w:r w:rsidR="00EA21F2" w:rsidRPr="00EA21F2">
        <w:rPr>
          <w:kern w:val="2"/>
          <w:sz w:val="28"/>
          <w:szCs w:val="28"/>
        </w:rPr>
        <w:t xml:space="preserve"> </w:t>
      </w:r>
      <w:r w:rsidRPr="00EA21F2">
        <w:rPr>
          <w:kern w:val="2"/>
          <w:sz w:val="28"/>
          <w:szCs w:val="28"/>
        </w:rPr>
        <w:t>числе</w:t>
      </w:r>
      <w:r w:rsidR="00EA21F2" w:rsidRPr="00EA21F2">
        <w:rPr>
          <w:kern w:val="2"/>
          <w:sz w:val="28"/>
          <w:szCs w:val="28"/>
        </w:rPr>
        <w:t xml:space="preserve"> </w:t>
      </w:r>
      <w:r w:rsidRPr="00EA21F2">
        <w:rPr>
          <w:kern w:val="2"/>
          <w:sz w:val="28"/>
          <w:szCs w:val="28"/>
        </w:rPr>
        <w:t>при</w:t>
      </w:r>
      <w:r w:rsidR="00EA21F2" w:rsidRPr="00EA21F2">
        <w:rPr>
          <w:kern w:val="2"/>
          <w:sz w:val="28"/>
          <w:szCs w:val="28"/>
        </w:rPr>
        <w:t xml:space="preserve"> </w:t>
      </w:r>
      <w:r w:rsidRPr="00EA21F2">
        <w:rPr>
          <w:kern w:val="2"/>
          <w:sz w:val="28"/>
          <w:szCs w:val="28"/>
        </w:rPr>
        <w:t>вызове</w:t>
      </w:r>
      <w:r w:rsidR="00EA21F2" w:rsidRPr="00EA21F2">
        <w:rPr>
          <w:kern w:val="2"/>
          <w:sz w:val="28"/>
          <w:szCs w:val="28"/>
        </w:rPr>
        <w:t xml:space="preserve"> </w:t>
      </w:r>
      <w:r w:rsidRPr="00EA21F2">
        <w:rPr>
          <w:kern w:val="2"/>
          <w:sz w:val="28"/>
          <w:szCs w:val="28"/>
        </w:rPr>
        <w:t>медицинского</w:t>
      </w:r>
      <w:r w:rsidR="00EA21F2" w:rsidRPr="00EA21F2">
        <w:rPr>
          <w:kern w:val="2"/>
          <w:sz w:val="28"/>
          <w:szCs w:val="28"/>
        </w:rPr>
        <w:t xml:space="preserve"> </w:t>
      </w:r>
      <w:r w:rsidRPr="00EA21F2">
        <w:rPr>
          <w:kern w:val="2"/>
          <w:sz w:val="28"/>
          <w:szCs w:val="28"/>
        </w:rPr>
        <w:t>работника</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дом</w:t>
      </w:r>
    </w:p>
    <w:p w:rsidR="001F2303" w:rsidRPr="00EA21F2" w:rsidRDefault="001F2303" w:rsidP="00B85EA4">
      <w:pPr>
        <w:jc w:val="center"/>
        <w:rPr>
          <w:kern w:val="2"/>
          <w:sz w:val="28"/>
          <w:szCs w:val="28"/>
        </w:rPr>
      </w:pP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8.3.1.</w:t>
      </w:r>
      <w:r w:rsidR="00EA21F2" w:rsidRPr="00EA21F2">
        <w:rPr>
          <w:rFonts w:eastAsia="Calibri"/>
          <w:kern w:val="2"/>
          <w:sz w:val="28"/>
          <w:szCs w:val="28"/>
        </w:rPr>
        <w:t xml:space="preserve"> </w:t>
      </w:r>
      <w:r w:rsidRPr="00EA21F2">
        <w:rPr>
          <w:rFonts w:eastAsia="Calibri"/>
          <w:kern w:val="2"/>
          <w:sz w:val="28"/>
          <w:szCs w:val="28"/>
        </w:rPr>
        <w:t>Амбулаторная</w:t>
      </w:r>
      <w:r w:rsidR="00EA21F2" w:rsidRPr="00EA21F2">
        <w:rPr>
          <w:rFonts w:eastAsia="Calibri"/>
          <w:kern w:val="2"/>
          <w:sz w:val="28"/>
          <w:szCs w:val="28"/>
        </w:rPr>
        <w:t xml:space="preserve"> </w:t>
      </w:r>
      <w:r w:rsidRPr="00EA21F2">
        <w:rPr>
          <w:rFonts w:eastAsia="Calibri"/>
          <w:kern w:val="2"/>
          <w:sz w:val="28"/>
          <w:szCs w:val="28"/>
        </w:rPr>
        <w:t>медицинская</w:t>
      </w:r>
      <w:r w:rsidR="00EA21F2" w:rsidRPr="00EA21F2">
        <w:rPr>
          <w:rFonts w:eastAsia="Calibri"/>
          <w:kern w:val="2"/>
          <w:sz w:val="28"/>
          <w:szCs w:val="28"/>
        </w:rPr>
        <w:t xml:space="preserve"> </w:t>
      </w:r>
      <w:r w:rsidRPr="00EA21F2">
        <w:rPr>
          <w:rFonts w:eastAsia="Calibri"/>
          <w:kern w:val="2"/>
          <w:sz w:val="28"/>
          <w:szCs w:val="28"/>
        </w:rPr>
        <w:t>помощь</w:t>
      </w:r>
      <w:r w:rsidR="00EA21F2" w:rsidRPr="00EA21F2">
        <w:rPr>
          <w:rFonts w:eastAsia="Calibri"/>
          <w:kern w:val="2"/>
          <w:sz w:val="28"/>
          <w:szCs w:val="28"/>
        </w:rPr>
        <w:t xml:space="preserve"> </w:t>
      </w:r>
      <w:r w:rsidRPr="00EA21F2">
        <w:rPr>
          <w:rFonts w:eastAsia="Calibri"/>
          <w:kern w:val="2"/>
          <w:sz w:val="28"/>
          <w:szCs w:val="28"/>
        </w:rPr>
        <w:t>предоставляется</w:t>
      </w:r>
      <w:r w:rsidR="00EA21F2" w:rsidRPr="00EA21F2">
        <w:rPr>
          <w:rFonts w:eastAsia="Calibri"/>
          <w:kern w:val="2"/>
          <w:sz w:val="28"/>
          <w:szCs w:val="28"/>
        </w:rPr>
        <w:t xml:space="preserve"> </w:t>
      </w:r>
      <w:r w:rsidRPr="00EA21F2">
        <w:rPr>
          <w:rFonts w:eastAsia="Calibri"/>
          <w:kern w:val="2"/>
          <w:sz w:val="28"/>
          <w:szCs w:val="28"/>
        </w:rPr>
        <w:t>гражданам</w:t>
      </w:r>
      <w:r w:rsidR="00EA21F2" w:rsidRPr="00EA21F2">
        <w:rPr>
          <w:rFonts w:eastAsia="Calibri"/>
          <w:kern w:val="2"/>
          <w:sz w:val="28"/>
          <w:szCs w:val="28"/>
        </w:rPr>
        <w:t xml:space="preserve"> </w:t>
      </w:r>
      <w:r w:rsidRPr="00EA21F2">
        <w:rPr>
          <w:rFonts w:eastAsia="Calibri"/>
          <w:kern w:val="2"/>
          <w:sz w:val="28"/>
          <w:szCs w:val="28"/>
        </w:rPr>
        <w:t>при</w:t>
      </w:r>
      <w:r w:rsidR="00EA21F2" w:rsidRPr="00EA21F2">
        <w:rPr>
          <w:rFonts w:eastAsia="Calibri"/>
          <w:kern w:val="2"/>
          <w:sz w:val="28"/>
          <w:szCs w:val="28"/>
        </w:rPr>
        <w:t xml:space="preserve"> </w:t>
      </w:r>
      <w:r w:rsidRPr="00EA21F2">
        <w:rPr>
          <w:rFonts w:eastAsia="Calibri"/>
          <w:kern w:val="2"/>
          <w:sz w:val="28"/>
          <w:szCs w:val="28"/>
        </w:rPr>
        <w:t>заболеваниях,</w:t>
      </w:r>
      <w:r w:rsidR="00EA21F2" w:rsidRPr="00EA21F2">
        <w:rPr>
          <w:rFonts w:eastAsia="Calibri"/>
          <w:kern w:val="2"/>
          <w:sz w:val="28"/>
          <w:szCs w:val="28"/>
        </w:rPr>
        <w:t xml:space="preserve"> </w:t>
      </w:r>
      <w:r w:rsidRPr="00EA21F2">
        <w:rPr>
          <w:rFonts w:eastAsia="Calibri"/>
          <w:kern w:val="2"/>
          <w:sz w:val="28"/>
          <w:szCs w:val="28"/>
        </w:rPr>
        <w:t>травмах,</w:t>
      </w:r>
      <w:r w:rsidR="00EA21F2" w:rsidRPr="00EA21F2">
        <w:rPr>
          <w:rFonts w:eastAsia="Calibri"/>
          <w:kern w:val="2"/>
          <w:sz w:val="28"/>
          <w:szCs w:val="28"/>
        </w:rPr>
        <w:t xml:space="preserve"> </w:t>
      </w:r>
      <w:r w:rsidRPr="00EA21F2">
        <w:rPr>
          <w:rFonts w:eastAsia="Calibri"/>
          <w:kern w:val="2"/>
          <w:sz w:val="28"/>
          <w:szCs w:val="28"/>
        </w:rPr>
        <w:t>отравлениях</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других</w:t>
      </w:r>
      <w:r w:rsidR="00EA21F2" w:rsidRPr="00EA21F2">
        <w:rPr>
          <w:rFonts w:eastAsia="Calibri"/>
          <w:kern w:val="2"/>
          <w:sz w:val="28"/>
          <w:szCs w:val="28"/>
        </w:rPr>
        <w:t xml:space="preserve"> </w:t>
      </w:r>
      <w:r w:rsidRPr="00EA21F2">
        <w:rPr>
          <w:rFonts w:eastAsia="Calibri"/>
          <w:kern w:val="2"/>
          <w:sz w:val="28"/>
          <w:szCs w:val="28"/>
        </w:rPr>
        <w:t>патологических</w:t>
      </w:r>
      <w:r w:rsidR="00EA21F2" w:rsidRPr="00EA21F2">
        <w:rPr>
          <w:rFonts w:eastAsia="Calibri"/>
          <w:kern w:val="2"/>
          <w:sz w:val="28"/>
          <w:szCs w:val="28"/>
        </w:rPr>
        <w:t xml:space="preserve"> </w:t>
      </w:r>
      <w:r w:rsidRPr="00EA21F2">
        <w:rPr>
          <w:rFonts w:eastAsia="Calibri"/>
          <w:kern w:val="2"/>
          <w:sz w:val="28"/>
          <w:szCs w:val="28"/>
        </w:rPr>
        <w:t>состояниях,</w:t>
      </w:r>
      <w:r w:rsidR="00EA21F2" w:rsidRPr="00EA21F2">
        <w:rPr>
          <w:rFonts w:eastAsia="Calibri"/>
          <w:kern w:val="2"/>
          <w:sz w:val="28"/>
          <w:szCs w:val="28"/>
        </w:rPr>
        <w:t xml:space="preserve"> </w:t>
      </w:r>
      <w:r w:rsidR="000971A6">
        <w:rPr>
          <w:rFonts w:eastAsia="Calibri"/>
          <w:kern w:val="2"/>
          <w:sz w:val="28"/>
          <w:szCs w:val="28"/>
        </w:rPr>
        <w:br/>
      </w:r>
      <w:r w:rsidRPr="00EA21F2">
        <w:rPr>
          <w:rFonts w:eastAsia="Calibri"/>
          <w:kern w:val="2"/>
          <w:sz w:val="28"/>
          <w:szCs w:val="28"/>
        </w:rPr>
        <w:t>не</w:t>
      </w:r>
      <w:r w:rsidR="00EA21F2" w:rsidRPr="00EA21F2">
        <w:rPr>
          <w:rFonts w:eastAsia="Calibri"/>
          <w:kern w:val="2"/>
          <w:sz w:val="28"/>
          <w:szCs w:val="28"/>
        </w:rPr>
        <w:t xml:space="preserve"> </w:t>
      </w:r>
      <w:r w:rsidRPr="00EA21F2">
        <w:rPr>
          <w:rFonts w:eastAsia="Calibri"/>
          <w:kern w:val="2"/>
          <w:sz w:val="28"/>
          <w:szCs w:val="28"/>
        </w:rPr>
        <w:t>требующих</w:t>
      </w:r>
      <w:r w:rsidR="00EA21F2" w:rsidRPr="00EA21F2">
        <w:rPr>
          <w:rFonts w:eastAsia="Calibri"/>
          <w:kern w:val="2"/>
          <w:sz w:val="28"/>
          <w:szCs w:val="28"/>
        </w:rPr>
        <w:t xml:space="preserve"> </w:t>
      </w:r>
      <w:r w:rsidRPr="00EA21F2">
        <w:rPr>
          <w:rFonts w:eastAsia="Calibri"/>
          <w:kern w:val="2"/>
          <w:sz w:val="28"/>
          <w:szCs w:val="28"/>
        </w:rPr>
        <w:t>круглосуточного</w:t>
      </w:r>
      <w:r w:rsidR="00EA21F2" w:rsidRPr="00EA21F2">
        <w:rPr>
          <w:rFonts w:eastAsia="Calibri"/>
          <w:kern w:val="2"/>
          <w:sz w:val="28"/>
          <w:szCs w:val="28"/>
        </w:rPr>
        <w:t xml:space="preserve"> </w:t>
      </w:r>
      <w:r w:rsidRPr="00EA21F2">
        <w:rPr>
          <w:rFonts w:eastAsia="Calibri"/>
          <w:kern w:val="2"/>
          <w:sz w:val="28"/>
          <w:szCs w:val="28"/>
        </w:rPr>
        <w:t>медицинского</w:t>
      </w:r>
      <w:r w:rsidR="00EA21F2" w:rsidRPr="00EA21F2">
        <w:rPr>
          <w:rFonts w:eastAsia="Calibri"/>
          <w:kern w:val="2"/>
          <w:sz w:val="28"/>
          <w:szCs w:val="28"/>
        </w:rPr>
        <w:t xml:space="preserve"> </w:t>
      </w:r>
      <w:r w:rsidRPr="00EA21F2">
        <w:rPr>
          <w:rFonts w:eastAsia="Calibri"/>
          <w:kern w:val="2"/>
          <w:sz w:val="28"/>
          <w:szCs w:val="28"/>
        </w:rPr>
        <w:t>наблюдения,</w:t>
      </w:r>
      <w:r w:rsidR="00EA21F2" w:rsidRPr="00EA21F2">
        <w:rPr>
          <w:rFonts w:eastAsia="Calibri"/>
          <w:kern w:val="2"/>
          <w:sz w:val="28"/>
          <w:szCs w:val="28"/>
        </w:rPr>
        <w:t xml:space="preserve"> </w:t>
      </w:r>
      <w:r w:rsidRPr="00EA21F2">
        <w:rPr>
          <w:rFonts w:eastAsia="Calibri"/>
          <w:kern w:val="2"/>
          <w:sz w:val="28"/>
          <w:szCs w:val="28"/>
        </w:rPr>
        <w:t>изоляции</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использования</w:t>
      </w:r>
      <w:r w:rsidR="00EA21F2" w:rsidRPr="00EA21F2">
        <w:rPr>
          <w:rFonts w:eastAsia="Calibri"/>
          <w:kern w:val="2"/>
          <w:sz w:val="28"/>
          <w:szCs w:val="28"/>
        </w:rPr>
        <w:t xml:space="preserve"> </w:t>
      </w:r>
      <w:r w:rsidRPr="00EA21F2">
        <w:rPr>
          <w:rFonts w:eastAsia="Calibri"/>
          <w:kern w:val="2"/>
          <w:sz w:val="28"/>
          <w:szCs w:val="28"/>
        </w:rPr>
        <w:t>интенсивных</w:t>
      </w:r>
      <w:r w:rsidR="00EA21F2" w:rsidRPr="00EA21F2">
        <w:rPr>
          <w:rFonts w:eastAsia="Calibri"/>
          <w:kern w:val="2"/>
          <w:sz w:val="28"/>
          <w:szCs w:val="28"/>
        </w:rPr>
        <w:t xml:space="preserve"> </w:t>
      </w:r>
      <w:r w:rsidRPr="00EA21F2">
        <w:rPr>
          <w:rFonts w:eastAsia="Calibri"/>
          <w:kern w:val="2"/>
          <w:sz w:val="28"/>
          <w:szCs w:val="28"/>
        </w:rPr>
        <w:t>методов</w:t>
      </w:r>
      <w:r w:rsidR="00EA21F2" w:rsidRPr="00EA21F2">
        <w:rPr>
          <w:rFonts w:eastAsia="Calibri"/>
          <w:kern w:val="2"/>
          <w:sz w:val="28"/>
          <w:szCs w:val="28"/>
        </w:rPr>
        <w:t xml:space="preserve"> </w:t>
      </w:r>
      <w:r w:rsidRPr="00EA21F2">
        <w:rPr>
          <w:rFonts w:eastAsia="Calibri"/>
          <w:kern w:val="2"/>
          <w:sz w:val="28"/>
          <w:szCs w:val="28"/>
        </w:rPr>
        <w:t>лечения,</w:t>
      </w:r>
      <w:r w:rsidR="00EA21F2" w:rsidRPr="00EA21F2">
        <w:rPr>
          <w:rFonts w:eastAsia="Calibri"/>
          <w:kern w:val="2"/>
          <w:sz w:val="28"/>
          <w:szCs w:val="28"/>
        </w:rPr>
        <w:t xml:space="preserve"> </w:t>
      </w:r>
      <w:r w:rsidRPr="00EA21F2">
        <w:rPr>
          <w:rFonts w:eastAsia="Calibri"/>
          <w:kern w:val="2"/>
          <w:sz w:val="28"/>
          <w:szCs w:val="28"/>
        </w:rPr>
        <w:t>а</w:t>
      </w:r>
      <w:r w:rsidR="00EA21F2" w:rsidRPr="00EA21F2">
        <w:rPr>
          <w:rFonts w:eastAsia="Calibri"/>
          <w:kern w:val="2"/>
          <w:sz w:val="28"/>
          <w:szCs w:val="28"/>
        </w:rPr>
        <w:t xml:space="preserve"> </w:t>
      </w:r>
      <w:r w:rsidRPr="00EA21F2">
        <w:rPr>
          <w:rFonts w:eastAsia="Calibri"/>
          <w:kern w:val="2"/>
          <w:sz w:val="28"/>
          <w:szCs w:val="28"/>
        </w:rPr>
        <w:t>также</w:t>
      </w:r>
      <w:r w:rsidR="00EA21F2" w:rsidRPr="00EA21F2">
        <w:rPr>
          <w:rFonts w:eastAsia="Calibri"/>
          <w:kern w:val="2"/>
          <w:sz w:val="28"/>
          <w:szCs w:val="28"/>
        </w:rPr>
        <w:t xml:space="preserve"> </w:t>
      </w:r>
      <w:r w:rsidRPr="00EA21F2">
        <w:rPr>
          <w:rFonts w:eastAsia="Calibri"/>
          <w:kern w:val="2"/>
          <w:sz w:val="28"/>
          <w:szCs w:val="28"/>
        </w:rPr>
        <w:t>при</w:t>
      </w:r>
      <w:r w:rsidR="00EA21F2" w:rsidRPr="00EA21F2">
        <w:rPr>
          <w:rFonts w:eastAsia="Calibri"/>
          <w:kern w:val="2"/>
          <w:sz w:val="28"/>
          <w:szCs w:val="28"/>
        </w:rPr>
        <w:t xml:space="preserve"> </w:t>
      </w:r>
      <w:r w:rsidRPr="00EA21F2">
        <w:rPr>
          <w:rFonts w:eastAsia="Calibri"/>
          <w:kern w:val="2"/>
          <w:sz w:val="28"/>
          <w:szCs w:val="28"/>
        </w:rPr>
        <w:t>беременности</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искусственном</w:t>
      </w:r>
      <w:r w:rsidR="00EA21F2" w:rsidRPr="00EA21F2">
        <w:rPr>
          <w:rFonts w:eastAsia="Calibri"/>
          <w:kern w:val="2"/>
          <w:sz w:val="28"/>
          <w:szCs w:val="28"/>
        </w:rPr>
        <w:t xml:space="preserve"> </w:t>
      </w:r>
      <w:r w:rsidRPr="00EA21F2">
        <w:rPr>
          <w:rFonts w:eastAsia="Calibri"/>
          <w:kern w:val="2"/>
          <w:sz w:val="28"/>
          <w:szCs w:val="28"/>
        </w:rPr>
        <w:t>прерывании</w:t>
      </w:r>
      <w:r w:rsidR="00EA21F2" w:rsidRPr="00EA21F2">
        <w:rPr>
          <w:rFonts w:eastAsia="Calibri"/>
          <w:kern w:val="2"/>
          <w:sz w:val="28"/>
          <w:szCs w:val="28"/>
        </w:rPr>
        <w:t xml:space="preserve"> </w:t>
      </w:r>
      <w:r w:rsidRPr="00EA21F2">
        <w:rPr>
          <w:rFonts w:eastAsia="Calibri"/>
          <w:kern w:val="2"/>
          <w:sz w:val="28"/>
          <w:szCs w:val="28"/>
        </w:rPr>
        <w:t>беременности</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ранних</w:t>
      </w:r>
      <w:r w:rsidR="00EA21F2" w:rsidRPr="00EA21F2">
        <w:rPr>
          <w:rFonts w:eastAsia="Calibri"/>
          <w:kern w:val="2"/>
          <w:sz w:val="28"/>
          <w:szCs w:val="28"/>
        </w:rPr>
        <w:t xml:space="preserve"> </w:t>
      </w:r>
      <w:r w:rsidRPr="00EA21F2">
        <w:rPr>
          <w:rFonts w:eastAsia="Calibri"/>
          <w:kern w:val="2"/>
          <w:sz w:val="28"/>
          <w:szCs w:val="28"/>
        </w:rPr>
        <w:t>сроках</w:t>
      </w:r>
      <w:r w:rsidR="00EA21F2" w:rsidRPr="00EA21F2">
        <w:rPr>
          <w:rFonts w:eastAsia="Calibri"/>
          <w:kern w:val="2"/>
          <w:sz w:val="28"/>
          <w:szCs w:val="28"/>
        </w:rPr>
        <w:t xml:space="preserve"> </w:t>
      </w:r>
      <w:r w:rsidRPr="00EA21F2">
        <w:rPr>
          <w:rFonts w:eastAsia="Calibri"/>
          <w:kern w:val="2"/>
          <w:sz w:val="28"/>
          <w:szCs w:val="28"/>
        </w:rPr>
        <w:t>(абортах),</w:t>
      </w:r>
      <w:r w:rsidR="00EA21F2" w:rsidRPr="00EA21F2">
        <w:rPr>
          <w:rFonts w:eastAsia="Calibri"/>
          <w:kern w:val="2"/>
          <w:sz w:val="28"/>
          <w:szCs w:val="28"/>
        </w:rPr>
        <w:t xml:space="preserve"> </w:t>
      </w:r>
      <w:r w:rsidRPr="00EA21F2">
        <w:rPr>
          <w:rFonts w:eastAsia="Calibri"/>
          <w:kern w:val="2"/>
          <w:sz w:val="28"/>
          <w:szCs w:val="28"/>
        </w:rPr>
        <w:t>а</w:t>
      </w:r>
      <w:r w:rsidR="00EA21F2" w:rsidRPr="00EA21F2">
        <w:rPr>
          <w:rFonts w:eastAsia="Calibri"/>
          <w:kern w:val="2"/>
          <w:sz w:val="28"/>
          <w:szCs w:val="28"/>
        </w:rPr>
        <w:t xml:space="preserve"> </w:t>
      </w:r>
      <w:r w:rsidRPr="00EA21F2">
        <w:rPr>
          <w:rFonts w:eastAsia="Calibri"/>
          <w:kern w:val="2"/>
          <w:sz w:val="28"/>
          <w:szCs w:val="28"/>
        </w:rPr>
        <w:t>также</w:t>
      </w:r>
      <w:r w:rsidR="00EA21F2" w:rsidRPr="00EA21F2">
        <w:rPr>
          <w:rFonts w:eastAsia="Calibri"/>
          <w:kern w:val="2"/>
          <w:sz w:val="28"/>
          <w:szCs w:val="28"/>
        </w:rPr>
        <w:t xml:space="preserve"> </w:t>
      </w:r>
      <w:r w:rsidRPr="00EA21F2">
        <w:rPr>
          <w:rFonts w:eastAsia="Calibri"/>
          <w:kern w:val="2"/>
          <w:sz w:val="28"/>
          <w:szCs w:val="28"/>
        </w:rPr>
        <w:t>включает</w:t>
      </w:r>
      <w:r w:rsidR="00EA21F2" w:rsidRPr="00EA21F2">
        <w:rPr>
          <w:rFonts w:eastAsia="Calibri"/>
          <w:kern w:val="2"/>
          <w:sz w:val="28"/>
          <w:szCs w:val="28"/>
        </w:rPr>
        <w:t xml:space="preserve"> </w:t>
      </w:r>
      <w:r w:rsidRPr="00EA21F2">
        <w:rPr>
          <w:rFonts w:eastAsia="Calibri"/>
          <w:kern w:val="2"/>
          <w:sz w:val="28"/>
          <w:szCs w:val="28"/>
        </w:rPr>
        <w:t>проведение</w:t>
      </w:r>
      <w:r w:rsidR="00EA21F2" w:rsidRPr="00EA21F2">
        <w:rPr>
          <w:rFonts w:eastAsia="Calibri"/>
          <w:kern w:val="2"/>
          <w:sz w:val="28"/>
          <w:szCs w:val="28"/>
        </w:rPr>
        <w:t xml:space="preserve"> </w:t>
      </w:r>
      <w:r w:rsidRPr="00EA21F2">
        <w:rPr>
          <w:rFonts w:eastAsia="Calibri"/>
          <w:kern w:val="2"/>
          <w:sz w:val="28"/>
          <w:szCs w:val="28"/>
        </w:rPr>
        <w:t>мероприятий</w:t>
      </w:r>
      <w:r w:rsidR="00EA21F2" w:rsidRPr="00EA21F2">
        <w:rPr>
          <w:rFonts w:eastAsia="Calibri"/>
          <w:kern w:val="2"/>
          <w:sz w:val="28"/>
          <w:szCs w:val="28"/>
        </w:rPr>
        <w:t xml:space="preserve"> </w:t>
      </w:r>
      <w:r w:rsidRPr="00EA21F2">
        <w:rPr>
          <w:rFonts w:eastAsia="Calibri"/>
          <w:kern w:val="2"/>
          <w:sz w:val="28"/>
          <w:szCs w:val="28"/>
        </w:rPr>
        <w:t>по</w:t>
      </w:r>
      <w:r w:rsidR="00EA21F2" w:rsidRPr="00EA21F2">
        <w:rPr>
          <w:rFonts w:eastAsia="Calibri"/>
          <w:kern w:val="2"/>
          <w:sz w:val="28"/>
          <w:szCs w:val="28"/>
        </w:rPr>
        <w:t xml:space="preserve"> </w:t>
      </w:r>
      <w:r w:rsidRPr="00EA21F2">
        <w:rPr>
          <w:rFonts w:eastAsia="Calibri"/>
          <w:kern w:val="2"/>
          <w:sz w:val="28"/>
          <w:szCs w:val="28"/>
        </w:rPr>
        <w:t>профилактике</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том</w:t>
      </w:r>
      <w:r w:rsidR="00EA21F2" w:rsidRPr="00EA21F2">
        <w:rPr>
          <w:rFonts w:eastAsia="Calibri"/>
          <w:kern w:val="2"/>
          <w:sz w:val="28"/>
          <w:szCs w:val="28"/>
        </w:rPr>
        <w:t xml:space="preserve"> </w:t>
      </w:r>
      <w:r w:rsidRPr="00EA21F2">
        <w:rPr>
          <w:rFonts w:eastAsia="Calibri"/>
          <w:kern w:val="2"/>
          <w:sz w:val="28"/>
          <w:szCs w:val="28"/>
        </w:rPr>
        <w:t>числе</w:t>
      </w:r>
      <w:r w:rsidR="00EA21F2" w:rsidRPr="00EA21F2">
        <w:rPr>
          <w:rFonts w:eastAsia="Calibri"/>
          <w:kern w:val="2"/>
          <w:sz w:val="28"/>
          <w:szCs w:val="28"/>
        </w:rPr>
        <w:t xml:space="preserve"> </w:t>
      </w:r>
      <w:r w:rsidRPr="00EA21F2">
        <w:rPr>
          <w:rFonts w:eastAsia="Calibri"/>
          <w:kern w:val="2"/>
          <w:sz w:val="28"/>
          <w:szCs w:val="28"/>
        </w:rPr>
        <w:t>диспансерному</w:t>
      </w:r>
      <w:r w:rsidR="00EA21F2" w:rsidRPr="00EA21F2">
        <w:rPr>
          <w:rFonts w:eastAsia="Calibri"/>
          <w:kern w:val="2"/>
          <w:sz w:val="28"/>
          <w:szCs w:val="28"/>
        </w:rPr>
        <w:t xml:space="preserve"> </w:t>
      </w:r>
      <w:r w:rsidRPr="00EA21F2">
        <w:rPr>
          <w:rFonts w:eastAsia="Calibri"/>
          <w:kern w:val="2"/>
          <w:sz w:val="28"/>
          <w:szCs w:val="28"/>
        </w:rPr>
        <w:t>наблюдению)</w:t>
      </w:r>
      <w:r w:rsidR="00EA21F2" w:rsidRPr="00EA21F2">
        <w:rPr>
          <w:rFonts w:eastAsia="Calibri"/>
          <w:kern w:val="2"/>
          <w:sz w:val="28"/>
          <w:szCs w:val="28"/>
        </w:rPr>
        <w:t xml:space="preserve"> </w:t>
      </w:r>
      <w:r w:rsidRPr="00EA21F2">
        <w:rPr>
          <w:rFonts w:eastAsia="Calibri"/>
          <w:kern w:val="2"/>
          <w:sz w:val="28"/>
          <w:szCs w:val="28"/>
        </w:rPr>
        <w:t>заболеваний.</w:t>
      </w:r>
    </w:p>
    <w:p w:rsidR="001F2303" w:rsidRPr="00EA21F2" w:rsidRDefault="001F2303" w:rsidP="00B85EA4">
      <w:pPr>
        <w:autoSpaceDE w:val="0"/>
        <w:autoSpaceDN w:val="0"/>
        <w:ind w:firstLine="709"/>
        <w:jc w:val="both"/>
        <w:rPr>
          <w:kern w:val="2"/>
          <w:sz w:val="28"/>
          <w:szCs w:val="28"/>
        </w:rPr>
      </w:pPr>
      <w:r w:rsidRPr="00EA21F2">
        <w:rPr>
          <w:kern w:val="2"/>
          <w:sz w:val="28"/>
          <w:szCs w:val="28"/>
        </w:rPr>
        <w:t>Первичная</w:t>
      </w:r>
      <w:r w:rsidR="00EA21F2" w:rsidRPr="00EA21F2">
        <w:rPr>
          <w:kern w:val="2"/>
          <w:sz w:val="28"/>
          <w:szCs w:val="28"/>
        </w:rPr>
        <w:t xml:space="preserve"> </w:t>
      </w:r>
      <w:r w:rsidRPr="00EA21F2">
        <w:rPr>
          <w:kern w:val="2"/>
          <w:sz w:val="28"/>
          <w:szCs w:val="28"/>
        </w:rPr>
        <w:t>медико-санитарная</w:t>
      </w:r>
      <w:r w:rsidR="00EA21F2" w:rsidRPr="00EA21F2">
        <w:rPr>
          <w:kern w:val="2"/>
          <w:sz w:val="28"/>
          <w:szCs w:val="28"/>
        </w:rPr>
        <w:t xml:space="preserve"> </w:t>
      </w:r>
      <w:r w:rsidRPr="00EA21F2">
        <w:rPr>
          <w:kern w:val="2"/>
          <w:sz w:val="28"/>
          <w:szCs w:val="28"/>
        </w:rPr>
        <w:t>помощь</w:t>
      </w:r>
      <w:r w:rsidR="00EA21F2" w:rsidRPr="00EA21F2">
        <w:rPr>
          <w:kern w:val="2"/>
          <w:sz w:val="28"/>
          <w:szCs w:val="28"/>
        </w:rPr>
        <w:t xml:space="preserve"> </w:t>
      </w:r>
      <w:r w:rsidRPr="00EA21F2">
        <w:rPr>
          <w:kern w:val="2"/>
          <w:sz w:val="28"/>
          <w:szCs w:val="28"/>
        </w:rPr>
        <w:t>оказывается</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плановой</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неотложной</w:t>
      </w:r>
      <w:r w:rsidR="00EA21F2" w:rsidRPr="00EA21F2">
        <w:rPr>
          <w:kern w:val="2"/>
          <w:sz w:val="28"/>
          <w:szCs w:val="28"/>
        </w:rPr>
        <w:t xml:space="preserve"> </w:t>
      </w:r>
      <w:proofErr w:type="gramStart"/>
      <w:r w:rsidRPr="00EA21F2">
        <w:rPr>
          <w:kern w:val="2"/>
          <w:sz w:val="28"/>
          <w:szCs w:val="28"/>
        </w:rPr>
        <w:t>формах</w:t>
      </w:r>
      <w:proofErr w:type="gramEnd"/>
      <w:r w:rsidRPr="00EA21F2">
        <w:rPr>
          <w:kern w:val="2"/>
          <w:sz w:val="28"/>
          <w:szCs w:val="28"/>
        </w:rPr>
        <w:t>,</w:t>
      </w:r>
      <w:r w:rsidR="00EA21F2" w:rsidRPr="00EA21F2">
        <w:rPr>
          <w:kern w:val="2"/>
          <w:sz w:val="28"/>
          <w:szCs w:val="28"/>
        </w:rPr>
        <w:t xml:space="preserve"> </w:t>
      </w:r>
      <w:r w:rsidRPr="00EA21F2">
        <w:rPr>
          <w:kern w:val="2"/>
          <w:sz w:val="28"/>
          <w:szCs w:val="28"/>
        </w:rPr>
        <w:t>преимущественно</w:t>
      </w:r>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территориально-участковому</w:t>
      </w:r>
      <w:r w:rsidR="00EA21F2" w:rsidRPr="00EA21F2">
        <w:rPr>
          <w:kern w:val="2"/>
          <w:sz w:val="28"/>
          <w:szCs w:val="28"/>
        </w:rPr>
        <w:t xml:space="preserve"> </w:t>
      </w:r>
      <w:r w:rsidRPr="00EA21F2">
        <w:rPr>
          <w:kern w:val="2"/>
          <w:sz w:val="28"/>
          <w:szCs w:val="28"/>
        </w:rPr>
        <w:t>принципу,</w:t>
      </w:r>
      <w:r w:rsidR="00EA21F2" w:rsidRPr="00EA21F2">
        <w:rPr>
          <w:kern w:val="2"/>
          <w:sz w:val="28"/>
          <w:szCs w:val="28"/>
        </w:rPr>
        <w:t xml:space="preserve"> </w:t>
      </w:r>
      <w:r w:rsidRPr="00EA21F2">
        <w:rPr>
          <w:kern w:val="2"/>
          <w:sz w:val="28"/>
          <w:szCs w:val="28"/>
        </w:rPr>
        <w:t>за</w:t>
      </w:r>
      <w:r w:rsidR="00EA21F2" w:rsidRPr="00EA21F2">
        <w:rPr>
          <w:kern w:val="2"/>
          <w:sz w:val="28"/>
          <w:szCs w:val="28"/>
        </w:rPr>
        <w:t xml:space="preserve"> </w:t>
      </w:r>
      <w:r w:rsidRPr="00EA21F2">
        <w:rPr>
          <w:kern w:val="2"/>
          <w:sz w:val="28"/>
          <w:szCs w:val="28"/>
        </w:rPr>
        <w:t>исключением</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консультативных</w:t>
      </w:r>
      <w:r w:rsidR="00EA21F2" w:rsidRPr="00EA21F2">
        <w:rPr>
          <w:kern w:val="2"/>
          <w:sz w:val="28"/>
          <w:szCs w:val="28"/>
        </w:rPr>
        <w:t xml:space="preserve"> </w:t>
      </w:r>
      <w:r w:rsidRPr="00EA21F2">
        <w:rPr>
          <w:kern w:val="2"/>
          <w:sz w:val="28"/>
          <w:szCs w:val="28"/>
        </w:rPr>
        <w:t>поликлиниках,</w:t>
      </w:r>
      <w:r w:rsidR="00EA21F2" w:rsidRPr="00EA21F2">
        <w:rPr>
          <w:kern w:val="2"/>
          <w:sz w:val="28"/>
          <w:szCs w:val="28"/>
        </w:rPr>
        <w:t xml:space="preserve"> </w:t>
      </w:r>
      <w:r w:rsidRPr="00EA21F2">
        <w:rPr>
          <w:kern w:val="2"/>
          <w:sz w:val="28"/>
          <w:szCs w:val="28"/>
        </w:rPr>
        <w:t>специализированных</w:t>
      </w:r>
      <w:r w:rsidR="00EA21F2" w:rsidRPr="00EA21F2">
        <w:rPr>
          <w:kern w:val="2"/>
          <w:sz w:val="28"/>
          <w:szCs w:val="28"/>
        </w:rPr>
        <w:t xml:space="preserve"> </w:t>
      </w:r>
      <w:r w:rsidRPr="00EA21F2">
        <w:rPr>
          <w:kern w:val="2"/>
          <w:sz w:val="28"/>
          <w:szCs w:val="28"/>
        </w:rPr>
        <w:t>поликлиниках</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диспансерах.</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8.3.2.</w:t>
      </w:r>
      <w:r w:rsidR="000971A6">
        <w:rPr>
          <w:rFonts w:eastAsia="Calibri"/>
          <w:kern w:val="2"/>
          <w:sz w:val="28"/>
          <w:szCs w:val="28"/>
        </w:rPr>
        <w:t> </w:t>
      </w:r>
      <w:r w:rsidRPr="00EA21F2">
        <w:rPr>
          <w:rFonts w:eastAsia="Calibri"/>
          <w:kern w:val="2"/>
          <w:sz w:val="28"/>
          <w:szCs w:val="28"/>
        </w:rPr>
        <w:t>Прием</w:t>
      </w:r>
      <w:r w:rsidR="00EA21F2" w:rsidRPr="00EA21F2">
        <w:rPr>
          <w:rFonts w:eastAsia="Calibri"/>
          <w:kern w:val="2"/>
          <w:sz w:val="28"/>
          <w:szCs w:val="28"/>
        </w:rPr>
        <w:t xml:space="preserve"> </w:t>
      </w:r>
      <w:r w:rsidRPr="00EA21F2">
        <w:rPr>
          <w:rFonts w:eastAsia="Calibri"/>
          <w:kern w:val="2"/>
          <w:sz w:val="28"/>
          <w:szCs w:val="28"/>
        </w:rPr>
        <w:t>плановых</w:t>
      </w:r>
      <w:r w:rsidR="00EA21F2" w:rsidRPr="00EA21F2">
        <w:rPr>
          <w:rFonts w:eastAsia="Calibri"/>
          <w:kern w:val="2"/>
          <w:sz w:val="28"/>
          <w:szCs w:val="28"/>
        </w:rPr>
        <w:t xml:space="preserve"> </w:t>
      </w:r>
      <w:r w:rsidRPr="00EA21F2">
        <w:rPr>
          <w:rFonts w:eastAsia="Calibri"/>
          <w:kern w:val="2"/>
          <w:sz w:val="28"/>
          <w:szCs w:val="28"/>
        </w:rPr>
        <w:t>больных</w:t>
      </w:r>
      <w:r w:rsidR="00EA21F2" w:rsidRPr="00EA21F2">
        <w:rPr>
          <w:rFonts w:eastAsia="Calibri"/>
          <w:kern w:val="2"/>
          <w:sz w:val="28"/>
          <w:szCs w:val="28"/>
        </w:rPr>
        <w:t xml:space="preserve"> </w:t>
      </w:r>
      <w:r w:rsidRPr="00EA21F2">
        <w:rPr>
          <w:rFonts w:eastAsia="Calibri"/>
          <w:kern w:val="2"/>
          <w:sz w:val="28"/>
          <w:szCs w:val="28"/>
        </w:rPr>
        <w:t>врачом</w:t>
      </w:r>
      <w:r w:rsidR="00EA21F2" w:rsidRPr="00EA21F2">
        <w:rPr>
          <w:rFonts w:eastAsia="Calibri"/>
          <w:kern w:val="2"/>
          <w:sz w:val="28"/>
          <w:szCs w:val="28"/>
        </w:rPr>
        <w:t xml:space="preserve"> </w:t>
      </w:r>
      <w:r w:rsidRPr="00EA21F2">
        <w:rPr>
          <w:rFonts w:eastAsia="Calibri"/>
          <w:kern w:val="2"/>
          <w:sz w:val="28"/>
          <w:szCs w:val="28"/>
        </w:rPr>
        <w:t>может</w:t>
      </w:r>
      <w:r w:rsidR="00EA21F2" w:rsidRPr="00EA21F2">
        <w:rPr>
          <w:rFonts w:eastAsia="Calibri"/>
          <w:kern w:val="2"/>
          <w:sz w:val="28"/>
          <w:szCs w:val="28"/>
        </w:rPr>
        <w:t xml:space="preserve"> </w:t>
      </w:r>
      <w:r w:rsidRPr="00EA21F2">
        <w:rPr>
          <w:rFonts w:eastAsia="Calibri"/>
          <w:kern w:val="2"/>
          <w:sz w:val="28"/>
          <w:szCs w:val="28"/>
        </w:rPr>
        <w:t>осуществляться</w:t>
      </w:r>
      <w:r w:rsidR="00EA21F2" w:rsidRPr="00EA21F2">
        <w:rPr>
          <w:rFonts w:eastAsia="Calibri"/>
          <w:kern w:val="2"/>
          <w:sz w:val="28"/>
          <w:szCs w:val="28"/>
        </w:rPr>
        <w:t xml:space="preserve"> </w:t>
      </w:r>
      <w:r w:rsidRPr="00EA21F2">
        <w:rPr>
          <w:rFonts w:eastAsia="Calibri"/>
          <w:kern w:val="2"/>
          <w:sz w:val="28"/>
          <w:szCs w:val="28"/>
        </w:rPr>
        <w:t>как</w:t>
      </w:r>
      <w:r w:rsidR="00EA21F2" w:rsidRPr="00EA21F2">
        <w:rPr>
          <w:rFonts w:eastAsia="Calibri"/>
          <w:kern w:val="2"/>
          <w:sz w:val="28"/>
          <w:szCs w:val="28"/>
        </w:rPr>
        <w:t xml:space="preserve"> </w:t>
      </w:r>
      <w:r w:rsidRPr="00EA21F2">
        <w:rPr>
          <w:rFonts w:eastAsia="Calibri"/>
          <w:kern w:val="2"/>
          <w:sz w:val="28"/>
          <w:szCs w:val="28"/>
        </w:rPr>
        <w:t>по</w:t>
      </w:r>
      <w:r w:rsidR="00EA21F2" w:rsidRPr="00EA21F2">
        <w:rPr>
          <w:rFonts w:eastAsia="Calibri"/>
          <w:kern w:val="2"/>
          <w:sz w:val="28"/>
          <w:szCs w:val="28"/>
        </w:rPr>
        <w:t xml:space="preserve"> </w:t>
      </w:r>
      <w:r w:rsidRPr="00EA21F2">
        <w:rPr>
          <w:rFonts w:eastAsia="Calibri"/>
          <w:kern w:val="2"/>
          <w:sz w:val="28"/>
          <w:szCs w:val="28"/>
        </w:rPr>
        <w:t>предварительной</w:t>
      </w:r>
      <w:r w:rsidR="00EA21F2" w:rsidRPr="00EA21F2">
        <w:rPr>
          <w:rFonts w:eastAsia="Calibri"/>
          <w:kern w:val="2"/>
          <w:sz w:val="28"/>
          <w:szCs w:val="28"/>
        </w:rPr>
        <w:t xml:space="preserve"> </w:t>
      </w:r>
      <w:r w:rsidRPr="00EA21F2">
        <w:rPr>
          <w:rFonts w:eastAsia="Calibri"/>
          <w:kern w:val="2"/>
          <w:sz w:val="28"/>
          <w:szCs w:val="28"/>
        </w:rPr>
        <w:t>записи</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том</w:t>
      </w:r>
      <w:r w:rsidR="00EA21F2" w:rsidRPr="00EA21F2">
        <w:rPr>
          <w:rFonts w:eastAsia="Calibri"/>
          <w:kern w:val="2"/>
          <w:sz w:val="28"/>
          <w:szCs w:val="28"/>
        </w:rPr>
        <w:t xml:space="preserve"> </w:t>
      </w:r>
      <w:r w:rsidRPr="00EA21F2">
        <w:rPr>
          <w:rFonts w:eastAsia="Calibri"/>
          <w:kern w:val="2"/>
          <w:sz w:val="28"/>
          <w:szCs w:val="28"/>
        </w:rPr>
        <w:t>числе</w:t>
      </w:r>
      <w:r w:rsidR="00EA21F2" w:rsidRPr="00EA21F2">
        <w:rPr>
          <w:rFonts w:eastAsia="Calibri"/>
          <w:kern w:val="2"/>
          <w:sz w:val="28"/>
          <w:szCs w:val="28"/>
        </w:rPr>
        <w:t xml:space="preserve"> </w:t>
      </w:r>
      <w:proofErr w:type="spellStart"/>
      <w:r w:rsidRPr="00EA21F2">
        <w:rPr>
          <w:rFonts w:eastAsia="Calibri"/>
          <w:kern w:val="2"/>
          <w:sz w:val="28"/>
          <w:szCs w:val="28"/>
        </w:rPr>
        <w:t>самозаписи</w:t>
      </w:r>
      <w:proofErr w:type="spellEnd"/>
      <w:r w:rsidRPr="00EA21F2">
        <w:rPr>
          <w:rFonts w:eastAsia="Calibri"/>
          <w:kern w:val="2"/>
          <w:sz w:val="28"/>
          <w:szCs w:val="28"/>
        </w:rPr>
        <w:t>),</w:t>
      </w:r>
      <w:r w:rsidR="00EA21F2" w:rsidRPr="00EA21F2">
        <w:rPr>
          <w:rFonts w:eastAsia="Calibri"/>
          <w:kern w:val="2"/>
          <w:sz w:val="28"/>
          <w:szCs w:val="28"/>
        </w:rPr>
        <w:t xml:space="preserve"> </w:t>
      </w:r>
      <w:r w:rsidRPr="00EA21F2">
        <w:rPr>
          <w:rFonts w:eastAsia="Calibri"/>
          <w:kern w:val="2"/>
          <w:sz w:val="28"/>
          <w:szCs w:val="28"/>
        </w:rPr>
        <w:t>по</w:t>
      </w:r>
      <w:r w:rsidR="00EA21F2" w:rsidRPr="00EA21F2">
        <w:rPr>
          <w:rFonts w:eastAsia="Calibri"/>
          <w:kern w:val="2"/>
          <w:sz w:val="28"/>
          <w:szCs w:val="28"/>
        </w:rPr>
        <w:t xml:space="preserve"> </w:t>
      </w:r>
      <w:r w:rsidRPr="00EA21F2">
        <w:rPr>
          <w:rFonts w:eastAsia="Calibri"/>
          <w:kern w:val="2"/>
          <w:sz w:val="28"/>
          <w:szCs w:val="28"/>
        </w:rPr>
        <w:t>телефону,</w:t>
      </w:r>
      <w:r w:rsidR="00EA21F2" w:rsidRPr="00EA21F2">
        <w:rPr>
          <w:rFonts w:eastAsia="Calibri"/>
          <w:kern w:val="2"/>
          <w:sz w:val="28"/>
          <w:szCs w:val="28"/>
        </w:rPr>
        <w:t xml:space="preserve"> </w:t>
      </w:r>
      <w:r w:rsidR="000971A6">
        <w:rPr>
          <w:rFonts w:eastAsia="Calibri"/>
          <w:kern w:val="2"/>
          <w:sz w:val="28"/>
          <w:szCs w:val="28"/>
        </w:rPr>
        <w:br/>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использованием</w:t>
      </w:r>
      <w:r w:rsidR="00EA21F2" w:rsidRPr="00EA21F2">
        <w:rPr>
          <w:rFonts w:eastAsia="Calibri"/>
          <w:kern w:val="2"/>
          <w:sz w:val="28"/>
          <w:szCs w:val="28"/>
        </w:rPr>
        <w:t xml:space="preserve"> </w:t>
      </w:r>
      <w:r w:rsidRPr="00EA21F2">
        <w:rPr>
          <w:rFonts w:eastAsia="Calibri"/>
          <w:kern w:val="2"/>
          <w:sz w:val="28"/>
          <w:szCs w:val="28"/>
        </w:rPr>
        <w:t>информационно-телекоммуникационной</w:t>
      </w:r>
      <w:r w:rsidR="00EA21F2" w:rsidRPr="00EA21F2">
        <w:rPr>
          <w:rFonts w:eastAsia="Calibri"/>
          <w:kern w:val="2"/>
          <w:sz w:val="28"/>
          <w:szCs w:val="28"/>
        </w:rPr>
        <w:t xml:space="preserve"> </w:t>
      </w:r>
      <w:r w:rsidRPr="00EA21F2">
        <w:rPr>
          <w:rFonts w:eastAsia="Calibri"/>
          <w:kern w:val="2"/>
          <w:sz w:val="28"/>
          <w:szCs w:val="28"/>
        </w:rPr>
        <w:t>сети</w:t>
      </w:r>
      <w:r w:rsidR="00EA21F2" w:rsidRPr="00EA21F2">
        <w:rPr>
          <w:rFonts w:eastAsia="Calibri"/>
          <w:kern w:val="2"/>
          <w:sz w:val="28"/>
          <w:szCs w:val="28"/>
        </w:rPr>
        <w:t xml:space="preserve"> </w:t>
      </w:r>
      <w:r w:rsidRPr="00EA21F2">
        <w:rPr>
          <w:rFonts w:eastAsia="Calibri"/>
          <w:kern w:val="2"/>
          <w:sz w:val="28"/>
          <w:szCs w:val="28"/>
        </w:rPr>
        <w:t>«Интернет»</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информационно-справочных</w:t>
      </w:r>
      <w:r w:rsidR="00EA21F2" w:rsidRPr="00EA21F2">
        <w:rPr>
          <w:rFonts w:eastAsia="Calibri"/>
          <w:kern w:val="2"/>
          <w:sz w:val="28"/>
          <w:szCs w:val="28"/>
        </w:rPr>
        <w:t xml:space="preserve"> </w:t>
      </w:r>
      <w:r w:rsidRPr="00EA21F2">
        <w:rPr>
          <w:rFonts w:eastAsia="Calibri"/>
          <w:kern w:val="2"/>
          <w:sz w:val="28"/>
          <w:szCs w:val="28"/>
        </w:rPr>
        <w:t>сенсорных</w:t>
      </w:r>
      <w:r w:rsidR="00EA21F2" w:rsidRPr="00EA21F2">
        <w:rPr>
          <w:rFonts w:eastAsia="Calibri"/>
          <w:kern w:val="2"/>
          <w:sz w:val="28"/>
          <w:szCs w:val="28"/>
        </w:rPr>
        <w:t xml:space="preserve"> </w:t>
      </w:r>
      <w:r w:rsidRPr="00EA21F2">
        <w:rPr>
          <w:rFonts w:eastAsia="Calibri"/>
          <w:kern w:val="2"/>
          <w:sz w:val="28"/>
          <w:szCs w:val="28"/>
        </w:rPr>
        <w:t>терминалов,</w:t>
      </w:r>
      <w:r w:rsidR="00EA21F2" w:rsidRPr="00EA21F2">
        <w:rPr>
          <w:rFonts w:eastAsia="Calibri"/>
          <w:kern w:val="2"/>
          <w:sz w:val="28"/>
          <w:szCs w:val="28"/>
        </w:rPr>
        <w:t xml:space="preserve"> </w:t>
      </w:r>
      <w:r w:rsidRPr="00EA21F2">
        <w:rPr>
          <w:rFonts w:eastAsia="Calibri"/>
          <w:kern w:val="2"/>
          <w:sz w:val="28"/>
          <w:szCs w:val="28"/>
        </w:rPr>
        <w:t>установленных</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медицинских</w:t>
      </w:r>
      <w:r w:rsidR="00EA21F2" w:rsidRPr="00EA21F2">
        <w:rPr>
          <w:rFonts w:eastAsia="Calibri"/>
          <w:kern w:val="2"/>
          <w:sz w:val="28"/>
          <w:szCs w:val="28"/>
        </w:rPr>
        <w:t xml:space="preserve"> </w:t>
      </w:r>
      <w:r w:rsidRPr="00EA21F2">
        <w:rPr>
          <w:rFonts w:eastAsia="Calibri"/>
          <w:kern w:val="2"/>
          <w:sz w:val="28"/>
          <w:szCs w:val="28"/>
        </w:rPr>
        <w:t>организациях,</w:t>
      </w:r>
      <w:r w:rsidR="00EA21F2" w:rsidRPr="00EA21F2">
        <w:rPr>
          <w:rFonts w:eastAsia="Calibri"/>
          <w:kern w:val="2"/>
          <w:sz w:val="28"/>
          <w:szCs w:val="28"/>
        </w:rPr>
        <w:t xml:space="preserve"> </w:t>
      </w:r>
      <w:r w:rsidRPr="00EA21F2">
        <w:rPr>
          <w:rFonts w:eastAsia="Calibri"/>
          <w:kern w:val="2"/>
          <w:sz w:val="28"/>
          <w:szCs w:val="28"/>
        </w:rPr>
        <w:t>так</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по</w:t>
      </w:r>
      <w:r w:rsidR="00EA21F2" w:rsidRPr="00EA21F2">
        <w:rPr>
          <w:rFonts w:eastAsia="Calibri"/>
          <w:kern w:val="2"/>
          <w:sz w:val="28"/>
          <w:szCs w:val="28"/>
        </w:rPr>
        <w:t xml:space="preserve"> </w:t>
      </w:r>
      <w:r w:rsidRPr="00EA21F2">
        <w:rPr>
          <w:rFonts w:eastAsia="Calibri"/>
          <w:kern w:val="2"/>
          <w:sz w:val="28"/>
          <w:szCs w:val="28"/>
        </w:rPr>
        <w:t>талону</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прием,</w:t>
      </w:r>
      <w:r w:rsidR="00EA21F2" w:rsidRPr="00EA21F2">
        <w:rPr>
          <w:rFonts w:eastAsia="Calibri"/>
          <w:kern w:val="2"/>
          <w:sz w:val="28"/>
          <w:szCs w:val="28"/>
        </w:rPr>
        <w:t xml:space="preserve"> </w:t>
      </w:r>
      <w:r w:rsidRPr="00EA21F2">
        <w:rPr>
          <w:rFonts w:eastAsia="Calibri"/>
          <w:kern w:val="2"/>
          <w:sz w:val="28"/>
          <w:szCs w:val="28"/>
        </w:rPr>
        <w:t>полученному</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день</w:t>
      </w:r>
      <w:r w:rsidR="00EA21F2" w:rsidRPr="00EA21F2">
        <w:rPr>
          <w:rFonts w:eastAsia="Calibri"/>
          <w:kern w:val="2"/>
          <w:sz w:val="28"/>
          <w:szCs w:val="28"/>
        </w:rPr>
        <w:t xml:space="preserve"> </w:t>
      </w:r>
      <w:r w:rsidRPr="00EA21F2">
        <w:rPr>
          <w:rFonts w:eastAsia="Calibri"/>
          <w:kern w:val="2"/>
          <w:sz w:val="28"/>
          <w:szCs w:val="28"/>
        </w:rPr>
        <w:t>обращения.</w:t>
      </w:r>
      <w:r w:rsidR="00EA21F2" w:rsidRPr="00EA21F2">
        <w:rPr>
          <w:rFonts w:eastAsia="Calibri"/>
          <w:kern w:val="2"/>
          <w:sz w:val="28"/>
          <w:szCs w:val="28"/>
        </w:rPr>
        <w:t xml:space="preserve"> </w:t>
      </w:r>
      <w:r w:rsidRPr="00EA21F2">
        <w:rPr>
          <w:rFonts w:eastAsia="Calibri"/>
          <w:kern w:val="2"/>
          <w:sz w:val="28"/>
          <w:szCs w:val="28"/>
        </w:rPr>
        <w:t>Время,</w:t>
      </w:r>
      <w:r w:rsidR="00EA21F2" w:rsidRPr="00EA21F2">
        <w:rPr>
          <w:rFonts w:eastAsia="Calibri"/>
          <w:kern w:val="2"/>
          <w:sz w:val="28"/>
          <w:szCs w:val="28"/>
        </w:rPr>
        <w:t xml:space="preserve"> </w:t>
      </w:r>
      <w:r w:rsidRPr="00EA21F2">
        <w:rPr>
          <w:rFonts w:eastAsia="Calibri"/>
          <w:kern w:val="2"/>
          <w:sz w:val="28"/>
          <w:szCs w:val="28"/>
        </w:rPr>
        <w:t>отведенное</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прием</w:t>
      </w:r>
      <w:r w:rsidR="00EA21F2" w:rsidRPr="00EA21F2">
        <w:rPr>
          <w:rFonts w:eastAsia="Calibri"/>
          <w:kern w:val="2"/>
          <w:sz w:val="28"/>
          <w:szCs w:val="28"/>
        </w:rPr>
        <w:t xml:space="preserve"> </w:t>
      </w:r>
      <w:r w:rsidRPr="00EA21F2">
        <w:rPr>
          <w:rFonts w:eastAsia="Calibri"/>
          <w:kern w:val="2"/>
          <w:sz w:val="28"/>
          <w:szCs w:val="28"/>
        </w:rPr>
        <w:t>пациента</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поликлинике,</w:t>
      </w:r>
      <w:r w:rsidR="00EA21F2" w:rsidRPr="00EA21F2">
        <w:rPr>
          <w:rFonts w:eastAsia="Calibri"/>
          <w:kern w:val="2"/>
          <w:sz w:val="28"/>
          <w:szCs w:val="28"/>
        </w:rPr>
        <w:t xml:space="preserve"> </w:t>
      </w:r>
      <w:r w:rsidRPr="00EA21F2">
        <w:rPr>
          <w:rFonts w:eastAsia="Calibri"/>
          <w:kern w:val="2"/>
          <w:sz w:val="28"/>
          <w:szCs w:val="28"/>
        </w:rPr>
        <w:t>определяется</w:t>
      </w:r>
      <w:r w:rsidR="00EA21F2" w:rsidRPr="00EA21F2">
        <w:rPr>
          <w:rFonts w:eastAsia="Calibri"/>
          <w:kern w:val="2"/>
          <w:sz w:val="28"/>
          <w:szCs w:val="28"/>
        </w:rPr>
        <w:t xml:space="preserve"> </w:t>
      </w:r>
      <w:r w:rsidRPr="00EA21F2">
        <w:rPr>
          <w:rFonts w:eastAsia="Calibri"/>
          <w:kern w:val="2"/>
          <w:sz w:val="28"/>
          <w:szCs w:val="28"/>
        </w:rPr>
        <w:t>исходя</w:t>
      </w:r>
      <w:r w:rsidR="00EA21F2" w:rsidRPr="00EA21F2">
        <w:rPr>
          <w:rFonts w:eastAsia="Calibri"/>
          <w:kern w:val="2"/>
          <w:sz w:val="28"/>
          <w:szCs w:val="28"/>
        </w:rPr>
        <w:t xml:space="preserve"> </w:t>
      </w:r>
      <w:r w:rsidRPr="00EA21F2">
        <w:rPr>
          <w:rFonts w:eastAsia="Calibri"/>
          <w:kern w:val="2"/>
          <w:sz w:val="28"/>
          <w:szCs w:val="28"/>
        </w:rPr>
        <w:t>из</w:t>
      </w:r>
      <w:r w:rsidR="00EA21F2" w:rsidRPr="00EA21F2">
        <w:rPr>
          <w:rFonts w:eastAsia="Calibri"/>
          <w:kern w:val="2"/>
          <w:sz w:val="28"/>
          <w:szCs w:val="28"/>
        </w:rPr>
        <w:t xml:space="preserve"> </w:t>
      </w:r>
      <w:r w:rsidRPr="00EA21F2">
        <w:rPr>
          <w:rFonts w:eastAsia="Calibri"/>
          <w:kern w:val="2"/>
          <w:sz w:val="28"/>
          <w:szCs w:val="28"/>
        </w:rPr>
        <w:t>врачебной</w:t>
      </w:r>
      <w:r w:rsidR="00EA21F2" w:rsidRPr="00EA21F2">
        <w:rPr>
          <w:rFonts w:eastAsia="Calibri"/>
          <w:kern w:val="2"/>
          <w:sz w:val="28"/>
          <w:szCs w:val="28"/>
        </w:rPr>
        <w:t xml:space="preserve"> </w:t>
      </w:r>
      <w:r w:rsidRPr="00EA21F2">
        <w:rPr>
          <w:rFonts w:eastAsia="Calibri"/>
          <w:kern w:val="2"/>
          <w:sz w:val="28"/>
          <w:szCs w:val="28"/>
        </w:rPr>
        <w:t>нагрузки</w:t>
      </w:r>
      <w:r w:rsidR="00EA21F2" w:rsidRPr="00EA21F2">
        <w:rPr>
          <w:rFonts w:eastAsia="Calibri"/>
          <w:kern w:val="2"/>
          <w:sz w:val="28"/>
          <w:szCs w:val="28"/>
        </w:rPr>
        <w:t xml:space="preserve"> </w:t>
      </w:r>
      <w:r w:rsidRPr="00EA21F2">
        <w:rPr>
          <w:rFonts w:eastAsia="Calibri"/>
          <w:kern w:val="2"/>
          <w:sz w:val="28"/>
          <w:szCs w:val="28"/>
        </w:rPr>
        <w:t>по</w:t>
      </w:r>
      <w:r w:rsidR="00EA21F2" w:rsidRPr="00EA21F2">
        <w:rPr>
          <w:rFonts w:eastAsia="Calibri"/>
          <w:kern w:val="2"/>
          <w:sz w:val="28"/>
          <w:szCs w:val="28"/>
        </w:rPr>
        <w:t xml:space="preserve"> </w:t>
      </w:r>
      <w:r w:rsidRPr="00EA21F2">
        <w:rPr>
          <w:rFonts w:eastAsia="Calibri"/>
          <w:kern w:val="2"/>
          <w:sz w:val="28"/>
          <w:szCs w:val="28"/>
        </w:rPr>
        <w:t>конкретной</w:t>
      </w:r>
      <w:r w:rsidR="00EA21F2" w:rsidRPr="00EA21F2">
        <w:rPr>
          <w:rFonts w:eastAsia="Calibri"/>
          <w:kern w:val="2"/>
          <w:sz w:val="28"/>
          <w:szCs w:val="28"/>
        </w:rPr>
        <w:t xml:space="preserve"> </w:t>
      </w:r>
      <w:r w:rsidRPr="00EA21F2">
        <w:rPr>
          <w:rFonts w:eastAsia="Calibri"/>
          <w:kern w:val="2"/>
          <w:sz w:val="28"/>
          <w:szCs w:val="28"/>
        </w:rPr>
        <w:t>специальности,</w:t>
      </w:r>
      <w:r w:rsidR="00EA21F2" w:rsidRPr="00EA21F2">
        <w:rPr>
          <w:rFonts w:eastAsia="Calibri"/>
          <w:kern w:val="2"/>
          <w:sz w:val="28"/>
          <w:szCs w:val="28"/>
        </w:rPr>
        <w:t xml:space="preserve"> </w:t>
      </w:r>
      <w:r w:rsidRPr="00EA21F2">
        <w:rPr>
          <w:rFonts w:eastAsia="Calibri"/>
          <w:kern w:val="2"/>
          <w:sz w:val="28"/>
          <w:szCs w:val="28"/>
        </w:rPr>
        <w:t>утвержденной</w:t>
      </w:r>
      <w:r w:rsidR="00EA21F2" w:rsidRPr="00EA21F2">
        <w:rPr>
          <w:rFonts w:eastAsia="Calibri"/>
          <w:kern w:val="2"/>
          <w:sz w:val="28"/>
          <w:szCs w:val="28"/>
        </w:rPr>
        <w:t xml:space="preserve"> </w:t>
      </w:r>
      <w:r w:rsidRPr="00EA21F2">
        <w:rPr>
          <w:rFonts w:eastAsia="Calibri"/>
          <w:kern w:val="2"/>
          <w:sz w:val="28"/>
          <w:szCs w:val="28"/>
        </w:rPr>
        <w:t>главным</w:t>
      </w:r>
      <w:r w:rsidR="00EA21F2" w:rsidRPr="00EA21F2">
        <w:rPr>
          <w:rFonts w:eastAsia="Calibri"/>
          <w:kern w:val="2"/>
          <w:sz w:val="28"/>
          <w:szCs w:val="28"/>
        </w:rPr>
        <w:t xml:space="preserve"> </w:t>
      </w:r>
      <w:r w:rsidRPr="00EA21F2">
        <w:rPr>
          <w:rFonts w:eastAsia="Calibri"/>
          <w:kern w:val="2"/>
          <w:sz w:val="28"/>
          <w:szCs w:val="28"/>
        </w:rPr>
        <w:t>врачом</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организации.</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8.3.3.</w:t>
      </w:r>
      <w:r w:rsidR="000971A6">
        <w:rPr>
          <w:rFonts w:eastAsia="Calibri"/>
          <w:kern w:val="2"/>
          <w:sz w:val="28"/>
          <w:szCs w:val="28"/>
        </w:rPr>
        <w:t>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целях</w:t>
      </w:r>
      <w:r w:rsidR="00EA21F2" w:rsidRPr="00EA21F2">
        <w:rPr>
          <w:rFonts w:eastAsia="Calibri"/>
          <w:kern w:val="2"/>
          <w:sz w:val="28"/>
          <w:szCs w:val="28"/>
        </w:rPr>
        <w:t xml:space="preserve"> </w:t>
      </w:r>
      <w:r w:rsidRPr="00EA21F2">
        <w:rPr>
          <w:rFonts w:eastAsia="Calibri"/>
          <w:kern w:val="2"/>
          <w:sz w:val="28"/>
          <w:szCs w:val="28"/>
        </w:rPr>
        <w:t>повышения</w:t>
      </w:r>
      <w:r w:rsidR="00EA21F2" w:rsidRPr="00EA21F2">
        <w:rPr>
          <w:rFonts w:eastAsia="Calibri"/>
          <w:kern w:val="2"/>
          <w:sz w:val="28"/>
          <w:szCs w:val="28"/>
        </w:rPr>
        <w:t xml:space="preserve"> </w:t>
      </w:r>
      <w:r w:rsidRPr="00EA21F2">
        <w:rPr>
          <w:rFonts w:eastAsia="Calibri"/>
          <w:kern w:val="2"/>
          <w:sz w:val="28"/>
          <w:szCs w:val="28"/>
        </w:rPr>
        <w:t>эффективности</w:t>
      </w:r>
      <w:r w:rsidR="00EA21F2" w:rsidRPr="00EA21F2">
        <w:rPr>
          <w:rFonts w:eastAsia="Calibri"/>
          <w:kern w:val="2"/>
          <w:sz w:val="28"/>
          <w:szCs w:val="28"/>
        </w:rPr>
        <w:t xml:space="preserve"> </w:t>
      </w:r>
      <w:r w:rsidRPr="00EA21F2">
        <w:rPr>
          <w:rFonts w:eastAsia="Calibri"/>
          <w:kern w:val="2"/>
          <w:sz w:val="28"/>
          <w:szCs w:val="28"/>
        </w:rPr>
        <w:t>оказания</w:t>
      </w:r>
      <w:r w:rsidR="00EA21F2" w:rsidRPr="00EA21F2">
        <w:rPr>
          <w:rFonts w:eastAsia="Calibri"/>
          <w:kern w:val="2"/>
          <w:sz w:val="28"/>
          <w:szCs w:val="28"/>
        </w:rPr>
        <w:t xml:space="preserve"> </w:t>
      </w:r>
      <w:r w:rsidRPr="00EA21F2">
        <w:rPr>
          <w:rFonts w:eastAsia="Calibri"/>
          <w:kern w:val="2"/>
          <w:sz w:val="28"/>
          <w:szCs w:val="28"/>
        </w:rPr>
        <w:t>гражданам</w:t>
      </w:r>
      <w:r w:rsidR="00EA21F2" w:rsidRPr="00EA21F2">
        <w:rPr>
          <w:rFonts w:eastAsia="Calibri"/>
          <w:kern w:val="2"/>
          <w:sz w:val="28"/>
          <w:szCs w:val="28"/>
        </w:rPr>
        <w:t xml:space="preserve"> </w:t>
      </w:r>
      <w:r w:rsidRPr="00EA21F2">
        <w:rPr>
          <w:rFonts w:eastAsia="Calibri"/>
          <w:kern w:val="2"/>
          <w:sz w:val="28"/>
          <w:szCs w:val="28"/>
        </w:rPr>
        <w:t>первичной</w:t>
      </w:r>
      <w:r w:rsidR="00EA21F2" w:rsidRPr="00EA21F2">
        <w:rPr>
          <w:rFonts w:eastAsia="Calibri"/>
          <w:kern w:val="2"/>
          <w:sz w:val="28"/>
          <w:szCs w:val="28"/>
        </w:rPr>
        <w:t xml:space="preserve"> </w:t>
      </w:r>
      <w:r w:rsidRPr="00EA21F2">
        <w:rPr>
          <w:rFonts w:eastAsia="Calibri"/>
          <w:kern w:val="2"/>
          <w:sz w:val="28"/>
          <w:szCs w:val="28"/>
        </w:rPr>
        <w:t>медико-санитарной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при</w:t>
      </w:r>
      <w:r w:rsidR="00EA21F2" w:rsidRPr="00EA21F2">
        <w:rPr>
          <w:rFonts w:eastAsia="Calibri"/>
          <w:kern w:val="2"/>
          <w:sz w:val="28"/>
          <w:szCs w:val="28"/>
        </w:rPr>
        <w:t xml:space="preserve"> </w:t>
      </w:r>
      <w:r w:rsidRPr="00EA21F2">
        <w:rPr>
          <w:rFonts w:eastAsia="Calibri"/>
          <w:kern w:val="2"/>
          <w:sz w:val="28"/>
          <w:szCs w:val="28"/>
        </w:rPr>
        <w:t>острых</w:t>
      </w:r>
      <w:r w:rsidR="00EA21F2" w:rsidRPr="00EA21F2">
        <w:rPr>
          <w:rFonts w:eastAsia="Calibri"/>
          <w:kern w:val="2"/>
          <w:sz w:val="28"/>
          <w:szCs w:val="28"/>
        </w:rPr>
        <w:t xml:space="preserve"> </w:t>
      </w:r>
      <w:r w:rsidRPr="00EA21F2">
        <w:rPr>
          <w:rFonts w:eastAsia="Calibri"/>
          <w:kern w:val="2"/>
          <w:sz w:val="28"/>
          <w:szCs w:val="28"/>
        </w:rPr>
        <w:t>заболеваниях</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обострении</w:t>
      </w:r>
      <w:r w:rsidR="00EA21F2" w:rsidRPr="00EA21F2">
        <w:rPr>
          <w:rFonts w:eastAsia="Calibri"/>
          <w:kern w:val="2"/>
          <w:sz w:val="28"/>
          <w:szCs w:val="28"/>
        </w:rPr>
        <w:t xml:space="preserve"> </w:t>
      </w:r>
      <w:r w:rsidRPr="00EA21F2">
        <w:rPr>
          <w:rFonts w:eastAsia="Calibri"/>
          <w:kern w:val="2"/>
          <w:sz w:val="28"/>
          <w:szCs w:val="28"/>
        </w:rPr>
        <w:lastRenderedPageBreak/>
        <w:t>хронических</w:t>
      </w:r>
      <w:r w:rsidR="00EA21F2" w:rsidRPr="00EA21F2">
        <w:rPr>
          <w:rFonts w:eastAsia="Calibri"/>
          <w:kern w:val="2"/>
          <w:sz w:val="28"/>
          <w:szCs w:val="28"/>
        </w:rPr>
        <w:t xml:space="preserve"> </w:t>
      </w:r>
      <w:r w:rsidRPr="00EA21F2">
        <w:rPr>
          <w:rFonts w:eastAsia="Calibri"/>
          <w:kern w:val="2"/>
          <w:sz w:val="28"/>
          <w:szCs w:val="28"/>
        </w:rPr>
        <w:t>заболеваний,</w:t>
      </w:r>
      <w:r w:rsidR="00EA21F2" w:rsidRPr="00EA21F2">
        <w:rPr>
          <w:rFonts w:eastAsia="Calibri"/>
          <w:kern w:val="2"/>
          <w:sz w:val="28"/>
          <w:szCs w:val="28"/>
        </w:rPr>
        <w:t xml:space="preserve"> </w:t>
      </w:r>
      <w:r w:rsidRPr="00EA21F2">
        <w:rPr>
          <w:rFonts w:eastAsia="Calibri"/>
          <w:kern w:val="2"/>
          <w:sz w:val="28"/>
          <w:szCs w:val="28"/>
        </w:rPr>
        <w:t>не</w:t>
      </w:r>
      <w:r w:rsidR="00EA21F2" w:rsidRPr="00EA21F2">
        <w:rPr>
          <w:rFonts w:eastAsia="Calibri"/>
          <w:kern w:val="2"/>
          <w:sz w:val="28"/>
          <w:szCs w:val="28"/>
        </w:rPr>
        <w:t xml:space="preserve"> </w:t>
      </w:r>
      <w:r w:rsidRPr="00EA21F2">
        <w:rPr>
          <w:rFonts w:eastAsia="Calibri"/>
          <w:kern w:val="2"/>
          <w:sz w:val="28"/>
          <w:szCs w:val="28"/>
        </w:rPr>
        <w:t>сопровождающихся</w:t>
      </w:r>
      <w:r w:rsidR="00EA21F2" w:rsidRPr="00EA21F2">
        <w:rPr>
          <w:rFonts w:eastAsia="Calibri"/>
          <w:kern w:val="2"/>
          <w:sz w:val="28"/>
          <w:szCs w:val="28"/>
        </w:rPr>
        <w:t xml:space="preserve"> </w:t>
      </w:r>
      <w:r w:rsidRPr="00EA21F2">
        <w:rPr>
          <w:rFonts w:eastAsia="Calibri"/>
          <w:kern w:val="2"/>
          <w:sz w:val="28"/>
          <w:szCs w:val="28"/>
        </w:rPr>
        <w:t>угрозой</w:t>
      </w:r>
      <w:r w:rsidR="00EA21F2" w:rsidRPr="00EA21F2">
        <w:rPr>
          <w:rFonts w:eastAsia="Calibri"/>
          <w:kern w:val="2"/>
          <w:sz w:val="28"/>
          <w:szCs w:val="28"/>
        </w:rPr>
        <w:t xml:space="preserve"> </w:t>
      </w:r>
      <w:r w:rsidRPr="00EA21F2">
        <w:rPr>
          <w:rFonts w:eastAsia="Calibri"/>
          <w:kern w:val="2"/>
          <w:sz w:val="28"/>
          <w:szCs w:val="28"/>
        </w:rPr>
        <w:t>жизни</w:t>
      </w:r>
      <w:r w:rsidR="00EA21F2" w:rsidRPr="00EA21F2">
        <w:rPr>
          <w:rFonts w:eastAsia="Calibri"/>
          <w:kern w:val="2"/>
          <w:sz w:val="28"/>
          <w:szCs w:val="28"/>
        </w:rPr>
        <w:t xml:space="preserve"> </w:t>
      </w:r>
      <w:r w:rsidRPr="00EA21F2">
        <w:rPr>
          <w:rFonts w:eastAsia="Calibri"/>
          <w:kern w:val="2"/>
          <w:sz w:val="28"/>
          <w:szCs w:val="28"/>
        </w:rPr>
        <w:t>пациента</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000971A6">
        <w:rPr>
          <w:rFonts w:eastAsia="Calibri"/>
          <w:kern w:val="2"/>
          <w:sz w:val="28"/>
          <w:szCs w:val="28"/>
        </w:rPr>
        <w:br/>
      </w:r>
      <w:r w:rsidRPr="00EA21F2">
        <w:rPr>
          <w:rFonts w:eastAsia="Calibri"/>
          <w:kern w:val="2"/>
          <w:sz w:val="28"/>
          <w:szCs w:val="28"/>
        </w:rPr>
        <w:t>не</w:t>
      </w:r>
      <w:r w:rsidR="00EA21F2" w:rsidRPr="00EA21F2">
        <w:rPr>
          <w:rFonts w:eastAsia="Calibri"/>
          <w:kern w:val="2"/>
          <w:sz w:val="28"/>
          <w:szCs w:val="28"/>
        </w:rPr>
        <w:t xml:space="preserve"> </w:t>
      </w:r>
      <w:r w:rsidRPr="00EA21F2">
        <w:rPr>
          <w:rFonts w:eastAsia="Calibri"/>
          <w:kern w:val="2"/>
          <w:sz w:val="28"/>
          <w:szCs w:val="28"/>
        </w:rPr>
        <w:t>требующих</w:t>
      </w:r>
      <w:r w:rsidR="00EA21F2" w:rsidRPr="00EA21F2">
        <w:rPr>
          <w:rFonts w:eastAsia="Calibri"/>
          <w:kern w:val="2"/>
          <w:sz w:val="28"/>
          <w:szCs w:val="28"/>
        </w:rPr>
        <w:t xml:space="preserve"> </w:t>
      </w:r>
      <w:r w:rsidRPr="00EA21F2">
        <w:rPr>
          <w:rFonts w:eastAsia="Calibri"/>
          <w:kern w:val="2"/>
          <w:sz w:val="28"/>
          <w:szCs w:val="28"/>
        </w:rPr>
        <w:t>экстренной</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структуре</w:t>
      </w:r>
      <w:r w:rsidR="00EA21F2" w:rsidRPr="00EA21F2">
        <w:rPr>
          <w:rFonts w:eastAsia="Calibri"/>
          <w:kern w:val="2"/>
          <w:sz w:val="28"/>
          <w:szCs w:val="28"/>
        </w:rPr>
        <w:t xml:space="preserve"> </w:t>
      </w:r>
      <w:r w:rsidRPr="00EA21F2">
        <w:rPr>
          <w:rFonts w:eastAsia="Calibri"/>
          <w:kern w:val="2"/>
          <w:sz w:val="28"/>
          <w:szCs w:val="28"/>
        </w:rPr>
        <w:t>медицинских</w:t>
      </w:r>
      <w:r w:rsidR="00EA21F2" w:rsidRPr="00EA21F2">
        <w:rPr>
          <w:rFonts w:eastAsia="Calibri"/>
          <w:kern w:val="2"/>
          <w:sz w:val="28"/>
          <w:szCs w:val="28"/>
        </w:rPr>
        <w:t xml:space="preserve"> </w:t>
      </w:r>
      <w:r w:rsidRPr="00EA21F2">
        <w:rPr>
          <w:rFonts w:eastAsia="Calibri"/>
          <w:kern w:val="2"/>
          <w:sz w:val="28"/>
          <w:szCs w:val="28"/>
        </w:rPr>
        <w:t>организаций</w:t>
      </w:r>
      <w:r w:rsidR="00EA21F2" w:rsidRPr="00EA21F2">
        <w:rPr>
          <w:rFonts w:eastAsia="Calibri"/>
          <w:kern w:val="2"/>
          <w:sz w:val="28"/>
          <w:szCs w:val="28"/>
        </w:rPr>
        <w:t xml:space="preserve"> </w:t>
      </w:r>
      <w:r w:rsidRPr="00EA21F2">
        <w:rPr>
          <w:rFonts w:eastAsia="Calibri"/>
          <w:kern w:val="2"/>
          <w:sz w:val="28"/>
          <w:szCs w:val="28"/>
        </w:rPr>
        <w:t>могут</w:t>
      </w:r>
      <w:r w:rsidR="00EA21F2" w:rsidRPr="00EA21F2">
        <w:rPr>
          <w:rFonts w:eastAsia="Calibri"/>
          <w:kern w:val="2"/>
          <w:sz w:val="28"/>
          <w:szCs w:val="28"/>
        </w:rPr>
        <w:t xml:space="preserve"> </w:t>
      </w:r>
      <w:r w:rsidRPr="00EA21F2">
        <w:rPr>
          <w:rFonts w:eastAsia="Calibri"/>
          <w:kern w:val="2"/>
          <w:sz w:val="28"/>
          <w:szCs w:val="28"/>
        </w:rPr>
        <w:t>создаваться</w:t>
      </w:r>
      <w:r w:rsidR="00EA21F2" w:rsidRPr="00EA21F2">
        <w:rPr>
          <w:rFonts w:eastAsia="Calibri"/>
          <w:kern w:val="2"/>
          <w:sz w:val="28"/>
          <w:szCs w:val="28"/>
        </w:rPr>
        <w:t xml:space="preserve"> </w:t>
      </w:r>
      <w:r w:rsidRPr="00EA21F2">
        <w:rPr>
          <w:rFonts w:eastAsia="Calibri"/>
          <w:kern w:val="2"/>
          <w:sz w:val="28"/>
          <w:szCs w:val="28"/>
        </w:rPr>
        <w:t>подразделения,</w:t>
      </w:r>
      <w:r w:rsidR="00EA21F2" w:rsidRPr="00EA21F2">
        <w:rPr>
          <w:rFonts w:eastAsia="Calibri"/>
          <w:kern w:val="2"/>
          <w:sz w:val="28"/>
          <w:szCs w:val="28"/>
        </w:rPr>
        <w:t xml:space="preserve"> </w:t>
      </w:r>
      <w:r w:rsidRPr="00EA21F2">
        <w:rPr>
          <w:rFonts w:eastAsia="Calibri"/>
          <w:kern w:val="2"/>
          <w:sz w:val="28"/>
          <w:szCs w:val="28"/>
        </w:rPr>
        <w:t>оказывающие</w:t>
      </w:r>
      <w:r w:rsidR="00EA21F2" w:rsidRPr="00EA21F2">
        <w:rPr>
          <w:rFonts w:eastAsia="Calibri"/>
          <w:kern w:val="2"/>
          <w:sz w:val="28"/>
          <w:szCs w:val="28"/>
        </w:rPr>
        <w:t xml:space="preserve"> </w:t>
      </w:r>
      <w:r w:rsidRPr="00EA21F2">
        <w:rPr>
          <w:rFonts w:eastAsia="Calibri"/>
          <w:kern w:val="2"/>
          <w:sz w:val="28"/>
          <w:szCs w:val="28"/>
        </w:rPr>
        <w:t>медицинскую</w:t>
      </w:r>
      <w:r w:rsidR="00EA21F2" w:rsidRPr="00EA21F2">
        <w:rPr>
          <w:rFonts w:eastAsia="Calibri"/>
          <w:kern w:val="2"/>
          <w:sz w:val="28"/>
          <w:szCs w:val="28"/>
        </w:rPr>
        <w:t xml:space="preserve"> </w:t>
      </w:r>
      <w:r w:rsidRPr="00EA21F2">
        <w:rPr>
          <w:rFonts w:eastAsia="Calibri"/>
          <w:kern w:val="2"/>
          <w:sz w:val="28"/>
          <w:szCs w:val="28"/>
        </w:rPr>
        <w:t>помощь</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неотложной</w:t>
      </w:r>
      <w:r w:rsidR="00EA21F2" w:rsidRPr="00EA21F2">
        <w:rPr>
          <w:rFonts w:eastAsia="Calibri"/>
          <w:kern w:val="2"/>
          <w:sz w:val="28"/>
          <w:szCs w:val="28"/>
        </w:rPr>
        <w:t xml:space="preserve"> </w:t>
      </w:r>
      <w:r w:rsidRPr="00EA21F2">
        <w:rPr>
          <w:rFonts w:eastAsia="Calibri"/>
          <w:kern w:val="2"/>
          <w:sz w:val="28"/>
          <w:szCs w:val="28"/>
        </w:rPr>
        <w:t>форме.</w:t>
      </w:r>
      <w:r w:rsidR="00EA21F2" w:rsidRPr="00EA21F2">
        <w:rPr>
          <w:rFonts w:eastAsia="Calibri"/>
          <w:kern w:val="2"/>
          <w:sz w:val="28"/>
          <w:szCs w:val="28"/>
        </w:rPr>
        <w:t xml:space="preserve"> </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8.3.4.</w:t>
      </w:r>
      <w:r w:rsidR="000971A6">
        <w:rPr>
          <w:rFonts w:eastAsia="Calibri"/>
          <w:kern w:val="2"/>
          <w:sz w:val="28"/>
          <w:szCs w:val="28"/>
        </w:rPr>
        <w:t> </w:t>
      </w:r>
      <w:r w:rsidRPr="00EA21F2">
        <w:rPr>
          <w:rFonts w:eastAsia="Calibri"/>
          <w:kern w:val="2"/>
          <w:sz w:val="28"/>
          <w:szCs w:val="28"/>
        </w:rPr>
        <w:t>Неотложная</w:t>
      </w:r>
      <w:r w:rsidR="00EA21F2" w:rsidRPr="00EA21F2">
        <w:rPr>
          <w:rFonts w:eastAsia="Calibri"/>
          <w:kern w:val="2"/>
          <w:sz w:val="28"/>
          <w:szCs w:val="28"/>
        </w:rPr>
        <w:t xml:space="preserve"> </w:t>
      </w:r>
      <w:r w:rsidRPr="00EA21F2">
        <w:rPr>
          <w:rFonts w:eastAsia="Calibri"/>
          <w:kern w:val="2"/>
          <w:sz w:val="28"/>
          <w:szCs w:val="28"/>
        </w:rPr>
        <w:t>медицинская</w:t>
      </w:r>
      <w:r w:rsidR="00EA21F2" w:rsidRPr="00EA21F2">
        <w:rPr>
          <w:rFonts w:eastAsia="Calibri"/>
          <w:kern w:val="2"/>
          <w:sz w:val="28"/>
          <w:szCs w:val="28"/>
        </w:rPr>
        <w:t xml:space="preserve"> </w:t>
      </w:r>
      <w:r w:rsidRPr="00EA21F2">
        <w:rPr>
          <w:rFonts w:eastAsia="Calibri"/>
          <w:kern w:val="2"/>
          <w:sz w:val="28"/>
          <w:szCs w:val="28"/>
        </w:rPr>
        <w:t>помощь,</w:t>
      </w:r>
      <w:r w:rsidR="00EA21F2" w:rsidRPr="00EA21F2">
        <w:rPr>
          <w:rFonts w:eastAsia="Calibri"/>
          <w:kern w:val="2"/>
          <w:sz w:val="28"/>
          <w:szCs w:val="28"/>
        </w:rPr>
        <w:t xml:space="preserve"> </w:t>
      </w:r>
      <w:r w:rsidRPr="00EA21F2">
        <w:rPr>
          <w:rFonts w:eastAsia="Calibri"/>
          <w:kern w:val="2"/>
          <w:sz w:val="28"/>
          <w:szCs w:val="28"/>
        </w:rPr>
        <w:t>включая</w:t>
      </w:r>
      <w:r w:rsidR="00EA21F2" w:rsidRPr="00EA21F2">
        <w:rPr>
          <w:rFonts w:eastAsia="Calibri"/>
          <w:kern w:val="2"/>
          <w:sz w:val="28"/>
          <w:szCs w:val="28"/>
        </w:rPr>
        <w:t xml:space="preserve"> </w:t>
      </w:r>
      <w:r w:rsidRPr="00EA21F2">
        <w:rPr>
          <w:rFonts w:eastAsia="Calibri"/>
          <w:kern w:val="2"/>
          <w:sz w:val="28"/>
          <w:szCs w:val="28"/>
        </w:rPr>
        <w:t>оказание</w:t>
      </w:r>
      <w:r w:rsidR="00EA21F2" w:rsidRPr="00EA21F2">
        <w:rPr>
          <w:rFonts w:eastAsia="Calibri"/>
          <w:kern w:val="2"/>
          <w:sz w:val="28"/>
          <w:szCs w:val="28"/>
        </w:rPr>
        <w:t xml:space="preserve"> </w:t>
      </w:r>
      <w:r w:rsidRPr="00EA21F2">
        <w:rPr>
          <w:rFonts w:eastAsia="Calibri"/>
          <w:kern w:val="2"/>
          <w:sz w:val="28"/>
          <w:szCs w:val="28"/>
        </w:rPr>
        <w:t>неотложной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дому,</w:t>
      </w:r>
      <w:r w:rsidR="00EA21F2" w:rsidRPr="00EA21F2">
        <w:rPr>
          <w:rFonts w:eastAsia="Calibri"/>
          <w:kern w:val="2"/>
          <w:sz w:val="28"/>
          <w:szCs w:val="28"/>
        </w:rPr>
        <w:t xml:space="preserve"> </w:t>
      </w:r>
      <w:r w:rsidRPr="00EA21F2">
        <w:rPr>
          <w:rFonts w:eastAsia="Calibri"/>
          <w:kern w:val="2"/>
          <w:sz w:val="28"/>
          <w:szCs w:val="28"/>
        </w:rPr>
        <w:t>оказывается</w:t>
      </w:r>
      <w:r w:rsidR="00EA21F2" w:rsidRPr="00EA21F2">
        <w:rPr>
          <w:rFonts w:eastAsia="Calibri"/>
          <w:kern w:val="2"/>
          <w:sz w:val="28"/>
          <w:szCs w:val="28"/>
        </w:rPr>
        <w:t xml:space="preserve"> </w:t>
      </w:r>
      <w:r w:rsidRPr="00EA21F2">
        <w:rPr>
          <w:rFonts w:eastAsia="Calibri"/>
          <w:kern w:val="2"/>
          <w:sz w:val="28"/>
          <w:szCs w:val="28"/>
        </w:rPr>
        <w:t>всеми</w:t>
      </w:r>
      <w:r w:rsidR="00EA21F2" w:rsidRPr="00EA21F2">
        <w:rPr>
          <w:rFonts w:eastAsia="Calibri"/>
          <w:kern w:val="2"/>
          <w:sz w:val="28"/>
          <w:szCs w:val="28"/>
        </w:rPr>
        <w:t xml:space="preserve"> </w:t>
      </w:r>
      <w:r w:rsidRPr="00EA21F2">
        <w:rPr>
          <w:rFonts w:eastAsia="Calibri"/>
          <w:kern w:val="2"/>
          <w:sz w:val="28"/>
          <w:szCs w:val="28"/>
        </w:rPr>
        <w:t>медицинскими</w:t>
      </w:r>
      <w:r w:rsidR="00EA21F2" w:rsidRPr="00EA21F2">
        <w:rPr>
          <w:rFonts w:eastAsia="Calibri"/>
          <w:kern w:val="2"/>
          <w:sz w:val="28"/>
          <w:szCs w:val="28"/>
        </w:rPr>
        <w:t xml:space="preserve"> </w:t>
      </w:r>
      <w:r w:rsidRPr="00EA21F2">
        <w:rPr>
          <w:rFonts w:eastAsia="Calibri"/>
          <w:kern w:val="2"/>
          <w:sz w:val="28"/>
          <w:szCs w:val="28"/>
        </w:rPr>
        <w:t>организациями,</w:t>
      </w:r>
      <w:r w:rsidR="00EA21F2" w:rsidRPr="00EA21F2">
        <w:rPr>
          <w:rFonts w:eastAsia="Calibri"/>
          <w:kern w:val="2"/>
          <w:sz w:val="28"/>
          <w:szCs w:val="28"/>
        </w:rPr>
        <w:t xml:space="preserve"> </w:t>
      </w:r>
      <w:r w:rsidRPr="00EA21F2">
        <w:rPr>
          <w:rFonts w:eastAsia="Calibri"/>
          <w:kern w:val="2"/>
          <w:sz w:val="28"/>
          <w:szCs w:val="28"/>
        </w:rPr>
        <w:t>оказывающими</w:t>
      </w:r>
      <w:r w:rsidR="00EA21F2" w:rsidRPr="00EA21F2">
        <w:rPr>
          <w:rFonts w:eastAsia="Calibri"/>
          <w:kern w:val="2"/>
          <w:sz w:val="28"/>
          <w:szCs w:val="28"/>
        </w:rPr>
        <w:t xml:space="preserve"> </w:t>
      </w:r>
      <w:r w:rsidRPr="00EA21F2">
        <w:rPr>
          <w:rFonts w:eastAsia="Calibri"/>
          <w:kern w:val="2"/>
          <w:sz w:val="28"/>
          <w:szCs w:val="28"/>
        </w:rPr>
        <w:t>первичную</w:t>
      </w:r>
      <w:r w:rsidR="00EA21F2" w:rsidRPr="00EA21F2">
        <w:rPr>
          <w:rFonts w:eastAsia="Calibri"/>
          <w:kern w:val="2"/>
          <w:sz w:val="28"/>
          <w:szCs w:val="28"/>
        </w:rPr>
        <w:t xml:space="preserve"> </w:t>
      </w:r>
      <w:r w:rsidRPr="00EA21F2">
        <w:rPr>
          <w:rFonts w:eastAsia="Calibri"/>
          <w:kern w:val="2"/>
          <w:sz w:val="28"/>
          <w:szCs w:val="28"/>
        </w:rPr>
        <w:t>медико-санитарную</w:t>
      </w:r>
      <w:r w:rsidR="00EA21F2" w:rsidRPr="00EA21F2">
        <w:rPr>
          <w:rFonts w:eastAsia="Calibri"/>
          <w:kern w:val="2"/>
          <w:sz w:val="28"/>
          <w:szCs w:val="28"/>
        </w:rPr>
        <w:t xml:space="preserve"> </w:t>
      </w:r>
      <w:r w:rsidRPr="00EA21F2">
        <w:rPr>
          <w:rFonts w:eastAsia="Calibri"/>
          <w:kern w:val="2"/>
          <w:sz w:val="28"/>
          <w:szCs w:val="28"/>
        </w:rPr>
        <w:t>помощь,</w:t>
      </w:r>
      <w:r w:rsidR="00EA21F2" w:rsidRPr="00EA21F2">
        <w:rPr>
          <w:rFonts w:eastAsia="Calibri"/>
          <w:kern w:val="2"/>
          <w:sz w:val="28"/>
          <w:szCs w:val="28"/>
        </w:rPr>
        <w:t xml:space="preserve"> </w:t>
      </w:r>
      <w:r w:rsidRPr="00EA21F2">
        <w:rPr>
          <w:rFonts w:eastAsia="Calibri"/>
          <w:kern w:val="2"/>
          <w:sz w:val="28"/>
          <w:szCs w:val="28"/>
        </w:rPr>
        <w:t>независимо</w:t>
      </w:r>
      <w:r w:rsidR="00EA21F2" w:rsidRPr="00EA21F2">
        <w:rPr>
          <w:rFonts w:eastAsia="Calibri"/>
          <w:kern w:val="2"/>
          <w:sz w:val="28"/>
          <w:szCs w:val="28"/>
        </w:rPr>
        <w:t xml:space="preserve"> </w:t>
      </w:r>
      <w:r w:rsidRPr="00EA21F2">
        <w:rPr>
          <w:rFonts w:eastAsia="Calibri"/>
          <w:kern w:val="2"/>
          <w:sz w:val="28"/>
          <w:szCs w:val="28"/>
        </w:rPr>
        <w:t>от</w:t>
      </w:r>
      <w:r w:rsidR="00EA21F2" w:rsidRPr="00EA21F2">
        <w:rPr>
          <w:rFonts w:eastAsia="Calibri"/>
          <w:kern w:val="2"/>
          <w:sz w:val="28"/>
          <w:szCs w:val="28"/>
        </w:rPr>
        <w:t xml:space="preserve"> </w:t>
      </w:r>
      <w:r w:rsidRPr="00EA21F2">
        <w:rPr>
          <w:rFonts w:eastAsia="Calibri"/>
          <w:kern w:val="2"/>
          <w:sz w:val="28"/>
          <w:szCs w:val="28"/>
        </w:rPr>
        <w:t>прикрепления</w:t>
      </w:r>
      <w:r w:rsidR="00EA21F2" w:rsidRPr="00EA21F2">
        <w:rPr>
          <w:rFonts w:eastAsia="Calibri"/>
          <w:kern w:val="2"/>
          <w:sz w:val="28"/>
          <w:szCs w:val="28"/>
        </w:rPr>
        <w:t xml:space="preserve"> </w:t>
      </w:r>
      <w:r w:rsidRPr="00EA21F2">
        <w:rPr>
          <w:rFonts w:eastAsia="Calibri"/>
          <w:kern w:val="2"/>
          <w:sz w:val="28"/>
          <w:szCs w:val="28"/>
        </w:rPr>
        <w:t>пациента.</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При</w:t>
      </w:r>
      <w:r w:rsidR="00EA21F2" w:rsidRPr="00EA21F2">
        <w:rPr>
          <w:rFonts w:eastAsia="Calibri"/>
          <w:kern w:val="2"/>
          <w:sz w:val="28"/>
          <w:szCs w:val="28"/>
        </w:rPr>
        <w:t xml:space="preserve"> </w:t>
      </w:r>
      <w:r w:rsidRPr="00EA21F2">
        <w:rPr>
          <w:rFonts w:eastAsia="Calibri"/>
          <w:kern w:val="2"/>
          <w:sz w:val="28"/>
          <w:szCs w:val="28"/>
        </w:rPr>
        <w:t>оказании</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по</w:t>
      </w:r>
      <w:r w:rsidR="00EA21F2" w:rsidRPr="00EA21F2">
        <w:rPr>
          <w:rFonts w:eastAsia="Calibri"/>
          <w:kern w:val="2"/>
          <w:sz w:val="28"/>
          <w:szCs w:val="28"/>
        </w:rPr>
        <w:t xml:space="preserve"> </w:t>
      </w:r>
      <w:r w:rsidRPr="00EA21F2">
        <w:rPr>
          <w:rFonts w:eastAsia="Calibri"/>
          <w:kern w:val="2"/>
          <w:sz w:val="28"/>
          <w:szCs w:val="28"/>
        </w:rPr>
        <w:t>экстренным</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неотложным</w:t>
      </w:r>
      <w:r w:rsidR="00EA21F2" w:rsidRPr="00EA21F2">
        <w:rPr>
          <w:rFonts w:eastAsia="Calibri"/>
          <w:kern w:val="2"/>
          <w:sz w:val="28"/>
          <w:szCs w:val="28"/>
        </w:rPr>
        <w:t xml:space="preserve"> </w:t>
      </w:r>
      <w:r w:rsidRPr="00EA21F2">
        <w:rPr>
          <w:rFonts w:eastAsia="Calibri"/>
          <w:kern w:val="2"/>
          <w:sz w:val="28"/>
          <w:szCs w:val="28"/>
        </w:rPr>
        <w:t>показаниям</w:t>
      </w:r>
      <w:r w:rsidR="00EA21F2" w:rsidRPr="00EA21F2">
        <w:rPr>
          <w:rFonts w:eastAsia="Calibri"/>
          <w:kern w:val="2"/>
          <w:sz w:val="28"/>
          <w:szCs w:val="28"/>
        </w:rPr>
        <w:t xml:space="preserve"> </w:t>
      </w:r>
      <w:r w:rsidRPr="00EA21F2">
        <w:rPr>
          <w:rFonts w:eastAsia="Calibri"/>
          <w:kern w:val="2"/>
          <w:sz w:val="28"/>
          <w:szCs w:val="28"/>
        </w:rPr>
        <w:t>прием</w:t>
      </w:r>
      <w:r w:rsidR="00EA21F2" w:rsidRPr="00EA21F2">
        <w:rPr>
          <w:rFonts w:eastAsia="Calibri"/>
          <w:kern w:val="2"/>
          <w:sz w:val="28"/>
          <w:szCs w:val="28"/>
        </w:rPr>
        <w:t xml:space="preserve"> </w:t>
      </w:r>
      <w:r w:rsidRPr="00EA21F2">
        <w:rPr>
          <w:rFonts w:eastAsia="Calibri"/>
          <w:kern w:val="2"/>
          <w:sz w:val="28"/>
          <w:szCs w:val="28"/>
        </w:rPr>
        <w:t>пациента</w:t>
      </w:r>
      <w:r w:rsidR="00EA21F2" w:rsidRPr="00EA21F2">
        <w:rPr>
          <w:rFonts w:eastAsia="Calibri"/>
          <w:kern w:val="2"/>
          <w:sz w:val="28"/>
          <w:szCs w:val="28"/>
        </w:rPr>
        <w:t xml:space="preserve"> </w:t>
      </w:r>
      <w:r w:rsidRPr="00EA21F2">
        <w:rPr>
          <w:rFonts w:eastAsia="Calibri"/>
          <w:kern w:val="2"/>
          <w:sz w:val="28"/>
          <w:szCs w:val="28"/>
        </w:rPr>
        <w:t>осуществляется</w:t>
      </w:r>
      <w:r w:rsidR="00EA21F2" w:rsidRPr="00EA21F2">
        <w:rPr>
          <w:rFonts w:eastAsia="Calibri"/>
          <w:kern w:val="2"/>
          <w:sz w:val="28"/>
          <w:szCs w:val="28"/>
        </w:rPr>
        <w:t xml:space="preserve"> </w:t>
      </w:r>
      <w:r w:rsidRPr="00EA21F2">
        <w:rPr>
          <w:rFonts w:eastAsia="Calibri"/>
          <w:kern w:val="2"/>
          <w:sz w:val="28"/>
          <w:szCs w:val="28"/>
        </w:rPr>
        <w:t>вне</w:t>
      </w:r>
      <w:r w:rsidR="00EA21F2" w:rsidRPr="00EA21F2">
        <w:rPr>
          <w:rFonts w:eastAsia="Calibri"/>
          <w:kern w:val="2"/>
          <w:sz w:val="28"/>
          <w:szCs w:val="28"/>
        </w:rPr>
        <w:t xml:space="preserve"> </w:t>
      </w:r>
      <w:r w:rsidRPr="00EA21F2">
        <w:rPr>
          <w:rFonts w:eastAsia="Calibri"/>
          <w:kern w:val="2"/>
          <w:sz w:val="28"/>
          <w:szCs w:val="28"/>
        </w:rPr>
        <w:t>очереди</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без</w:t>
      </w:r>
      <w:r w:rsidR="00EA21F2" w:rsidRPr="00EA21F2">
        <w:rPr>
          <w:rFonts w:eastAsia="Calibri"/>
          <w:kern w:val="2"/>
          <w:sz w:val="28"/>
          <w:szCs w:val="28"/>
        </w:rPr>
        <w:t xml:space="preserve"> </w:t>
      </w:r>
      <w:r w:rsidRPr="00EA21F2">
        <w:rPr>
          <w:rFonts w:eastAsia="Calibri"/>
          <w:kern w:val="2"/>
          <w:sz w:val="28"/>
          <w:szCs w:val="28"/>
        </w:rPr>
        <w:t>предварительной</w:t>
      </w:r>
      <w:r w:rsidR="00EA21F2" w:rsidRPr="00EA21F2">
        <w:rPr>
          <w:rFonts w:eastAsia="Calibri"/>
          <w:kern w:val="2"/>
          <w:sz w:val="28"/>
          <w:szCs w:val="28"/>
        </w:rPr>
        <w:t xml:space="preserve"> </w:t>
      </w:r>
      <w:r w:rsidRPr="00EA21F2">
        <w:rPr>
          <w:rFonts w:eastAsia="Calibri"/>
          <w:kern w:val="2"/>
          <w:sz w:val="28"/>
          <w:szCs w:val="28"/>
        </w:rPr>
        <w:t>записи.</w:t>
      </w:r>
      <w:r w:rsidR="00EA21F2" w:rsidRPr="00EA21F2">
        <w:rPr>
          <w:rFonts w:eastAsia="Calibri"/>
          <w:kern w:val="2"/>
          <w:sz w:val="28"/>
          <w:szCs w:val="28"/>
        </w:rPr>
        <w:t xml:space="preserve"> </w:t>
      </w:r>
      <w:r w:rsidRPr="00EA21F2">
        <w:rPr>
          <w:rFonts w:eastAsia="Calibri"/>
          <w:kern w:val="2"/>
          <w:sz w:val="28"/>
          <w:szCs w:val="28"/>
        </w:rPr>
        <w:t>Экстренная</w:t>
      </w:r>
      <w:r w:rsidR="00EA21F2" w:rsidRPr="00EA21F2">
        <w:rPr>
          <w:rFonts w:eastAsia="Calibri"/>
          <w:kern w:val="2"/>
          <w:sz w:val="28"/>
          <w:szCs w:val="28"/>
        </w:rPr>
        <w:t xml:space="preserve"> </w:t>
      </w:r>
      <w:r w:rsidRPr="00EA21F2">
        <w:rPr>
          <w:rFonts w:eastAsia="Calibri"/>
          <w:kern w:val="2"/>
          <w:sz w:val="28"/>
          <w:szCs w:val="28"/>
        </w:rPr>
        <w:t>медицинская</w:t>
      </w:r>
      <w:r w:rsidR="00EA21F2" w:rsidRPr="00EA21F2">
        <w:rPr>
          <w:rFonts w:eastAsia="Calibri"/>
          <w:kern w:val="2"/>
          <w:sz w:val="28"/>
          <w:szCs w:val="28"/>
        </w:rPr>
        <w:t xml:space="preserve"> </w:t>
      </w:r>
      <w:r w:rsidRPr="00EA21F2">
        <w:rPr>
          <w:rFonts w:eastAsia="Calibri"/>
          <w:kern w:val="2"/>
          <w:sz w:val="28"/>
          <w:szCs w:val="28"/>
        </w:rPr>
        <w:t>помощь</w:t>
      </w:r>
      <w:r w:rsidR="00EA21F2" w:rsidRPr="00EA21F2">
        <w:rPr>
          <w:rFonts w:eastAsia="Calibri"/>
          <w:kern w:val="2"/>
          <w:sz w:val="28"/>
          <w:szCs w:val="28"/>
        </w:rPr>
        <w:t xml:space="preserve"> </w:t>
      </w:r>
      <w:r w:rsidRPr="00EA21F2">
        <w:rPr>
          <w:rFonts w:eastAsia="Calibri"/>
          <w:kern w:val="2"/>
          <w:sz w:val="28"/>
          <w:szCs w:val="28"/>
        </w:rPr>
        <w:t>оказывается</w:t>
      </w:r>
      <w:r w:rsidR="00EA21F2" w:rsidRPr="00EA21F2">
        <w:rPr>
          <w:rFonts w:eastAsia="Calibri"/>
          <w:kern w:val="2"/>
          <w:sz w:val="28"/>
          <w:szCs w:val="28"/>
        </w:rPr>
        <w:t xml:space="preserve"> </w:t>
      </w:r>
      <w:r w:rsidRPr="00EA21F2">
        <w:rPr>
          <w:rFonts w:eastAsia="Calibri"/>
          <w:kern w:val="2"/>
          <w:sz w:val="28"/>
          <w:szCs w:val="28"/>
        </w:rPr>
        <w:t>безотлагательно.</w:t>
      </w:r>
      <w:r w:rsidR="00EA21F2" w:rsidRPr="00EA21F2">
        <w:rPr>
          <w:rFonts w:eastAsia="Calibri"/>
          <w:kern w:val="2"/>
          <w:sz w:val="28"/>
          <w:szCs w:val="28"/>
        </w:rPr>
        <w:t xml:space="preserve"> </w:t>
      </w:r>
      <w:r w:rsidRPr="00EA21F2">
        <w:rPr>
          <w:rFonts w:eastAsia="Calibri"/>
          <w:kern w:val="2"/>
          <w:sz w:val="28"/>
          <w:szCs w:val="28"/>
        </w:rPr>
        <w:t>Срок</w:t>
      </w:r>
      <w:r w:rsidR="00EA21F2" w:rsidRPr="00EA21F2">
        <w:rPr>
          <w:rFonts w:eastAsia="Calibri"/>
          <w:kern w:val="2"/>
          <w:sz w:val="28"/>
          <w:szCs w:val="28"/>
        </w:rPr>
        <w:t xml:space="preserve"> </w:t>
      </w:r>
      <w:r w:rsidRPr="00EA21F2">
        <w:rPr>
          <w:rFonts w:eastAsia="Calibri"/>
          <w:kern w:val="2"/>
          <w:sz w:val="28"/>
          <w:szCs w:val="28"/>
        </w:rPr>
        <w:t>ожидания</w:t>
      </w:r>
      <w:r w:rsidR="00EA21F2" w:rsidRPr="00EA21F2">
        <w:rPr>
          <w:rFonts w:eastAsia="Calibri"/>
          <w:kern w:val="2"/>
          <w:sz w:val="28"/>
          <w:szCs w:val="28"/>
        </w:rPr>
        <w:t xml:space="preserve"> </w:t>
      </w:r>
      <w:r w:rsidRPr="00EA21F2">
        <w:rPr>
          <w:rFonts w:eastAsia="Calibri"/>
          <w:kern w:val="2"/>
          <w:sz w:val="28"/>
          <w:szCs w:val="28"/>
        </w:rPr>
        <w:t>оказания</w:t>
      </w:r>
      <w:r w:rsidR="00EA21F2" w:rsidRPr="00EA21F2">
        <w:rPr>
          <w:rFonts w:eastAsia="Calibri"/>
          <w:kern w:val="2"/>
          <w:sz w:val="28"/>
          <w:szCs w:val="28"/>
        </w:rPr>
        <w:t xml:space="preserve"> </w:t>
      </w:r>
      <w:r w:rsidRPr="00EA21F2">
        <w:rPr>
          <w:rFonts w:eastAsia="Calibri"/>
          <w:kern w:val="2"/>
          <w:sz w:val="28"/>
          <w:szCs w:val="28"/>
        </w:rPr>
        <w:t>первичной</w:t>
      </w:r>
      <w:r w:rsidR="00EA21F2" w:rsidRPr="00EA21F2">
        <w:rPr>
          <w:rFonts w:eastAsia="Calibri"/>
          <w:kern w:val="2"/>
          <w:sz w:val="28"/>
          <w:szCs w:val="28"/>
        </w:rPr>
        <w:t xml:space="preserve"> </w:t>
      </w:r>
      <w:r w:rsidRPr="00EA21F2">
        <w:rPr>
          <w:rFonts w:eastAsia="Calibri"/>
          <w:kern w:val="2"/>
          <w:sz w:val="28"/>
          <w:szCs w:val="28"/>
        </w:rPr>
        <w:t>медико-санитарной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неотложной</w:t>
      </w:r>
      <w:r w:rsidR="00EA21F2" w:rsidRPr="00EA21F2">
        <w:rPr>
          <w:rFonts w:eastAsia="Calibri"/>
          <w:kern w:val="2"/>
          <w:sz w:val="28"/>
          <w:szCs w:val="28"/>
        </w:rPr>
        <w:t xml:space="preserve"> </w:t>
      </w:r>
      <w:r w:rsidRPr="00EA21F2">
        <w:rPr>
          <w:rFonts w:eastAsia="Calibri"/>
          <w:kern w:val="2"/>
          <w:sz w:val="28"/>
          <w:szCs w:val="28"/>
        </w:rPr>
        <w:t>форме</w:t>
      </w:r>
      <w:r w:rsidR="00EA21F2" w:rsidRPr="00EA21F2">
        <w:rPr>
          <w:rFonts w:eastAsia="Calibri"/>
          <w:kern w:val="2"/>
          <w:sz w:val="28"/>
          <w:szCs w:val="28"/>
        </w:rPr>
        <w:t xml:space="preserve"> </w:t>
      </w:r>
      <w:r w:rsidRPr="00EA21F2">
        <w:rPr>
          <w:rFonts w:eastAsia="Calibri"/>
          <w:kern w:val="2"/>
          <w:sz w:val="28"/>
          <w:szCs w:val="28"/>
        </w:rPr>
        <w:t>составляет</w:t>
      </w:r>
      <w:r w:rsidR="00EA21F2" w:rsidRPr="00EA21F2">
        <w:rPr>
          <w:rFonts w:eastAsia="Calibri"/>
          <w:kern w:val="2"/>
          <w:sz w:val="28"/>
          <w:szCs w:val="28"/>
        </w:rPr>
        <w:t xml:space="preserve"> </w:t>
      </w:r>
      <w:r w:rsidRPr="00EA21F2">
        <w:rPr>
          <w:rFonts w:eastAsia="Calibri"/>
          <w:kern w:val="2"/>
          <w:sz w:val="28"/>
          <w:szCs w:val="28"/>
        </w:rPr>
        <w:t>не</w:t>
      </w:r>
      <w:r w:rsidR="00EA21F2" w:rsidRPr="00EA21F2">
        <w:rPr>
          <w:rFonts w:eastAsia="Calibri"/>
          <w:kern w:val="2"/>
          <w:sz w:val="28"/>
          <w:szCs w:val="28"/>
        </w:rPr>
        <w:t xml:space="preserve"> </w:t>
      </w:r>
      <w:r w:rsidRPr="00EA21F2">
        <w:rPr>
          <w:rFonts w:eastAsia="Calibri"/>
          <w:kern w:val="2"/>
          <w:sz w:val="28"/>
          <w:szCs w:val="28"/>
        </w:rPr>
        <w:t>более</w:t>
      </w:r>
      <w:r w:rsidR="00EA21F2" w:rsidRPr="00EA21F2">
        <w:rPr>
          <w:rFonts w:eastAsia="Calibri"/>
          <w:kern w:val="2"/>
          <w:sz w:val="28"/>
          <w:szCs w:val="28"/>
        </w:rPr>
        <w:t xml:space="preserve"> </w:t>
      </w:r>
      <w:r w:rsidRPr="00EA21F2">
        <w:rPr>
          <w:rFonts w:eastAsia="Calibri"/>
          <w:kern w:val="2"/>
          <w:sz w:val="28"/>
          <w:szCs w:val="28"/>
        </w:rPr>
        <w:t>двух</w:t>
      </w:r>
      <w:r w:rsidR="00EA21F2" w:rsidRPr="00EA21F2">
        <w:rPr>
          <w:rFonts w:eastAsia="Calibri"/>
          <w:kern w:val="2"/>
          <w:sz w:val="28"/>
          <w:szCs w:val="28"/>
        </w:rPr>
        <w:t xml:space="preserve"> </w:t>
      </w:r>
      <w:r w:rsidRPr="00EA21F2">
        <w:rPr>
          <w:rFonts w:eastAsia="Calibri"/>
          <w:kern w:val="2"/>
          <w:sz w:val="28"/>
          <w:szCs w:val="28"/>
        </w:rPr>
        <w:t>часов</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момента</w:t>
      </w:r>
      <w:r w:rsidR="00EA21F2" w:rsidRPr="00EA21F2">
        <w:rPr>
          <w:rFonts w:eastAsia="Calibri"/>
          <w:kern w:val="2"/>
          <w:sz w:val="28"/>
          <w:szCs w:val="28"/>
        </w:rPr>
        <w:t xml:space="preserve"> </w:t>
      </w:r>
      <w:r w:rsidRPr="00EA21F2">
        <w:rPr>
          <w:rFonts w:eastAsia="Calibri"/>
          <w:kern w:val="2"/>
          <w:sz w:val="28"/>
          <w:szCs w:val="28"/>
        </w:rPr>
        <w:t>обращения</w:t>
      </w:r>
      <w:r w:rsidR="00EA21F2" w:rsidRPr="00EA21F2">
        <w:rPr>
          <w:rFonts w:eastAsia="Calibri"/>
          <w:kern w:val="2"/>
          <w:sz w:val="28"/>
          <w:szCs w:val="28"/>
        </w:rPr>
        <w:t xml:space="preserve"> </w:t>
      </w:r>
      <w:r w:rsidRPr="00EA21F2">
        <w:rPr>
          <w:rFonts w:eastAsia="Calibri"/>
          <w:kern w:val="2"/>
          <w:sz w:val="28"/>
          <w:szCs w:val="28"/>
        </w:rPr>
        <w:t>пациента</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медицинскую</w:t>
      </w:r>
      <w:r w:rsidR="00EA21F2" w:rsidRPr="00EA21F2">
        <w:rPr>
          <w:rFonts w:eastAsia="Calibri"/>
          <w:kern w:val="2"/>
          <w:sz w:val="28"/>
          <w:szCs w:val="28"/>
        </w:rPr>
        <w:t xml:space="preserve"> </w:t>
      </w:r>
      <w:r w:rsidRPr="00EA21F2">
        <w:rPr>
          <w:rFonts w:eastAsia="Calibri"/>
          <w:kern w:val="2"/>
          <w:sz w:val="28"/>
          <w:szCs w:val="28"/>
        </w:rPr>
        <w:t>организацию.</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Отсутствие</w:t>
      </w:r>
      <w:r w:rsidR="00EA21F2" w:rsidRPr="00EA21F2">
        <w:rPr>
          <w:rFonts w:eastAsia="Calibri"/>
          <w:kern w:val="2"/>
          <w:sz w:val="28"/>
          <w:szCs w:val="28"/>
        </w:rPr>
        <w:t xml:space="preserve"> </w:t>
      </w:r>
      <w:r w:rsidRPr="00EA21F2">
        <w:rPr>
          <w:rFonts w:eastAsia="Calibri"/>
          <w:kern w:val="2"/>
          <w:sz w:val="28"/>
          <w:szCs w:val="28"/>
        </w:rPr>
        <w:t>страхового</w:t>
      </w:r>
      <w:r w:rsidR="00EA21F2" w:rsidRPr="00EA21F2">
        <w:rPr>
          <w:rFonts w:eastAsia="Calibri"/>
          <w:kern w:val="2"/>
          <w:sz w:val="28"/>
          <w:szCs w:val="28"/>
        </w:rPr>
        <w:t xml:space="preserve"> </w:t>
      </w:r>
      <w:r w:rsidRPr="00EA21F2">
        <w:rPr>
          <w:rFonts w:eastAsia="Calibri"/>
          <w:kern w:val="2"/>
          <w:sz w:val="28"/>
          <w:szCs w:val="28"/>
        </w:rPr>
        <w:t>полиса</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документов,</w:t>
      </w:r>
      <w:r w:rsidR="00EA21F2" w:rsidRPr="00EA21F2">
        <w:rPr>
          <w:rFonts w:eastAsia="Calibri"/>
          <w:kern w:val="2"/>
          <w:sz w:val="28"/>
          <w:szCs w:val="28"/>
        </w:rPr>
        <w:t xml:space="preserve"> </w:t>
      </w:r>
      <w:r w:rsidRPr="00EA21F2">
        <w:rPr>
          <w:rFonts w:eastAsia="Calibri"/>
          <w:kern w:val="2"/>
          <w:sz w:val="28"/>
          <w:szCs w:val="28"/>
        </w:rPr>
        <w:t>удостоверяющих</w:t>
      </w:r>
      <w:r w:rsidR="00EA21F2" w:rsidRPr="00EA21F2">
        <w:rPr>
          <w:rFonts w:eastAsia="Calibri"/>
          <w:kern w:val="2"/>
          <w:sz w:val="28"/>
          <w:szCs w:val="28"/>
        </w:rPr>
        <w:t xml:space="preserve"> </w:t>
      </w:r>
      <w:r w:rsidRPr="00EA21F2">
        <w:rPr>
          <w:rFonts w:eastAsia="Calibri"/>
          <w:kern w:val="2"/>
          <w:sz w:val="28"/>
          <w:szCs w:val="28"/>
        </w:rPr>
        <w:t>личность,</w:t>
      </w:r>
      <w:r w:rsidR="00EA21F2" w:rsidRPr="00EA21F2">
        <w:rPr>
          <w:rFonts w:eastAsia="Calibri"/>
          <w:kern w:val="2"/>
          <w:sz w:val="28"/>
          <w:szCs w:val="28"/>
        </w:rPr>
        <w:t xml:space="preserve"> </w:t>
      </w:r>
      <w:r w:rsidRPr="00EA21F2">
        <w:rPr>
          <w:rFonts w:eastAsia="Calibri"/>
          <w:kern w:val="2"/>
          <w:sz w:val="28"/>
          <w:szCs w:val="28"/>
        </w:rPr>
        <w:t>не</w:t>
      </w:r>
      <w:r w:rsidR="00EA21F2" w:rsidRPr="00EA21F2">
        <w:rPr>
          <w:rFonts w:eastAsia="Calibri"/>
          <w:kern w:val="2"/>
          <w:sz w:val="28"/>
          <w:szCs w:val="28"/>
        </w:rPr>
        <w:t xml:space="preserve"> </w:t>
      </w:r>
      <w:r w:rsidRPr="00EA21F2">
        <w:rPr>
          <w:rFonts w:eastAsia="Calibri"/>
          <w:kern w:val="2"/>
          <w:sz w:val="28"/>
          <w:szCs w:val="28"/>
        </w:rPr>
        <w:t>является</w:t>
      </w:r>
      <w:r w:rsidR="00EA21F2" w:rsidRPr="00EA21F2">
        <w:rPr>
          <w:rFonts w:eastAsia="Calibri"/>
          <w:kern w:val="2"/>
          <w:sz w:val="28"/>
          <w:szCs w:val="28"/>
        </w:rPr>
        <w:t xml:space="preserve"> </w:t>
      </w:r>
      <w:r w:rsidRPr="00EA21F2">
        <w:rPr>
          <w:rFonts w:eastAsia="Calibri"/>
          <w:kern w:val="2"/>
          <w:sz w:val="28"/>
          <w:szCs w:val="28"/>
        </w:rPr>
        <w:t>причиной</w:t>
      </w:r>
      <w:r w:rsidR="00EA21F2" w:rsidRPr="00EA21F2">
        <w:rPr>
          <w:rFonts w:eastAsia="Calibri"/>
          <w:kern w:val="2"/>
          <w:sz w:val="28"/>
          <w:szCs w:val="28"/>
        </w:rPr>
        <w:t xml:space="preserve"> </w:t>
      </w:r>
      <w:r w:rsidRPr="00EA21F2">
        <w:rPr>
          <w:rFonts w:eastAsia="Calibri"/>
          <w:kern w:val="2"/>
          <w:sz w:val="28"/>
          <w:szCs w:val="28"/>
        </w:rPr>
        <w:t>отказа</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экстренном</w:t>
      </w:r>
      <w:r w:rsidR="00EA21F2" w:rsidRPr="00EA21F2">
        <w:rPr>
          <w:rFonts w:eastAsia="Calibri"/>
          <w:kern w:val="2"/>
          <w:sz w:val="28"/>
          <w:szCs w:val="28"/>
        </w:rPr>
        <w:t xml:space="preserve"> </w:t>
      </w:r>
      <w:r w:rsidRPr="00EA21F2">
        <w:rPr>
          <w:rFonts w:eastAsia="Calibri"/>
          <w:kern w:val="2"/>
          <w:sz w:val="28"/>
          <w:szCs w:val="28"/>
        </w:rPr>
        <w:t>приеме.</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8.3.5.</w:t>
      </w:r>
      <w:r w:rsidR="000971A6">
        <w:rPr>
          <w:rFonts w:eastAsia="Calibri"/>
          <w:kern w:val="2"/>
          <w:sz w:val="28"/>
          <w:szCs w:val="28"/>
        </w:rPr>
        <w:t> </w:t>
      </w:r>
      <w:r w:rsidRPr="00EA21F2">
        <w:rPr>
          <w:rFonts w:eastAsia="Calibri"/>
          <w:kern w:val="2"/>
          <w:sz w:val="28"/>
          <w:szCs w:val="28"/>
        </w:rPr>
        <w:t>Условия</w:t>
      </w:r>
      <w:r w:rsidR="00EA21F2" w:rsidRPr="00EA21F2">
        <w:rPr>
          <w:rFonts w:eastAsia="Calibri"/>
          <w:kern w:val="2"/>
          <w:sz w:val="28"/>
          <w:szCs w:val="28"/>
        </w:rPr>
        <w:t xml:space="preserve"> </w:t>
      </w:r>
      <w:r w:rsidRPr="00EA21F2">
        <w:rPr>
          <w:rFonts w:eastAsia="Calibri"/>
          <w:kern w:val="2"/>
          <w:sz w:val="28"/>
          <w:szCs w:val="28"/>
        </w:rPr>
        <w:t>предоставления</w:t>
      </w:r>
      <w:r w:rsidR="00EA21F2" w:rsidRPr="00EA21F2">
        <w:rPr>
          <w:rFonts w:eastAsia="Calibri"/>
          <w:kern w:val="2"/>
          <w:sz w:val="28"/>
          <w:szCs w:val="28"/>
        </w:rPr>
        <w:t xml:space="preserve"> </w:t>
      </w:r>
      <w:r w:rsidRPr="00EA21F2">
        <w:rPr>
          <w:rFonts w:eastAsia="Calibri"/>
          <w:kern w:val="2"/>
          <w:sz w:val="28"/>
          <w:szCs w:val="28"/>
        </w:rPr>
        <w:t>первичной</w:t>
      </w:r>
      <w:r w:rsidR="00EA21F2" w:rsidRPr="00EA21F2">
        <w:rPr>
          <w:rFonts w:eastAsia="Calibri"/>
          <w:kern w:val="2"/>
          <w:sz w:val="28"/>
          <w:szCs w:val="28"/>
        </w:rPr>
        <w:t xml:space="preserve"> </w:t>
      </w:r>
      <w:r w:rsidRPr="00EA21F2">
        <w:rPr>
          <w:rFonts w:eastAsia="Calibri"/>
          <w:kern w:val="2"/>
          <w:sz w:val="28"/>
          <w:szCs w:val="28"/>
        </w:rPr>
        <w:t>медико-санитарной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предоставляемой</w:t>
      </w:r>
      <w:r w:rsidR="00EA21F2" w:rsidRPr="00EA21F2">
        <w:rPr>
          <w:rFonts w:eastAsia="Calibri"/>
          <w:kern w:val="2"/>
          <w:sz w:val="28"/>
          <w:szCs w:val="28"/>
        </w:rPr>
        <w:t xml:space="preserve"> </w:t>
      </w:r>
      <w:r w:rsidRPr="00EA21F2">
        <w:rPr>
          <w:rFonts w:eastAsia="Calibri"/>
          <w:kern w:val="2"/>
          <w:sz w:val="28"/>
          <w:szCs w:val="28"/>
        </w:rPr>
        <w:t>медицинскими</w:t>
      </w:r>
      <w:r w:rsidR="00EA21F2" w:rsidRPr="00EA21F2">
        <w:rPr>
          <w:rFonts w:eastAsia="Calibri"/>
          <w:kern w:val="2"/>
          <w:sz w:val="28"/>
          <w:szCs w:val="28"/>
        </w:rPr>
        <w:t xml:space="preserve"> </w:t>
      </w:r>
      <w:r w:rsidRPr="00EA21F2">
        <w:rPr>
          <w:rFonts w:eastAsia="Calibri"/>
          <w:kern w:val="2"/>
          <w:sz w:val="28"/>
          <w:szCs w:val="28"/>
        </w:rPr>
        <w:t>работниками</w:t>
      </w:r>
      <w:r w:rsidR="00EA21F2" w:rsidRPr="00EA21F2">
        <w:rPr>
          <w:rFonts w:eastAsia="Calibri"/>
          <w:kern w:val="2"/>
          <w:sz w:val="28"/>
          <w:szCs w:val="28"/>
        </w:rPr>
        <w:t xml:space="preserve"> </w:t>
      </w:r>
      <w:r w:rsidRPr="00EA21F2">
        <w:rPr>
          <w:rFonts w:eastAsia="Calibri"/>
          <w:kern w:val="2"/>
          <w:sz w:val="28"/>
          <w:szCs w:val="28"/>
        </w:rPr>
        <w:t>амбулаторно-поликлинических</w:t>
      </w:r>
      <w:r w:rsidR="00EA21F2" w:rsidRPr="00EA21F2">
        <w:rPr>
          <w:rFonts w:eastAsia="Calibri"/>
          <w:kern w:val="2"/>
          <w:sz w:val="28"/>
          <w:szCs w:val="28"/>
        </w:rPr>
        <w:t xml:space="preserve"> </w:t>
      </w:r>
      <w:r w:rsidRPr="00EA21F2">
        <w:rPr>
          <w:rFonts w:eastAsia="Calibri"/>
          <w:kern w:val="2"/>
          <w:sz w:val="28"/>
          <w:szCs w:val="28"/>
        </w:rPr>
        <w:t>организаций</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дому:</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медицинская</w:t>
      </w:r>
      <w:r w:rsidR="00EA21F2" w:rsidRPr="00EA21F2">
        <w:rPr>
          <w:rFonts w:eastAsia="Calibri"/>
          <w:kern w:val="2"/>
          <w:sz w:val="28"/>
          <w:szCs w:val="28"/>
        </w:rPr>
        <w:t xml:space="preserve"> </w:t>
      </w:r>
      <w:r w:rsidRPr="00EA21F2">
        <w:rPr>
          <w:rFonts w:eastAsia="Calibri"/>
          <w:kern w:val="2"/>
          <w:sz w:val="28"/>
          <w:szCs w:val="28"/>
        </w:rPr>
        <w:t>помощь</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дому</w:t>
      </w:r>
      <w:r w:rsidR="00EA21F2" w:rsidRPr="00EA21F2">
        <w:rPr>
          <w:rFonts w:eastAsia="Calibri"/>
          <w:kern w:val="2"/>
          <w:sz w:val="28"/>
          <w:szCs w:val="28"/>
        </w:rPr>
        <w:t xml:space="preserve"> </w:t>
      </w:r>
      <w:r w:rsidRPr="00EA21F2">
        <w:rPr>
          <w:rFonts w:eastAsia="Calibri"/>
          <w:kern w:val="2"/>
          <w:sz w:val="28"/>
          <w:szCs w:val="28"/>
        </w:rPr>
        <w:t>по</w:t>
      </w:r>
      <w:r w:rsidR="00EA21F2" w:rsidRPr="00EA21F2">
        <w:rPr>
          <w:rFonts w:eastAsia="Calibri"/>
          <w:kern w:val="2"/>
          <w:sz w:val="28"/>
          <w:szCs w:val="28"/>
        </w:rPr>
        <w:t xml:space="preserve"> </w:t>
      </w:r>
      <w:r w:rsidRPr="00EA21F2">
        <w:rPr>
          <w:rFonts w:eastAsia="Calibri"/>
          <w:kern w:val="2"/>
          <w:sz w:val="28"/>
          <w:szCs w:val="28"/>
        </w:rPr>
        <w:t>неотложным</w:t>
      </w:r>
      <w:r w:rsidR="00EA21F2" w:rsidRPr="00EA21F2">
        <w:rPr>
          <w:rFonts w:eastAsia="Calibri"/>
          <w:kern w:val="2"/>
          <w:sz w:val="28"/>
          <w:szCs w:val="28"/>
        </w:rPr>
        <w:t xml:space="preserve"> </w:t>
      </w:r>
      <w:r w:rsidRPr="00EA21F2">
        <w:rPr>
          <w:rFonts w:eastAsia="Calibri"/>
          <w:kern w:val="2"/>
          <w:sz w:val="28"/>
          <w:szCs w:val="28"/>
        </w:rPr>
        <w:t>показаниям,</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том</w:t>
      </w:r>
      <w:r w:rsidR="00EA21F2" w:rsidRPr="00EA21F2">
        <w:rPr>
          <w:rFonts w:eastAsia="Calibri"/>
          <w:kern w:val="2"/>
          <w:sz w:val="28"/>
          <w:szCs w:val="28"/>
        </w:rPr>
        <w:t xml:space="preserve"> </w:t>
      </w:r>
      <w:r w:rsidRPr="00EA21F2">
        <w:rPr>
          <w:rFonts w:eastAsia="Calibri"/>
          <w:kern w:val="2"/>
          <w:sz w:val="28"/>
          <w:szCs w:val="28"/>
        </w:rPr>
        <w:t>числе</w:t>
      </w:r>
      <w:r w:rsidR="00EA21F2" w:rsidRPr="00EA21F2">
        <w:rPr>
          <w:rFonts w:eastAsia="Calibri"/>
          <w:kern w:val="2"/>
          <w:sz w:val="28"/>
          <w:szCs w:val="28"/>
        </w:rPr>
        <w:t xml:space="preserve"> </w:t>
      </w:r>
      <w:r w:rsidRPr="00EA21F2">
        <w:rPr>
          <w:rFonts w:eastAsia="Calibri"/>
          <w:kern w:val="2"/>
          <w:sz w:val="28"/>
          <w:szCs w:val="28"/>
        </w:rPr>
        <w:t>по</w:t>
      </w:r>
      <w:r w:rsidR="00EA21F2" w:rsidRPr="00EA21F2">
        <w:rPr>
          <w:rFonts w:eastAsia="Calibri"/>
          <w:kern w:val="2"/>
          <w:sz w:val="28"/>
          <w:szCs w:val="28"/>
        </w:rPr>
        <w:t xml:space="preserve"> </w:t>
      </w:r>
      <w:r w:rsidRPr="00EA21F2">
        <w:rPr>
          <w:rFonts w:eastAsia="Calibri"/>
          <w:kern w:val="2"/>
          <w:sz w:val="28"/>
          <w:szCs w:val="28"/>
        </w:rPr>
        <w:t>вызову,</w:t>
      </w:r>
      <w:r w:rsidR="00EA21F2" w:rsidRPr="00EA21F2">
        <w:rPr>
          <w:rFonts w:eastAsia="Calibri"/>
          <w:kern w:val="2"/>
          <w:sz w:val="28"/>
          <w:szCs w:val="28"/>
        </w:rPr>
        <w:t xml:space="preserve"> </w:t>
      </w:r>
      <w:r w:rsidRPr="00EA21F2">
        <w:rPr>
          <w:rFonts w:eastAsia="Calibri"/>
          <w:kern w:val="2"/>
          <w:sz w:val="28"/>
          <w:szCs w:val="28"/>
        </w:rPr>
        <w:t>переданному</w:t>
      </w:r>
      <w:r w:rsidR="00EA21F2" w:rsidRPr="00EA21F2">
        <w:rPr>
          <w:rFonts w:eastAsia="Calibri"/>
          <w:kern w:val="2"/>
          <w:sz w:val="28"/>
          <w:szCs w:val="28"/>
        </w:rPr>
        <w:t xml:space="preserve"> </w:t>
      </w:r>
      <w:r w:rsidRPr="00EA21F2">
        <w:rPr>
          <w:rFonts w:eastAsia="Calibri"/>
          <w:kern w:val="2"/>
          <w:sz w:val="28"/>
          <w:szCs w:val="28"/>
        </w:rPr>
        <w:t>медицинскими</w:t>
      </w:r>
      <w:r w:rsidR="00EA21F2" w:rsidRPr="00EA21F2">
        <w:rPr>
          <w:rFonts w:eastAsia="Calibri"/>
          <w:kern w:val="2"/>
          <w:sz w:val="28"/>
          <w:szCs w:val="28"/>
        </w:rPr>
        <w:t xml:space="preserve"> </w:t>
      </w:r>
      <w:r w:rsidRPr="00EA21F2">
        <w:rPr>
          <w:rFonts w:eastAsia="Calibri"/>
          <w:kern w:val="2"/>
          <w:sz w:val="28"/>
          <w:szCs w:val="28"/>
        </w:rPr>
        <w:t>работниками</w:t>
      </w:r>
      <w:r w:rsidR="00EA21F2" w:rsidRPr="00EA21F2">
        <w:rPr>
          <w:rFonts w:eastAsia="Calibri"/>
          <w:kern w:val="2"/>
          <w:sz w:val="28"/>
          <w:szCs w:val="28"/>
        </w:rPr>
        <w:t xml:space="preserve"> </w:t>
      </w:r>
      <w:r w:rsidRPr="00EA21F2">
        <w:rPr>
          <w:rFonts w:eastAsia="Calibri"/>
          <w:kern w:val="2"/>
          <w:sz w:val="28"/>
          <w:szCs w:val="28"/>
        </w:rPr>
        <w:t>скорой</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оказывается</w:t>
      </w:r>
      <w:r w:rsidR="00EA21F2" w:rsidRPr="00EA21F2">
        <w:rPr>
          <w:rFonts w:eastAsia="Calibri"/>
          <w:kern w:val="2"/>
          <w:sz w:val="28"/>
          <w:szCs w:val="28"/>
        </w:rPr>
        <w:t xml:space="preserve"> </w:t>
      </w:r>
      <w:r w:rsidRPr="00EA21F2">
        <w:rPr>
          <w:rFonts w:eastAsia="Calibri"/>
          <w:kern w:val="2"/>
          <w:sz w:val="28"/>
          <w:szCs w:val="28"/>
        </w:rPr>
        <w:t>при</w:t>
      </w:r>
      <w:r w:rsidR="00EA21F2" w:rsidRPr="00EA21F2">
        <w:rPr>
          <w:rFonts w:eastAsia="Calibri"/>
          <w:kern w:val="2"/>
          <w:sz w:val="28"/>
          <w:szCs w:val="28"/>
        </w:rPr>
        <w:t xml:space="preserve"> </w:t>
      </w:r>
      <w:r w:rsidRPr="00EA21F2">
        <w:rPr>
          <w:rFonts w:eastAsia="Calibri"/>
          <w:kern w:val="2"/>
          <w:sz w:val="28"/>
          <w:szCs w:val="28"/>
        </w:rPr>
        <w:t>острых</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внезапных</w:t>
      </w:r>
      <w:r w:rsidR="00EA21F2" w:rsidRPr="00EA21F2">
        <w:rPr>
          <w:rFonts w:eastAsia="Calibri"/>
          <w:kern w:val="2"/>
          <w:sz w:val="28"/>
          <w:szCs w:val="28"/>
        </w:rPr>
        <w:t xml:space="preserve"> </w:t>
      </w:r>
      <w:r w:rsidRPr="00EA21F2">
        <w:rPr>
          <w:rFonts w:eastAsia="Calibri"/>
          <w:kern w:val="2"/>
          <w:sz w:val="28"/>
          <w:szCs w:val="28"/>
        </w:rPr>
        <w:t>ухудшениях</w:t>
      </w:r>
      <w:r w:rsidR="00EA21F2" w:rsidRPr="00EA21F2">
        <w:rPr>
          <w:rFonts w:eastAsia="Calibri"/>
          <w:kern w:val="2"/>
          <w:sz w:val="28"/>
          <w:szCs w:val="28"/>
        </w:rPr>
        <w:t xml:space="preserve"> </w:t>
      </w:r>
      <w:r w:rsidRPr="00EA21F2">
        <w:rPr>
          <w:rFonts w:eastAsia="Calibri"/>
          <w:kern w:val="2"/>
          <w:sz w:val="28"/>
          <w:szCs w:val="28"/>
        </w:rPr>
        <w:t>состояния</w:t>
      </w:r>
      <w:r w:rsidR="00EA21F2" w:rsidRPr="00EA21F2">
        <w:rPr>
          <w:rFonts w:eastAsia="Calibri"/>
          <w:kern w:val="2"/>
          <w:sz w:val="28"/>
          <w:szCs w:val="28"/>
        </w:rPr>
        <w:t xml:space="preserve"> </w:t>
      </w:r>
      <w:r w:rsidRPr="00EA21F2">
        <w:rPr>
          <w:rFonts w:eastAsia="Calibri"/>
          <w:kern w:val="2"/>
          <w:sz w:val="28"/>
          <w:szCs w:val="28"/>
        </w:rPr>
        <w:t>здоровья,</w:t>
      </w:r>
      <w:r w:rsidR="00EA21F2" w:rsidRPr="00EA21F2">
        <w:rPr>
          <w:rFonts w:eastAsia="Calibri"/>
          <w:kern w:val="2"/>
          <w:sz w:val="28"/>
          <w:szCs w:val="28"/>
        </w:rPr>
        <w:t xml:space="preserve"> </w:t>
      </w:r>
      <w:r w:rsidRPr="00EA21F2">
        <w:rPr>
          <w:rFonts w:eastAsia="Calibri"/>
          <w:kern w:val="2"/>
          <w:sz w:val="28"/>
          <w:szCs w:val="28"/>
        </w:rPr>
        <w:t>не</w:t>
      </w:r>
      <w:r w:rsidR="00EA21F2" w:rsidRPr="00EA21F2">
        <w:rPr>
          <w:rFonts w:eastAsia="Calibri"/>
          <w:kern w:val="2"/>
          <w:sz w:val="28"/>
          <w:szCs w:val="28"/>
        </w:rPr>
        <w:t xml:space="preserve"> </w:t>
      </w:r>
      <w:r w:rsidRPr="00EA21F2">
        <w:rPr>
          <w:rFonts w:eastAsia="Calibri"/>
          <w:kern w:val="2"/>
          <w:sz w:val="28"/>
          <w:szCs w:val="28"/>
        </w:rPr>
        <w:t>позволяющих</w:t>
      </w:r>
      <w:r w:rsidR="00EA21F2" w:rsidRPr="00EA21F2">
        <w:rPr>
          <w:rFonts w:eastAsia="Calibri"/>
          <w:kern w:val="2"/>
          <w:sz w:val="28"/>
          <w:szCs w:val="28"/>
        </w:rPr>
        <w:t xml:space="preserve"> </w:t>
      </w:r>
      <w:r w:rsidRPr="00EA21F2">
        <w:rPr>
          <w:rFonts w:eastAsia="Calibri"/>
          <w:kern w:val="2"/>
          <w:sz w:val="28"/>
          <w:szCs w:val="28"/>
        </w:rPr>
        <w:t>больному</w:t>
      </w:r>
      <w:r w:rsidR="00EA21F2" w:rsidRPr="00EA21F2">
        <w:rPr>
          <w:rFonts w:eastAsia="Calibri"/>
          <w:kern w:val="2"/>
          <w:sz w:val="28"/>
          <w:szCs w:val="28"/>
        </w:rPr>
        <w:t xml:space="preserve"> </w:t>
      </w:r>
      <w:r w:rsidRPr="00EA21F2">
        <w:rPr>
          <w:rFonts w:eastAsia="Calibri"/>
          <w:kern w:val="2"/>
          <w:sz w:val="28"/>
          <w:szCs w:val="28"/>
        </w:rPr>
        <w:t>посетить</w:t>
      </w:r>
      <w:r w:rsidR="00EA21F2" w:rsidRPr="00EA21F2">
        <w:rPr>
          <w:rFonts w:eastAsia="Calibri"/>
          <w:kern w:val="2"/>
          <w:sz w:val="28"/>
          <w:szCs w:val="28"/>
        </w:rPr>
        <w:t xml:space="preserve"> </w:t>
      </w:r>
      <w:r w:rsidRPr="00EA21F2">
        <w:rPr>
          <w:rFonts w:eastAsia="Calibri"/>
          <w:kern w:val="2"/>
          <w:sz w:val="28"/>
          <w:szCs w:val="28"/>
        </w:rPr>
        <w:t>поликлинику,</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том</w:t>
      </w:r>
      <w:r w:rsidR="00EA21F2" w:rsidRPr="00EA21F2">
        <w:rPr>
          <w:rFonts w:eastAsia="Calibri"/>
          <w:kern w:val="2"/>
          <w:sz w:val="28"/>
          <w:szCs w:val="28"/>
        </w:rPr>
        <w:t xml:space="preserve"> </w:t>
      </w:r>
      <w:r w:rsidRPr="00EA21F2">
        <w:rPr>
          <w:rFonts w:eastAsia="Calibri"/>
          <w:kern w:val="2"/>
          <w:sz w:val="28"/>
          <w:szCs w:val="28"/>
        </w:rPr>
        <w:t>числе</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при</w:t>
      </w:r>
      <w:r w:rsidR="00EA21F2" w:rsidRPr="00EA21F2">
        <w:rPr>
          <w:rFonts w:eastAsia="Calibri"/>
          <w:kern w:val="2"/>
          <w:sz w:val="28"/>
          <w:szCs w:val="28"/>
        </w:rPr>
        <w:t xml:space="preserve"> </w:t>
      </w:r>
      <w:r w:rsidRPr="00EA21F2">
        <w:rPr>
          <w:rFonts w:eastAsia="Calibri"/>
          <w:kern w:val="2"/>
          <w:sz w:val="28"/>
          <w:szCs w:val="28"/>
        </w:rPr>
        <w:t>тяжелых</w:t>
      </w:r>
      <w:r w:rsidR="00EA21F2" w:rsidRPr="00EA21F2">
        <w:rPr>
          <w:rFonts w:eastAsia="Calibri"/>
          <w:kern w:val="2"/>
          <w:sz w:val="28"/>
          <w:szCs w:val="28"/>
        </w:rPr>
        <w:t xml:space="preserve"> </w:t>
      </w:r>
      <w:r w:rsidRPr="00EA21F2">
        <w:rPr>
          <w:rFonts w:eastAsia="Calibri"/>
          <w:kern w:val="2"/>
          <w:sz w:val="28"/>
          <w:szCs w:val="28"/>
        </w:rPr>
        <w:t>хронических</w:t>
      </w:r>
      <w:r w:rsidR="00EA21F2" w:rsidRPr="00EA21F2">
        <w:rPr>
          <w:rFonts w:eastAsia="Calibri"/>
          <w:kern w:val="2"/>
          <w:sz w:val="28"/>
          <w:szCs w:val="28"/>
        </w:rPr>
        <w:t xml:space="preserve"> </w:t>
      </w:r>
      <w:r w:rsidRPr="00EA21F2">
        <w:rPr>
          <w:rFonts w:eastAsia="Calibri"/>
          <w:kern w:val="2"/>
          <w:sz w:val="28"/>
          <w:szCs w:val="28"/>
        </w:rPr>
        <w:t>заболеваниях;</w:t>
      </w:r>
    </w:p>
    <w:p w:rsidR="001F2303" w:rsidRPr="00EA21F2" w:rsidRDefault="001F2303" w:rsidP="00B85EA4">
      <w:pPr>
        <w:autoSpaceDE w:val="0"/>
        <w:autoSpaceDN w:val="0"/>
        <w:ind w:firstLine="709"/>
        <w:jc w:val="both"/>
        <w:rPr>
          <w:rFonts w:eastAsia="Calibri"/>
          <w:kern w:val="2"/>
          <w:sz w:val="28"/>
          <w:szCs w:val="28"/>
        </w:rPr>
      </w:pPr>
      <w:proofErr w:type="gramStart"/>
      <w:r w:rsidRPr="00EA21F2">
        <w:rPr>
          <w:rFonts w:eastAsia="Calibri"/>
          <w:kern w:val="2"/>
          <w:sz w:val="28"/>
          <w:szCs w:val="28"/>
        </w:rPr>
        <w:t>активные</w:t>
      </w:r>
      <w:r w:rsidR="00EA21F2" w:rsidRPr="00EA21F2">
        <w:rPr>
          <w:rFonts w:eastAsia="Calibri"/>
          <w:kern w:val="2"/>
          <w:sz w:val="28"/>
          <w:szCs w:val="28"/>
        </w:rPr>
        <w:t xml:space="preserve"> </w:t>
      </w:r>
      <w:r w:rsidRPr="00EA21F2">
        <w:rPr>
          <w:rFonts w:eastAsia="Calibri"/>
          <w:kern w:val="2"/>
          <w:sz w:val="28"/>
          <w:szCs w:val="28"/>
        </w:rPr>
        <w:t>посещения</w:t>
      </w:r>
      <w:r w:rsidR="00EA21F2" w:rsidRPr="00EA21F2">
        <w:rPr>
          <w:rFonts w:eastAsia="Calibri"/>
          <w:kern w:val="2"/>
          <w:sz w:val="28"/>
          <w:szCs w:val="28"/>
        </w:rPr>
        <w:t xml:space="preserve"> </w:t>
      </w:r>
      <w:r w:rsidRPr="00EA21F2">
        <w:rPr>
          <w:rFonts w:eastAsia="Calibri"/>
          <w:kern w:val="2"/>
          <w:sz w:val="28"/>
          <w:szCs w:val="28"/>
        </w:rPr>
        <w:t>медицинским</w:t>
      </w:r>
      <w:r w:rsidR="00EA21F2" w:rsidRPr="00EA21F2">
        <w:rPr>
          <w:rFonts w:eastAsia="Calibri"/>
          <w:kern w:val="2"/>
          <w:sz w:val="28"/>
          <w:szCs w:val="28"/>
        </w:rPr>
        <w:t xml:space="preserve"> </w:t>
      </w:r>
      <w:r w:rsidRPr="00EA21F2">
        <w:rPr>
          <w:rFonts w:eastAsia="Calibri"/>
          <w:kern w:val="2"/>
          <w:sz w:val="28"/>
          <w:szCs w:val="28"/>
        </w:rPr>
        <w:t>работником</w:t>
      </w:r>
      <w:r w:rsidR="00EA21F2" w:rsidRPr="00EA21F2">
        <w:rPr>
          <w:rFonts w:eastAsia="Calibri"/>
          <w:kern w:val="2"/>
          <w:sz w:val="28"/>
          <w:szCs w:val="28"/>
        </w:rPr>
        <w:t xml:space="preserve"> </w:t>
      </w:r>
      <w:r w:rsidRPr="00EA21F2">
        <w:rPr>
          <w:rFonts w:eastAsia="Calibri"/>
          <w:kern w:val="2"/>
          <w:sz w:val="28"/>
          <w:szCs w:val="28"/>
        </w:rPr>
        <w:t>(врачом,</w:t>
      </w:r>
      <w:r w:rsidR="00EA21F2" w:rsidRPr="00EA21F2">
        <w:rPr>
          <w:rFonts w:eastAsia="Calibri"/>
          <w:kern w:val="2"/>
          <w:sz w:val="28"/>
          <w:szCs w:val="28"/>
        </w:rPr>
        <w:t xml:space="preserve"> </w:t>
      </w:r>
      <w:r w:rsidRPr="00EA21F2">
        <w:rPr>
          <w:rFonts w:eastAsia="Calibri"/>
          <w:kern w:val="2"/>
          <w:sz w:val="28"/>
          <w:szCs w:val="28"/>
        </w:rPr>
        <w:t>фельдшером,</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сестрой,</w:t>
      </w:r>
      <w:r w:rsidR="00EA21F2" w:rsidRPr="00EA21F2">
        <w:rPr>
          <w:rFonts w:eastAsia="Calibri"/>
          <w:kern w:val="2"/>
          <w:sz w:val="28"/>
          <w:szCs w:val="28"/>
        </w:rPr>
        <w:t xml:space="preserve"> </w:t>
      </w:r>
      <w:r w:rsidRPr="00EA21F2">
        <w:rPr>
          <w:rFonts w:eastAsia="Calibri"/>
          <w:kern w:val="2"/>
          <w:sz w:val="28"/>
          <w:szCs w:val="28"/>
        </w:rPr>
        <w:t>акушеркой)</w:t>
      </w:r>
      <w:r w:rsidR="00EA21F2" w:rsidRPr="00EA21F2">
        <w:rPr>
          <w:rFonts w:eastAsia="Calibri"/>
          <w:kern w:val="2"/>
          <w:sz w:val="28"/>
          <w:szCs w:val="28"/>
        </w:rPr>
        <w:t xml:space="preserve"> </w:t>
      </w:r>
      <w:r w:rsidRPr="00EA21F2">
        <w:rPr>
          <w:rFonts w:eastAsia="Calibri"/>
          <w:kern w:val="2"/>
          <w:sz w:val="28"/>
          <w:szCs w:val="28"/>
        </w:rPr>
        <w:t>пациента</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дому</w:t>
      </w:r>
      <w:r w:rsidR="00EA21F2" w:rsidRPr="00EA21F2">
        <w:rPr>
          <w:rFonts w:eastAsia="Calibri"/>
          <w:kern w:val="2"/>
          <w:sz w:val="28"/>
          <w:szCs w:val="28"/>
        </w:rPr>
        <w:t xml:space="preserve"> </w:t>
      </w:r>
      <w:r w:rsidRPr="00EA21F2">
        <w:rPr>
          <w:rFonts w:eastAsia="Calibri"/>
          <w:kern w:val="2"/>
          <w:sz w:val="28"/>
          <w:szCs w:val="28"/>
        </w:rPr>
        <w:t>осуществляются</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целью</w:t>
      </w:r>
      <w:r w:rsidR="00EA21F2" w:rsidRPr="00EA21F2">
        <w:rPr>
          <w:rFonts w:eastAsia="Calibri"/>
          <w:kern w:val="2"/>
          <w:sz w:val="28"/>
          <w:szCs w:val="28"/>
        </w:rPr>
        <w:t xml:space="preserve"> </w:t>
      </w:r>
      <w:r w:rsidRPr="00EA21F2">
        <w:rPr>
          <w:rFonts w:eastAsia="Calibri"/>
          <w:kern w:val="2"/>
          <w:sz w:val="28"/>
          <w:szCs w:val="28"/>
        </w:rPr>
        <w:t>наблюдения</w:t>
      </w:r>
      <w:r w:rsidR="00EA21F2" w:rsidRPr="00EA21F2">
        <w:rPr>
          <w:rFonts w:eastAsia="Calibri"/>
          <w:kern w:val="2"/>
          <w:sz w:val="28"/>
          <w:szCs w:val="28"/>
        </w:rPr>
        <w:t xml:space="preserve"> </w:t>
      </w:r>
      <w:r w:rsidRPr="00EA21F2">
        <w:rPr>
          <w:rFonts w:eastAsia="Calibri"/>
          <w:kern w:val="2"/>
          <w:sz w:val="28"/>
          <w:szCs w:val="28"/>
        </w:rPr>
        <w:t>за</w:t>
      </w:r>
      <w:r w:rsidR="00EA21F2" w:rsidRPr="00EA21F2">
        <w:rPr>
          <w:rFonts w:eastAsia="Calibri"/>
          <w:kern w:val="2"/>
          <w:sz w:val="28"/>
          <w:szCs w:val="28"/>
        </w:rPr>
        <w:t xml:space="preserve"> </w:t>
      </w:r>
      <w:r w:rsidRPr="00EA21F2">
        <w:rPr>
          <w:rFonts w:eastAsia="Calibri"/>
          <w:kern w:val="2"/>
          <w:sz w:val="28"/>
          <w:szCs w:val="28"/>
        </w:rPr>
        <w:t>его</w:t>
      </w:r>
      <w:r w:rsidR="00EA21F2" w:rsidRPr="00EA21F2">
        <w:rPr>
          <w:rFonts w:eastAsia="Calibri"/>
          <w:kern w:val="2"/>
          <w:sz w:val="28"/>
          <w:szCs w:val="28"/>
        </w:rPr>
        <w:t xml:space="preserve"> </w:t>
      </w:r>
      <w:r w:rsidRPr="00EA21F2">
        <w:rPr>
          <w:rFonts w:eastAsia="Calibri"/>
          <w:kern w:val="2"/>
          <w:sz w:val="28"/>
          <w:szCs w:val="28"/>
        </w:rPr>
        <w:t>состоянием,</w:t>
      </w:r>
      <w:r w:rsidR="00EA21F2" w:rsidRPr="00EA21F2">
        <w:rPr>
          <w:rFonts w:eastAsia="Calibri"/>
          <w:kern w:val="2"/>
          <w:sz w:val="28"/>
          <w:szCs w:val="28"/>
        </w:rPr>
        <w:t xml:space="preserve"> </w:t>
      </w:r>
      <w:r w:rsidRPr="00EA21F2">
        <w:rPr>
          <w:rFonts w:eastAsia="Calibri"/>
          <w:kern w:val="2"/>
          <w:sz w:val="28"/>
          <w:szCs w:val="28"/>
        </w:rPr>
        <w:t>течением</w:t>
      </w:r>
      <w:r w:rsidR="00EA21F2" w:rsidRPr="00EA21F2">
        <w:rPr>
          <w:rFonts w:eastAsia="Calibri"/>
          <w:kern w:val="2"/>
          <w:sz w:val="28"/>
          <w:szCs w:val="28"/>
        </w:rPr>
        <w:t xml:space="preserve"> </w:t>
      </w:r>
      <w:r w:rsidRPr="00EA21F2">
        <w:rPr>
          <w:rFonts w:eastAsia="Calibri"/>
          <w:kern w:val="2"/>
          <w:sz w:val="28"/>
          <w:szCs w:val="28"/>
        </w:rPr>
        <w:t>заболевания</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своевременного</w:t>
      </w:r>
      <w:r w:rsidR="00EA21F2" w:rsidRPr="00EA21F2">
        <w:rPr>
          <w:rFonts w:eastAsia="Calibri"/>
          <w:kern w:val="2"/>
          <w:sz w:val="28"/>
          <w:szCs w:val="28"/>
        </w:rPr>
        <w:t xml:space="preserve"> </w:t>
      </w:r>
      <w:r w:rsidRPr="00EA21F2">
        <w:rPr>
          <w:rFonts w:eastAsia="Calibri"/>
          <w:kern w:val="2"/>
          <w:sz w:val="28"/>
          <w:szCs w:val="28"/>
        </w:rPr>
        <w:t>назначения</w:t>
      </w:r>
      <w:r w:rsidR="00EA21F2" w:rsidRPr="00EA21F2">
        <w:rPr>
          <w:rFonts w:eastAsia="Calibri"/>
          <w:kern w:val="2"/>
          <w:sz w:val="28"/>
          <w:szCs w:val="28"/>
        </w:rPr>
        <w:t xml:space="preserve"> </w:t>
      </w:r>
      <w:r w:rsidRPr="00EA21F2">
        <w:rPr>
          <w:rFonts w:eastAsia="Calibri"/>
          <w:kern w:val="2"/>
          <w:sz w:val="28"/>
          <w:szCs w:val="28"/>
        </w:rPr>
        <w:t>(коррекции)</w:t>
      </w:r>
      <w:r w:rsidR="00EA21F2" w:rsidRPr="00EA21F2">
        <w:rPr>
          <w:rFonts w:eastAsia="Calibri"/>
          <w:kern w:val="2"/>
          <w:sz w:val="28"/>
          <w:szCs w:val="28"/>
        </w:rPr>
        <w:t xml:space="preserve"> </w:t>
      </w:r>
      <w:r w:rsidRPr="00EA21F2">
        <w:rPr>
          <w:rFonts w:eastAsia="Calibri"/>
          <w:kern w:val="2"/>
          <w:sz w:val="28"/>
          <w:szCs w:val="28"/>
        </w:rPr>
        <w:t>необходимого</w:t>
      </w:r>
      <w:r w:rsidR="00EA21F2" w:rsidRPr="00EA21F2">
        <w:rPr>
          <w:rFonts w:eastAsia="Calibri"/>
          <w:kern w:val="2"/>
          <w:sz w:val="28"/>
          <w:szCs w:val="28"/>
        </w:rPr>
        <w:t xml:space="preserve"> </w:t>
      </w:r>
      <w:r w:rsidRPr="00EA21F2">
        <w:rPr>
          <w:rFonts w:eastAsia="Calibri"/>
          <w:kern w:val="2"/>
          <w:sz w:val="28"/>
          <w:szCs w:val="28"/>
        </w:rPr>
        <w:t>обследования</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(или)</w:t>
      </w:r>
      <w:r w:rsidR="00EA21F2" w:rsidRPr="00EA21F2">
        <w:rPr>
          <w:rFonts w:eastAsia="Calibri"/>
          <w:kern w:val="2"/>
          <w:sz w:val="28"/>
          <w:szCs w:val="28"/>
        </w:rPr>
        <w:t xml:space="preserve"> </w:t>
      </w:r>
      <w:r w:rsidRPr="00EA21F2">
        <w:rPr>
          <w:rFonts w:eastAsia="Calibri"/>
          <w:kern w:val="2"/>
          <w:sz w:val="28"/>
          <w:szCs w:val="28"/>
        </w:rPr>
        <w:t>лечения,</w:t>
      </w:r>
      <w:r w:rsidR="00EA21F2" w:rsidRPr="00EA21F2">
        <w:rPr>
          <w:rFonts w:eastAsia="Calibri"/>
          <w:kern w:val="2"/>
          <w:sz w:val="28"/>
          <w:szCs w:val="28"/>
        </w:rPr>
        <w:t xml:space="preserve"> </w:t>
      </w:r>
      <w:r w:rsidRPr="00EA21F2">
        <w:rPr>
          <w:rFonts w:eastAsia="Calibri"/>
          <w:kern w:val="2"/>
          <w:sz w:val="28"/>
          <w:szCs w:val="28"/>
        </w:rPr>
        <w:t>проведения</w:t>
      </w:r>
      <w:r w:rsidR="00EA21F2" w:rsidRPr="00EA21F2">
        <w:rPr>
          <w:rFonts w:eastAsia="Calibri"/>
          <w:kern w:val="2"/>
          <w:sz w:val="28"/>
          <w:szCs w:val="28"/>
        </w:rPr>
        <w:t xml:space="preserve"> </w:t>
      </w:r>
      <w:r w:rsidRPr="00EA21F2">
        <w:rPr>
          <w:rFonts w:eastAsia="Calibri"/>
          <w:kern w:val="2"/>
          <w:sz w:val="28"/>
          <w:szCs w:val="28"/>
        </w:rPr>
        <w:t>патронажа</w:t>
      </w:r>
      <w:r w:rsidR="00EA21F2" w:rsidRPr="00EA21F2">
        <w:rPr>
          <w:rFonts w:eastAsia="Calibri"/>
          <w:kern w:val="2"/>
          <w:sz w:val="28"/>
          <w:szCs w:val="28"/>
        </w:rPr>
        <w:t xml:space="preserve"> </w:t>
      </w:r>
      <w:r w:rsidRPr="00EA21F2">
        <w:rPr>
          <w:rFonts w:eastAsia="Calibri"/>
          <w:kern w:val="2"/>
          <w:sz w:val="28"/>
          <w:szCs w:val="28"/>
        </w:rPr>
        <w:t>детей</w:t>
      </w:r>
      <w:r w:rsidR="00EA21F2" w:rsidRPr="00EA21F2">
        <w:rPr>
          <w:rFonts w:eastAsia="Calibri"/>
          <w:kern w:val="2"/>
          <w:sz w:val="28"/>
          <w:szCs w:val="28"/>
        </w:rPr>
        <w:t xml:space="preserve"> </w:t>
      </w:r>
      <w:r w:rsidRPr="00EA21F2">
        <w:rPr>
          <w:rFonts w:eastAsia="Calibri"/>
          <w:kern w:val="2"/>
          <w:sz w:val="28"/>
          <w:szCs w:val="28"/>
        </w:rPr>
        <w:t>до</w:t>
      </w:r>
      <w:r w:rsidR="00EA21F2" w:rsidRPr="00EA21F2">
        <w:rPr>
          <w:rFonts w:eastAsia="Calibri"/>
          <w:kern w:val="2"/>
          <w:sz w:val="28"/>
          <w:szCs w:val="28"/>
        </w:rPr>
        <w:t xml:space="preserve"> </w:t>
      </w:r>
      <w:r w:rsidRPr="00EA21F2">
        <w:rPr>
          <w:rFonts w:eastAsia="Calibri"/>
          <w:kern w:val="2"/>
          <w:sz w:val="28"/>
          <w:szCs w:val="28"/>
        </w:rPr>
        <w:t>1</w:t>
      </w:r>
      <w:r w:rsidR="00EA21F2" w:rsidRPr="00EA21F2">
        <w:rPr>
          <w:rFonts w:eastAsia="Calibri"/>
          <w:kern w:val="2"/>
          <w:sz w:val="28"/>
          <w:szCs w:val="28"/>
        </w:rPr>
        <w:t xml:space="preserve"> </w:t>
      </w:r>
      <w:r w:rsidRPr="00EA21F2">
        <w:rPr>
          <w:rFonts w:eastAsia="Calibri"/>
          <w:kern w:val="2"/>
          <w:sz w:val="28"/>
          <w:szCs w:val="28"/>
        </w:rPr>
        <w:t>года,</w:t>
      </w:r>
      <w:r w:rsidR="00EA21F2" w:rsidRPr="00EA21F2">
        <w:rPr>
          <w:rFonts w:eastAsia="Calibri"/>
          <w:kern w:val="2"/>
          <w:sz w:val="28"/>
          <w:szCs w:val="28"/>
        </w:rPr>
        <w:t xml:space="preserve"> </w:t>
      </w:r>
      <w:r w:rsidRPr="00EA21F2">
        <w:rPr>
          <w:rFonts w:eastAsia="Calibri"/>
          <w:kern w:val="2"/>
          <w:sz w:val="28"/>
          <w:szCs w:val="28"/>
        </w:rPr>
        <w:t>дородового</w:t>
      </w:r>
      <w:r w:rsidR="00EA21F2" w:rsidRPr="00EA21F2">
        <w:rPr>
          <w:rFonts w:eastAsia="Calibri"/>
          <w:kern w:val="2"/>
          <w:sz w:val="28"/>
          <w:szCs w:val="28"/>
        </w:rPr>
        <w:t xml:space="preserve"> </w:t>
      </w:r>
      <w:r w:rsidRPr="00EA21F2">
        <w:rPr>
          <w:rFonts w:eastAsia="Calibri"/>
          <w:kern w:val="2"/>
          <w:sz w:val="28"/>
          <w:szCs w:val="28"/>
        </w:rPr>
        <w:t>патронажа,</w:t>
      </w:r>
      <w:r w:rsidR="00EA21F2" w:rsidRPr="00EA21F2">
        <w:rPr>
          <w:rFonts w:eastAsia="Calibri"/>
          <w:kern w:val="2"/>
          <w:sz w:val="28"/>
          <w:szCs w:val="28"/>
        </w:rPr>
        <w:t xml:space="preserve"> </w:t>
      </w:r>
      <w:r w:rsidRPr="00EA21F2">
        <w:rPr>
          <w:rFonts w:eastAsia="Calibri"/>
          <w:kern w:val="2"/>
          <w:sz w:val="28"/>
          <w:szCs w:val="28"/>
        </w:rPr>
        <w:t>патронажа</w:t>
      </w:r>
      <w:r w:rsidR="00EA21F2" w:rsidRPr="00EA21F2">
        <w:rPr>
          <w:rFonts w:eastAsia="Calibri"/>
          <w:kern w:val="2"/>
          <w:sz w:val="28"/>
          <w:szCs w:val="28"/>
        </w:rPr>
        <w:t xml:space="preserve"> </w:t>
      </w:r>
      <w:r w:rsidRPr="00EA21F2">
        <w:rPr>
          <w:rFonts w:eastAsia="Calibri"/>
          <w:kern w:val="2"/>
          <w:sz w:val="28"/>
          <w:szCs w:val="28"/>
        </w:rPr>
        <w:t>родильниц,</w:t>
      </w:r>
      <w:r w:rsidR="00EA21F2" w:rsidRPr="00EA21F2">
        <w:rPr>
          <w:rFonts w:eastAsia="Calibri"/>
          <w:kern w:val="2"/>
          <w:sz w:val="28"/>
          <w:szCs w:val="28"/>
        </w:rPr>
        <w:t xml:space="preserve"> </w:t>
      </w:r>
      <w:r w:rsidRPr="00EA21F2">
        <w:rPr>
          <w:rFonts w:eastAsia="Calibri"/>
          <w:kern w:val="2"/>
          <w:sz w:val="28"/>
          <w:szCs w:val="28"/>
        </w:rPr>
        <w:t>организации</w:t>
      </w:r>
      <w:r w:rsidR="00EA21F2" w:rsidRPr="00EA21F2">
        <w:rPr>
          <w:rFonts w:eastAsia="Calibri"/>
          <w:kern w:val="2"/>
          <w:sz w:val="28"/>
          <w:szCs w:val="28"/>
        </w:rPr>
        <w:t xml:space="preserve"> </w:t>
      </w:r>
      <w:r w:rsidRPr="00EA21F2">
        <w:rPr>
          <w:rFonts w:eastAsia="Calibri"/>
          <w:kern w:val="2"/>
          <w:sz w:val="28"/>
          <w:szCs w:val="28"/>
        </w:rPr>
        <w:t>профилактических</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превентивных</w:t>
      </w:r>
      <w:r w:rsidR="00EA21F2" w:rsidRPr="00EA21F2">
        <w:rPr>
          <w:rFonts w:eastAsia="Calibri"/>
          <w:kern w:val="2"/>
          <w:sz w:val="28"/>
          <w:szCs w:val="28"/>
        </w:rPr>
        <w:t xml:space="preserve"> </w:t>
      </w:r>
      <w:r w:rsidRPr="00EA21F2">
        <w:rPr>
          <w:rFonts w:eastAsia="Calibri"/>
          <w:kern w:val="2"/>
          <w:sz w:val="28"/>
          <w:szCs w:val="28"/>
        </w:rPr>
        <w:t>мероприятий,</w:t>
      </w:r>
      <w:r w:rsidR="00EA21F2" w:rsidRPr="00EA21F2">
        <w:rPr>
          <w:rFonts w:eastAsia="Calibri"/>
          <w:kern w:val="2"/>
          <w:sz w:val="28"/>
          <w:szCs w:val="28"/>
        </w:rPr>
        <w:t xml:space="preserve"> </w:t>
      </w:r>
      <w:r w:rsidRPr="00EA21F2">
        <w:rPr>
          <w:rFonts w:eastAsia="Calibri"/>
          <w:kern w:val="2"/>
          <w:sz w:val="28"/>
          <w:szCs w:val="28"/>
        </w:rPr>
        <w:t>предусмотренных</w:t>
      </w:r>
      <w:r w:rsidR="00EA21F2" w:rsidRPr="00EA21F2">
        <w:rPr>
          <w:rFonts w:eastAsia="Calibri"/>
          <w:kern w:val="2"/>
          <w:sz w:val="28"/>
          <w:szCs w:val="28"/>
        </w:rPr>
        <w:t xml:space="preserve"> </w:t>
      </w:r>
      <w:r w:rsidRPr="00EA21F2">
        <w:rPr>
          <w:rFonts w:eastAsia="Calibri"/>
          <w:kern w:val="2"/>
          <w:sz w:val="28"/>
          <w:szCs w:val="28"/>
        </w:rPr>
        <w:t>нормативными</w:t>
      </w:r>
      <w:r w:rsidR="00EA21F2" w:rsidRPr="00EA21F2">
        <w:rPr>
          <w:rFonts w:eastAsia="Calibri"/>
          <w:kern w:val="2"/>
          <w:sz w:val="28"/>
          <w:szCs w:val="28"/>
        </w:rPr>
        <w:t xml:space="preserve"> </w:t>
      </w:r>
      <w:r w:rsidRPr="00EA21F2">
        <w:rPr>
          <w:rFonts w:eastAsia="Calibri"/>
          <w:kern w:val="2"/>
          <w:sz w:val="28"/>
          <w:szCs w:val="28"/>
        </w:rPr>
        <w:t>правовыми</w:t>
      </w:r>
      <w:r w:rsidR="00EA21F2" w:rsidRPr="00EA21F2">
        <w:rPr>
          <w:rFonts w:eastAsia="Calibri"/>
          <w:kern w:val="2"/>
          <w:sz w:val="28"/>
          <w:szCs w:val="28"/>
        </w:rPr>
        <w:t xml:space="preserve"> </w:t>
      </w:r>
      <w:r w:rsidRPr="00EA21F2">
        <w:rPr>
          <w:rFonts w:eastAsia="Calibri"/>
          <w:kern w:val="2"/>
          <w:sz w:val="28"/>
          <w:szCs w:val="28"/>
        </w:rPr>
        <w:t>актами</w:t>
      </w:r>
      <w:r w:rsidR="00EA21F2" w:rsidRPr="00EA21F2">
        <w:rPr>
          <w:rFonts w:eastAsia="Calibri"/>
          <w:kern w:val="2"/>
          <w:sz w:val="28"/>
          <w:szCs w:val="28"/>
        </w:rPr>
        <w:t xml:space="preserve"> </w:t>
      </w:r>
      <w:r w:rsidRPr="00EA21F2">
        <w:rPr>
          <w:rFonts w:eastAsia="Calibri"/>
          <w:kern w:val="2"/>
          <w:sz w:val="28"/>
          <w:szCs w:val="28"/>
        </w:rPr>
        <w:t>по</w:t>
      </w:r>
      <w:r w:rsidR="00EA21F2" w:rsidRPr="00EA21F2">
        <w:rPr>
          <w:rFonts w:eastAsia="Calibri"/>
          <w:kern w:val="2"/>
          <w:sz w:val="28"/>
          <w:szCs w:val="28"/>
        </w:rPr>
        <w:t xml:space="preserve"> </w:t>
      </w:r>
      <w:r w:rsidRPr="00EA21F2">
        <w:rPr>
          <w:rFonts w:eastAsia="Calibri"/>
          <w:kern w:val="2"/>
          <w:sz w:val="28"/>
          <w:szCs w:val="28"/>
        </w:rPr>
        <w:t>организации</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proofErr w:type="gramEnd"/>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посещения</w:t>
      </w:r>
      <w:r w:rsidR="00EA21F2" w:rsidRPr="00EA21F2">
        <w:rPr>
          <w:rFonts w:eastAsia="Calibri"/>
          <w:kern w:val="2"/>
          <w:sz w:val="28"/>
          <w:szCs w:val="28"/>
        </w:rPr>
        <w:t xml:space="preserve"> </w:t>
      </w:r>
      <w:r w:rsidRPr="00EA21F2">
        <w:rPr>
          <w:rFonts w:eastAsia="Calibri"/>
          <w:kern w:val="2"/>
          <w:sz w:val="28"/>
          <w:szCs w:val="28"/>
        </w:rPr>
        <w:t>медицинским</w:t>
      </w:r>
      <w:r w:rsidR="00EA21F2" w:rsidRPr="00EA21F2">
        <w:rPr>
          <w:rFonts w:eastAsia="Calibri"/>
          <w:kern w:val="2"/>
          <w:sz w:val="28"/>
          <w:szCs w:val="28"/>
        </w:rPr>
        <w:t xml:space="preserve"> </w:t>
      </w:r>
      <w:r w:rsidRPr="00EA21F2">
        <w:rPr>
          <w:rFonts w:eastAsia="Calibri"/>
          <w:kern w:val="2"/>
          <w:sz w:val="28"/>
          <w:szCs w:val="28"/>
        </w:rPr>
        <w:t>работником</w:t>
      </w:r>
      <w:r w:rsidR="00EA21F2" w:rsidRPr="00EA21F2">
        <w:rPr>
          <w:rFonts w:eastAsia="Calibri"/>
          <w:kern w:val="2"/>
          <w:sz w:val="28"/>
          <w:szCs w:val="28"/>
        </w:rPr>
        <w:t xml:space="preserve"> </w:t>
      </w:r>
      <w:r w:rsidRPr="00EA21F2">
        <w:rPr>
          <w:rFonts w:eastAsia="Calibri"/>
          <w:kern w:val="2"/>
          <w:sz w:val="28"/>
          <w:szCs w:val="28"/>
        </w:rPr>
        <w:t>для</w:t>
      </w:r>
      <w:r w:rsidR="00EA21F2" w:rsidRPr="00EA21F2">
        <w:rPr>
          <w:rFonts w:eastAsia="Calibri"/>
          <w:kern w:val="2"/>
          <w:sz w:val="28"/>
          <w:szCs w:val="28"/>
        </w:rPr>
        <w:t xml:space="preserve"> </w:t>
      </w:r>
      <w:r w:rsidRPr="00EA21F2">
        <w:rPr>
          <w:rFonts w:eastAsia="Calibri"/>
          <w:kern w:val="2"/>
          <w:sz w:val="28"/>
          <w:szCs w:val="28"/>
        </w:rPr>
        <w:t>констатации</w:t>
      </w:r>
      <w:r w:rsidR="00EA21F2" w:rsidRPr="00EA21F2">
        <w:rPr>
          <w:rFonts w:eastAsia="Calibri"/>
          <w:kern w:val="2"/>
          <w:sz w:val="28"/>
          <w:szCs w:val="28"/>
        </w:rPr>
        <w:t xml:space="preserve"> </w:t>
      </w:r>
      <w:r w:rsidRPr="00EA21F2">
        <w:rPr>
          <w:rFonts w:eastAsia="Calibri"/>
          <w:kern w:val="2"/>
          <w:sz w:val="28"/>
          <w:szCs w:val="28"/>
        </w:rPr>
        <w:t>факта</w:t>
      </w:r>
      <w:r w:rsidR="00EA21F2" w:rsidRPr="00EA21F2">
        <w:rPr>
          <w:rFonts w:eastAsia="Calibri"/>
          <w:kern w:val="2"/>
          <w:sz w:val="28"/>
          <w:szCs w:val="28"/>
        </w:rPr>
        <w:t xml:space="preserve"> </w:t>
      </w:r>
      <w:r w:rsidRPr="00EA21F2">
        <w:rPr>
          <w:rFonts w:eastAsia="Calibri"/>
          <w:kern w:val="2"/>
          <w:sz w:val="28"/>
          <w:szCs w:val="28"/>
        </w:rPr>
        <w:t>смерти</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дому</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часы</w:t>
      </w:r>
      <w:r w:rsidR="00EA21F2" w:rsidRPr="00EA21F2">
        <w:rPr>
          <w:rFonts w:eastAsia="Calibri"/>
          <w:kern w:val="2"/>
          <w:sz w:val="28"/>
          <w:szCs w:val="28"/>
        </w:rPr>
        <w:t xml:space="preserve"> </w:t>
      </w:r>
      <w:r w:rsidRPr="00EA21F2">
        <w:rPr>
          <w:rFonts w:eastAsia="Calibri"/>
          <w:kern w:val="2"/>
          <w:sz w:val="28"/>
          <w:szCs w:val="28"/>
        </w:rPr>
        <w:t>работы</w:t>
      </w:r>
      <w:r w:rsidR="00EA21F2" w:rsidRPr="00EA21F2">
        <w:rPr>
          <w:rFonts w:eastAsia="Calibri"/>
          <w:kern w:val="2"/>
          <w:sz w:val="28"/>
          <w:szCs w:val="28"/>
        </w:rPr>
        <w:t xml:space="preserve"> </w:t>
      </w:r>
      <w:r w:rsidRPr="00EA21F2">
        <w:rPr>
          <w:rFonts w:eastAsia="Calibri"/>
          <w:kern w:val="2"/>
          <w:sz w:val="28"/>
          <w:szCs w:val="28"/>
        </w:rPr>
        <w:t>поликлиники</w:t>
      </w:r>
      <w:r w:rsidR="00EA21F2" w:rsidRPr="00EA21F2">
        <w:rPr>
          <w:rFonts w:eastAsia="Calibri"/>
          <w:kern w:val="2"/>
          <w:sz w:val="28"/>
          <w:szCs w:val="28"/>
        </w:rPr>
        <w:t xml:space="preserve"> </w:t>
      </w:r>
      <w:r w:rsidRPr="00EA21F2">
        <w:rPr>
          <w:rFonts w:eastAsia="Calibri"/>
          <w:kern w:val="2"/>
          <w:sz w:val="28"/>
          <w:szCs w:val="28"/>
        </w:rPr>
        <w:t>(осуществляется</w:t>
      </w:r>
      <w:r w:rsidR="00EA21F2" w:rsidRPr="00EA21F2">
        <w:rPr>
          <w:rFonts w:eastAsia="Calibri"/>
          <w:kern w:val="2"/>
          <w:sz w:val="28"/>
          <w:szCs w:val="28"/>
        </w:rPr>
        <w:t xml:space="preserve"> </w:t>
      </w:r>
      <w:r w:rsidRPr="00EA21F2">
        <w:rPr>
          <w:rFonts w:eastAsia="Calibri"/>
          <w:kern w:val="2"/>
          <w:sz w:val="28"/>
          <w:szCs w:val="28"/>
        </w:rPr>
        <w:t>выход</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дом</w:t>
      </w:r>
      <w:r w:rsidR="00EA21F2" w:rsidRPr="00EA21F2">
        <w:rPr>
          <w:rFonts w:eastAsia="Calibri"/>
          <w:kern w:val="2"/>
          <w:sz w:val="28"/>
          <w:szCs w:val="28"/>
        </w:rPr>
        <w:t xml:space="preserve"> </w:t>
      </w:r>
      <w:r w:rsidRPr="00EA21F2">
        <w:rPr>
          <w:rFonts w:eastAsia="Calibri"/>
          <w:kern w:val="2"/>
          <w:sz w:val="28"/>
          <w:szCs w:val="28"/>
        </w:rPr>
        <w:t>врача</w:t>
      </w:r>
      <w:r w:rsidR="00EA21F2" w:rsidRPr="00EA21F2">
        <w:rPr>
          <w:rFonts w:eastAsia="Calibri"/>
          <w:kern w:val="2"/>
          <w:sz w:val="28"/>
          <w:szCs w:val="28"/>
        </w:rPr>
        <w:t xml:space="preserve"> </w:t>
      </w:r>
      <w:r w:rsidRPr="00EA21F2">
        <w:rPr>
          <w:rFonts w:eastAsia="Calibri"/>
          <w:kern w:val="2"/>
          <w:sz w:val="28"/>
          <w:szCs w:val="28"/>
        </w:rPr>
        <w:t>или</w:t>
      </w:r>
      <w:r w:rsidR="00EA21F2" w:rsidRPr="00EA21F2">
        <w:rPr>
          <w:rFonts w:eastAsia="Calibri"/>
          <w:kern w:val="2"/>
          <w:sz w:val="28"/>
          <w:szCs w:val="28"/>
        </w:rPr>
        <w:t xml:space="preserve"> </w:t>
      </w:r>
      <w:r w:rsidRPr="00EA21F2">
        <w:rPr>
          <w:rFonts w:eastAsia="Calibri"/>
          <w:kern w:val="2"/>
          <w:sz w:val="28"/>
          <w:szCs w:val="28"/>
        </w:rPr>
        <w:t>фельдшера</w:t>
      </w:r>
      <w:r w:rsidR="00EA21F2" w:rsidRPr="00EA21F2">
        <w:rPr>
          <w:rFonts w:eastAsia="Calibri"/>
          <w:kern w:val="2"/>
          <w:sz w:val="28"/>
          <w:szCs w:val="28"/>
        </w:rPr>
        <w:t xml:space="preserve"> </w:t>
      </w:r>
      <w:r w:rsidRPr="00EA21F2">
        <w:rPr>
          <w:rFonts w:eastAsia="Calibri"/>
          <w:kern w:val="2"/>
          <w:sz w:val="28"/>
          <w:szCs w:val="28"/>
        </w:rPr>
        <w:t>(при</w:t>
      </w:r>
      <w:r w:rsidR="00EA21F2" w:rsidRPr="00EA21F2">
        <w:rPr>
          <w:rFonts w:eastAsia="Calibri"/>
          <w:kern w:val="2"/>
          <w:sz w:val="28"/>
          <w:szCs w:val="28"/>
        </w:rPr>
        <w:t xml:space="preserve"> </w:t>
      </w:r>
      <w:r w:rsidRPr="00EA21F2">
        <w:rPr>
          <w:rFonts w:eastAsia="Calibri"/>
          <w:kern w:val="2"/>
          <w:sz w:val="28"/>
          <w:szCs w:val="28"/>
        </w:rPr>
        <w:t>отсутствии</w:t>
      </w:r>
      <w:r w:rsidR="00EA21F2" w:rsidRPr="00EA21F2">
        <w:rPr>
          <w:rFonts w:eastAsia="Calibri"/>
          <w:kern w:val="2"/>
          <w:sz w:val="28"/>
          <w:szCs w:val="28"/>
        </w:rPr>
        <w:t xml:space="preserve"> </w:t>
      </w:r>
      <w:r w:rsidRPr="00EA21F2">
        <w:rPr>
          <w:rFonts w:eastAsia="Calibri"/>
          <w:kern w:val="2"/>
          <w:sz w:val="28"/>
          <w:szCs w:val="28"/>
        </w:rPr>
        <w:t>врача</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сельской</w:t>
      </w:r>
      <w:r w:rsidR="00EA21F2" w:rsidRPr="00EA21F2">
        <w:rPr>
          <w:rFonts w:eastAsia="Calibri"/>
          <w:kern w:val="2"/>
          <w:sz w:val="28"/>
          <w:szCs w:val="28"/>
        </w:rPr>
        <w:t xml:space="preserve"> </w:t>
      </w:r>
      <w:r w:rsidRPr="00EA21F2">
        <w:rPr>
          <w:rFonts w:eastAsia="Calibri"/>
          <w:kern w:val="2"/>
          <w:sz w:val="28"/>
          <w:szCs w:val="28"/>
        </w:rPr>
        <w:t>местности));</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иные</w:t>
      </w:r>
      <w:r w:rsidR="00EA21F2" w:rsidRPr="00EA21F2">
        <w:rPr>
          <w:rFonts w:eastAsia="Calibri"/>
          <w:kern w:val="2"/>
          <w:sz w:val="28"/>
          <w:szCs w:val="28"/>
        </w:rPr>
        <w:t xml:space="preserve"> </w:t>
      </w:r>
      <w:r w:rsidRPr="00EA21F2">
        <w:rPr>
          <w:rFonts w:eastAsia="Calibri"/>
          <w:kern w:val="2"/>
          <w:sz w:val="28"/>
          <w:szCs w:val="28"/>
        </w:rPr>
        <w:t>случаи</w:t>
      </w:r>
      <w:r w:rsidR="00EA21F2" w:rsidRPr="00EA21F2">
        <w:rPr>
          <w:rFonts w:eastAsia="Calibri"/>
          <w:kern w:val="2"/>
          <w:sz w:val="28"/>
          <w:szCs w:val="28"/>
        </w:rPr>
        <w:t xml:space="preserve"> </w:t>
      </w:r>
      <w:r w:rsidRPr="00EA21F2">
        <w:rPr>
          <w:rFonts w:eastAsia="Calibri"/>
          <w:kern w:val="2"/>
          <w:sz w:val="28"/>
          <w:szCs w:val="28"/>
        </w:rPr>
        <w:t>оказания</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дому</w:t>
      </w:r>
      <w:r w:rsidR="00EA21F2" w:rsidRPr="00EA21F2">
        <w:rPr>
          <w:rFonts w:eastAsia="Calibri"/>
          <w:kern w:val="2"/>
          <w:sz w:val="28"/>
          <w:szCs w:val="28"/>
        </w:rPr>
        <w:t xml:space="preserve"> </w:t>
      </w:r>
      <w:r w:rsidRPr="00EA21F2">
        <w:rPr>
          <w:rFonts w:eastAsia="Calibri"/>
          <w:kern w:val="2"/>
          <w:sz w:val="28"/>
          <w:szCs w:val="28"/>
        </w:rPr>
        <w:t>могут</w:t>
      </w:r>
      <w:r w:rsidR="00EA21F2" w:rsidRPr="00EA21F2">
        <w:rPr>
          <w:rFonts w:eastAsia="Calibri"/>
          <w:kern w:val="2"/>
          <w:sz w:val="28"/>
          <w:szCs w:val="28"/>
        </w:rPr>
        <w:t xml:space="preserve"> </w:t>
      </w:r>
      <w:r w:rsidRPr="00EA21F2">
        <w:rPr>
          <w:rFonts w:eastAsia="Calibri"/>
          <w:kern w:val="2"/>
          <w:sz w:val="28"/>
          <w:szCs w:val="28"/>
        </w:rPr>
        <w:t>быть</w:t>
      </w:r>
      <w:r w:rsidR="00EA21F2" w:rsidRPr="00EA21F2">
        <w:rPr>
          <w:rFonts w:eastAsia="Calibri"/>
          <w:kern w:val="2"/>
          <w:sz w:val="28"/>
          <w:szCs w:val="28"/>
        </w:rPr>
        <w:t xml:space="preserve"> </w:t>
      </w:r>
      <w:r w:rsidRPr="00EA21F2">
        <w:rPr>
          <w:rFonts w:eastAsia="Calibri"/>
          <w:kern w:val="2"/>
          <w:sz w:val="28"/>
          <w:szCs w:val="28"/>
        </w:rPr>
        <w:t>установлены</w:t>
      </w:r>
      <w:r w:rsidR="00EA21F2" w:rsidRPr="00EA21F2">
        <w:rPr>
          <w:rFonts w:eastAsia="Calibri"/>
          <w:kern w:val="2"/>
          <w:sz w:val="28"/>
          <w:szCs w:val="28"/>
        </w:rPr>
        <w:t xml:space="preserve"> </w:t>
      </w:r>
      <w:r w:rsidRPr="00EA21F2">
        <w:rPr>
          <w:rFonts w:eastAsia="Calibri"/>
          <w:kern w:val="2"/>
          <w:sz w:val="28"/>
          <w:szCs w:val="28"/>
        </w:rPr>
        <w:t>действующим</w:t>
      </w:r>
      <w:r w:rsidR="00EA21F2" w:rsidRPr="00EA21F2">
        <w:rPr>
          <w:rFonts w:eastAsia="Calibri"/>
          <w:kern w:val="2"/>
          <w:sz w:val="28"/>
          <w:szCs w:val="28"/>
        </w:rPr>
        <w:t xml:space="preserve"> </w:t>
      </w:r>
      <w:r w:rsidRPr="00EA21F2">
        <w:rPr>
          <w:rFonts w:eastAsia="Calibri"/>
          <w:kern w:val="2"/>
          <w:sz w:val="28"/>
          <w:szCs w:val="28"/>
        </w:rPr>
        <w:t>законодательством.</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Посещение</w:t>
      </w:r>
      <w:r w:rsidR="00EA21F2" w:rsidRPr="00EA21F2">
        <w:rPr>
          <w:rFonts w:eastAsia="Calibri"/>
          <w:kern w:val="2"/>
          <w:sz w:val="28"/>
          <w:szCs w:val="28"/>
        </w:rPr>
        <w:t xml:space="preserve"> </w:t>
      </w:r>
      <w:r w:rsidRPr="00EA21F2">
        <w:rPr>
          <w:rFonts w:eastAsia="Calibri"/>
          <w:kern w:val="2"/>
          <w:sz w:val="28"/>
          <w:szCs w:val="28"/>
        </w:rPr>
        <w:t>больного</w:t>
      </w:r>
      <w:r w:rsidR="00EA21F2" w:rsidRPr="00EA21F2">
        <w:rPr>
          <w:rFonts w:eastAsia="Calibri"/>
          <w:kern w:val="2"/>
          <w:sz w:val="28"/>
          <w:szCs w:val="28"/>
        </w:rPr>
        <w:t xml:space="preserve"> </w:t>
      </w:r>
      <w:r w:rsidRPr="00EA21F2">
        <w:rPr>
          <w:rFonts w:eastAsia="Calibri"/>
          <w:kern w:val="2"/>
          <w:sz w:val="28"/>
          <w:szCs w:val="28"/>
        </w:rPr>
        <w:t>участковым</w:t>
      </w:r>
      <w:r w:rsidR="00EA21F2" w:rsidRPr="00EA21F2">
        <w:rPr>
          <w:rFonts w:eastAsia="Calibri"/>
          <w:kern w:val="2"/>
          <w:sz w:val="28"/>
          <w:szCs w:val="28"/>
        </w:rPr>
        <w:t xml:space="preserve"> </w:t>
      </w:r>
      <w:r w:rsidRPr="00EA21F2">
        <w:rPr>
          <w:rFonts w:eastAsia="Calibri"/>
          <w:kern w:val="2"/>
          <w:sz w:val="28"/>
          <w:szCs w:val="28"/>
        </w:rPr>
        <w:t>врачом</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дому</w:t>
      </w:r>
      <w:r w:rsidR="00EA21F2" w:rsidRPr="00EA21F2">
        <w:rPr>
          <w:rFonts w:eastAsia="Calibri"/>
          <w:kern w:val="2"/>
          <w:sz w:val="28"/>
          <w:szCs w:val="28"/>
        </w:rPr>
        <w:t xml:space="preserve"> </w:t>
      </w:r>
      <w:r w:rsidRPr="00EA21F2">
        <w:rPr>
          <w:rFonts w:eastAsia="Calibri"/>
          <w:kern w:val="2"/>
          <w:sz w:val="28"/>
          <w:szCs w:val="28"/>
        </w:rPr>
        <w:t>производится</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день</w:t>
      </w:r>
      <w:r w:rsidR="00EA21F2" w:rsidRPr="00EA21F2">
        <w:rPr>
          <w:rFonts w:eastAsia="Calibri"/>
          <w:kern w:val="2"/>
          <w:sz w:val="28"/>
          <w:szCs w:val="28"/>
        </w:rPr>
        <w:t xml:space="preserve"> </w:t>
      </w:r>
      <w:r w:rsidRPr="00EA21F2">
        <w:rPr>
          <w:rFonts w:eastAsia="Calibri"/>
          <w:kern w:val="2"/>
          <w:sz w:val="28"/>
          <w:szCs w:val="28"/>
        </w:rPr>
        <w:t>поступления</w:t>
      </w:r>
      <w:r w:rsidR="00EA21F2" w:rsidRPr="00EA21F2">
        <w:rPr>
          <w:rFonts w:eastAsia="Calibri"/>
          <w:kern w:val="2"/>
          <w:sz w:val="28"/>
          <w:szCs w:val="28"/>
        </w:rPr>
        <w:t xml:space="preserve"> </w:t>
      </w:r>
      <w:r w:rsidRPr="00EA21F2">
        <w:rPr>
          <w:rFonts w:eastAsia="Calibri"/>
          <w:kern w:val="2"/>
          <w:sz w:val="28"/>
          <w:szCs w:val="28"/>
        </w:rPr>
        <w:t>вызова</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поликлинику.</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Неотложная</w:t>
      </w:r>
      <w:r w:rsidR="00EA21F2" w:rsidRPr="00EA21F2">
        <w:rPr>
          <w:rFonts w:eastAsia="Calibri"/>
          <w:kern w:val="2"/>
          <w:sz w:val="28"/>
          <w:szCs w:val="28"/>
        </w:rPr>
        <w:t xml:space="preserve"> </w:t>
      </w:r>
      <w:r w:rsidRPr="00EA21F2">
        <w:rPr>
          <w:rFonts w:eastAsia="Calibri"/>
          <w:kern w:val="2"/>
          <w:sz w:val="28"/>
          <w:szCs w:val="28"/>
        </w:rPr>
        <w:t>медицинская</w:t>
      </w:r>
      <w:r w:rsidR="00EA21F2" w:rsidRPr="00EA21F2">
        <w:rPr>
          <w:rFonts w:eastAsia="Calibri"/>
          <w:kern w:val="2"/>
          <w:sz w:val="28"/>
          <w:szCs w:val="28"/>
        </w:rPr>
        <w:t xml:space="preserve"> </w:t>
      </w:r>
      <w:r w:rsidRPr="00EA21F2">
        <w:rPr>
          <w:rFonts w:eastAsia="Calibri"/>
          <w:kern w:val="2"/>
          <w:sz w:val="28"/>
          <w:szCs w:val="28"/>
        </w:rPr>
        <w:t>помощь</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дому</w:t>
      </w:r>
      <w:r w:rsidR="00EA21F2" w:rsidRPr="00EA21F2">
        <w:rPr>
          <w:rFonts w:eastAsia="Calibri"/>
          <w:kern w:val="2"/>
          <w:sz w:val="28"/>
          <w:szCs w:val="28"/>
        </w:rPr>
        <w:t xml:space="preserve"> </w:t>
      </w:r>
      <w:r w:rsidRPr="00EA21F2">
        <w:rPr>
          <w:rFonts w:eastAsia="Calibri"/>
          <w:kern w:val="2"/>
          <w:sz w:val="28"/>
          <w:szCs w:val="28"/>
        </w:rPr>
        <w:t>осуществляется</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течение</w:t>
      </w:r>
      <w:r w:rsidR="00EA21F2" w:rsidRPr="00EA21F2">
        <w:rPr>
          <w:rFonts w:eastAsia="Calibri"/>
          <w:kern w:val="2"/>
          <w:sz w:val="28"/>
          <w:szCs w:val="28"/>
        </w:rPr>
        <w:t xml:space="preserve"> </w:t>
      </w:r>
      <w:r w:rsidR="000971A6">
        <w:rPr>
          <w:rFonts w:eastAsia="Calibri"/>
          <w:kern w:val="2"/>
          <w:sz w:val="28"/>
          <w:szCs w:val="28"/>
        </w:rPr>
        <w:br/>
      </w:r>
      <w:r w:rsidRPr="00EA21F2">
        <w:rPr>
          <w:rFonts w:eastAsia="Calibri"/>
          <w:kern w:val="2"/>
          <w:sz w:val="28"/>
          <w:szCs w:val="28"/>
        </w:rPr>
        <w:t>не</w:t>
      </w:r>
      <w:r w:rsidR="00EA21F2" w:rsidRPr="00EA21F2">
        <w:rPr>
          <w:rFonts w:eastAsia="Calibri"/>
          <w:kern w:val="2"/>
          <w:sz w:val="28"/>
          <w:szCs w:val="28"/>
        </w:rPr>
        <w:t xml:space="preserve"> </w:t>
      </w:r>
      <w:r w:rsidRPr="00EA21F2">
        <w:rPr>
          <w:rFonts w:eastAsia="Calibri"/>
          <w:kern w:val="2"/>
          <w:sz w:val="28"/>
          <w:szCs w:val="28"/>
        </w:rPr>
        <w:t>более</w:t>
      </w:r>
      <w:r w:rsidR="00EA21F2" w:rsidRPr="00EA21F2">
        <w:rPr>
          <w:rFonts w:eastAsia="Calibri"/>
          <w:kern w:val="2"/>
          <w:sz w:val="28"/>
          <w:szCs w:val="28"/>
        </w:rPr>
        <w:t xml:space="preserve"> </w:t>
      </w:r>
      <w:r w:rsidRPr="00EA21F2">
        <w:rPr>
          <w:rFonts w:eastAsia="Calibri"/>
          <w:kern w:val="2"/>
          <w:sz w:val="28"/>
          <w:szCs w:val="28"/>
        </w:rPr>
        <w:t>двух</w:t>
      </w:r>
      <w:r w:rsidR="00EA21F2" w:rsidRPr="00EA21F2">
        <w:rPr>
          <w:rFonts w:eastAsia="Calibri"/>
          <w:kern w:val="2"/>
          <w:sz w:val="28"/>
          <w:szCs w:val="28"/>
        </w:rPr>
        <w:t xml:space="preserve"> </w:t>
      </w:r>
      <w:r w:rsidRPr="00EA21F2">
        <w:rPr>
          <w:rFonts w:eastAsia="Calibri"/>
          <w:kern w:val="2"/>
          <w:sz w:val="28"/>
          <w:szCs w:val="28"/>
        </w:rPr>
        <w:t>часов</w:t>
      </w:r>
      <w:r w:rsidR="00EA21F2" w:rsidRPr="00EA21F2">
        <w:rPr>
          <w:rFonts w:eastAsia="Calibri"/>
          <w:kern w:val="2"/>
          <w:sz w:val="28"/>
          <w:szCs w:val="28"/>
        </w:rPr>
        <w:t xml:space="preserve"> </w:t>
      </w:r>
      <w:r w:rsidRPr="00EA21F2">
        <w:rPr>
          <w:rFonts w:eastAsia="Calibri"/>
          <w:kern w:val="2"/>
          <w:sz w:val="28"/>
          <w:szCs w:val="28"/>
        </w:rPr>
        <w:t>после</w:t>
      </w:r>
      <w:r w:rsidR="00EA21F2" w:rsidRPr="00EA21F2">
        <w:rPr>
          <w:rFonts w:eastAsia="Calibri"/>
          <w:kern w:val="2"/>
          <w:sz w:val="28"/>
          <w:szCs w:val="28"/>
        </w:rPr>
        <w:t xml:space="preserve"> </w:t>
      </w:r>
      <w:r w:rsidRPr="00EA21F2">
        <w:rPr>
          <w:rFonts w:eastAsia="Calibri"/>
          <w:kern w:val="2"/>
          <w:sz w:val="28"/>
          <w:szCs w:val="28"/>
        </w:rPr>
        <w:t>поступления</w:t>
      </w:r>
      <w:r w:rsidR="00EA21F2" w:rsidRPr="00EA21F2">
        <w:rPr>
          <w:rFonts w:eastAsia="Calibri"/>
          <w:kern w:val="2"/>
          <w:sz w:val="28"/>
          <w:szCs w:val="28"/>
        </w:rPr>
        <w:t xml:space="preserve"> </w:t>
      </w:r>
      <w:r w:rsidRPr="00EA21F2">
        <w:rPr>
          <w:rFonts w:eastAsia="Calibri"/>
          <w:kern w:val="2"/>
          <w:sz w:val="28"/>
          <w:szCs w:val="28"/>
        </w:rPr>
        <w:t>обращения</w:t>
      </w:r>
      <w:r w:rsidR="00EA21F2" w:rsidRPr="00EA21F2">
        <w:rPr>
          <w:rFonts w:eastAsia="Calibri"/>
          <w:kern w:val="2"/>
          <w:sz w:val="28"/>
          <w:szCs w:val="28"/>
        </w:rPr>
        <w:t xml:space="preserve"> </w:t>
      </w:r>
      <w:r w:rsidRPr="00EA21F2">
        <w:rPr>
          <w:rFonts w:eastAsia="Calibri"/>
          <w:kern w:val="2"/>
          <w:sz w:val="28"/>
          <w:szCs w:val="28"/>
        </w:rPr>
        <w:t>больного</w:t>
      </w:r>
      <w:r w:rsidR="00EA21F2" w:rsidRPr="00EA21F2">
        <w:rPr>
          <w:rFonts w:eastAsia="Calibri"/>
          <w:kern w:val="2"/>
          <w:sz w:val="28"/>
          <w:szCs w:val="28"/>
        </w:rPr>
        <w:t xml:space="preserve"> </w:t>
      </w:r>
      <w:r w:rsidRPr="00EA21F2">
        <w:rPr>
          <w:rFonts w:eastAsia="Calibri"/>
          <w:kern w:val="2"/>
          <w:sz w:val="28"/>
          <w:szCs w:val="28"/>
        </w:rPr>
        <w:t>или</w:t>
      </w:r>
      <w:r w:rsidR="00EA21F2" w:rsidRPr="00EA21F2">
        <w:rPr>
          <w:rFonts w:eastAsia="Calibri"/>
          <w:kern w:val="2"/>
          <w:sz w:val="28"/>
          <w:szCs w:val="28"/>
        </w:rPr>
        <w:t xml:space="preserve"> </w:t>
      </w:r>
      <w:r w:rsidRPr="00EA21F2">
        <w:rPr>
          <w:rFonts w:eastAsia="Calibri"/>
          <w:kern w:val="2"/>
          <w:sz w:val="28"/>
          <w:szCs w:val="28"/>
        </w:rPr>
        <w:t>иного</w:t>
      </w:r>
      <w:r w:rsidR="00EA21F2" w:rsidRPr="00EA21F2">
        <w:rPr>
          <w:rFonts w:eastAsia="Calibri"/>
          <w:kern w:val="2"/>
          <w:sz w:val="28"/>
          <w:szCs w:val="28"/>
        </w:rPr>
        <w:t xml:space="preserve"> </w:t>
      </w:r>
      <w:r w:rsidRPr="00EA21F2">
        <w:rPr>
          <w:rFonts w:eastAsia="Calibri"/>
          <w:kern w:val="2"/>
          <w:sz w:val="28"/>
          <w:szCs w:val="28"/>
        </w:rPr>
        <w:t>лица</w:t>
      </w:r>
      <w:r w:rsidR="00EA21F2" w:rsidRPr="00EA21F2">
        <w:rPr>
          <w:rFonts w:eastAsia="Calibri"/>
          <w:kern w:val="2"/>
          <w:sz w:val="28"/>
          <w:szCs w:val="28"/>
        </w:rPr>
        <w:t xml:space="preserve"> </w:t>
      </w:r>
      <w:r w:rsidRPr="00EA21F2">
        <w:rPr>
          <w:rFonts w:eastAsia="Calibri"/>
          <w:kern w:val="2"/>
          <w:sz w:val="28"/>
          <w:szCs w:val="28"/>
        </w:rPr>
        <w:t>об</w:t>
      </w:r>
      <w:r w:rsidR="00EA21F2" w:rsidRPr="00EA21F2">
        <w:rPr>
          <w:rFonts w:eastAsia="Calibri"/>
          <w:kern w:val="2"/>
          <w:sz w:val="28"/>
          <w:szCs w:val="28"/>
        </w:rPr>
        <w:t xml:space="preserve"> </w:t>
      </w:r>
      <w:r w:rsidRPr="00EA21F2">
        <w:rPr>
          <w:rFonts w:eastAsia="Calibri"/>
          <w:kern w:val="2"/>
          <w:sz w:val="28"/>
          <w:szCs w:val="28"/>
        </w:rPr>
        <w:t>оказании</w:t>
      </w:r>
      <w:r w:rsidR="00EA21F2" w:rsidRPr="00EA21F2">
        <w:rPr>
          <w:rFonts w:eastAsia="Calibri"/>
          <w:kern w:val="2"/>
          <w:sz w:val="28"/>
          <w:szCs w:val="28"/>
        </w:rPr>
        <w:t xml:space="preserve"> </w:t>
      </w:r>
      <w:r w:rsidRPr="00EA21F2">
        <w:rPr>
          <w:rFonts w:eastAsia="Calibri"/>
          <w:kern w:val="2"/>
          <w:sz w:val="28"/>
          <w:szCs w:val="28"/>
        </w:rPr>
        <w:t>неотложной</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дому.</w:t>
      </w:r>
    </w:p>
    <w:p w:rsidR="001F2303" w:rsidRPr="00EA21F2" w:rsidRDefault="001F2303" w:rsidP="00B85EA4">
      <w:pPr>
        <w:autoSpaceDE w:val="0"/>
        <w:autoSpaceDN w:val="0"/>
        <w:ind w:firstLine="709"/>
        <w:jc w:val="both"/>
        <w:rPr>
          <w:kern w:val="2"/>
          <w:sz w:val="28"/>
          <w:szCs w:val="28"/>
        </w:rPr>
      </w:pPr>
      <w:r w:rsidRPr="00EA21F2">
        <w:rPr>
          <w:kern w:val="2"/>
          <w:sz w:val="28"/>
          <w:szCs w:val="28"/>
        </w:rPr>
        <w:t>8.3.6.</w:t>
      </w:r>
      <w:r w:rsidR="000971A6">
        <w:rPr>
          <w:kern w:val="2"/>
          <w:sz w:val="28"/>
          <w:szCs w:val="28"/>
        </w:rPr>
        <w:t> </w:t>
      </w:r>
      <w:r w:rsidRPr="00EA21F2">
        <w:rPr>
          <w:kern w:val="2"/>
          <w:sz w:val="28"/>
          <w:szCs w:val="28"/>
        </w:rPr>
        <w:t>Оказание</w:t>
      </w:r>
      <w:r w:rsidR="00EA21F2" w:rsidRPr="00EA21F2">
        <w:rPr>
          <w:kern w:val="2"/>
          <w:sz w:val="28"/>
          <w:szCs w:val="28"/>
        </w:rPr>
        <w:t xml:space="preserve"> </w:t>
      </w:r>
      <w:r w:rsidRPr="00EA21F2">
        <w:rPr>
          <w:kern w:val="2"/>
          <w:sz w:val="28"/>
          <w:szCs w:val="28"/>
        </w:rPr>
        <w:t>первичной</w:t>
      </w:r>
      <w:r w:rsidR="00EA21F2" w:rsidRPr="00EA21F2">
        <w:rPr>
          <w:kern w:val="2"/>
          <w:sz w:val="28"/>
          <w:szCs w:val="28"/>
        </w:rPr>
        <w:t xml:space="preserve"> </w:t>
      </w:r>
      <w:r w:rsidRPr="00EA21F2">
        <w:rPr>
          <w:kern w:val="2"/>
          <w:sz w:val="28"/>
          <w:szCs w:val="28"/>
        </w:rPr>
        <w:t>специализированной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врачами-специалистами</w:t>
      </w:r>
      <w:r w:rsidR="00EA21F2" w:rsidRPr="00EA21F2">
        <w:rPr>
          <w:kern w:val="2"/>
          <w:sz w:val="28"/>
          <w:szCs w:val="28"/>
        </w:rPr>
        <w:t xml:space="preserve"> </w:t>
      </w:r>
      <w:r w:rsidRPr="00EA21F2">
        <w:rPr>
          <w:kern w:val="2"/>
          <w:sz w:val="28"/>
          <w:szCs w:val="28"/>
        </w:rPr>
        <w:t>осуществляется</w:t>
      </w:r>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направлению</w:t>
      </w:r>
      <w:r w:rsidR="00EA21F2" w:rsidRPr="00EA21F2">
        <w:rPr>
          <w:kern w:val="2"/>
          <w:sz w:val="28"/>
          <w:szCs w:val="28"/>
        </w:rPr>
        <w:t xml:space="preserve"> </w:t>
      </w:r>
      <w:r w:rsidRPr="00EA21F2">
        <w:rPr>
          <w:kern w:val="2"/>
          <w:sz w:val="28"/>
          <w:szCs w:val="28"/>
        </w:rPr>
        <w:t>врача-терапевта</w:t>
      </w:r>
      <w:r w:rsidR="00EA21F2" w:rsidRPr="00EA21F2">
        <w:rPr>
          <w:kern w:val="2"/>
          <w:sz w:val="28"/>
          <w:szCs w:val="28"/>
        </w:rPr>
        <w:t xml:space="preserve"> </w:t>
      </w:r>
      <w:r w:rsidRPr="00EA21F2">
        <w:rPr>
          <w:kern w:val="2"/>
          <w:sz w:val="28"/>
          <w:szCs w:val="28"/>
        </w:rPr>
        <w:t>участкового,</w:t>
      </w:r>
      <w:r w:rsidR="00EA21F2" w:rsidRPr="00EA21F2">
        <w:rPr>
          <w:kern w:val="2"/>
          <w:sz w:val="28"/>
          <w:szCs w:val="28"/>
        </w:rPr>
        <w:t xml:space="preserve"> </w:t>
      </w:r>
      <w:r w:rsidRPr="00EA21F2">
        <w:rPr>
          <w:kern w:val="2"/>
          <w:sz w:val="28"/>
          <w:szCs w:val="28"/>
        </w:rPr>
        <w:t>врача-педиатра</w:t>
      </w:r>
      <w:r w:rsidR="00EA21F2" w:rsidRPr="00EA21F2">
        <w:rPr>
          <w:kern w:val="2"/>
          <w:sz w:val="28"/>
          <w:szCs w:val="28"/>
        </w:rPr>
        <w:t xml:space="preserve"> </w:t>
      </w:r>
      <w:r w:rsidRPr="00EA21F2">
        <w:rPr>
          <w:kern w:val="2"/>
          <w:sz w:val="28"/>
          <w:szCs w:val="28"/>
        </w:rPr>
        <w:t>участкового,</w:t>
      </w:r>
      <w:r w:rsidR="00EA21F2" w:rsidRPr="00EA21F2">
        <w:rPr>
          <w:kern w:val="2"/>
          <w:sz w:val="28"/>
          <w:szCs w:val="28"/>
        </w:rPr>
        <w:t xml:space="preserve"> </w:t>
      </w:r>
      <w:r w:rsidRPr="00EA21F2">
        <w:rPr>
          <w:kern w:val="2"/>
          <w:sz w:val="28"/>
          <w:szCs w:val="28"/>
        </w:rPr>
        <w:t>врача</w:t>
      </w:r>
      <w:r w:rsidR="00EA21F2" w:rsidRPr="00EA21F2">
        <w:rPr>
          <w:kern w:val="2"/>
          <w:sz w:val="28"/>
          <w:szCs w:val="28"/>
        </w:rPr>
        <w:t xml:space="preserve"> </w:t>
      </w:r>
      <w:r w:rsidRPr="00EA21F2">
        <w:rPr>
          <w:kern w:val="2"/>
          <w:sz w:val="28"/>
          <w:szCs w:val="28"/>
        </w:rPr>
        <w:t>общей</w:t>
      </w:r>
      <w:r w:rsidR="00EA21F2" w:rsidRPr="00EA21F2">
        <w:rPr>
          <w:kern w:val="2"/>
          <w:sz w:val="28"/>
          <w:szCs w:val="28"/>
        </w:rPr>
        <w:t xml:space="preserve"> </w:t>
      </w:r>
      <w:r w:rsidRPr="00EA21F2">
        <w:rPr>
          <w:kern w:val="2"/>
          <w:sz w:val="28"/>
          <w:szCs w:val="28"/>
        </w:rPr>
        <w:t>практики</w:t>
      </w:r>
      <w:r w:rsidR="00EA21F2" w:rsidRPr="00EA21F2">
        <w:rPr>
          <w:kern w:val="2"/>
          <w:sz w:val="28"/>
          <w:szCs w:val="28"/>
        </w:rPr>
        <w:t xml:space="preserve"> </w:t>
      </w:r>
      <w:r w:rsidRPr="00EA21F2">
        <w:rPr>
          <w:kern w:val="2"/>
          <w:sz w:val="28"/>
          <w:szCs w:val="28"/>
        </w:rPr>
        <w:t>(семейного</w:t>
      </w:r>
      <w:r w:rsidR="00EA21F2" w:rsidRPr="00EA21F2">
        <w:rPr>
          <w:kern w:val="2"/>
          <w:sz w:val="28"/>
          <w:szCs w:val="28"/>
        </w:rPr>
        <w:t xml:space="preserve"> </w:t>
      </w:r>
      <w:r w:rsidRPr="00EA21F2">
        <w:rPr>
          <w:kern w:val="2"/>
          <w:sz w:val="28"/>
          <w:szCs w:val="28"/>
        </w:rPr>
        <w:t>врача),</w:t>
      </w:r>
      <w:r w:rsidR="00EA21F2" w:rsidRPr="00EA21F2">
        <w:rPr>
          <w:kern w:val="2"/>
          <w:sz w:val="28"/>
          <w:szCs w:val="28"/>
        </w:rPr>
        <w:t xml:space="preserve"> </w:t>
      </w:r>
      <w:r w:rsidRPr="00EA21F2">
        <w:rPr>
          <w:kern w:val="2"/>
          <w:sz w:val="28"/>
          <w:szCs w:val="28"/>
        </w:rPr>
        <w:t>фельдшера,</w:t>
      </w:r>
      <w:r w:rsidR="00EA21F2" w:rsidRPr="00EA21F2">
        <w:rPr>
          <w:kern w:val="2"/>
          <w:sz w:val="28"/>
          <w:szCs w:val="28"/>
        </w:rPr>
        <w:t xml:space="preserve"> </w:t>
      </w:r>
      <w:r w:rsidRPr="00EA21F2">
        <w:rPr>
          <w:kern w:val="2"/>
          <w:sz w:val="28"/>
          <w:szCs w:val="28"/>
        </w:rPr>
        <w:t>врача-специалиста,</w:t>
      </w:r>
      <w:r w:rsidR="00EA21F2" w:rsidRPr="00EA21F2">
        <w:rPr>
          <w:kern w:val="2"/>
          <w:sz w:val="28"/>
          <w:szCs w:val="28"/>
        </w:rPr>
        <w:t xml:space="preserve"> </w:t>
      </w:r>
      <w:r w:rsidRPr="00EA21F2">
        <w:rPr>
          <w:kern w:val="2"/>
          <w:sz w:val="28"/>
          <w:szCs w:val="28"/>
        </w:rPr>
        <w:t>а</w:t>
      </w:r>
      <w:r w:rsidR="00EA21F2" w:rsidRPr="00EA21F2">
        <w:rPr>
          <w:kern w:val="2"/>
          <w:sz w:val="28"/>
          <w:szCs w:val="28"/>
        </w:rPr>
        <w:t xml:space="preserve"> </w:t>
      </w:r>
      <w:r w:rsidRPr="00EA21F2">
        <w:rPr>
          <w:kern w:val="2"/>
          <w:sz w:val="28"/>
          <w:szCs w:val="28"/>
        </w:rPr>
        <w:t>также</w:t>
      </w:r>
      <w:r w:rsidR="00EA21F2" w:rsidRPr="00EA21F2">
        <w:rPr>
          <w:kern w:val="2"/>
          <w:sz w:val="28"/>
          <w:szCs w:val="28"/>
        </w:rPr>
        <w:t xml:space="preserve"> </w:t>
      </w:r>
      <w:r w:rsidRPr="00EA21F2">
        <w:rPr>
          <w:kern w:val="2"/>
          <w:sz w:val="28"/>
          <w:szCs w:val="28"/>
        </w:rPr>
        <w:t>при</w:t>
      </w:r>
      <w:r w:rsidR="00EA21F2" w:rsidRPr="00EA21F2">
        <w:rPr>
          <w:kern w:val="2"/>
          <w:sz w:val="28"/>
          <w:szCs w:val="28"/>
        </w:rPr>
        <w:t xml:space="preserve"> </w:t>
      </w:r>
      <w:r w:rsidRPr="00EA21F2">
        <w:rPr>
          <w:kern w:val="2"/>
          <w:sz w:val="28"/>
          <w:szCs w:val="28"/>
        </w:rPr>
        <w:t>самостоятельном</w:t>
      </w:r>
      <w:r w:rsidR="00EA21F2" w:rsidRPr="00EA21F2">
        <w:rPr>
          <w:kern w:val="2"/>
          <w:sz w:val="28"/>
          <w:szCs w:val="28"/>
        </w:rPr>
        <w:t xml:space="preserve"> </w:t>
      </w:r>
      <w:r w:rsidRPr="00EA21F2">
        <w:rPr>
          <w:kern w:val="2"/>
          <w:sz w:val="28"/>
          <w:szCs w:val="28"/>
        </w:rPr>
        <w:t>обращении</w:t>
      </w:r>
      <w:r w:rsidR="00EA21F2" w:rsidRPr="00EA21F2">
        <w:rPr>
          <w:kern w:val="2"/>
          <w:sz w:val="28"/>
          <w:szCs w:val="28"/>
        </w:rPr>
        <w:t xml:space="preserve"> </w:t>
      </w:r>
      <w:r w:rsidRPr="00EA21F2">
        <w:rPr>
          <w:kern w:val="2"/>
          <w:sz w:val="28"/>
          <w:szCs w:val="28"/>
        </w:rPr>
        <w:t>пациента</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медицинскую</w:t>
      </w:r>
      <w:r w:rsidR="00EA21F2" w:rsidRPr="00EA21F2">
        <w:rPr>
          <w:kern w:val="2"/>
          <w:sz w:val="28"/>
          <w:szCs w:val="28"/>
        </w:rPr>
        <w:t xml:space="preserve"> </w:t>
      </w:r>
      <w:r w:rsidRPr="00EA21F2">
        <w:rPr>
          <w:kern w:val="2"/>
          <w:sz w:val="28"/>
          <w:szCs w:val="28"/>
        </w:rPr>
        <w:t>организацию.</w:t>
      </w:r>
    </w:p>
    <w:p w:rsidR="001F2303" w:rsidRPr="00EA21F2" w:rsidRDefault="001F2303" w:rsidP="00B85EA4">
      <w:pPr>
        <w:autoSpaceDE w:val="0"/>
        <w:autoSpaceDN w:val="0"/>
        <w:ind w:firstLine="709"/>
        <w:jc w:val="both"/>
        <w:rPr>
          <w:kern w:val="2"/>
          <w:sz w:val="28"/>
          <w:szCs w:val="28"/>
        </w:rPr>
      </w:pPr>
      <w:r w:rsidRPr="00EA21F2">
        <w:rPr>
          <w:kern w:val="2"/>
          <w:sz w:val="28"/>
          <w:szCs w:val="28"/>
        </w:rPr>
        <w:lastRenderedPageBreak/>
        <w:t>8.3.7.</w:t>
      </w:r>
      <w:r w:rsidR="000971A6">
        <w:rPr>
          <w:kern w:val="2"/>
          <w:sz w:val="28"/>
          <w:szCs w:val="28"/>
        </w:rPr>
        <w:t> </w:t>
      </w:r>
      <w:r w:rsidRPr="00EA21F2">
        <w:rPr>
          <w:kern w:val="2"/>
          <w:sz w:val="28"/>
          <w:szCs w:val="28"/>
        </w:rPr>
        <w:t>Сроки</w:t>
      </w:r>
      <w:r w:rsidR="00EA21F2" w:rsidRPr="00EA21F2">
        <w:rPr>
          <w:kern w:val="2"/>
          <w:sz w:val="28"/>
          <w:szCs w:val="28"/>
        </w:rPr>
        <w:t xml:space="preserve"> </w:t>
      </w:r>
      <w:r w:rsidRPr="00EA21F2">
        <w:rPr>
          <w:kern w:val="2"/>
          <w:sz w:val="28"/>
          <w:szCs w:val="28"/>
        </w:rPr>
        <w:t>ожидания</w:t>
      </w:r>
      <w:r w:rsidR="00EA21F2" w:rsidRPr="00EA21F2">
        <w:rPr>
          <w:kern w:val="2"/>
          <w:sz w:val="28"/>
          <w:szCs w:val="28"/>
        </w:rPr>
        <w:t xml:space="preserve"> </w:t>
      </w:r>
      <w:r w:rsidRPr="00EA21F2">
        <w:rPr>
          <w:kern w:val="2"/>
          <w:sz w:val="28"/>
          <w:szCs w:val="28"/>
        </w:rPr>
        <w:t>первичной</w:t>
      </w:r>
      <w:r w:rsidR="00EA21F2" w:rsidRPr="00EA21F2">
        <w:rPr>
          <w:kern w:val="2"/>
          <w:sz w:val="28"/>
          <w:szCs w:val="28"/>
        </w:rPr>
        <w:t xml:space="preserve"> </w:t>
      </w:r>
      <w:r w:rsidRPr="00EA21F2">
        <w:rPr>
          <w:kern w:val="2"/>
          <w:sz w:val="28"/>
          <w:szCs w:val="28"/>
        </w:rPr>
        <w:t>медико-санитарной,</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том</w:t>
      </w:r>
      <w:r w:rsidR="00EA21F2" w:rsidRPr="00EA21F2">
        <w:rPr>
          <w:kern w:val="2"/>
          <w:sz w:val="28"/>
          <w:szCs w:val="28"/>
        </w:rPr>
        <w:t xml:space="preserve"> </w:t>
      </w:r>
      <w:r w:rsidRPr="00EA21F2">
        <w:rPr>
          <w:kern w:val="2"/>
          <w:sz w:val="28"/>
          <w:szCs w:val="28"/>
        </w:rPr>
        <w:t>числе</w:t>
      </w:r>
      <w:r w:rsidR="00EA21F2" w:rsidRPr="00EA21F2">
        <w:rPr>
          <w:kern w:val="2"/>
          <w:sz w:val="28"/>
          <w:szCs w:val="28"/>
        </w:rPr>
        <w:t xml:space="preserve"> </w:t>
      </w:r>
      <w:r w:rsidRPr="00EA21F2">
        <w:rPr>
          <w:kern w:val="2"/>
          <w:sz w:val="28"/>
          <w:szCs w:val="28"/>
        </w:rPr>
        <w:t>первичной</w:t>
      </w:r>
      <w:r w:rsidR="00EA21F2" w:rsidRPr="00EA21F2">
        <w:rPr>
          <w:kern w:val="2"/>
          <w:sz w:val="28"/>
          <w:szCs w:val="28"/>
        </w:rPr>
        <w:t xml:space="preserve"> </w:t>
      </w:r>
      <w:r w:rsidRPr="00EA21F2">
        <w:rPr>
          <w:kern w:val="2"/>
          <w:sz w:val="28"/>
          <w:szCs w:val="28"/>
        </w:rPr>
        <w:t>специализированной,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оказываемой</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плановой</w:t>
      </w:r>
      <w:r w:rsidR="00EA21F2" w:rsidRPr="00EA21F2">
        <w:rPr>
          <w:kern w:val="2"/>
          <w:sz w:val="28"/>
          <w:szCs w:val="28"/>
        </w:rPr>
        <w:t xml:space="preserve"> </w:t>
      </w:r>
      <w:r w:rsidRPr="00EA21F2">
        <w:rPr>
          <w:kern w:val="2"/>
          <w:sz w:val="28"/>
          <w:szCs w:val="28"/>
        </w:rPr>
        <w:t>форме,</w:t>
      </w:r>
      <w:r w:rsidR="00EA21F2" w:rsidRPr="00EA21F2">
        <w:rPr>
          <w:kern w:val="2"/>
          <w:sz w:val="28"/>
          <w:szCs w:val="28"/>
        </w:rPr>
        <w:t xml:space="preserve"> </w:t>
      </w:r>
      <w:r w:rsidRPr="00EA21F2">
        <w:rPr>
          <w:kern w:val="2"/>
          <w:sz w:val="28"/>
          <w:szCs w:val="28"/>
        </w:rPr>
        <w:t>приведены</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таблице</w:t>
      </w:r>
      <w:r w:rsidR="00EA21F2" w:rsidRPr="00EA21F2">
        <w:rPr>
          <w:kern w:val="2"/>
          <w:sz w:val="28"/>
          <w:szCs w:val="28"/>
        </w:rPr>
        <w:t xml:space="preserve"> </w:t>
      </w:r>
      <w:r w:rsidRPr="00EA21F2">
        <w:rPr>
          <w:kern w:val="2"/>
          <w:sz w:val="28"/>
          <w:szCs w:val="28"/>
        </w:rPr>
        <w:t>№</w:t>
      </w:r>
      <w:r w:rsidR="000971A6">
        <w:rPr>
          <w:kern w:val="2"/>
          <w:sz w:val="28"/>
          <w:szCs w:val="28"/>
        </w:rPr>
        <w:t xml:space="preserve"> </w:t>
      </w:r>
      <w:r w:rsidRPr="00EA21F2">
        <w:rPr>
          <w:kern w:val="2"/>
          <w:sz w:val="28"/>
          <w:szCs w:val="28"/>
        </w:rPr>
        <w:t>7.</w:t>
      </w:r>
    </w:p>
    <w:p w:rsidR="001F2303" w:rsidRDefault="001F2303" w:rsidP="00B85EA4">
      <w:pPr>
        <w:autoSpaceDE w:val="0"/>
        <w:autoSpaceDN w:val="0"/>
        <w:ind w:firstLine="540"/>
        <w:jc w:val="right"/>
        <w:rPr>
          <w:kern w:val="2"/>
          <w:sz w:val="28"/>
          <w:szCs w:val="28"/>
        </w:rPr>
      </w:pPr>
      <w:r w:rsidRPr="00EA21F2">
        <w:rPr>
          <w:kern w:val="2"/>
          <w:sz w:val="28"/>
          <w:szCs w:val="28"/>
        </w:rPr>
        <w:t>Таблица</w:t>
      </w:r>
      <w:r w:rsidR="00EA21F2" w:rsidRPr="00EA21F2">
        <w:rPr>
          <w:kern w:val="2"/>
          <w:sz w:val="28"/>
          <w:szCs w:val="28"/>
        </w:rPr>
        <w:t xml:space="preserve"> </w:t>
      </w:r>
      <w:r w:rsidRPr="00EA21F2">
        <w:rPr>
          <w:kern w:val="2"/>
          <w:sz w:val="28"/>
          <w:szCs w:val="28"/>
        </w:rPr>
        <w:t>№</w:t>
      </w:r>
      <w:r w:rsidR="000971A6">
        <w:rPr>
          <w:kern w:val="2"/>
          <w:sz w:val="28"/>
          <w:szCs w:val="28"/>
        </w:rPr>
        <w:t xml:space="preserve"> </w:t>
      </w:r>
      <w:r w:rsidRPr="00EA21F2">
        <w:rPr>
          <w:kern w:val="2"/>
          <w:sz w:val="28"/>
          <w:szCs w:val="28"/>
        </w:rPr>
        <w:t>7</w:t>
      </w:r>
    </w:p>
    <w:p w:rsidR="00455101" w:rsidRPr="00EA21F2" w:rsidRDefault="00455101" w:rsidP="00B85EA4">
      <w:pPr>
        <w:autoSpaceDE w:val="0"/>
        <w:autoSpaceDN w:val="0"/>
        <w:ind w:firstLine="540"/>
        <w:jc w:val="right"/>
        <w:rPr>
          <w:kern w:val="2"/>
          <w:sz w:val="28"/>
          <w:szCs w:val="28"/>
        </w:rPr>
      </w:pPr>
    </w:p>
    <w:p w:rsidR="001F2303" w:rsidRPr="00EA21F2" w:rsidRDefault="001F2303" w:rsidP="00B85EA4">
      <w:pPr>
        <w:jc w:val="center"/>
        <w:rPr>
          <w:kern w:val="2"/>
          <w:sz w:val="28"/>
          <w:szCs w:val="28"/>
        </w:rPr>
      </w:pPr>
      <w:r w:rsidRPr="00EA21F2">
        <w:rPr>
          <w:kern w:val="2"/>
          <w:sz w:val="28"/>
          <w:szCs w:val="28"/>
        </w:rPr>
        <w:t>СРОКИ</w:t>
      </w:r>
    </w:p>
    <w:p w:rsidR="001F2303" w:rsidRPr="00EA21F2" w:rsidRDefault="001F2303" w:rsidP="00B85EA4">
      <w:pPr>
        <w:jc w:val="center"/>
        <w:rPr>
          <w:kern w:val="2"/>
          <w:sz w:val="28"/>
          <w:szCs w:val="28"/>
        </w:rPr>
      </w:pPr>
      <w:r w:rsidRPr="00EA21F2">
        <w:rPr>
          <w:kern w:val="2"/>
          <w:sz w:val="28"/>
          <w:szCs w:val="28"/>
        </w:rPr>
        <w:t>ожидания</w:t>
      </w:r>
      <w:r w:rsidR="00EA21F2" w:rsidRPr="00EA21F2">
        <w:rPr>
          <w:kern w:val="2"/>
          <w:sz w:val="28"/>
          <w:szCs w:val="28"/>
        </w:rPr>
        <w:t xml:space="preserve"> </w:t>
      </w:r>
      <w:r w:rsidRPr="00EA21F2">
        <w:rPr>
          <w:kern w:val="2"/>
          <w:sz w:val="28"/>
          <w:szCs w:val="28"/>
        </w:rPr>
        <w:t>первичной</w:t>
      </w:r>
      <w:r w:rsidR="00EA21F2" w:rsidRPr="00EA21F2">
        <w:rPr>
          <w:kern w:val="2"/>
          <w:sz w:val="28"/>
          <w:szCs w:val="28"/>
        </w:rPr>
        <w:t xml:space="preserve"> </w:t>
      </w:r>
      <w:r w:rsidRPr="00EA21F2">
        <w:rPr>
          <w:kern w:val="2"/>
          <w:sz w:val="28"/>
          <w:szCs w:val="28"/>
        </w:rPr>
        <w:t>медико-санитарной,</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том</w:t>
      </w:r>
      <w:r w:rsidR="00EA21F2" w:rsidRPr="00EA21F2">
        <w:rPr>
          <w:kern w:val="2"/>
          <w:sz w:val="28"/>
          <w:szCs w:val="28"/>
        </w:rPr>
        <w:t xml:space="preserve"> </w:t>
      </w:r>
      <w:r w:rsidRPr="00EA21F2">
        <w:rPr>
          <w:kern w:val="2"/>
          <w:sz w:val="28"/>
          <w:szCs w:val="28"/>
        </w:rPr>
        <w:t>числе</w:t>
      </w:r>
      <w:r w:rsidR="00EA21F2" w:rsidRPr="00EA21F2">
        <w:rPr>
          <w:kern w:val="2"/>
          <w:sz w:val="28"/>
          <w:szCs w:val="28"/>
        </w:rPr>
        <w:t xml:space="preserve"> </w:t>
      </w:r>
      <w:r w:rsidRPr="00EA21F2">
        <w:rPr>
          <w:kern w:val="2"/>
          <w:sz w:val="28"/>
          <w:szCs w:val="28"/>
        </w:rPr>
        <w:t>первичной</w:t>
      </w:r>
      <w:r w:rsidR="00EA21F2" w:rsidRPr="00EA21F2">
        <w:rPr>
          <w:kern w:val="2"/>
          <w:sz w:val="28"/>
          <w:szCs w:val="28"/>
        </w:rPr>
        <w:t xml:space="preserve"> </w:t>
      </w:r>
      <w:r w:rsidRPr="00EA21F2">
        <w:rPr>
          <w:kern w:val="2"/>
          <w:sz w:val="28"/>
          <w:szCs w:val="28"/>
        </w:rPr>
        <w:t>специализированной,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оказываемой</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плановой</w:t>
      </w:r>
      <w:r w:rsidR="00EA21F2" w:rsidRPr="00EA21F2">
        <w:rPr>
          <w:kern w:val="2"/>
          <w:sz w:val="28"/>
          <w:szCs w:val="28"/>
        </w:rPr>
        <w:t xml:space="preserve"> </w:t>
      </w:r>
      <w:r w:rsidRPr="00EA21F2">
        <w:rPr>
          <w:kern w:val="2"/>
          <w:sz w:val="28"/>
          <w:szCs w:val="28"/>
        </w:rPr>
        <w:t>форме</w:t>
      </w:r>
    </w:p>
    <w:p w:rsidR="001F2303" w:rsidRPr="00EA21F2" w:rsidRDefault="001F2303" w:rsidP="00B85EA4">
      <w:pPr>
        <w:jc w:val="center"/>
        <w:rPr>
          <w:kern w:val="2"/>
          <w:sz w:val="28"/>
          <w:szCs w:val="28"/>
        </w:rPr>
      </w:pPr>
    </w:p>
    <w:tbl>
      <w:tblPr>
        <w:tblStyle w:val="ae"/>
        <w:tblW w:w="5000" w:type="pct"/>
        <w:tblLayout w:type="fixed"/>
        <w:tblCellMar>
          <w:left w:w="57" w:type="dxa"/>
          <w:right w:w="57" w:type="dxa"/>
        </w:tblCellMar>
        <w:tblLook w:val="04A0" w:firstRow="1" w:lastRow="0" w:firstColumn="1" w:lastColumn="0" w:noHBand="0" w:noVBand="1"/>
      </w:tblPr>
      <w:tblGrid>
        <w:gridCol w:w="6249"/>
        <w:gridCol w:w="3617"/>
      </w:tblGrid>
      <w:tr w:rsidR="001F2303" w:rsidRPr="00EA21F2" w:rsidTr="00455101">
        <w:tc>
          <w:tcPr>
            <w:tcW w:w="6249" w:type="dxa"/>
          </w:tcPr>
          <w:p w:rsidR="001F2303" w:rsidRPr="00EA21F2" w:rsidRDefault="001F2303" w:rsidP="00B85EA4">
            <w:pPr>
              <w:autoSpaceDE w:val="0"/>
              <w:autoSpaceDN w:val="0"/>
              <w:jc w:val="center"/>
              <w:rPr>
                <w:rFonts w:ascii="Times New Roman" w:hAnsi="Times New Roman"/>
                <w:kern w:val="2"/>
                <w:sz w:val="28"/>
                <w:szCs w:val="28"/>
              </w:rPr>
            </w:pPr>
            <w:r w:rsidRPr="00EA21F2">
              <w:rPr>
                <w:rFonts w:ascii="Times New Roman" w:hAnsi="Times New Roman"/>
                <w:kern w:val="2"/>
                <w:sz w:val="28"/>
                <w:szCs w:val="28"/>
              </w:rPr>
              <w:t>Виды</w:t>
            </w:r>
            <w:r w:rsidR="00EA21F2" w:rsidRPr="00EA21F2">
              <w:rPr>
                <w:rFonts w:ascii="Times New Roman" w:hAnsi="Times New Roman"/>
                <w:kern w:val="2"/>
                <w:sz w:val="28"/>
                <w:szCs w:val="28"/>
              </w:rPr>
              <w:t xml:space="preserve"> </w:t>
            </w:r>
            <w:r w:rsidRPr="00EA21F2">
              <w:rPr>
                <w:rFonts w:ascii="Times New Roman" w:hAnsi="Times New Roman"/>
                <w:kern w:val="2"/>
                <w:sz w:val="28"/>
                <w:szCs w:val="28"/>
              </w:rPr>
              <w:t>медицинской</w:t>
            </w:r>
            <w:r w:rsidR="00EA21F2" w:rsidRPr="00EA21F2">
              <w:rPr>
                <w:rFonts w:ascii="Times New Roman" w:hAnsi="Times New Roman"/>
                <w:kern w:val="2"/>
                <w:sz w:val="28"/>
                <w:szCs w:val="28"/>
              </w:rPr>
              <w:t xml:space="preserve"> </w:t>
            </w:r>
            <w:r w:rsidRPr="00EA21F2">
              <w:rPr>
                <w:rFonts w:ascii="Times New Roman" w:hAnsi="Times New Roman"/>
                <w:kern w:val="2"/>
                <w:sz w:val="28"/>
                <w:szCs w:val="28"/>
              </w:rPr>
              <w:t>помощи</w:t>
            </w:r>
          </w:p>
        </w:tc>
        <w:tc>
          <w:tcPr>
            <w:tcW w:w="3617" w:type="dxa"/>
          </w:tcPr>
          <w:p w:rsidR="001F2303" w:rsidRPr="00EA21F2" w:rsidRDefault="001F2303" w:rsidP="00B85EA4">
            <w:pPr>
              <w:autoSpaceDE w:val="0"/>
              <w:autoSpaceDN w:val="0"/>
              <w:jc w:val="center"/>
              <w:rPr>
                <w:rFonts w:ascii="Times New Roman" w:hAnsi="Times New Roman"/>
                <w:kern w:val="2"/>
                <w:sz w:val="28"/>
                <w:szCs w:val="28"/>
              </w:rPr>
            </w:pPr>
            <w:r w:rsidRPr="00EA21F2">
              <w:rPr>
                <w:rFonts w:ascii="Times New Roman" w:hAnsi="Times New Roman"/>
                <w:kern w:val="2"/>
                <w:sz w:val="28"/>
                <w:szCs w:val="28"/>
              </w:rPr>
              <w:t>Сроки</w:t>
            </w:r>
            <w:r w:rsidR="00EA21F2" w:rsidRPr="00EA21F2">
              <w:rPr>
                <w:rFonts w:ascii="Times New Roman" w:hAnsi="Times New Roman"/>
                <w:kern w:val="2"/>
                <w:sz w:val="28"/>
                <w:szCs w:val="28"/>
              </w:rPr>
              <w:t xml:space="preserve"> </w:t>
            </w:r>
            <w:r w:rsidRPr="00EA21F2">
              <w:rPr>
                <w:rFonts w:ascii="Times New Roman" w:hAnsi="Times New Roman"/>
                <w:kern w:val="2"/>
                <w:sz w:val="28"/>
                <w:szCs w:val="28"/>
              </w:rPr>
              <w:t>ожидания</w:t>
            </w:r>
          </w:p>
        </w:tc>
      </w:tr>
    </w:tbl>
    <w:p w:rsidR="00455101" w:rsidRPr="00455101" w:rsidRDefault="00455101" w:rsidP="00B85EA4">
      <w:pPr>
        <w:rPr>
          <w:sz w:val="2"/>
          <w:szCs w:val="2"/>
        </w:rPr>
      </w:pPr>
    </w:p>
    <w:tbl>
      <w:tblPr>
        <w:tblStyle w:val="ae"/>
        <w:tblW w:w="5000" w:type="pct"/>
        <w:tblLayout w:type="fixed"/>
        <w:tblCellMar>
          <w:left w:w="57" w:type="dxa"/>
          <w:right w:w="57" w:type="dxa"/>
        </w:tblCellMar>
        <w:tblLook w:val="04A0" w:firstRow="1" w:lastRow="0" w:firstColumn="1" w:lastColumn="0" w:noHBand="0" w:noVBand="1"/>
      </w:tblPr>
      <w:tblGrid>
        <w:gridCol w:w="6249"/>
        <w:gridCol w:w="3617"/>
      </w:tblGrid>
      <w:tr w:rsidR="001F2303" w:rsidRPr="00EA21F2" w:rsidTr="00455101">
        <w:tc>
          <w:tcPr>
            <w:tcW w:w="6249" w:type="dxa"/>
          </w:tcPr>
          <w:p w:rsidR="001F2303" w:rsidRPr="00EA21F2" w:rsidRDefault="001F2303" w:rsidP="00B85EA4">
            <w:pPr>
              <w:autoSpaceDE w:val="0"/>
              <w:autoSpaceDN w:val="0"/>
              <w:jc w:val="center"/>
              <w:rPr>
                <w:rFonts w:ascii="Times New Roman" w:hAnsi="Times New Roman"/>
                <w:kern w:val="2"/>
                <w:sz w:val="28"/>
                <w:szCs w:val="28"/>
              </w:rPr>
            </w:pPr>
            <w:r w:rsidRPr="00EA21F2">
              <w:rPr>
                <w:rFonts w:ascii="Times New Roman" w:hAnsi="Times New Roman"/>
                <w:kern w:val="2"/>
                <w:sz w:val="28"/>
                <w:szCs w:val="28"/>
              </w:rPr>
              <w:t>1</w:t>
            </w:r>
          </w:p>
        </w:tc>
        <w:tc>
          <w:tcPr>
            <w:tcW w:w="3617" w:type="dxa"/>
          </w:tcPr>
          <w:p w:rsidR="001F2303" w:rsidRPr="00EA21F2" w:rsidRDefault="001F2303" w:rsidP="00B85EA4">
            <w:pPr>
              <w:autoSpaceDE w:val="0"/>
              <w:autoSpaceDN w:val="0"/>
              <w:jc w:val="center"/>
              <w:rPr>
                <w:rFonts w:ascii="Times New Roman" w:hAnsi="Times New Roman"/>
                <w:kern w:val="2"/>
                <w:sz w:val="28"/>
                <w:szCs w:val="28"/>
              </w:rPr>
            </w:pPr>
            <w:r w:rsidRPr="00EA21F2">
              <w:rPr>
                <w:rFonts w:ascii="Times New Roman" w:hAnsi="Times New Roman"/>
                <w:kern w:val="2"/>
                <w:sz w:val="28"/>
                <w:szCs w:val="28"/>
              </w:rPr>
              <w:t>2</w:t>
            </w:r>
          </w:p>
        </w:tc>
      </w:tr>
      <w:tr w:rsidR="001F2303" w:rsidRPr="00EA21F2" w:rsidTr="00455101">
        <w:tc>
          <w:tcPr>
            <w:tcW w:w="6249" w:type="dxa"/>
          </w:tcPr>
          <w:p w:rsidR="001F2303" w:rsidRPr="00EA21F2" w:rsidRDefault="00D51019" w:rsidP="00B85EA4">
            <w:pPr>
              <w:autoSpaceDE w:val="0"/>
              <w:autoSpaceDN w:val="0"/>
              <w:rPr>
                <w:rFonts w:ascii="Times New Roman" w:hAnsi="Times New Roman"/>
                <w:kern w:val="2"/>
                <w:sz w:val="28"/>
                <w:szCs w:val="28"/>
              </w:rPr>
            </w:pPr>
            <w:r w:rsidRPr="00EA21F2">
              <w:rPr>
                <w:rFonts w:ascii="Times New Roman" w:hAnsi="Times New Roman"/>
                <w:kern w:val="2"/>
                <w:sz w:val="28"/>
                <w:szCs w:val="28"/>
              </w:rPr>
              <w:t xml:space="preserve">Прием </w:t>
            </w:r>
            <w:r w:rsidR="001F2303" w:rsidRPr="00EA21F2">
              <w:rPr>
                <w:rFonts w:ascii="Times New Roman" w:hAnsi="Times New Roman"/>
                <w:kern w:val="2"/>
                <w:sz w:val="28"/>
                <w:szCs w:val="28"/>
              </w:rPr>
              <w:t>врача-терапевта</w:t>
            </w:r>
            <w:r w:rsidR="00EA21F2" w:rsidRPr="00EA21F2">
              <w:rPr>
                <w:rFonts w:ascii="Times New Roman" w:hAnsi="Times New Roman"/>
                <w:kern w:val="2"/>
                <w:sz w:val="28"/>
                <w:szCs w:val="28"/>
              </w:rPr>
              <w:t xml:space="preserve"> </w:t>
            </w:r>
            <w:r w:rsidR="001F2303" w:rsidRPr="00EA21F2">
              <w:rPr>
                <w:rFonts w:ascii="Times New Roman" w:hAnsi="Times New Roman"/>
                <w:kern w:val="2"/>
                <w:sz w:val="28"/>
                <w:szCs w:val="28"/>
              </w:rPr>
              <w:t>участкового,</w:t>
            </w:r>
            <w:r w:rsidR="00EA21F2" w:rsidRPr="00EA21F2">
              <w:rPr>
                <w:rFonts w:ascii="Times New Roman" w:hAnsi="Times New Roman"/>
                <w:kern w:val="2"/>
                <w:sz w:val="28"/>
                <w:szCs w:val="28"/>
              </w:rPr>
              <w:t xml:space="preserve"> </w:t>
            </w:r>
            <w:r w:rsidR="001F2303" w:rsidRPr="00EA21F2">
              <w:rPr>
                <w:rFonts w:ascii="Times New Roman" w:hAnsi="Times New Roman"/>
                <w:kern w:val="2"/>
                <w:sz w:val="28"/>
                <w:szCs w:val="28"/>
              </w:rPr>
              <w:t>врача</w:t>
            </w:r>
            <w:r w:rsidR="00EA21F2" w:rsidRPr="00EA21F2">
              <w:rPr>
                <w:rFonts w:ascii="Times New Roman" w:hAnsi="Times New Roman"/>
                <w:kern w:val="2"/>
                <w:sz w:val="28"/>
                <w:szCs w:val="28"/>
              </w:rPr>
              <w:t xml:space="preserve"> </w:t>
            </w:r>
            <w:r w:rsidR="001F2303" w:rsidRPr="00EA21F2">
              <w:rPr>
                <w:rFonts w:ascii="Times New Roman" w:hAnsi="Times New Roman"/>
                <w:kern w:val="2"/>
                <w:sz w:val="28"/>
                <w:szCs w:val="28"/>
              </w:rPr>
              <w:t>общей</w:t>
            </w:r>
            <w:r w:rsidR="00EA21F2" w:rsidRPr="00EA21F2">
              <w:rPr>
                <w:rFonts w:ascii="Times New Roman" w:hAnsi="Times New Roman"/>
                <w:kern w:val="2"/>
                <w:sz w:val="28"/>
                <w:szCs w:val="28"/>
              </w:rPr>
              <w:t xml:space="preserve"> </w:t>
            </w:r>
            <w:r w:rsidR="001F2303" w:rsidRPr="00EA21F2">
              <w:rPr>
                <w:rFonts w:ascii="Times New Roman" w:hAnsi="Times New Roman"/>
                <w:kern w:val="2"/>
                <w:sz w:val="28"/>
                <w:szCs w:val="28"/>
              </w:rPr>
              <w:t>практики,</w:t>
            </w:r>
            <w:r w:rsidR="00EA21F2" w:rsidRPr="00EA21F2">
              <w:rPr>
                <w:rFonts w:ascii="Times New Roman" w:hAnsi="Times New Roman"/>
                <w:kern w:val="2"/>
                <w:sz w:val="28"/>
                <w:szCs w:val="28"/>
              </w:rPr>
              <w:t xml:space="preserve"> </w:t>
            </w:r>
            <w:r w:rsidR="001F2303" w:rsidRPr="00EA21F2">
              <w:rPr>
                <w:rFonts w:ascii="Times New Roman" w:hAnsi="Times New Roman"/>
                <w:kern w:val="2"/>
                <w:sz w:val="28"/>
                <w:szCs w:val="28"/>
              </w:rPr>
              <w:t>врача-педиатра</w:t>
            </w:r>
            <w:r w:rsidR="00EA21F2" w:rsidRPr="00EA21F2">
              <w:rPr>
                <w:rFonts w:ascii="Times New Roman" w:hAnsi="Times New Roman"/>
                <w:kern w:val="2"/>
                <w:sz w:val="28"/>
                <w:szCs w:val="28"/>
              </w:rPr>
              <w:t xml:space="preserve"> </w:t>
            </w:r>
            <w:r w:rsidR="001F2303" w:rsidRPr="00EA21F2">
              <w:rPr>
                <w:rFonts w:ascii="Times New Roman" w:hAnsi="Times New Roman"/>
                <w:kern w:val="2"/>
                <w:sz w:val="28"/>
                <w:szCs w:val="28"/>
              </w:rPr>
              <w:t>участкового</w:t>
            </w:r>
          </w:p>
        </w:tc>
        <w:tc>
          <w:tcPr>
            <w:tcW w:w="3617" w:type="dxa"/>
          </w:tcPr>
          <w:p w:rsidR="001F2303" w:rsidRPr="00EA21F2" w:rsidRDefault="001F2303" w:rsidP="00B85EA4">
            <w:pPr>
              <w:autoSpaceDE w:val="0"/>
              <w:autoSpaceDN w:val="0"/>
              <w:rPr>
                <w:rFonts w:ascii="Times New Roman" w:hAnsi="Times New Roman"/>
                <w:kern w:val="2"/>
                <w:sz w:val="28"/>
                <w:szCs w:val="28"/>
              </w:rPr>
            </w:pPr>
            <w:r w:rsidRPr="00EA21F2">
              <w:rPr>
                <w:rFonts w:ascii="Times New Roman" w:hAnsi="Times New Roman"/>
                <w:kern w:val="2"/>
                <w:sz w:val="28"/>
                <w:szCs w:val="28"/>
              </w:rPr>
              <w:t>не</w:t>
            </w:r>
            <w:r w:rsidR="00EA21F2" w:rsidRPr="00EA21F2">
              <w:rPr>
                <w:rFonts w:ascii="Times New Roman" w:hAnsi="Times New Roman"/>
                <w:kern w:val="2"/>
                <w:sz w:val="28"/>
                <w:szCs w:val="28"/>
              </w:rPr>
              <w:t xml:space="preserve"> </w:t>
            </w:r>
            <w:r w:rsidRPr="00EA21F2">
              <w:rPr>
                <w:rFonts w:ascii="Times New Roman" w:hAnsi="Times New Roman"/>
                <w:kern w:val="2"/>
                <w:sz w:val="28"/>
                <w:szCs w:val="28"/>
              </w:rPr>
              <w:t>более</w:t>
            </w:r>
            <w:r w:rsidR="00EA21F2" w:rsidRPr="00EA21F2">
              <w:rPr>
                <w:rFonts w:ascii="Times New Roman" w:hAnsi="Times New Roman"/>
                <w:kern w:val="2"/>
                <w:sz w:val="28"/>
                <w:szCs w:val="28"/>
              </w:rPr>
              <w:t xml:space="preserve"> </w:t>
            </w:r>
            <w:r w:rsidRPr="00EA21F2">
              <w:rPr>
                <w:rFonts w:ascii="Times New Roman" w:hAnsi="Times New Roman"/>
                <w:kern w:val="2"/>
                <w:sz w:val="28"/>
                <w:szCs w:val="28"/>
              </w:rPr>
              <w:t>24</w:t>
            </w:r>
            <w:r w:rsidR="00EA21F2" w:rsidRPr="00EA21F2">
              <w:rPr>
                <w:rFonts w:ascii="Times New Roman" w:hAnsi="Times New Roman"/>
                <w:kern w:val="2"/>
                <w:sz w:val="28"/>
                <w:szCs w:val="28"/>
              </w:rPr>
              <w:t xml:space="preserve"> </w:t>
            </w:r>
            <w:r w:rsidRPr="00EA21F2">
              <w:rPr>
                <w:rFonts w:ascii="Times New Roman" w:hAnsi="Times New Roman"/>
                <w:kern w:val="2"/>
                <w:sz w:val="28"/>
                <w:szCs w:val="28"/>
              </w:rPr>
              <w:t>часов</w:t>
            </w:r>
            <w:r w:rsidR="00EA21F2" w:rsidRPr="00EA21F2">
              <w:rPr>
                <w:rFonts w:ascii="Times New Roman" w:hAnsi="Times New Roman"/>
                <w:kern w:val="2"/>
                <w:sz w:val="28"/>
                <w:szCs w:val="28"/>
              </w:rPr>
              <w:t xml:space="preserve"> </w:t>
            </w:r>
            <w:r w:rsidRPr="00EA21F2">
              <w:rPr>
                <w:rFonts w:ascii="Times New Roman" w:hAnsi="Times New Roman"/>
                <w:kern w:val="2"/>
                <w:sz w:val="28"/>
                <w:szCs w:val="28"/>
              </w:rPr>
              <w:t>с</w:t>
            </w:r>
            <w:r w:rsidR="00EA21F2" w:rsidRPr="00EA21F2">
              <w:rPr>
                <w:rFonts w:ascii="Times New Roman" w:hAnsi="Times New Roman"/>
                <w:kern w:val="2"/>
                <w:sz w:val="28"/>
                <w:szCs w:val="28"/>
              </w:rPr>
              <w:t xml:space="preserve"> </w:t>
            </w:r>
            <w:r w:rsidRPr="00EA21F2">
              <w:rPr>
                <w:rFonts w:ascii="Times New Roman" w:hAnsi="Times New Roman"/>
                <w:kern w:val="2"/>
                <w:sz w:val="28"/>
                <w:szCs w:val="28"/>
              </w:rPr>
              <w:t>момента</w:t>
            </w:r>
            <w:r w:rsidR="00EA21F2" w:rsidRPr="00EA21F2">
              <w:rPr>
                <w:rFonts w:ascii="Times New Roman" w:hAnsi="Times New Roman"/>
                <w:kern w:val="2"/>
                <w:sz w:val="28"/>
                <w:szCs w:val="28"/>
              </w:rPr>
              <w:t xml:space="preserve"> </w:t>
            </w:r>
            <w:r w:rsidRPr="00EA21F2">
              <w:rPr>
                <w:rFonts w:ascii="Times New Roman" w:hAnsi="Times New Roman"/>
                <w:kern w:val="2"/>
                <w:sz w:val="28"/>
                <w:szCs w:val="28"/>
              </w:rPr>
              <w:t>обращения</w:t>
            </w:r>
            <w:r w:rsidR="00EA21F2" w:rsidRPr="00EA21F2">
              <w:rPr>
                <w:rFonts w:ascii="Times New Roman" w:hAnsi="Times New Roman"/>
                <w:kern w:val="2"/>
                <w:sz w:val="28"/>
                <w:szCs w:val="28"/>
              </w:rPr>
              <w:t xml:space="preserve"> </w:t>
            </w:r>
            <w:r w:rsidRPr="00EA21F2">
              <w:rPr>
                <w:rFonts w:ascii="Times New Roman" w:hAnsi="Times New Roman"/>
                <w:kern w:val="2"/>
                <w:sz w:val="28"/>
                <w:szCs w:val="28"/>
              </w:rPr>
              <w:t>в</w:t>
            </w:r>
            <w:r w:rsidR="00EA21F2" w:rsidRPr="00EA21F2">
              <w:rPr>
                <w:rFonts w:ascii="Times New Roman" w:hAnsi="Times New Roman"/>
                <w:kern w:val="2"/>
                <w:sz w:val="28"/>
                <w:szCs w:val="28"/>
              </w:rPr>
              <w:t xml:space="preserve"> </w:t>
            </w:r>
            <w:r w:rsidRPr="00EA21F2">
              <w:rPr>
                <w:rFonts w:ascii="Times New Roman" w:hAnsi="Times New Roman"/>
                <w:kern w:val="2"/>
                <w:sz w:val="28"/>
                <w:szCs w:val="28"/>
              </w:rPr>
              <w:t>поликлинику</w:t>
            </w:r>
          </w:p>
        </w:tc>
      </w:tr>
      <w:tr w:rsidR="001F2303" w:rsidRPr="00EA21F2" w:rsidTr="00455101">
        <w:tc>
          <w:tcPr>
            <w:tcW w:w="6249" w:type="dxa"/>
          </w:tcPr>
          <w:p w:rsidR="001F2303" w:rsidRPr="00EA21F2" w:rsidRDefault="00D51019" w:rsidP="00B85EA4">
            <w:pPr>
              <w:autoSpaceDE w:val="0"/>
              <w:autoSpaceDN w:val="0"/>
              <w:rPr>
                <w:rFonts w:ascii="Times New Roman" w:hAnsi="Times New Roman"/>
                <w:kern w:val="2"/>
                <w:sz w:val="28"/>
                <w:szCs w:val="28"/>
              </w:rPr>
            </w:pPr>
            <w:r w:rsidRPr="00EA21F2">
              <w:rPr>
                <w:rFonts w:ascii="Times New Roman" w:hAnsi="Times New Roman"/>
                <w:kern w:val="2"/>
                <w:sz w:val="28"/>
                <w:szCs w:val="28"/>
              </w:rPr>
              <w:t xml:space="preserve">Консультации </w:t>
            </w:r>
            <w:r w:rsidR="001F2303" w:rsidRPr="00EA21F2">
              <w:rPr>
                <w:rFonts w:ascii="Times New Roman" w:hAnsi="Times New Roman"/>
                <w:kern w:val="2"/>
                <w:sz w:val="28"/>
                <w:szCs w:val="28"/>
              </w:rPr>
              <w:t>врачей-специалистов</w:t>
            </w:r>
          </w:p>
        </w:tc>
        <w:tc>
          <w:tcPr>
            <w:tcW w:w="3617" w:type="dxa"/>
          </w:tcPr>
          <w:p w:rsidR="000971A6" w:rsidRDefault="001F2303" w:rsidP="00B85EA4">
            <w:pPr>
              <w:autoSpaceDE w:val="0"/>
              <w:autoSpaceDN w:val="0"/>
              <w:rPr>
                <w:rFonts w:ascii="Times New Roman" w:hAnsi="Times New Roman"/>
                <w:kern w:val="2"/>
                <w:sz w:val="28"/>
                <w:szCs w:val="28"/>
              </w:rPr>
            </w:pPr>
            <w:r w:rsidRPr="00EA21F2">
              <w:rPr>
                <w:rFonts w:ascii="Times New Roman" w:hAnsi="Times New Roman"/>
                <w:kern w:val="2"/>
                <w:sz w:val="28"/>
                <w:szCs w:val="28"/>
              </w:rPr>
              <w:t>не</w:t>
            </w:r>
            <w:r w:rsidR="00EA21F2" w:rsidRPr="00EA21F2">
              <w:rPr>
                <w:rFonts w:ascii="Times New Roman" w:hAnsi="Times New Roman"/>
                <w:kern w:val="2"/>
                <w:sz w:val="28"/>
                <w:szCs w:val="28"/>
              </w:rPr>
              <w:t xml:space="preserve"> </w:t>
            </w:r>
            <w:r w:rsidRPr="00EA21F2">
              <w:rPr>
                <w:rFonts w:ascii="Times New Roman" w:hAnsi="Times New Roman"/>
                <w:kern w:val="2"/>
                <w:sz w:val="28"/>
                <w:szCs w:val="28"/>
              </w:rPr>
              <w:t>более</w:t>
            </w:r>
            <w:r w:rsidR="00EA21F2" w:rsidRPr="00EA21F2">
              <w:rPr>
                <w:rFonts w:ascii="Times New Roman" w:hAnsi="Times New Roman"/>
                <w:kern w:val="2"/>
                <w:sz w:val="28"/>
                <w:szCs w:val="28"/>
              </w:rPr>
              <w:t xml:space="preserve"> </w:t>
            </w:r>
            <w:r w:rsidRPr="00EA21F2">
              <w:rPr>
                <w:rFonts w:ascii="Times New Roman" w:hAnsi="Times New Roman"/>
                <w:kern w:val="2"/>
                <w:sz w:val="28"/>
                <w:szCs w:val="28"/>
              </w:rPr>
              <w:t>14</w:t>
            </w:r>
            <w:r w:rsidR="00EA21F2" w:rsidRPr="00EA21F2">
              <w:rPr>
                <w:rFonts w:ascii="Times New Roman" w:hAnsi="Times New Roman"/>
                <w:kern w:val="2"/>
                <w:sz w:val="28"/>
                <w:szCs w:val="28"/>
              </w:rPr>
              <w:t xml:space="preserve"> </w:t>
            </w:r>
            <w:r w:rsidRPr="00EA21F2">
              <w:rPr>
                <w:rFonts w:ascii="Times New Roman" w:hAnsi="Times New Roman"/>
                <w:kern w:val="2"/>
                <w:sz w:val="28"/>
                <w:szCs w:val="28"/>
              </w:rPr>
              <w:t>рабочих</w:t>
            </w:r>
            <w:r w:rsidR="00EA21F2" w:rsidRPr="00EA21F2">
              <w:rPr>
                <w:rFonts w:ascii="Times New Roman" w:hAnsi="Times New Roman"/>
                <w:kern w:val="2"/>
                <w:sz w:val="28"/>
                <w:szCs w:val="28"/>
              </w:rPr>
              <w:t xml:space="preserve"> </w:t>
            </w:r>
            <w:r w:rsidRPr="00EA21F2">
              <w:rPr>
                <w:rFonts w:ascii="Times New Roman" w:hAnsi="Times New Roman"/>
                <w:kern w:val="2"/>
                <w:sz w:val="28"/>
                <w:szCs w:val="28"/>
              </w:rPr>
              <w:t>дней</w:t>
            </w:r>
            <w:r w:rsidR="00EA21F2" w:rsidRPr="00EA21F2">
              <w:rPr>
                <w:rFonts w:ascii="Times New Roman" w:hAnsi="Times New Roman"/>
                <w:kern w:val="2"/>
                <w:sz w:val="28"/>
                <w:szCs w:val="28"/>
              </w:rPr>
              <w:t xml:space="preserve"> </w:t>
            </w:r>
          </w:p>
          <w:p w:rsidR="001F2303" w:rsidRPr="00EA21F2" w:rsidRDefault="001F2303" w:rsidP="00B85EA4">
            <w:pPr>
              <w:autoSpaceDE w:val="0"/>
              <w:autoSpaceDN w:val="0"/>
              <w:rPr>
                <w:rFonts w:ascii="Times New Roman" w:hAnsi="Times New Roman"/>
                <w:kern w:val="2"/>
                <w:sz w:val="28"/>
                <w:szCs w:val="28"/>
              </w:rPr>
            </w:pPr>
            <w:r w:rsidRPr="00EA21F2">
              <w:rPr>
                <w:rFonts w:ascii="Times New Roman" w:hAnsi="Times New Roman"/>
                <w:kern w:val="2"/>
                <w:sz w:val="28"/>
                <w:szCs w:val="28"/>
              </w:rPr>
              <w:t>с</w:t>
            </w:r>
            <w:r w:rsidR="00EA21F2" w:rsidRPr="00EA21F2">
              <w:rPr>
                <w:rFonts w:ascii="Times New Roman" w:hAnsi="Times New Roman"/>
                <w:kern w:val="2"/>
                <w:sz w:val="28"/>
                <w:szCs w:val="28"/>
              </w:rPr>
              <w:t xml:space="preserve"> </w:t>
            </w:r>
            <w:r w:rsidRPr="00EA21F2">
              <w:rPr>
                <w:rFonts w:ascii="Times New Roman" w:hAnsi="Times New Roman"/>
                <w:kern w:val="2"/>
                <w:sz w:val="28"/>
                <w:szCs w:val="28"/>
              </w:rPr>
              <w:t>момента</w:t>
            </w:r>
            <w:r w:rsidR="00EA21F2" w:rsidRPr="00EA21F2">
              <w:rPr>
                <w:rFonts w:ascii="Times New Roman" w:hAnsi="Times New Roman"/>
                <w:kern w:val="2"/>
                <w:sz w:val="28"/>
                <w:szCs w:val="28"/>
              </w:rPr>
              <w:t xml:space="preserve"> </w:t>
            </w:r>
            <w:r w:rsidRPr="00EA21F2">
              <w:rPr>
                <w:rFonts w:ascii="Times New Roman" w:hAnsi="Times New Roman"/>
                <w:kern w:val="2"/>
                <w:sz w:val="28"/>
                <w:szCs w:val="28"/>
              </w:rPr>
              <w:t>обращения</w:t>
            </w:r>
            <w:r w:rsidR="00EA21F2" w:rsidRPr="00EA21F2">
              <w:rPr>
                <w:rFonts w:ascii="Times New Roman" w:hAnsi="Times New Roman"/>
                <w:kern w:val="2"/>
                <w:sz w:val="28"/>
                <w:szCs w:val="28"/>
              </w:rPr>
              <w:t xml:space="preserve"> </w:t>
            </w:r>
            <w:r w:rsidRPr="00EA21F2">
              <w:rPr>
                <w:rFonts w:ascii="Times New Roman" w:hAnsi="Times New Roman"/>
                <w:kern w:val="2"/>
                <w:sz w:val="28"/>
                <w:szCs w:val="28"/>
              </w:rPr>
              <w:t>в</w:t>
            </w:r>
            <w:r w:rsidR="00EA21F2" w:rsidRPr="00EA21F2">
              <w:rPr>
                <w:rFonts w:ascii="Times New Roman" w:hAnsi="Times New Roman"/>
                <w:kern w:val="2"/>
                <w:sz w:val="28"/>
                <w:szCs w:val="28"/>
              </w:rPr>
              <w:t xml:space="preserve"> </w:t>
            </w:r>
            <w:r w:rsidRPr="00EA21F2">
              <w:rPr>
                <w:rFonts w:ascii="Times New Roman" w:hAnsi="Times New Roman"/>
                <w:kern w:val="2"/>
                <w:sz w:val="28"/>
                <w:szCs w:val="28"/>
              </w:rPr>
              <w:t>поликлинику</w:t>
            </w:r>
            <w:r w:rsidR="00EA21F2" w:rsidRPr="00EA21F2">
              <w:rPr>
                <w:rFonts w:ascii="Times New Roman" w:hAnsi="Times New Roman"/>
                <w:kern w:val="2"/>
                <w:sz w:val="28"/>
                <w:szCs w:val="28"/>
              </w:rPr>
              <w:t xml:space="preserve"> </w:t>
            </w:r>
          </w:p>
        </w:tc>
      </w:tr>
      <w:tr w:rsidR="001F2303" w:rsidRPr="00EA21F2" w:rsidTr="00455101">
        <w:tc>
          <w:tcPr>
            <w:tcW w:w="6249" w:type="dxa"/>
          </w:tcPr>
          <w:p w:rsidR="001F2303" w:rsidRPr="00EA21F2" w:rsidRDefault="001F2303" w:rsidP="00B85EA4">
            <w:pPr>
              <w:autoSpaceDE w:val="0"/>
              <w:autoSpaceDN w:val="0"/>
              <w:rPr>
                <w:rFonts w:ascii="Times New Roman" w:hAnsi="Times New Roman"/>
                <w:kern w:val="2"/>
                <w:sz w:val="28"/>
                <w:szCs w:val="28"/>
              </w:rPr>
            </w:pPr>
            <w:r w:rsidRPr="00EA21F2">
              <w:rPr>
                <w:rFonts w:ascii="Times New Roman" w:hAnsi="Times New Roman"/>
                <w:kern w:val="2"/>
                <w:sz w:val="28"/>
                <w:szCs w:val="28"/>
              </w:rPr>
              <w:t>Диагностические</w:t>
            </w:r>
            <w:r w:rsidR="00EA21F2" w:rsidRPr="00EA21F2">
              <w:rPr>
                <w:rFonts w:ascii="Times New Roman" w:hAnsi="Times New Roman"/>
                <w:kern w:val="2"/>
                <w:sz w:val="28"/>
                <w:szCs w:val="28"/>
              </w:rPr>
              <w:t xml:space="preserve"> </w:t>
            </w:r>
            <w:r w:rsidRPr="00EA21F2">
              <w:rPr>
                <w:rFonts w:ascii="Times New Roman" w:hAnsi="Times New Roman"/>
                <w:kern w:val="2"/>
                <w:sz w:val="28"/>
                <w:szCs w:val="28"/>
              </w:rPr>
              <w:t>инструментальные</w:t>
            </w:r>
            <w:r w:rsidR="00EA21F2" w:rsidRPr="00EA21F2">
              <w:rPr>
                <w:rFonts w:ascii="Times New Roman" w:hAnsi="Times New Roman"/>
                <w:kern w:val="2"/>
                <w:sz w:val="28"/>
                <w:szCs w:val="28"/>
              </w:rPr>
              <w:t xml:space="preserve"> </w:t>
            </w:r>
            <w:r w:rsidRPr="00EA21F2">
              <w:rPr>
                <w:rFonts w:ascii="Times New Roman" w:hAnsi="Times New Roman"/>
                <w:kern w:val="2"/>
                <w:sz w:val="28"/>
                <w:szCs w:val="28"/>
              </w:rPr>
              <w:t>исследования:</w:t>
            </w:r>
          </w:p>
          <w:p w:rsidR="001F2303" w:rsidRPr="00EA21F2" w:rsidRDefault="001F2303" w:rsidP="00B85EA4">
            <w:pPr>
              <w:autoSpaceDE w:val="0"/>
              <w:autoSpaceDN w:val="0"/>
              <w:rPr>
                <w:rFonts w:ascii="Times New Roman" w:hAnsi="Times New Roman"/>
                <w:kern w:val="2"/>
                <w:sz w:val="28"/>
                <w:szCs w:val="28"/>
              </w:rPr>
            </w:pPr>
            <w:r w:rsidRPr="00EA21F2">
              <w:rPr>
                <w:rFonts w:ascii="Times New Roman" w:hAnsi="Times New Roman"/>
                <w:kern w:val="2"/>
                <w:sz w:val="28"/>
                <w:szCs w:val="28"/>
              </w:rPr>
              <w:t>рентгенография</w:t>
            </w:r>
            <w:r w:rsidR="00EA21F2" w:rsidRPr="00EA21F2">
              <w:rPr>
                <w:rFonts w:ascii="Times New Roman" w:hAnsi="Times New Roman"/>
                <w:kern w:val="2"/>
                <w:sz w:val="28"/>
                <w:szCs w:val="28"/>
              </w:rPr>
              <w:t xml:space="preserve"> </w:t>
            </w:r>
            <w:r w:rsidRPr="00EA21F2">
              <w:rPr>
                <w:rFonts w:ascii="Times New Roman" w:hAnsi="Times New Roman"/>
                <w:kern w:val="2"/>
                <w:sz w:val="28"/>
                <w:szCs w:val="28"/>
              </w:rPr>
              <w:t>(включая</w:t>
            </w:r>
            <w:r w:rsidR="00EA21F2" w:rsidRPr="00EA21F2">
              <w:rPr>
                <w:rFonts w:ascii="Times New Roman" w:hAnsi="Times New Roman"/>
                <w:kern w:val="2"/>
                <w:sz w:val="28"/>
                <w:szCs w:val="28"/>
              </w:rPr>
              <w:t xml:space="preserve"> </w:t>
            </w:r>
            <w:r w:rsidRPr="00EA21F2">
              <w:rPr>
                <w:rFonts w:ascii="Times New Roman" w:hAnsi="Times New Roman"/>
                <w:kern w:val="2"/>
                <w:sz w:val="28"/>
                <w:szCs w:val="28"/>
              </w:rPr>
              <w:t>маммографию),</w:t>
            </w:r>
            <w:r w:rsidR="00EA21F2" w:rsidRPr="00EA21F2">
              <w:rPr>
                <w:rFonts w:ascii="Times New Roman" w:hAnsi="Times New Roman"/>
                <w:kern w:val="2"/>
                <w:sz w:val="28"/>
                <w:szCs w:val="28"/>
              </w:rPr>
              <w:t xml:space="preserve"> </w:t>
            </w:r>
          </w:p>
          <w:p w:rsidR="001F2303" w:rsidRPr="00EA21F2" w:rsidRDefault="001F2303" w:rsidP="00B85EA4">
            <w:pPr>
              <w:autoSpaceDE w:val="0"/>
              <w:autoSpaceDN w:val="0"/>
              <w:rPr>
                <w:rFonts w:ascii="Times New Roman" w:hAnsi="Times New Roman"/>
                <w:kern w:val="2"/>
                <w:sz w:val="28"/>
                <w:szCs w:val="28"/>
              </w:rPr>
            </w:pPr>
            <w:r w:rsidRPr="00EA21F2">
              <w:rPr>
                <w:rFonts w:ascii="Times New Roman" w:hAnsi="Times New Roman"/>
                <w:kern w:val="2"/>
                <w:sz w:val="28"/>
                <w:szCs w:val="28"/>
              </w:rPr>
              <w:t>функциональные</w:t>
            </w:r>
            <w:r w:rsidR="00EA21F2" w:rsidRPr="00EA21F2">
              <w:rPr>
                <w:rFonts w:ascii="Times New Roman" w:hAnsi="Times New Roman"/>
                <w:kern w:val="2"/>
                <w:sz w:val="28"/>
                <w:szCs w:val="28"/>
              </w:rPr>
              <w:t xml:space="preserve"> </w:t>
            </w:r>
            <w:r w:rsidRPr="00EA21F2">
              <w:rPr>
                <w:rFonts w:ascii="Times New Roman" w:hAnsi="Times New Roman"/>
                <w:kern w:val="2"/>
                <w:sz w:val="28"/>
                <w:szCs w:val="28"/>
              </w:rPr>
              <w:t>исследования,</w:t>
            </w:r>
          </w:p>
          <w:p w:rsidR="001F2303" w:rsidRPr="00EA21F2" w:rsidRDefault="001F2303" w:rsidP="00B85EA4">
            <w:pPr>
              <w:autoSpaceDE w:val="0"/>
              <w:autoSpaceDN w:val="0"/>
              <w:rPr>
                <w:rFonts w:ascii="Times New Roman" w:hAnsi="Times New Roman"/>
                <w:kern w:val="2"/>
                <w:sz w:val="28"/>
                <w:szCs w:val="28"/>
              </w:rPr>
            </w:pPr>
            <w:r w:rsidRPr="00EA21F2">
              <w:rPr>
                <w:rFonts w:ascii="Times New Roman" w:hAnsi="Times New Roman"/>
                <w:kern w:val="2"/>
                <w:sz w:val="28"/>
                <w:szCs w:val="28"/>
              </w:rPr>
              <w:t>ультразвуковые</w:t>
            </w:r>
            <w:r w:rsidR="00EA21F2" w:rsidRPr="00EA21F2">
              <w:rPr>
                <w:rFonts w:ascii="Times New Roman" w:hAnsi="Times New Roman"/>
                <w:kern w:val="2"/>
                <w:sz w:val="28"/>
                <w:szCs w:val="28"/>
              </w:rPr>
              <w:t xml:space="preserve"> </w:t>
            </w:r>
            <w:r w:rsidRPr="00EA21F2">
              <w:rPr>
                <w:rFonts w:ascii="Times New Roman" w:hAnsi="Times New Roman"/>
                <w:kern w:val="2"/>
                <w:sz w:val="28"/>
                <w:szCs w:val="28"/>
              </w:rPr>
              <w:t>исследования,</w:t>
            </w:r>
          </w:p>
          <w:p w:rsidR="001F2303" w:rsidRPr="00EA21F2" w:rsidRDefault="001F2303" w:rsidP="00B85EA4">
            <w:pPr>
              <w:autoSpaceDE w:val="0"/>
              <w:autoSpaceDN w:val="0"/>
              <w:rPr>
                <w:rFonts w:ascii="Times New Roman" w:hAnsi="Times New Roman"/>
                <w:kern w:val="2"/>
                <w:sz w:val="28"/>
                <w:szCs w:val="28"/>
              </w:rPr>
            </w:pPr>
            <w:r w:rsidRPr="00EA21F2">
              <w:rPr>
                <w:rFonts w:ascii="Times New Roman" w:hAnsi="Times New Roman"/>
                <w:kern w:val="2"/>
                <w:sz w:val="28"/>
                <w:szCs w:val="28"/>
              </w:rPr>
              <w:t>лабораторные</w:t>
            </w:r>
            <w:r w:rsidR="00EA21F2" w:rsidRPr="00EA21F2">
              <w:rPr>
                <w:rFonts w:ascii="Times New Roman" w:hAnsi="Times New Roman"/>
                <w:kern w:val="2"/>
                <w:sz w:val="28"/>
                <w:szCs w:val="28"/>
              </w:rPr>
              <w:t xml:space="preserve"> </w:t>
            </w:r>
            <w:r w:rsidRPr="00EA21F2">
              <w:rPr>
                <w:rFonts w:ascii="Times New Roman" w:hAnsi="Times New Roman"/>
                <w:kern w:val="2"/>
                <w:sz w:val="28"/>
                <w:szCs w:val="28"/>
              </w:rPr>
              <w:t>исследования</w:t>
            </w:r>
          </w:p>
        </w:tc>
        <w:tc>
          <w:tcPr>
            <w:tcW w:w="3617" w:type="dxa"/>
          </w:tcPr>
          <w:p w:rsidR="000971A6" w:rsidRDefault="001F2303" w:rsidP="00B85EA4">
            <w:pPr>
              <w:autoSpaceDE w:val="0"/>
              <w:autoSpaceDN w:val="0"/>
              <w:rPr>
                <w:rFonts w:ascii="Times New Roman" w:hAnsi="Times New Roman"/>
                <w:kern w:val="2"/>
                <w:sz w:val="28"/>
                <w:szCs w:val="28"/>
              </w:rPr>
            </w:pPr>
            <w:r w:rsidRPr="00EA21F2">
              <w:rPr>
                <w:rFonts w:ascii="Times New Roman" w:hAnsi="Times New Roman"/>
                <w:kern w:val="2"/>
                <w:sz w:val="28"/>
                <w:szCs w:val="28"/>
              </w:rPr>
              <w:t>не</w:t>
            </w:r>
            <w:r w:rsidR="00EA21F2" w:rsidRPr="00EA21F2">
              <w:rPr>
                <w:rFonts w:ascii="Times New Roman" w:hAnsi="Times New Roman"/>
                <w:kern w:val="2"/>
                <w:sz w:val="28"/>
                <w:szCs w:val="28"/>
              </w:rPr>
              <w:t xml:space="preserve"> </w:t>
            </w:r>
            <w:r w:rsidRPr="00EA21F2">
              <w:rPr>
                <w:rFonts w:ascii="Times New Roman" w:hAnsi="Times New Roman"/>
                <w:kern w:val="2"/>
                <w:sz w:val="28"/>
                <w:szCs w:val="28"/>
              </w:rPr>
              <w:t>более</w:t>
            </w:r>
            <w:r w:rsidR="00EA21F2" w:rsidRPr="00EA21F2">
              <w:rPr>
                <w:rFonts w:ascii="Times New Roman" w:hAnsi="Times New Roman"/>
                <w:kern w:val="2"/>
                <w:sz w:val="28"/>
                <w:szCs w:val="28"/>
              </w:rPr>
              <w:t xml:space="preserve"> </w:t>
            </w:r>
            <w:r w:rsidRPr="00EA21F2">
              <w:rPr>
                <w:rFonts w:ascii="Times New Roman" w:hAnsi="Times New Roman"/>
                <w:kern w:val="2"/>
                <w:sz w:val="28"/>
                <w:szCs w:val="28"/>
              </w:rPr>
              <w:t>14</w:t>
            </w:r>
            <w:r w:rsidR="00EA21F2" w:rsidRPr="00EA21F2">
              <w:rPr>
                <w:rFonts w:ascii="Times New Roman" w:hAnsi="Times New Roman"/>
                <w:kern w:val="2"/>
                <w:sz w:val="28"/>
                <w:szCs w:val="28"/>
              </w:rPr>
              <w:t xml:space="preserve"> </w:t>
            </w:r>
            <w:r w:rsidRPr="00EA21F2">
              <w:rPr>
                <w:rFonts w:ascii="Times New Roman" w:hAnsi="Times New Roman"/>
                <w:kern w:val="2"/>
                <w:sz w:val="28"/>
                <w:szCs w:val="28"/>
              </w:rPr>
              <w:t>рабочих</w:t>
            </w:r>
            <w:r w:rsidR="00EA21F2" w:rsidRPr="00EA21F2">
              <w:rPr>
                <w:rFonts w:ascii="Times New Roman" w:hAnsi="Times New Roman"/>
                <w:kern w:val="2"/>
                <w:sz w:val="28"/>
                <w:szCs w:val="28"/>
              </w:rPr>
              <w:t xml:space="preserve"> </w:t>
            </w:r>
            <w:r w:rsidRPr="00EA21F2">
              <w:rPr>
                <w:rFonts w:ascii="Times New Roman" w:hAnsi="Times New Roman"/>
                <w:kern w:val="2"/>
                <w:sz w:val="28"/>
                <w:szCs w:val="28"/>
              </w:rPr>
              <w:t>дней</w:t>
            </w:r>
            <w:r w:rsidR="00EA21F2" w:rsidRPr="00EA21F2">
              <w:rPr>
                <w:rFonts w:ascii="Times New Roman" w:hAnsi="Times New Roman"/>
                <w:kern w:val="2"/>
                <w:sz w:val="28"/>
                <w:szCs w:val="28"/>
              </w:rPr>
              <w:t xml:space="preserve"> </w:t>
            </w:r>
          </w:p>
          <w:p w:rsidR="001F2303" w:rsidRPr="00EA21F2" w:rsidRDefault="001F2303" w:rsidP="00B85EA4">
            <w:pPr>
              <w:autoSpaceDE w:val="0"/>
              <w:autoSpaceDN w:val="0"/>
              <w:rPr>
                <w:rFonts w:ascii="Times New Roman" w:hAnsi="Times New Roman"/>
                <w:kern w:val="2"/>
                <w:sz w:val="28"/>
                <w:szCs w:val="28"/>
              </w:rPr>
            </w:pPr>
            <w:r w:rsidRPr="00EA21F2">
              <w:rPr>
                <w:rFonts w:ascii="Times New Roman" w:hAnsi="Times New Roman"/>
                <w:kern w:val="2"/>
                <w:sz w:val="28"/>
                <w:szCs w:val="28"/>
              </w:rPr>
              <w:t>со</w:t>
            </w:r>
            <w:r w:rsidR="00EA21F2" w:rsidRPr="00EA21F2">
              <w:rPr>
                <w:rFonts w:ascii="Times New Roman" w:hAnsi="Times New Roman"/>
                <w:kern w:val="2"/>
                <w:sz w:val="28"/>
                <w:szCs w:val="28"/>
              </w:rPr>
              <w:t xml:space="preserve"> </w:t>
            </w:r>
            <w:r w:rsidRPr="00EA21F2">
              <w:rPr>
                <w:rFonts w:ascii="Times New Roman" w:hAnsi="Times New Roman"/>
                <w:kern w:val="2"/>
                <w:sz w:val="28"/>
                <w:szCs w:val="28"/>
              </w:rPr>
              <w:t>дня</w:t>
            </w:r>
            <w:r w:rsidR="00EA21F2" w:rsidRPr="00EA21F2">
              <w:rPr>
                <w:rFonts w:ascii="Times New Roman" w:hAnsi="Times New Roman"/>
                <w:kern w:val="2"/>
                <w:sz w:val="28"/>
                <w:szCs w:val="28"/>
              </w:rPr>
              <w:t xml:space="preserve"> </w:t>
            </w:r>
            <w:r w:rsidRPr="00EA21F2">
              <w:rPr>
                <w:rFonts w:ascii="Times New Roman" w:hAnsi="Times New Roman"/>
                <w:kern w:val="2"/>
                <w:sz w:val="28"/>
                <w:szCs w:val="28"/>
              </w:rPr>
              <w:t>назначения</w:t>
            </w:r>
            <w:r w:rsidR="00EA21F2" w:rsidRPr="00EA21F2">
              <w:rPr>
                <w:rFonts w:ascii="Times New Roman" w:hAnsi="Times New Roman"/>
                <w:kern w:val="2"/>
                <w:sz w:val="28"/>
                <w:szCs w:val="28"/>
              </w:rPr>
              <w:t xml:space="preserve"> </w:t>
            </w:r>
            <w:r w:rsidRPr="00EA21F2">
              <w:rPr>
                <w:rFonts w:ascii="Times New Roman" w:hAnsi="Times New Roman"/>
                <w:kern w:val="2"/>
                <w:sz w:val="28"/>
                <w:szCs w:val="28"/>
              </w:rPr>
              <w:t>лечащим</w:t>
            </w:r>
            <w:r w:rsidR="00EA21F2" w:rsidRPr="00EA21F2">
              <w:rPr>
                <w:rFonts w:ascii="Times New Roman" w:hAnsi="Times New Roman"/>
                <w:kern w:val="2"/>
                <w:sz w:val="28"/>
                <w:szCs w:val="28"/>
              </w:rPr>
              <w:t xml:space="preserve"> </w:t>
            </w:r>
            <w:r w:rsidRPr="00EA21F2">
              <w:rPr>
                <w:rFonts w:ascii="Times New Roman" w:hAnsi="Times New Roman"/>
                <w:kern w:val="2"/>
                <w:sz w:val="28"/>
                <w:szCs w:val="28"/>
              </w:rPr>
              <w:t>врачом</w:t>
            </w:r>
          </w:p>
        </w:tc>
      </w:tr>
      <w:tr w:rsidR="001F2303" w:rsidRPr="00EA21F2" w:rsidTr="00455101">
        <w:tc>
          <w:tcPr>
            <w:tcW w:w="6249" w:type="dxa"/>
          </w:tcPr>
          <w:p w:rsidR="001F2303" w:rsidRPr="00EA21F2" w:rsidRDefault="00D51019" w:rsidP="00B85EA4">
            <w:pPr>
              <w:autoSpaceDE w:val="0"/>
              <w:autoSpaceDN w:val="0"/>
              <w:rPr>
                <w:rFonts w:ascii="Times New Roman" w:hAnsi="Times New Roman"/>
                <w:kern w:val="2"/>
                <w:sz w:val="28"/>
                <w:szCs w:val="28"/>
              </w:rPr>
            </w:pPr>
            <w:r w:rsidRPr="00EA21F2">
              <w:rPr>
                <w:rFonts w:ascii="Times New Roman" w:hAnsi="Times New Roman"/>
                <w:kern w:val="2"/>
                <w:sz w:val="28"/>
                <w:szCs w:val="28"/>
              </w:rPr>
              <w:t xml:space="preserve">Компьютерная </w:t>
            </w:r>
            <w:r w:rsidR="001F2303" w:rsidRPr="00EA21F2">
              <w:rPr>
                <w:rFonts w:ascii="Times New Roman" w:hAnsi="Times New Roman"/>
                <w:kern w:val="2"/>
                <w:sz w:val="28"/>
                <w:szCs w:val="28"/>
              </w:rPr>
              <w:t>томография</w:t>
            </w:r>
            <w:r w:rsidR="00EA21F2" w:rsidRPr="00EA21F2">
              <w:rPr>
                <w:rFonts w:ascii="Times New Roman" w:hAnsi="Times New Roman"/>
                <w:kern w:val="2"/>
                <w:sz w:val="28"/>
                <w:szCs w:val="28"/>
              </w:rPr>
              <w:t xml:space="preserve"> </w:t>
            </w:r>
            <w:r w:rsidR="001F2303" w:rsidRPr="00EA21F2">
              <w:rPr>
                <w:rFonts w:ascii="Times New Roman" w:hAnsi="Times New Roman"/>
                <w:kern w:val="2"/>
                <w:sz w:val="28"/>
                <w:szCs w:val="28"/>
              </w:rPr>
              <w:t>(включая</w:t>
            </w:r>
            <w:r w:rsidR="00EA21F2" w:rsidRPr="00EA21F2">
              <w:rPr>
                <w:rFonts w:ascii="Times New Roman" w:hAnsi="Times New Roman"/>
                <w:kern w:val="2"/>
                <w:sz w:val="28"/>
                <w:szCs w:val="28"/>
              </w:rPr>
              <w:t xml:space="preserve"> </w:t>
            </w:r>
            <w:r w:rsidR="001F2303" w:rsidRPr="00EA21F2">
              <w:rPr>
                <w:rFonts w:ascii="Times New Roman" w:hAnsi="Times New Roman"/>
                <w:kern w:val="2"/>
                <w:sz w:val="28"/>
                <w:szCs w:val="28"/>
              </w:rPr>
              <w:t>однофотонную</w:t>
            </w:r>
            <w:r w:rsidR="00EA21F2" w:rsidRPr="00EA21F2">
              <w:rPr>
                <w:rFonts w:ascii="Times New Roman" w:hAnsi="Times New Roman"/>
                <w:kern w:val="2"/>
                <w:sz w:val="28"/>
                <w:szCs w:val="28"/>
              </w:rPr>
              <w:t xml:space="preserve"> </w:t>
            </w:r>
            <w:r w:rsidR="001F2303" w:rsidRPr="00EA21F2">
              <w:rPr>
                <w:rFonts w:ascii="Times New Roman" w:hAnsi="Times New Roman"/>
                <w:kern w:val="2"/>
                <w:sz w:val="28"/>
                <w:szCs w:val="28"/>
              </w:rPr>
              <w:t>эмиссионную</w:t>
            </w:r>
            <w:r w:rsidR="00EA21F2" w:rsidRPr="00EA21F2">
              <w:rPr>
                <w:rFonts w:ascii="Times New Roman" w:hAnsi="Times New Roman"/>
                <w:kern w:val="2"/>
                <w:sz w:val="28"/>
                <w:szCs w:val="28"/>
              </w:rPr>
              <w:t xml:space="preserve"> </w:t>
            </w:r>
            <w:r w:rsidR="001F2303" w:rsidRPr="00EA21F2">
              <w:rPr>
                <w:rFonts w:ascii="Times New Roman" w:hAnsi="Times New Roman"/>
                <w:kern w:val="2"/>
                <w:sz w:val="28"/>
                <w:szCs w:val="28"/>
              </w:rPr>
              <w:t>компьютерную</w:t>
            </w:r>
            <w:r w:rsidR="00EA21F2" w:rsidRPr="00EA21F2">
              <w:rPr>
                <w:rFonts w:ascii="Times New Roman" w:hAnsi="Times New Roman"/>
                <w:kern w:val="2"/>
                <w:sz w:val="28"/>
                <w:szCs w:val="28"/>
              </w:rPr>
              <w:t xml:space="preserve"> </w:t>
            </w:r>
            <w:r w:rsidR="001F2303" w:rsidRPr="00EA21F2">
              <w:rPr>
                <w:rFonts w:ascii="Times New Roman" w:hAnsi="Times New Roman"/>
                <w:kern w:val="2"/>
                <w:sz w:val="28"/>
                <w:szCs w:val="28"/>
              </w:rPr>
              <w:t>томографию),</w:t>
            </w:r>
            <w:r w:rsidR="00EA21F2" w:rsidRPr="00EA21F2">
              <w:rPr>
                <w:rFonts w:ascii="Times New Roman" w:hAnsi="Times New Roman"/>
                <w:kern w:val="2"/>
                <w:sz w:val="28"/>
                <w:szCs w:val="28"/>
              </w:rPr>
              <w:t xml:space="preserve"> </w:t>
            </w:r>
          </w:p>
          <w:p w:rsidR="001F2303" w:rsidRPr="00EA21F2" w:rsidRDefault="001F2303" w:rsidP="00B85EA4">
            <w:pPr>
              <w:autoSpaceDE w:val="0"/>
              <w:autoSpaceDN w:val="0"/>
              <w:rPr>
                <w:rFonts w:ascii="Times New Roman" w:hAnsi="Times New Roman"/>
                <w:kern w:val="2"/>
                <w:sz w:val="28"/>
                <w:szCs w:val="28"/>
              </w:rPr>
            </w:pPr>
            <w:r w:rsidRPr="00EA21F2">
              <w:rPr>
                <w:rFonts w:ascii="Times New Roman" w:hAnsi="Times New Roman"/>
                <w:kern w:val="2"/>
                <w:sz w:val="28"/>
                <w:szCs w:val="28"/>
              </w:rPr>
              <w:t>магнитно-резонансная</w:t>
            </w:r>
            <w:r w:rsidR="00EA21F2" w:rsidRPr="00EA21F2">
              <w:rPr>
                <w:rFonts w:ascii="Times New Roman" w:hAnsi="Times New Roman"/>
                <w:kern w:val="2"/>
                <w:sz w:val="28"/>
                <w:szCs w:val="28"/>
              </w:rPr>
              <w:t xml:space="preserve"> </w:t>
            </w:r>
            <w:r w:rsidRPr="00EA21F2">
              <w:rPr>
                <w:rFonts w:ascii="Times New Roman" w:hAnsi="Times New Roman"/>
                <w:kern w:val="2"/>
                <w:sz w:val="28"/>
                <w:szCs w:val="28"/>
              </w:rPr>
              <w:t>томография,</w:t>
            </w:r>
          </w:p>
          <w:p w:rsidR="001F2303" w:rsidRPr="00EA21F2" w:rsidRDefault="001F2303" w:rsidP="00B85EA4">
            <w:pPr>
              <w:autoSpaceDE w:val="0"/>
              <w:autoSpaceDN w:val="0"/>
              <w:rPr>
                <w:rFonts w:ascii="Times New Roman" w:hAnsi="Times New Roman"/>
                <w:kern w:val="2"/>
                <w:sz w:val="28"/>
                <w:szCs w:val="28"/>
              </w:rPr>
            </w:pPr>
            <w:r w:rsidRPr="00EA21F2">
              <w:rPr>
                <w:rFonts w:ascii="Times New Roman" w:hAnsi="Times New Roman"/>
                <w:kern w:val="2"/>
                <w:sz w:val="28"/>
                <w:szCs w:val="28"/>
              </w:rPr>
              <w:t>ангиография</w:t>
            </w:r>
          </w:p>
        </w:tc>
        <w:tc>
          <w:tcPr>
            <w:tcW w:w="3617" w:type="dxa"/>
          </w:tcPr>
          <w:p w:rsidR="000971A6" w:rsidRDefault="001F2303" w:rsidP="00B85EA4">
            <w:pPr>
              <w:autoSpaceDE w:val="0"/>
              <w:autoSpaceDN w:val="0"/>
              <w:rPr>
                <w:rFonts w:ascii="Times New Roman" w:hAnsi="Times New Roman"/>
                <w:kern w:val="2"/>
                <w:sz w:val="28"/>
                <w:szCs w:val="28"/>
              </w:rPr>
            </w:pPr>
            <w:r w:rsidRPr="00EA21F2">
              <w:rPr>
                <w:rFonts w:ascii="Times New Roman" w:hAnsi="Times New Roman"/>
                <w:kern w:val="2"/>
                <w:sz w:val="28"/>
                <w:szCs w:val="28"/>
              </w:rPr>
              <w:t>не</w:t>
            </w:r>
            <w:r w:rsidR="00EA21F2" w:rsidRPr="00EA21F2">
              <w:rPr>
                <w:rFonts w:ascii="Times New Roman" w:hAnsi="Times New Roman"/>
                <w:kern w:val="2"/>
                <w:sz w:val="28"/>
                <w:szCs w:val="28"/>
              </w:rPr>
              <w:t xml:space="preserve"> </w:t>
            </w:r>
            <w:r w:rsidRPr="00EA21F2">
              <w:rPr>
                <w:rFonts w:ascii="Times New Roman" w:hAnsi="Times New Roman"/>
                <w:kern w:val="2"/>
                <w:sz w:val="28"/>
                <w:szCs w:val="28"/>
              </w:rPr>
              <w:t>более</w:t>
            </w:r>
            <w:r w:rsidR="00EA21F2" w:rsidRPr="00EA21F2">
              <w:rPr>
                <w:rFonts w:ascii="Times New Roman" w:hAnsi="Times New Roman"/>
                <w:kern w:val="2"/>
                <w:sz w:val="28"/>
                <w:szCs w:val="28"/>
              </w:rPr>
              <w:t xml:space="preserve"> </w:t>
            </w:r>
            <w:r w:rsidRPr="00EA21F2">
              <w:rPr>
                <w:rFonts w:ascii="Times New Roman" w:hAnsi="Times New Roman"/>
                <w:kern w:val="2"/>
                <w:sz w:val="28"/>
                <w:szCs w:val="28"/>
              </w:rPr>
              <w:t>30</w:t>
            </w:r>
            <w:r w:rsidR="00EA21F2" w:rsidRPr="00EA21F2">
              <w:rPr>
                <w:rFonts w:ascii="Times New Roman" w:hAnsi="Times New Roman"/>
                <w:kern w:val="2"/>
                <w:sz w:val="28"/>
                <w:szCs w:val="28"/>
              </w:rPr>
              <w:t xml:space="preserve"> </w:t>
            </w:r>
            <w:r w:rsidRPr="00EA21F2">
              <w:rPr>
                <w:rFonts w:ascii="Times New Roman" w:hAnsi="Times New Roman"/>
                <w:kern w:val="2"/>
                <w:sz w:val="28"/>
                <w:szCs w:val="28"/>
              </w:rPr>
              <w:t>рабочих</w:t>
            </w:r>
            <w:r w:rsidR="00EA21F2" w:rsidRPr="00EA21F2">
              <w:rPr>
                <w:rFonts w:ascii="Times New Roman" w:hAnsi="Times New Roman"/>
                <w:kern w:val="2"/>
                <w:sz w:val="28"/>
                <w:szCs w:val="28"/>
              </w:rPr>
              <w:t xml:space="preserve"> </w:t>
            </w:r>
            <w:r w:rsidRPr="00EA21F2">
              <w:rPr>
                <w:rFonts w:ascii="Times New Roman" w:hAnsi="Times New Roman"/>
                <w:kern w:val="2"/>
                <w:sz w:val="28"/>
                <w:szCs w:val="28"/>
              </w:rPr>
              <w:t>дней</w:t>
            </w:r>
            <w:r w:rsidR="00EA21F2" w:rsidRPr="00EA21F2">
              <w:rPr>
                <w:rFonts w:ascii="Times New Roman" w:hAnsi="Times New Roman"/>
                <w:kern w:val="2"/>
                <w:sz w:val="28"/>
                <w:szCs w:val="28"/>
              </w:rPr>
              <w:t xml:space="preserve"> </w:t>
            </w:r>
          </w:p>
          <w:p w:rsidR="001F2303" w:rsidRPr="00EA21F2" w:rsidRDefault="001F2303" w:rsidP="00B85EA4">
            <w:pPr>
              <w:autoSpaceDE w:val="0"/>
              <w:autoSpaceDN w:val="0"/>
              <w:rPr>
                <w:rFonts w:ascii="Times New Roman" w:hAnsi="Times New Roman"/>
                <w:kern w:val="2"/>
                <w:sz w:val="28"/>
                <w:szCs w:val="28"/>
              </w:rPr>
            </w:pPr>
            <w:r w:rsidRPr="00EA21F2">
              <w:rPr>
                <w:rFonts w:ascii="Times New Roman" w:hAnsi="Times New Roman"/>
                <w:kern w:val="2"/>
                <w:sz w:val="28"/>
                <w:szCs w:val="28"/>
              </w:rPr>
              <w:t>со</w:t>
            </w:r>
            <w:r w:rsidR="00EA21F2" w:rsidRPr="00EA21F2">
              <w:rPr>
                <w:rFonts w:ascii="Times New Roman" w:hAnsi="Times New Roman"/>
                <w:kern w:val="2"/>
                <w:sz w:val="28"/>
                <w:szCs w:val="28"/>
              </w:rPr>
              <w:t xml:space="preserve"> </w:t>
            </w:r>
            <w:r w:rsidRPr="00EA21F2">
              <w:rPr>
                <w:rFonts w:ascii="Times New Roman" w:hAnsi="Times New Roman"/>
                <w:kern w:val="2"/>
                <w:sz w:val="28"/>
                <w:szCs w:val="28"/>
              </w:rPr>
              <w:t>дня</w:t>
            </w:r>
            <w:r w:rsidR="00EA21F2" w:rsidRPr="00EA21F2">
              <w:rPr>
                <w:rFonts w:ascii="Times New Roman" w:hAnsi="Times New Roman"/>
                <w:kern w:val="2"/>
                <w:sz w:val="28"/>
                <w:szCs w:val="28"/>
              </w:rPr>
              <w:t xml:space="preserve"> </w:t>
            </w:r>
            <w:r w:rsidRPr="00EA21F2">
              <w:rPr>
                <w:rFonts w:ascii="Times New Roman" w:hAnsi="Times New Roman"/>
                <w:kern w:val="2"/>
                <w:sz w:val="28"/>
                <w:szCs w:val="28"/>
              </w:rPr>
              <w:t>назначения</w:t>
            </w:r>
            <w:r w:rsidR="00EA21F2" w:rsidRPr="00EA21F2">
              <w:rPr>
                <w:rFonts w:ascii="Times New Roman" w:hAnsi="Times New Roman"/>
                <w:kern w:val="2"/>
                <w:sz w:val="28"/>
                <w:szCs w:val="28"/>
              </w:rPr>
              <w:t xml:space="preserve"> </w:t>
            </w:r>
            <w:r w:rsidRPr="00EA21F2">
              <w:rPr>
                <w:rFonts w:ascii="Times New Roman" w:hAnsi="Times New Roman"/>
                <w:kern w:val="2"/>
                <w:sz w:val="28"/>
                <w:szCs w:val="28"/>
              </w:rPr>
              <w:t>лечащим</w:t>
            </w:r>
            <w:r w:rsidR="00EA21F2" w:rsidRPr="00EA21F2">
              <w:rPr>
                <w:rFonts w:ascii="Times New Roman" w:hAnsi="Times New Roman"/>
                <w:kern w:val="2"/>
                <w:sz w:val="28"/>
                <w:szCs w:val="28"/>
              </w:rPr>
              <w:t xml:space="preserve"> </w:t>
            </w:r>
            <w:r w:rsidRPr="00EA21F2">
              <w:rPr>
                <w:rFonts w:ascii="Times New Roman" w:hAnsi="Times New Roman"/>
                <w:kern w:val="2"/>
                <w:sz w:val="28"/>
                <w:szCs w:val="28"/>
              </w:rPr>
              <w:t>врачом</w:t>
            </w:r>
          </w:p>
        </w:tc>
      </w:tr>
    </w:tbl>
    <w:p w:rsidR="001F2303" w:rsidRPr="00EA21F2" w:rsidRDefault="001F2303" w:rsidP="00B85EA4">
      <w:pPr>
        <w:autoSpaceDE w:val="0"/>
        <w:autoSpaceDN w:val="0"/>
        <w:ind w:firstLine="540"/>
        <w:jc w:val="both"/>
        <w:rPr>
          <w:rFonts w:eastAsiaTheme="minorHAnsi"/>
          <w:kern w:val="2"/>
          <w:sz w:val="28"/>
          <w:szCs w:val="28"/>
          <w:lang w:eastAsia="en-US"/>
        </w:rPr>
      </w:pPr>
    </w:p>
    <w:p w:rsidR="001F2303" w:rsidRPr="00EA21F2" w:rsidRDefault="001F2303" w:rsidP="00B85EA4">
      <w:pPr>
        <w:autoSpaceDE w:val="0"/>
        <w:autoSpaceDN w:val="0"/>
        <w:ind w:firstLine="709"/>
        <w:jc w:val="both"/>
        <w:rPr>
          <w:kern w:val="2"/>
          <w:sz w:val="28"/>
          <w:szCs w:val="28"/>
        </w:rPr>
      </w:pPr>
      <w:proofErr w:type="gramStart"/>
      <w:r w:rsidRPr="00EA21F2">
        <w:rPr>
          <w:rFonts w:eastAsiaTheme="minorHAnsi"/>
          <w:kern w:val="2"/>
          <w:sz w:val="28"/>
          <w:szCs w:val="28"/>
          <w:lang w:eastAsia="en-US"/>
        </w:rPr>
        <w:t>Сроки</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ожидания</w:t>
      </w:r>
      <w:r w:rsidR="00EA21F2" w:rsidRPr="00EA21F2">
        <w:rPr>
          <w:rFonts w:eastAsiaTheme="minorHAnsi"/>
          <w:kern w:val="2"/>
          <w:sz w:val="28"/>
          <w:szCs w:val="28"/>
          <w:lang w:eastAsia="en-US"/>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оказываемой</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плановой</w:t>
      </w:r>
      <w:r w:rsidR="00EA21F2" w:rsidRPr="00EA21F2">
        <w:rPr>
          <w:kern w:val="2"/>
          <w:sz w:val="28"/>
          <w:szCs w:val="28"/>
        </w:rPr>
        <w:t xml:space="preserve"> </w:t>
      </w:r>
      <w:r w:rsidRPr="00EA21F2">
        <w:rPr>
          <w:kern w:val="2"/>
          <w:sz w:val="28"/>
          <w:szCs w:val="28"/>
        </w:rPr>
        <w:t>форме,</w:t>
      </w:r>
      <w:r w:rsidR="00EA21F2" w:rsidRPr="00EA21F2">
        <w:rPr>
          <w:kern w:val="2"/>
          <w:sz w:val="28"/>
          <w:szCs w:val="28"/>
        </w:rPr>
        <w:t xml:space="preserve"> </w:t>
      </w:r>
      <w:r w:rsidRPr="00EA21F2">
        <w:rPr>
          <w:kern w:val="2"/>
          <w:sz w:val="28"/>
          <w:szCs w:val="28"/>
        </w:rPr>
        <w:t>детям-сиротам</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детям,</w:t>
      </w:r>
      <w:r w:rsidR="00EA21F2" w:rsidRPr="00EA21F2">
        <w:rPr>
          <w:kern w:val="2"/>
          <w:sz w:val="28"/>
          <w:szCs w:val="28"/>
        </w:rPr>
        <w:t xml:space="preserve"> </w:t>
      </w:r>
      <w:r w:rsidRPr="00EA21F2">
        <w:rPr>
          <w:kern w:val="2"/>
          <w:sz w:val="28"/>
          <w:szCs w:val="28"/>
        </w:rPr>
        <w:t>оставшимся</w:t>
      </w:r>
      <w:r w:rsidR="00EA21F2" w:rsidRPr="00EA21F2">
        <w:rPr>
          <w:kern w:val="2"/>
          <w:sz w:val="28"/>
          <w:szCs w:val="28"/>
        </w:rPr>
        <w:t xml:space="preserve"> </w:t>
      </w:r>
      <w:r w:rsidRPr="00EA21F2">
        <w:rPr>
          <w:kern w:val="2"/>
          <w:sz w:val="28"/>
          <w:szCs w:val="28"/>
        </w:rPr>
        <w:t>без</w:t>
      </w:r>
      <w:r w:rsidR="00EA21F2" w:rsidRPr="00EA21F2">
        <w:rPr>
          <w:kern w:val="2"/>
          <w:sz w:val="28"/>
          <w:szCs w:val="28"/>
        </w:rPr>
        <w:t xml:space="preserve"> </w:t>
      </w:r>
      <w:r w:rsidRPr="00EA21F2">
        <w:rPr>
          <w:kern w:val="2"/>
          <w:sz w:val="28"/>
          <w:szCs w:val="28"/>
        </w:rPr>
        <w:t>попечения</w:t>
      </w:r>
      <w:r w:rsidR="00EA21F2" w:rsidRPr="00EA21F2">
        <w:rPr>
          <w:kern w:val="2"/>
          <w:sz w:val="28"/>
          <w:szCs w:val="28"/>
        </w:rPr>
        <w:t xml:space="preserve"> </w:t>
      </w:r>
      <w:r w:rsidRPr="00EA21F2">
        <w:rPr>
          <w:kern w:val="2"/>
          <w:sz w:val="28"/>
          <w:szCs w:val="28"/>
        </w:rPr>
        <w:t>родителей,</w:t>
      </w:r>
      <w:r w:rsidR="00EA21F2" w:rsidRPr="00EA21F2">
        <w:rPr>
          <w:kern w:val="2"/>
          <w:sz w:val="28"/>
          <w:szCs w:val="28"/>
        </w:rPr>
        <w:t xml:space="preserve"> </w:t>
      </w:r>
      <w:r w:rsidRPr="00EA21F2">
        <w:rPr>
          <w:kern w:val="2"/>
          <w:sz w:val="28"/>
          <w:szCs w:val="28"/>
        </w:rPr>
        <w:t>детям,</w:t>
      </w:r>
      <w:r w:rsidR="00EA21F2" w:rsidRPr="00EA21F2">
        <w:rPr>
          <w:kern w:val="2"/>
          <w:sz w:val="28"/>
          <w:szCs w:val="28"/>
        </w:rPr>
        <w:t xml:space="preserve"> </w:t>
      </w:r>
      <w:r w:rsidRPr="00EA21F2">
        <w:rPr>
          <w:kern w:val="2"/>
          <w:sz w:val="28"/>
          <w:szCs w:val="28"/>
        </w:rPr>
        <w:t>находящимся</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трудной</w:t>
      </w:r>
      <w:r w:rsidR="00EA21F2" w:rsidRPr="00EA21F2">
        <w:rPr>
          <w:kern w:val="2"/>
          <w:sz w:val="28"/>
          <w:szCs w:val="28"/>
        </w:rPr>
        <w:t xml:space="preserve"> </w:t>
      </w:r>
      <w:r w:rsidRPr="00EA21F2">
        <w:rPr>
          <w:kern w:val="2"/>
          <w:sz w:val="28"/>
          <w:szCs w:val="28"/>
        </w:rPr>
        <w:t>жизненной</w:t>
      </w:r>
      <w:r w:rsidR="00EA21F2" w:rsidRPr="00EA21F2">
        <w:rPr>
          <w:kern w:val="2"/>
          <w:sz w:val="28"/>
          <w:szCs w:val="28"/>
        </w:rPr>
        <w:t xml:space="preserve"> </w:t>
      </w:r>
      <w:r w:rsidRPr="00EA21F2">
        <w:rPr>
          <w:kern w:val="2"/>
          <w:sz w:val="28"/>
          <w:szCs w:val="28"/>
        </w:rPr>
        <w:t>ситуации,</w:t>
      </w:r>
      <w:r w:rsidR="00EA21F2" w:rsidRPr="00EA21F2">
        <w:rPr>
          <w:kern w:val="2"/>
          <w:sz w:val="28"/>
          <w:szCs w:val="28"/>
        </w:rPr>
        <w:t xml:space="preserve"> </w:t>
      </w:r>
      <w:r w:rsidRPr="00EA21F2">
        <w:rPr>
          <w:kern w:val="2"/>
          <w:sz w:val="28"/>
          <w:szCs w:val="28"/>
        </w:rPr>
        <w:t>усыновленным</w:t>
      </w:r>
      <w:r w:rsidR="00EA21F2" w:rsidRPr="00EA21F2">
        <w:rPr>
          <w:kern w:val="2"/>
          <w:sz w:val="28"/>
          <w:szCs w:val="28"/>
        </w:rPr>
        <w:t xml:space="preserve"> </w:t>
      </w:r>
      <w:r w:rsidRPr="00EA21F2">
        <w:rPr>
          <w:kern w:val="2"/>
          <w:sz w:val="28"/>
          <w:szCs w:val="28"/>
        </w:rPr>
        <w:t>(удочеренным)</w:t>
      </w:r>
      <w:r w:rsidR="00EA21F2" w:rsidRPr="00EA21F2">
        <w:rPr>
          <w:kern w:val="2"/>
          <w:sz w:val="28"/>
          <w:szCs w:val="28"/>
        </w:rPr>
        <w:t xml:space="preserve"> </w:t>
      </w:r>
      <w:r w:rsidRPr="00EA21F2">
        <w:rPr>
          <w:kern w:val="2"/>
          <w:sz w:val="28"/>
          <w:szCs w:val="28"/>
        </w:rPr>
        <w:t>детям,</w:t>
      </w:r>
      <w:r w:rsidR="00EA21F2" w:rsidRPr="00EA21F2">
        <w:rPr>
          <w:kern w:val="2"/>
          <w:sz w:val="28"/>
          <w:szCs w:val="28"/>
        </w:rPr>
        <w:t xml:space="preserve"> </w:t>
      </w:r>
      <w:r w:rsidRPr="00EA21F2">
        <w:rPr>
          <w:kern w:val="2"/>
          <w:sz w:val="28"/>
          <w:szCs w:val="28"/>
        </w:rPr>
        <w:t>детям,</w:t>
      </w:r>
      <w:r w:rsidR="00EA21F2" w:rsidRPr="00EA21F2">
        <w:rPr>
          <w:kern w:val="2"/>
          <w:sz w:val="28"/>
          <w:szCs w:val="28"/>
        </w:rPr>
        <w:t xml:space="preserve"> </w:t>
      </w:r>
      <w:r w:rsidRPr="00EA21F2">
        <w:rPr>
          <w:kern w:val="2"/>
          <w:sz w:val="28"/>
          <w:szCs w:val="28"/>
        </w:rPr>
        <w:t>принятым</w:t>
      </w:r>
      <w:r w:rsidR="00EA21F2" w:rsidRPr="00EA21F2">
        <w:rPr>
          <w:kern w:val="2"/>
          <w:sz w:val="28"/>
          <w:szCs w:val="28"/>
        </w:rPr>
        <w:t xml:space="preserve"> </w:t>
      </w:r>
      <w:r w:rsidRPr="00EA21F2">
        <w:rPr>
          <w:kern w:val="2"/>
          <w:sz w:val="28"/>
          <w:szCs w:val="28"/>
        </w:rPr>
        <w:t>под</w:t>
      </w:r>
      <w:r w:rsidR="00EA21F2" w:rsidRPr="00EA21F2">
        <w:rPr>
          <w:kern w:val="2"/>
          <w:sz w:val="28"/>
          <w:szCs w:val="28"/>
        </w:rPr>
        <w:t xml:space="preserve"> </w:t>
      </w:r>
      <w:r w:rsidRPr="00EA21F2">
        <w:rPr>
          <w:kern w:val="2"/>
          <w:sz w:val="28"/>
          <w:szCs w:val="28"/>
        </w:rPr>
        <w:t>опеку</w:t>
      </w:r>
      <w:r w:rsidR="00EA21F2" w:rsidRPr="00EA21F2">
        <w:rPr>
          <w:kern w:val="2"/>
          <w:sz w:val="28"/>
          <w:szCs w:val="28"/>
        </w:rPr>
        <w:t xml:space="preserve"> </w:t>
      </w:r>
      <w:r w:rsidRPr="00EA21F2">
        <w:rPr>
          <w:kern w:val="2"/>
          <w:sz w:val="28"/>
          <w:szCs w:val="28"/>
        </w:rPr>
        <w:t>(попечительство)</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приемную</w:t>
      </w:r>
      <w:r w:rsidR="00EA21F2" w:rsidRPr="00EA21F2">
        <w:rPr>
          <w:kern w:val="2"/>
          <w:sz w:val="28"/>
          <w:szCs w:val="28"/>
        </w:rPr>
        <w:t xml:space="preserve"> </w:t>
      </w:r>
      <w:r w:rsidRPr="00EA21F2">
        <w:rPr>
          <w:kern w:val="2"/>
          <w:sz w:val="28"/>
          <w:szCs w:val="28"/>
        </w:rPr>
        <w:t>или</w:t>
      </w:r>
      <w:r w:rsidR="00EA21F2" w:rsidRPr="00EA21F2">
        <w:rPr>
          <w:kern w:val="2"/>
          <w:sz w:val="28"/>
          <w:szCs w:val="28"/>
        </w:rPr>
        <w:t xml:space="preserve"> </w:t>
      </w:r>
      <w:r w:rsidRPr="00EA21F2">
        <w:rPr>
          <w:kern w:val="2"/>
          <w:sz w:val="28"/>
          <w:szCs w:val="28"/>
        </w:rPr>
        <w:t>патронатную</w:t>
      </w:r>
      <w:r w:rsidR="00EA21F2" w:rsidRPr="00EA21F2">
        <w:rPr>
          <w:kern w:val="2"/>
          <w:sz w:val="28"/>
          <w:szCs w:val="28"/>
        </w:rPr>
        <w:t xml:space="preserve"> </w:t>
      </w:r>
      <w:r w:rsidRPr="00EA21F2">
        <w:rPr>
          <w:kern w:val="2"/>
          <w:sz w:val="28"/>
          <w:szCs w:val="28"/>
        </w:rPr>
        <w:t>семью,</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случае</w:t>
      </w:r>
      <w:r w:rsidR="00EA21F2" w:rsidRPr="00EA21F2">
        <w:rPr>
          <w:kern w:val="2"/>
          <w:sz w:val="28"/>
          <w:szCs w:val="28"/>
        </w:rPr>
        <w:t xml:space="preserve"> </w:t>
      </w:r>
      <w:r w:rsidRPr="00EA21F2">
        <w:rPr>
          <w:kern w:val="2"/>
          <w:sz w:val="28"/>
          <w:szCs w:val="28"/>
        </w:rPr>
        <w:t>выявления</w:t>
      </w:r>
      <w:r w:rsidR="00EA21F2" w:rsidRPr="00EA21F2">
        <w:rPr>
          <w:kern w:val="2"/>
          <w:sz w:val="28"/>
          <w:szCs w:val="28"/>
        </w:rPr>
        <w:t xml:space="preserve"> </w:t>
      </w:r>
      <w:r w:rsidRPr="00EA21F2">
        <w:rPr>
          <w:kern w:val="2"/>
          <w:sz w:val="28"/>
          <w:szCs w:val="28"/>
        </w:rPr>
        <w:t>у</w:t>
      </w:r>
      <w:r w:rsidR="00EA21F2" w:rsidRPr="00EA21F2">
        <w:rPr>
          <w:kern w:val="2"/>
          <w:sz w:val="28"/>
          <w:szCs w:val="28"/>
        </w:rPr>
        <w:t xml:space="preserve"> </w:t>
      </w:r>
      <w:r w:rsidRPr="00EA21F2">
        <w:rPr>
          <w:kern w:val="2"/>
          <w:sz w:val="28"/>
          <w:szCs w:val="28"/>
        </w:rPr>
        <w:t>них</w:t>
      </w:r>
      <w:r w:rsidR="00EA21F2" w:rsidRPr="00EA21F2">
        <w:rPr>
          <w:kern w:val="2"/>
          <w:sz w:val="28"/>
          <w:szCs w:val="28"/>
        </w:rPr>
        <w:t xml:space="preserve"> </w:t>
      </w:r>
      <w:r w:rsidRPr="00EA21F2">
        <w:rPr>
          <w:kern w:val="2"/>
          <w:sz w:val="28"/>
          <w:szCs w:val="28"/>
        </w:rPr>
        <w:t>заболеваний</w:t>
      </w:r>
      <w:r w:rsidR="00EA21F2" w:rsidRPr="00EA21F2">
        <w:rPr>
          <w:kern w:val="2"/>
          <w:sz w:val="28"/>
          <w:szCs w:val="28"/>
        </w:rPr>
        <w:t xml:space="preserve"> </w:t>
      </w:r>
      <w:r w:rsidRPr="00EA21F2">
        <w:rPr>
          <w:kern w:val="2"/>
          <w:sz w:val="28"/>
          <w:szCs w:val="28"/>
        </w:rPr>
        <w:t>установлены</w:t>
      </w:r>
      <w:r w:rsidR="00EA21F2" w:rsidRPr="00EA21F2">
        <w:rPr>
          <w:kern w:val="2"/>
          <w:sz w:val="28"/>
          <w:szCs w:val="28"/>
        </w:rPr>
        <w:t xml:space="preserve"> </w:t>
      </w:r>
      <w:r w:rsidRPr="00EA21F2">
        <w:rPr>
          <w:kern w:val="2"/>
          <w:sz w:val="28"/>
          <w:szCs w:val="28"/>
        </w:rPr>
        <w:t>пунктом</w:t>
      </w:r>
      <w:r w:rsidR="00EA21F2" w:rsidRPr="00EA21F2">
        <w:rPr>
          <w:kern w:val="2"/>
          <w:sz w:val="28"/>
          <w:szCs w:val="28"/>
        </w:rPr>
        <w:t xml:space="preserve"> </w:t>
      </w:r>
      <w:r w:rsidRPr="00EA21F2">
        <w:rPr>
          <w:kern w:val="2"/>
          <w:sz w:val="28"/>
          <w:szCs w:val="28"/>
        </w:rPr>
        <w:t>8.11</w:t>
      </w:r>
      <w:r w:rsidR="00EA21F2" w:rsidRPr="00EA21F2">
        <w:rPr>
          <w:kern w:val="2"/>
          <w:sz w:val="28"/>
          <w:szCs w:val="28"/>
        </w:rPr>
        <w:t xml:space="preserve"> </w:t>
      </w:r>
      <w:r w:rsidRPr="00EA21F2">
        <w:rPr>
          <w:kern w:val="2"/>
          <w:sz w:val="28"/>
          <w:szCs w:val="28"/>
        </w:rPr>
        <w:t>настоящего</w:t>
      </w:r>
      <w:r w:rsidR="00EA21F2" w:rsidRPr="00EA21F2">
        <w:rPr>
          <w:kern w:val="2"/>
          <w:sz w:val="28"/>
          <w:szCs w:val="28"/>
        </w:rPr>
        <w:t xml:space="preserve"> </w:t>
      </w:r>
      <w:r w:rsidRPr="00EA21F2">
        <w:rPr>
          <w:kern w:val="2"/>
          <w:sz w:val="28"/>
          <w:szCs w:val="28"/>
        </w:rPr>
        <w:t>раздела.</w:t>
      </w:r>
      <w:proofErr w:type="gramEnd"/>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Предоставление</w:t>
      </w:r>
      <w:r w:rsidR="00EA21F2" w:rsidRPr="00EA21F2">
        <w:rPr>
          <w:rFonts w:eastAsia="Calibri"/>
          <w:kern w:val="2"/>
          <w:sz w:val="28"/>
          <w:szCs w:val="28"/>
        </w:rPr>
        <w:t xml:space="preserve"> </w:t>
      </w:r>
      <w:r w:rsidRPr="00EA21F2">
        <w:rPr>
          <w:rFonts w:eastAsia="Calibri"/>
          <w:kern w:val="2"/>
          <w:sz w:val="28"/>
          <w:szCs w:val="28"/>
        </w:rPr>
        <w:t>плановой</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отдельным</w:t>
      </w:r>
      <w:r w:rsidR="00EA21F2" w:rsidRPr="00EA21F2">
        <w:rPr>
          <w:rFonts w:eastAsia="Calibri"/>
          <w:kern w:val="2"/>
          <w:sz w:val="28"/>
          <w:szCs w:val="28"/>
        </w:rPr>
        <w:t xml:space="preserve"> </w:t>
      </w:r>
      <w:r w:rsidRPr="00EA21F2">
        <w:rPr>
          <w:rFonts w:eastAsia="Calibri"/>
          <w:kern w:val="2"/>
          <w:sz w:val="28"/>
          <w:szCs w:val="28"/>
        </w:rPr>
        <w:t>категориям</w:t>
      </w:r>
      <w:r w:rsidR="00EA21F2" w:rsidRPr="00EA21F2">
        <w:rPr>
          <w:rFonts w:eastAsia="Calibri"/>
          <w:kern w:val="2"/>
          <w:sz w:val="28"/>
          <w:szCs w:val="28"/>
        </w:rPr>
        <w:t xml:space="preserve"> </w:t>
      </w:r>
      <w:r w:rsidRPr="00EA21F2">
        <w:rPr>
          <w:rFonts w:eastAsia="Calibri"/>
          <w:kern w:val="2"/>
          <w:sz w:val="28"/>
          <w:szCs w:val="28"/>
        </w:rPr>
        <w:t>граждан,</w:t>
      </w:r>
      <w:r w:rsidR="00EA21F2" w:rsidRPr="00EA21F2">
        <w:rPr>
          <w:rFonts w:eastAsia="Calibri"/>
          <w:kern w:val="2"/>
          <w:sz w:val="28"/>
          <w:szCs w:val="28"/>
        </w:rPr>
        <w:t xml:space="preserve"> </w:t>
      </w:r>
      <w:r w:rsidRPr="00EA21F2">
        <w:rPr>
          <w:rFonts w:eastAsia="Calibri"/>
          <w:kern w:val="2"/>
          <w:sz w:val="28"/>
          <w:szCs w:val="28"/>
        </w:rPr>
        <w:t>имеющим</w:t>
      </w:r>
      <w:r w:rsidR="00EA21F2" w:rsidRPr="00EA21F2">
        <w:rPr>
          <w:rFonts w:eastAsia="Calibri"/>
          <w:kern w:val="2"/>
          <w:sz w:val="28"/>
          <w:szCs w:val="28"/>
        </w:rPr>
        <w:t xml:space="preserve"> </w:t>
      </w:r>
      <w:r w:rsidRPr="00EA21F2">
        <w:rPr>
          <w:rFonts w:eastAsia="Calibri"/>
          <w:kern w:val="2"/>
          <w:sz w:val="28"/>
          <w:szCs w:val="28"/>
        </w:rPr>
        <w:t>право</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внеочередное</w:t>
      </w:r>
      <w:r w:rsidR="00EA21F2" w:rsidRPr="00EA21F2">
        <w:rPr>
          <w:rFonts w:eastAsia="Calibri"/>
          <w:kern w:val="2"/>
          <w:sz w:val="28"/>
          <w:szCs w:val="28"/>
        </w:rPr>
        <w:t xml:space="preserve"> </w:t>
      </w:r>
      <w:r w:rsidRPr="00EA21F2">
        <w:rPr>
          <w:rFonts w:eastAsia="Calibri"/>
          <w:kern w:val="2"/>
          <w:sz w:val="28"/>
          <w:szCs w:val="28"/>
        </w:rPr>
        <w:t>оказание</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организуется</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соответствии</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пунктом</w:t>
      </w:r>
      <w:r w:rsidR="00EA21F2" w:rsidRPr="00EA21F2">
        <w:rPr>
          <w:rFonts w:eastAsia="Calibri"/>
          <w:kern w:val="2"/>
          <w:sz w:val="28"/>
          <w:szCs w:val="28"/>
        </w:rPr>
        <w:t xml:space="preserve"> </w:t>
      </w:r>
      <w:r w:rsidRPr="00EA21F2">
        <w:rPr>
          <w:rFonts w:eastAsia="Calibri"/>
          <w:kern w:val="2"/>
          <w:sz w:val="28"/>
          <w:szCs w:val="28"/>
        </w:rPr>
        <w:t>8.9</w:t>
      </w:r>
      <w:r w:rsidR="00EA21F2" w:rsidRPr="00EA21F2">
        <w:rPr>
          <w:rFonts w:eastAsia="Calibri"/>
          <w:kern w:val="2"/>
          <w:sz w:val="28"/>
          <w:szCs w:val="28"/>
        </w:rPr>
        <w:t xml:space="preserve"> </w:t>
      </w:r>
      <w:r w:rsidRPr="00EA21F2">
        <w:rPr>
          <w:rFonts w:eastAsia="Calibri"/>
          <w:kern w:val="2"/>
          <w:sz w:val="28"/>
          <w:szCs w:val="28"/>
        </w:rPr>
        <w:t>настоящего</w:t>
      </w:r>
      <w:r w:rsidR="00EA21F2" w:rsidRPr="00EA21F2">
        <w:rPr>
          <w:rFonts w:eastAsia="Calibri"/>
          <w:kern w:val="2"/>
          <w:sz w:val="28"/>
          <w:szCs w:val="28"/>
        </w:rPr>
        <w:t xml:space="preserve"> </w:t>
      </w:r>
      <w:r w:rsidRPr="00EA21F2">
        <w:rPr>
          <w:rFonts w:eastAsia="Calibri"/>
          <w:kern w:val="2"/>
          <w:sz w:val="28"/>
          <w:szCs w:val="28"/>
        </w:rPr>
        <w:t>раздела.</w:t>
      </w:r>
    </w:p>
    <w:p w:rsidR="001F2303" w:rsidRPr="00EA21F2" w:rsidRDefault="001F2303" w:rsidP="00B85EA4">
      <w:pPr>
        <w:autoSpaceDE w:val="0"/>
        <w:autoSpaceDN w:val="0"/>
        <w:ind w:firstLine="709"/>
        <w:jc w:val="both"/>
        <w:rPr>
          <w:rFonts w:eastAsiaTheme="minorHAnsi"/>
          <w:kern w:val="2"/>
          <w:sz w:val="28"/>
          <w:szCs w:val="28"/>
          <w:lang w:eastAsia="en-US"/>
        </w:rPr>
      </w:pPr>
      <w:r w:rsidRPr="00EA21F2">
        <w:rPr>
          <w:rFonts w:eastAsiaTheme="minorHAnsi"/>
          <w:kern w:val="2"/>
          <w:sz w:val="28"/>
          <w:szCs w:val="28"/>
          <w:lang w:eastAsia="en-US"/>
        </w:rPr>
        <w:t>8.3.8.</w:t>
      </w:r>
      <w:r w:rsidR="000971A6">
        <w:rPr>
          <w:rFonts w:eastAsiaTheme="minorHAnsi"/>
          <w:kern w:val="2"/>
          <w:sz w:val="28"/>
          <w:szCs w:val="28"/>
          <w:lang w:eastAsia="en-US"/>
        </w:rPr>
        <w:t> </w:t>
      </w:r>
      <w:r w:rsidRPr="00EA21F2">
        <w:rPr>
          <w:rFonts w:eastAsiaTheme="minorHAnsi"/>
          <w:kern w:val="2"/>
          <w:sz w:val="28"/>
          <w:szCs w:val="28"/>
          <w:lang w:eastAsia="en-US"/>
        </w:rPr>
        <w:t>При</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наличии</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медицинских</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показаний</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для</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проведения</w:t>
      </w:r>
      <w:r w:rsidR="00EA21F2" w:rsidRPr="00EA21F2">
        <w:rPr>
          <w:rFonts w:eastAsiaTheme="minorHAnsi"/>
          <w:kern w:val="2"/>
          <w:sz w:val="28"/>
          <w:szCs w:val="28"/>
          <w:lang w:eastAsia="en-US"/>
        </w:rPr>
        <w:t xml:space="preserve"> </w:t>
      </w:r>
      <w:r w:rsidR="000971A6">
        <w:rPr>
          <w:rFonts w:eastAsiaTheme="minorHAnsi"/>
          <w:kern w:val="2"/>
          <w:sz w:val="28"/>
          <w:szCs w:val="28"/>
          <w:lang w:eastAsia="en-US"/>
        </w:rPr>
        <w:br/>
      </w:r>
      <w:r w:rsidRPr="00EA21F2">
        <w:rPr>
          <w:rFonts w:eastAsiaTheme="minorHAnsi"/>
          <w:kern w:val="2"/>
          <w:sz w:val="28"/>
          <w:szCs w:val="28"/>
          <w:lang w:eastAsia="en-US"/>
        </w:rPr>
        <w:t>консультации</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специалиста</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и</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(или)</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лабораторно-диагностического</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исследования,</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отсутствующего</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в</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данной</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медицинской</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организации,</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пациент</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должен</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быть</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направлен</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в</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другую</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медицинскую</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организацию,</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где</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эти</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медицинские</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услуги</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предоставляются</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бесплатно.</w:t>
      </w:r>
    </w:p>
    <w:p w:rsidR="001F2303" w:rsidRPr="00EA21F2" w:rsidRDefault="001F2303" w:rsidP="00B85EA4">
      <w:pPr>
        <w:autoSpaceDE w:val="0"/>
        <w:autoSpaceDN w:val="0"/>
        <w:ind w:firstLine="709"/>
        <w:jc w:val="both"/>
        <w:rPr>
          <w:kern w:val="2"/>
          <w:sz w:val="28"/>
          <w:szCs w:val="28"/>
        </w:rPr>
      </w:pPr>
      <w:r w:rsidRPr="00EA21F2">
        <w:rPr>
          <w:rFonts w:eastAsia="Calibri"/>
          <w:kern w:val="2"/>
          <w:sz w:val="28"/>
          <w:szCs w:val="28"/>
        </w:rPr>
        <w:t>8.3.9.</w:t>
      </w:r>
      <w:r w:rsidR="000971A6">
        <w:rPr>
          <w:rFonts w:eastAsia="Calibri"/>
          <w:kern w:val="2"/>
          <w:sz w:val="28"/>
          <w:szCs w:val="28"/>
        </w:rPr>
        <w:t> </w:t>
      </w:r>
      <w:proofErr w:type="gramStart"/>
      <w:r w:rsidRPr="00EA21F2">
        <w:rPr>
          <w:kern w:val="2"/>
          <w:sz w:val="28"/>
          <w:szCs w:val="28"/>
        </w:rPr>
        <w:t>Все</w:t>
      </w:r>
      <w:r w:rsidR="00EA21F2" w:rsidRPr="00EA21F2">
        <w:rPr>
          <w:kern w:val="2"/>
          <w:sz w:val="28"/>
          <w:szCs w:val="28"/>
        </w:rPr>
        <w:t xml:space="preserve"> </w:t>
      </w:r>
      <w:r w:rsidRPr="00EA21F2">
        <w:rPr>
          <w:kern w:val="2"/>
          <w:sz w:val="28"/>
          <w:szCs w:val="28"/>
        </w:rPr>
        <w:t>выданные</w:t>
      </w:r>
      <w:r w:rsidR="00EA21F2" w:rsidRPr="00EA21F2">
        <w:rPr>
          <w:kern w:val="2"/>
          <w:sz w:val="28"/>
          <w:szCs w:val="28"/>
        </w:rPr>
        <w:t xml:space="preserve"> </w:t>
      </w:r>
      <w:r w:rsidRPr="00EA21F2">
        <w:rPr>
          <w:kern w:val="2"/>
          <w:sz w:val="28"/>
          <w:szCs w:val="28"/>
        </w:rPr>
        <w:t>лечащим</w:t>
      </w:r>
      <w:r w:rsidR="00EA21F2" w:rsidRPr="00EA21F2">
        <w:rPr>
          <w:kern w:val="2"/>
          <w:sz w:val="28"/>
          <w:szCs w:val="28"/>
        </w:rPr>
        <w:t xml:space="preserve"> </w:t>
      </w:r>
      <w:r w:rsidRPr="00EA21F2">
        <w:rPr>
          <w:kern w:val="2"/>
          <w:sz w:val="28"/>
          <w:szCs w:val="28"/>
        </w:rPr>
        <w:t>врачом</w:t>
      </w:r>
      <w:r w:rsidR="00EA21F2" w:rsidRPr="00EA21F2">
        <w:rPr>
          <w:kern w:val="2"/>
          <w:sz w:val="28"/>
          <w:szCs w:val="28"/>
        </w:rPr>
        <w:t xml:space="preserve"> </w:t>
      </w:r>
      <w:r w:rsidRPr="00EA21F2">
        <w:rPr>
          <w:kern w:val="2"/>
          <w:sz w:val="28"/>
          <w:szCs w:val="28"/>
        </w:rPr>
        <w:t>внешние</w:t>
      </w:r>
      <w:r w:rsidR="00EA21F2" w:rsidRPr="00EA21F2">
        <w:rPr>
          <w:kern w:val="2"/>
          <w:sz w:val="28"/>
          <w:szCs w:val="28"/>
        </w:rPr>
        <w:t xml:space="preserve"> </w:t>
      </w:r>
      <w:r w:rsidRPr="00EA21F2">
        <w:rPr>
          <w:kern w:val="2"/>
          <w:sz w:val="28"/>
          <w:szCs w:val="28"/>
        </w:rPr>
        <w:t>(выполняемые</w:t>
      </w:r>
      <w:r w:rsidR="00EA21F2" w:rsidRPr="00EA21F2">
        <w:rPr>
          <w:kern w:val="2"/>
          <w:sz w:val="28"/>
          <w:szCs w:val="28"/>
        </w:rPr>
        <w:t xml:space="preserve"> </w:t>
      </w:r>
      <w:r w:rsidRPr="00EA21F2">
        <w:rPr>
          <w:kern w:val="2"/>
          <w:sz w:val="28"/>
          <w:szCs w:val="28"/>
        </w:rPr>
        <w:t>одной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организацией</w:t>
      </w:r>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направлению</w:t>
      </w:r>
      <w:r w:rsidR="00EA21F2" w:rsidRPr="00EA21F2">
        <w:rPr>
          <w:kern w:val="2"/>
          <w:sz w:val="28"/>
          <w:szCs w:val="28"/>
        </w:rPr>
        <w:t xml:space="preserve"> </w:t>
      </w:r>
      <w:r w:rsidRPr="00EA21F2">
        <w:rPr>
          <w:kern w:val="2"/>
          <w:sz w:val="28"/>
          <w:szCs w:val="28"/>
        </w:rPr>
        <w:t>другой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организации)</w:t>
      </w:r>
      <w:r w:rsidR="00EA21F2" w:rsidRPr="00EA21F2">
        <w:rPr>
          <w:kern w:val="2"/>
          <w:sz w:val="28"/>
          <w:szCs w:val="28"/>
        </w:rPr>
        <w:t xml:space="preserve"> </w:t>
      </w:r>
      <w:r w:rsidRPr="00EA21F2">
        <w:rPr>
          <w:kern w:val="2"/>
          <w:sz w:val="28"/>
          <w:szCs w:val="28"/>
        </w:rPr>
        <w:t>направления</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диагностические</w:t>
      </w:r>
      <w:r w:rsidR="00EA21F2" w:rsidRPr="00EA21F2">
        <w:rPr>
          <w:kern w:val="2"/>
          <w:sz w:val="28"/>
          <w:szCs w:val="28"/>
        </w:rPr>
        <w:t xml:space="preserve"> </w:t>
      </w:r>
      <w:r w:rsidRPr="00EA21F2">
        <w:rPr>
          <w:kern w:val="2"/>
          <w:sz w:val="28"/>
          <w:szCs w:val="28"/>
        </w:rPr>
        <w:t>(включая</w:t>
      </w:r>
      <w:r w:rsidR="00EA21F2" w:rsidRPr="00EA21F2">
        <w:rPr>
          <w:kern w:val="2"/>
          <w:sz w:val="28"/>
          <w:szCs w:val="28"/>
        </w:rPr>
        <w:t xml:space="preserve"> </w:t>
      </w:r>
      <w:r w:rsidRPr="00EA21F2">
        <w:rPr>
          <w:kern w:val="2"/>
          <w:sz w:val="28"/>
          <w:szCs w:val="28"/>
        </w:rPr>
        <w:t>лабораторные)</w:t>
      </w:r>
      <w:r w:rsidR="00EA21F2" w:rsidRPr="00EA21F2">
        <w:rPr>
          <w:kern w:val="2"/>
          <w:sz w:val="28"/>
          <w:szCs w:val="28"/>
        </w:rPr>
        <w:t xml:space="preserve"> </w:t>
      </w:r>
      <w:r w:rsidRPr="00EA21F2">
        <w:rPr>
          <w:kern w:val="2"/>
          <w:sz w:val="28"/>
          <w:szCs w:val="28"/>
        </w:rPr>
        <w:t>исследования</w:t>
      </w:r>
      <w:r w:rsidR="00EA21F2" w:rsidRPr="00EA21F2">
        <w:rPr>
          <w:kern w:val="2"/>
          <w:sz w:val="28"/>
          <w:szCs w:val="28"/>
        </w:rPr>
        <w:t xml:space="preserve"> </w:t>
      </w:r>
      <w:r w:rsidRPr="00EA21F2">
        <w:rPr>
          <w:kern w:val="2"/>
          <w:sz w:val="28"/>
          <w:szCs w:val="28"/>
        </w:rPr>
        <w:t>регистрируются</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единой</w:t>
      </w:r>
      <w:r w:rsidR="00EA21F2" w:rsidRPr="00EA21F2">
        <w:rPr>
          <w:kern w:val="2"/>
          <w:sz w:val="28"/>
          <w:szCs w:val="28"/>
        </w:rPr>
        <w:t xml:space="preserve"> </w:t>
      </w:r>
      <w:r w:rsidRPr="00EA21F2">
        <w:rPr>
          <w:kern w:val="2"/>
          <w:sz w:val="28"/>
          <w:szCs w:val="28"/>
        </w:rPr>
        <w:t>информационной</w:t>
      </w:r>
      <w:r w:rsidR="00EA21F2" w:rsidRPr="00EA21F2">
        <w:rPr>
          <w:kern w:val="2"/>
          <w:sz w:val="28"/>
          <w:szCs w:val="28"/>
        </w:rPr>
        <w:t xml:space="preserve"> </w:t>
      </w:r>
      <w:r w:rsidRPr="00EA21F2">
        <w:rPr>
          <w:kern w:val="2"/>
          <w:sz w:val="28"/>
          <w:szCs w:val="28"/>
        </w:rPr>
        <w:t>системе</w:t>
      </w:r>
      <w:r w:rsidR="00EA21F2" w:rsidRPr="00EA21F2">
        <w:rPr>
          <w:kern w:val="2"/>
          <w:sz w:val="28"/>
          <w:szCs w:val="28"/>
        </w:rPr>
        <w:t xml:space="preserve"> </w:t>
      </w:r>
      <w:r w:rsidRPr="00EA21F2">
        <w:rPr>
          <w:kern w:val="2"/>
          <w:sz w:val="28"/>
          <w:szCs w:val="28"/>
        </w:rPr>
        <w:t>регистрации</w:t>
      </w:r>
      <w:r w:rsidR="00EA21F2" w:rsidRPr="00EA21F2">
        <w:rPr>
          <w:kern w:val="2"/>
          <w:sz w:val="28"/>
          <w:szCs w:val="28"/>
        </w:rPr>
        <w:t xml:space="preserve"> </w:t>
      </w:r>
      <w:r w:rsidRPr="00EA21F2">
        <w:rPr>
          <w:kern w:val="2"/>
          <w:sz w:val="28"/>
          <w:szCs w:val="28"/>
        </w:rPr>
        <w:t>направлений,</w:t>
      </w:r>
      <w:r w:rsidR="00EA21F2" w:rsidRPr="00EA21F2">
        <w:rPr>
          <w:kern w:val="2"/>
          <w:sz w:val="28"/>
          <w:szCs w:val="28"/>
        </w:rPr>
        <w:t xml:space="preserve"> </w:t>
      </w:r>
      <w:r w:rsidRPr="00EA21F2">
        <w:rPr>
          <w:kern w:val="2"/>
          <w:sz w:val="28"/>
          <w:szCs w:val="28"/>
        </w:rPr>
        <w:lastRenderedPageBreak/>
        <w:t>что</w:t>
      </w:r>
      <w:r w:rsidR="00EA21F2" w:rsidRPr="00EA21F2">
        <w:rPr>
          <w:kern w:val="2"/>
          <w:sz w:val="28"/>
          <w:szCs w:val="28"/>
        </w:rPr>
        <w:t xml:space="preserve"> </w:t>
      </w:r>
      <w:r w:rsidRPr="00EA21F2">
        <w:rPr>
          <w:kern w:val="2"/>
          <w:sz w:val="28"/>
          <w:szCs w:val="28"/>
        </w:rPr>
        <w:t>является</w:t>
      </w:r>
      <w:r w:rsidR="00EA21F2" w:rsidRPr="00EA21F2">
        <w:rPr>
          <w:kern w:val="2"/>
          <w:sz w:val="28"/>
          <w:szCs w:val="28"/>
        </w:rPr>
        <w:t xml:space="preserve"> </w:t>
      </w:r>
      <w:r w:rsidRPr="00EA21F2">
        <w:rPr>
          <w:kern w:val="2"/>
          <w:sz w:val="28"/>
          <w:szCs w:val="28"/>
        </w:rPr>
        <w:t>обязательным</w:t>
      </w:r>
      <w:r w:rsidR="00EA21F2" w:rsidRPr="00EA21F2">
        <w:rPr>
          <w:kern w:val="2"/>
          <w:sz w:val="28"/>
          <w:szCs w:val="28"/>
        </w:rPr>
        <w:t xml:space="preserve"> </w:t>
      </w:r>
      <w:r w:rsidRPr="00EA21F2">
        <w:rPr>
          <w:kern w:val="2"/>
          <w:sz w:val="28"/>
          <w:szCs w:val="28"/>
        </w:rPr>
        <w:t>условием</w:t>
      </w:r>
      <w:r w:rsidR="00EA21F2" w:rsidRPr="00EA21F2">
        <w:rPr>
          <w:kern w:val="2"/>
          <w:sz w:val="28"/>
          <w:szCs w:val="28"/>
        </w:rPr>
        <w:t xml:space="preserve"> </w:t>
      </w:r>
      <w:r w:rsidRPr="00EA21F2">
        <w:rPr>
          <w:kern w:val="2"/>
          <w:sz w:val="28"/>
          <w:szCs w:val="28"/>
        </w:rPr>
        <w:t>предоставления</w:t>
      </w:r>
      <w:r w:rsidR="00EA21F2" w:rsidRPr="00EA21F2">
        <w:rPr>
          <w:kern w:val="2"/>
          <w:sz w:val="28"/>
          <w:szCs w:val="28"/>
        </w:rPr>
        <w:t xml:space="preserve"> </w:t>
      </w:r>
      <w:r w:rsidRPr="00EA21F2">
        <w:rPr>
          <w:kern w:val="2"/>
          <w:sz w:val="28"/>
          <w:szCs w:val="28"/>
        </w:rPr>
        <w:t>данных</w:t>
      </w:r>
      <w:r w:rsidR="00EA21F2" w:rsidRPr="00EA21F2">
        <w:rPr>
          <w:kern w:val="2"/>
          <w:sz w:val="28"/>
          <w:szCs w:val="28"/>
        </w:rPr>
        <w:t xml:space="preserve"> </w:t>
      </w:r>
      <w:r w:rsidRPr="00EA21F2">
        <w:rPr>
          <w:kern w:val="2"/>
          <w:sz w:val="28"/>
          <w:szCs w:val="28"/>
        </w:rPr>
        <w:t>медицинских</w:t>
      </w:r>
      <w:r w:rsidR="00EA21F2" w:rsidRPr="00EA21F2">
        <w:rPr>
          <w:kern w:val="2"/>
          <w:sz w:val="28"/>
          <w:szCs w:val="28"/>
        </w:rPr>
        <w:t xml:space="preserve"> </w:t>
      </w:r>
      <w:r w:rsidRPr="00EA21F2">
        <w:rPr>
          <w:kern w:val="2"/>
          <w:sz w:val="28"/>
          <w:szCs w:val="28"/>
        </w:rPr>
        <w:t>услуг</w:t>
      </w:r>
      <w:r w:rsidR="00EA21F2" w:rsidRPr="00EA21F2">
        <w:rPr>
          <w:kern w:val="2"/>
          <w:sz w:val="28"/>
          <w:szCs w:val="28"/>
        </w:rPr>
        <w:t xml:space="preserve"> </w:t>
      </w:r>
      <w:r w:rsidRPr="00EA21F2">
        <w:rPr>
          <w:kern w:val="2"/>
          <w:sz w:val="28"/>
          <w:szCs w:val="28"/>
        </w:rPr>
        <w:t>бесплатно,</w:t>
      </w:r>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полису</w:t>
      </w:r>
      <w:r w:rsidR="00EA21F2" w:rsidRPr="00EA21F2">
        <w:rPr>
          <w:kern w:val="2"/>
          <w:sz w:val="28"/>
          <w:szCs w:val="28"/>
        </w:rPr>
        <w:t xml:space="preserve"> </w:t>
      </w:r>
      <w:r w:rsidRPr="00EA21F2">
        <w:rPr>
          <w:kern w:val="2"/>
          <w:sz w:val="28"/>
          <w:szCs w:val="28"/>
        </w:rPr>
        <w:t>ОМС</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гарантией</w:t>
      </w:r>
      <w:r w:rsidR="00EA21F2" w:rsidRPr="00EA21F2">
        <w:rPr>
          <w:kern w:val="2"/>
          <w:sz w:val="28"/>
          <w:szCs w:val="28"/>
        </w:rPr>
        <w:t xml:space="preserve"> </w:t>
      </w:r>
      <w:r w:rsidRPr="00EA21F2">
        <w:rPr>
          <w:kern w:val="2"/>
          <w:sz w:val="28"/>
          <w:szCs w:val="28"/>
        </w:rPr>
        <w:t>их</w:t>
      </w:r>
      <w:r w:rsidR="00EA21F2" w:rsidRPr="00EA21F2">
        <w:rPr>
          <w:kern w:val="2"/>
          <w:sz w:val="28"/>
          <w:szCs w:val="28"/>
        </w:rPr>
        <w:t xml:space="preserve"> </w:t>
      </w:r>
      <w:r w:rsidRPr="00EA21F2">
        <w:rPr>
          <w:kern w:val="2"/>
          <w:sz w:val="28"/>
          <w:szCs w:val="28"/>
        </w:rPr>
        <w:t>оплаты</w:t>
      </w:r>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утвержденным</w:t>
      </w:r>
      <w:r w:rsidR="00EA21F2" w:rsidRPr="00EA21F2">
        <w:rPr>
          <w:kern w:val="2"/>
          <w:sz w:val="28"/>
          <w:szCs w:val="28"/>
        </w:rPr>
        <w:t xml:space="preserve"> </w:t>
      </w:r>
      <w:r w:rsidRPr="00EA21F2">
        <w:rPr>
          <w:kern w:val="2"/>
          <w:sz w:val="28"/>
          <w:szCs w:val="28"/>
        </w:rPr>
        <w:t>тарифам</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организации,</w:t>
      </w:r>
      <w:r w:rsidR="00EA21F2" w:rsidRPr="00EA21F2">
        <w:rPr>
          <w:kern w:val="2"/>
          <w:sz w:val="28"/>
          <w:szCs w:val="28"/>
        </w:rPr>
        <w:t xml:space="preserve"> </w:t>
      </w:r>
      <w:r w:rsidRPr="00EA21F2">
        <w:rPr>
          <w:kern w:val="2"/>
          <w:sz w:val="28"/>
          <w:szCs w:val="28"/>
        </w:rPr>
        <w:t>выполняющей</w:t>
      </w:r>
      <w:r w:rsidR="00EA21F2" w:rsidRPr="00EA21F2">
        <w:rPr>
          <w:kern w:val="2"/>
          <w:sz w:val="28"/>
          <w:szCs w:val="28"/>
        </w:rPr>
        <w:t xml:space="preserve"> </w:t>
      </w:r>
      <w:r w:rsidRPr="00EA21F2">
        <w:rPr>
          <w:kern w:val="2"/>
          <w:sz w:val="28"/>
          <w:szCs w:val="28"/>
        </w:rPr>
        <w:t>эти</w:t>
      </w:r>
      <w:r w:rsidR="00EA21F2" w:rsidRPr="00EA21F2">
        <w:rPr>
          <w:kern w:val="2"/>
          <w:sz w:val="28"/>
          <w:szCs w:val="28"/>
        </w:rPr>
        <w:t xml:space="preserve"> </w:t>
      </w:r>
      <w:r w:rsidRPr="00EA21F2">
        <w:rPr>
          <w:kern w:val="2"/>
          <w:sz w:val="28"/>
          <w:szCs w:val="28"/>
        </w:rPr>
        <w:t>исследования</w:t>
      </w:r>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внешним</w:t>
      </w:r>
      <w:r w:rsidR="00EA21F2" w:rsidRPr="00EA21F2">
        <w:rPr>
          <w:kern w:val="2"/>
          <w:sz w:val="28"/>
          <w:szCs w:val="28"/>
        </w:rPr>
        <w:t xml:space="preserve"> </w:t>
      </w:r>
      <w:r w:rsidRPr="00EA21F2">
        <w:rPr>
          <w:kern w:val="2"/>
          <w:sz w:val="28"/>
          <w:szCs w:val="28"/>
        </w:rPr>
        <w:t>направлениям.</w:t>
      </w:r>
      <w:proofErr w:type="gramEnd"/>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8.3.10.</w:t>
      </w:r>
      <w:r w:rsidR="000971A6">
        <w:rPr>
          <w:rFonts w:eastAsia="Calibri"/>
          <w:kern w:val="2"/>
          <w:sz w:val="28"/>
          <w:szCs w:val="28"/>
        </w:rPr>
        <w:t>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рамках</w:t>
      </w:r>
      <w:r w:rsidR="00EA21F2" w:rsidRPr="00EA21F2">
        <w:rPr>
          <w:rFonts w:eastAsia="Calibri"/>
          <w:kern w:val="2"/>
          <w:sz w:val="28"/>
          <w:szCs w:val="28"/>
        </w:rPr>
        <w:t xml:space="preserve"> </w:t>
      </w:r>
      <w:r w:rsidRPr="00EA21F2">
        <w:rPr>
          <w:rFonts w:eastAsia="Calibri"/>
          <w:kern w:val="2"/>
          <w:sz w:val="28"/>
          <w:szCs w:val="28"/>
        </w:rPr>
        <w:t>Территориальной</w:t>
      </w:r>
      <w:r w:rsidR="00EA21F2" w:rsidRPr="00EA21F2">
        <w:rPr>
          <w:rFonts w:eastAsia="Calibri"/>
          <w:kern w:val="2"/>
          <w:sz w:val="28"/>
          <w:szCs w:val="28"/>
        </w:rPr>
        <w:t xml:space="preserve"> </w:t>
      </w:r>
      <w:r w:rsidRPr="00EA21F2">
        <w:rPr>
          <w:rFonts w:eastAsia="Calibri"/>
          <w:kern w:val="2"/>
          <w:sz w:val="28"/>
          <w:szCs w:val="28"/>
        </w:rPr>
        <w:t>программы</w:t>
      </w:r>
      <w:r w:rsidR="00EA21F2" w:rsidRPr="00EA21F2">
        <w:rPr>
          <w:rFonts w:eastAsia="Calibri"/>
          <w:kern w:val="2"/>
          <w:sz w:val="28"/>
          <w:szCs w:val="28"/>
        </w:rPr>
        <w:t xml:space="preserve"> </w:t>
      </w:r>
      <w:r w:rsidRPr="00EA21F2">
        <w:rPr>
          <w:rFonts w:eastAsia="Calibri"/>
          <w:kern w:val="2"/>
          <w:sz w:val="28"/>
          <w:szCs w:val="28"/>
        </w:rPr>
        <w:t>государственных</w:t>
      </w:r>
      <w:r w:rsidR="00EA21F2" w:rsidRPr="00EA21F2">
        <w:rPr>
          <w:rFonts w:eastAsia="Calibri"/>
          <w:kern w:val="2"/>
          <w:sz w:val="28"/>
          <w:szCs w:val="28"/>
        </w:rPr>
        <w:t xml:space="preserve"> </w:t>
      </w:r>
      <w:r w:rsidRPr="00EA21F2">
        <w:rPr>
          <w:rFonts w:eastAsia="Calibri"/>
          <w:kern w:val="2"/>
          <w:sz w:val="28"/>
          <w:szCs w:val="28"/>
        </w:rPr>
        <w:t>гарантий</w:t>
      </w:r>
      <w:r w:rsidR="00EA21F2" w:rsidRPr="00EA21F2">
        <w:rPr>
          <w:rFonts w:eastAsia="Calibri"/>
          <w:kern w:val="2"/>
          <w:sz w:val="28"/>
          <w:szCs w:val="28"/>
        </w:rPr>
        <w:t xml:space="preserve"> </w:t>
      </w:r>
      <w:r w:rsidRPr="00EA21F2">
        <w:rPr>
          <w:rFonts w:eastAsia="Calibri"/>
          <w:kern w:val="2"/>
          <w:sz w:val="28"/>
          <w:szCs w:val="28"/>
        </w:rPr>
        <w:t>бесплатно</w:t>
      </w:r>
      <w:r w:rsidR="00EA21F2" w:rsidRPr="00EA21F2">
        <w:rPr>
          <w:rFonts w:eastAsia="Calibri"/>
          <w:kern w:val="2"/>
          <w:sz w:val="28"/>
          <w:szCs w:val="28"/>
        </w:rPr>
        <w:t xml:space="preserve"> </w:t>
      </w:r>
      <w:r w:rsidRPr="00EA21F2">
        <w:rPr>
          <w:rFonts w:eastAsia="Calibri"/>
          <w:kern w:val="2"/>
          <w:sz w:val="28"/>
          <w:szCs w:val="28"/>
        </w:rPr>
        <w:t>предоставляется</w:t>
      </w:r>
      <w:r w:rsidR="00EA21F2" w:rsidRPr="00EA21F2">
        <w:rPr>
          <w:rFonts w:eastAsia="Calibri"/>
          <w:kern w:val="2"/>
          <w:sz w:val="28"/>
          <w:szCs w:val="28"/>
        </w:rPr>
        <w:t xml:space="preserve"> </w:t>
      </w:r>
      <w:r w:rsidRPr="00EA21F2">
        <w:rPr>
          <w:rFonts w:eastAsia="Calibri"/>
          <w:kern w:val="2"/>
          <w:sz w:val="28"/>
          <w:szCs w:val="28"/>
        </w:rPr>
        <w:t>заместительная</w:t>
      </w:r>
      <w:r w:rsidR="00EA21F2" w:rsidRPr="00EA21F2">
        <w:rPr>
          <w:rFonts w:eastAsia="Calibri"/>
          <w:kern w:val="2"/>
          <w:sz w:val="28"/>
          <w:szCs w:val="28"/>
        </w:rPr>
        <w:t xml:space="preserve"> </w:t>
      </w:r>
      <w:r w:rsidRPr="00EA21F2">
        <w:rPr>
          <w:rFonts w:eastAsia="Calibri"/>
          <w:kern w:val="2"/>
          <w:sz w:val="28"/>
          <w:szCs w:val="28"/>
        </w:rPr>
        <w:t>почечная</w:t>
      </w:r>
      <w:r w:rsidR="00EA21F2" w:rsidRPr="00EA21F2">
        <w:rPr>
          <w:rFonts w:eastAsia="Calibri"/>
          <w:kern w:val="2"/>
          <w:sz w:val="28"/>
          <w:szCs w:val="28"/>
        </w:rPr>
        <w:t xml:space="preserve"> </w:t>
      </w:r>
      <w:r w:rsidRPr="00EA21F2">
        <w:rPr>
          <w:rFonts w:eastAsia="Calibri"/>
          <w:kern w:val="2"/>
          <w:sz w:val="28"/>
          <w:szCs w:val="28"/>
        </w:rPr>
        <w:t>терапия</w:t>
      </w:r>
      <w:r w:rsidR="00EA21F2" w:rsidRPr="00EA21F2">
        <w:rPr>
          <w:rFonts w:eastAsia="Calibri"/>
          <w:kern w:val="2"/>
          <w:sz w:val="28"/>
          <w:szCs w:val="28"/>
        </w:rPr>
        <w:t xml:space="preserve"> </w:t>
      </w:r>
      <w:r w:rsidRPr="00EA21F2">
        <w:rPr>
          <w:rFonts w:eastAsia="Calibri"/>
          <w:kern w:val="2"/>
          <w:sz w:val="28"/>
          <w:szCs w:val="28"/>
        </w:rPr>
        <w:t>методами</w:t>
      </w:r>
      <w:r w:rsidR="00EA21F2" w:rsidRPr="00EA21F2">
        <w:rPr>
          <w:rFonts w:eastAsia="Calibri"/>
          <w:kern w:val="2"/>
          <w:sz w:val="28"/>
          <w:szCs w:val="28"/>
        </w:rPr>
        <w:t xml:space="preserve"> </w:t>
      </w:r>
      <w:r w:rsidRPr="00EA21F2">
        <w:rPr>
          <w:rFonts w:eastAsia="Calibri"/>
          <w:kern w:val="2"/>
          <w:sz w:val="28"/>
          <w:szCs w:val="28"/>
        </w:rPr>
        <w:t>гемодиализа</w:t>
      </w:r>
      <w:r w:rsidR="00EA21F2" w:rsidRPr="00EA21F2">
        <w:rPr>
          <w:rFonts w:eastAsia="Calibri"/>
          <w:kern w:val="2"/>
          <w:sz w:val="28"/>
          <w:szCs w:val="28"/>
        </w:rPr>
        <w:t xml:space="preserve"> </w:t>
      </w:r>
      <w:r w:rsidRPr="00EA21F2">
        <w:rPr>
          <w:rFonts w:eastAsia="Calibri"/>
          <w:kern w:val="2"/>
          <w:sz w:val="28"/>
          <w:szCs w:val="28"/>
        </w:rPr>
        <w:t>пациентам</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хронической</w:t>
      </w:r>
      <w:r w:rsidR="00EA21F2" w:rsidRPr="00EA21F2">
        <w:rPr>
          <w:rFonts w:eastAsia="Calibri"/>
          <w:kern w:val="2"/>
          <w:sz w:val="28"/>
          <w:szCs w:val="28"/>
        </w:rPr>
        <w:t xml:space="preserve"> </w:t>
      </w:r>
      <w:r w:rsidRPr="00EA21F2">
        <w:rPr>
          <w:rFonts w:eastAsia="Calibri"/>
          <w:kern w:val="2"/>
          <w:sz w:val="28"/>
          <w:szCs w:val="28"/>
        </w:rPr>
        <w:t>почечной</w:t>
      </w:r>
      <w:r w:rsidR="00EA21F2" w:rsidRPr="00EA21F2">
        <w:rPr>
          <w:rFonts w:eastAsia="Calibri"/>
          <w:kern w:val="2"/>
          <w:sz w:val="28"/>
          <w:szCs w:val="28"/>
        </w:rPr>
        <w:t xml:space="preserve"> </w:t>
      </w:r>
      <w:r w:rsidRPr="00EA21F2">
        <w:rPr>
          <w:rFonts w:eastAsia="Calibri"/>
          <w:kern w:val="2"/>
          <w:sz w:val="28"/>
          <w:szCs w:val="28"/>
        </w:rPr>
        <w:t>недостаточностью.</w:t>
      </w:r>
      <w:r w:rsidR="00EA21F2" w:rsidRPr="00EA21F2">
        <w:rPr>
          <w:rFonts w:eastAsia="Calibri"/>
          <w:kern w:val="2"/>
          <w:sz w:val="28"/>
          <w:szCs w:val="28"/>
        </w:rPr>
        <w:t xml:space="preserve"> </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Порядок</w:t>
      </w:r>
      <w:r w:rsidR="00EA21F2" w:rsidRPr="00EA21F2">
        <w:rPr>
          <w:rFonts w:eastAsia="Calibri"/>
          <w:kern w:val="2"/>
          <w:sz w:val="28"/>
          <w:szCs w:val="28"/>
        </w:rPr>
        <w:t xml:space="preserve"> </w:t>
      </w:r>
      <w:r w:rsidRPr="00EA21F2">
        <w:rPr>
          <w:rFonts w:eastAsia="Calibri"/>
          <w:kern w:val="2"/>
          <w:sz w:val="28"/>
          <w:szCs w:val="28"/>
        </w:rPr>
        <w:t>направления</w:t>
      </w:r>
      <w:r w:rsidR="00EA21F2" w:rsidRPr="00EA21F2">
        <w:rPr>
          <w:rFonts w:eastAsia="Calibri"/>
          <w:kern w:val="2"/>
          <w:sz w:val="28"/>
          <w:szCs w:val="28"/>
        </w:rPr>
        <w:t xml:space="preserve"> </w:t>
      </w:r>
      <w:r w:rsidRPr="00EA21F2">
        <w:rPr>
          <w:rFonts w:eastAsia="Calibri"/>
          <w:kern w:val="2"/>
          <w:sz w:val="28"/>
          <w:szCs w:val="28"/>
        </w:rPr>
        <w:t>граждан</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проведение</w:t>
      </w:r>
      <w:r w:rsidR="00EA21F2" w:rsidRPr="00EA21F2">
        <w:rPr>
          <w:rFonts w:eastAsia="Calibri"/>
          <w:kern w:val="2"/>
          <w:sz w:val="28"/>
          <w:szCs w:val="28"/>
        </w:rPr>
        <w:t xml:space="preserve"> </w:t>
      </w:r>
      <w:r w:rsidRPr="00EA21F2">
        <w:rPr>
          <w:rFonts w:eastAsia="Calibri"/>
          <w:kern w:val="2"/>
          <w:sz w:val="28"/>
          <w:szCs w:val="28"/>
        </w:rPr>
        <w:t>заместительной</w:t>
      </w:r>
      <w:r w:rsidR="00EA21F2" w:rsidRPr="00EA21F2">
        <w:rPr>
          <w:rFonts w:eastAsia="Calibri"/>
          <w:kern w:val="2"/>
          <w:sz w:val="28"/>
          <w:szCs w:val="28"/>
        </w:rPr>
        <w:t xml:space="preserve"> </w:t>
      </w:r>
      <w:r w:rsidRPr="00EA21F2">
        <w:rPr>
          <w:rFonts w:eastAsia="Calibri"/>
          <w:kern w:val="2"/>
          <w:sz w:val="28"/>
          <w:szCs w:val="28"/>
        </w:rPr>
        <w:t>почечной</w:t>
      </w:r>
      <w:r w:rsidR="00EA21F2" w:rsidRPr="00EA21F2">
        <w:rPr>
          <w:rFonts w:eastAsia="Calibri"/>
          <w:kern w:val="2"/>
          <w:sz w:val="28"/>
          <w:szCs w:val="28"/>
        </w:rPr>
        <w:t xml:space="preserve"> </w:t>
      </w:r>
      <w:r w:rsidRPr="00EA21F2">
        <w:rPr>
          <w:rFonts w:eastAsia="Calibri"/>
          <w:kern w:val="2"/>
          <w:sz w:val="28"/>
          <w:szCs w:val="28"/>
        </w:rPr>
        <w:t>терапии,</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том</w:t>
      </w:r>
      <w:r w:rsidR="00EA21F2" w:rsidRPr="00EA21F2">
        <w:rPr>
          <w:rFonts w:eastAsia="Calibri"/>
          <w:kern w:val="2"/>
          <w:sz w:val="28"/>
          <w:szCs w:val="28"/>
        </w:rPr>
        <w:t xml:space="preserve"> </w:t>
      </w:r>
      <w:r w:rsidRPr="00EA21F2">
        <w:rPr>
          <w:rFonts w:eastAsia="Calibri"/>
          <w:kern w:val="2"/>
          <w:sz w:val="28"/>
          <w:szCs w:val="28"/>
        </w:rPr>
        <w:t>числе</w:t>
      </w:r>
      <w:r w:rsidR="00EA21F2" w:rsidRPr="00EA21F2">
        <w:rPr>
          <w:rFonts w:eastAsia="Calibri"/>
          <w:kern w:val="2"/>
          <w:sz w:val="28"/>
          <w:szCs w:val="28"/>
        </w:rPr>
        <w:t xml:space="preserve"> </w:t>
      </w:r>
      <w:r w:rsidRPr="00EA21F2">
        <w:rPr>
          <w:rFonts w:eastAsia="Calibri"/>
          <w:kern w:val="2"/>
          <w:sz w:val="28"/>
          <w:szCs w:val="28"/>
        </w:rPr>
        <w:t>граждан,</w:t>
      </w:r>
      <w:r w:rsidR="00EA21F2" w:rsidRPr="00EA21F2">
        <w:rPr>
          <w:rFonts w:eastAsia="Calibri"/>
          <w:kern w:val="2"/>
          <w:sz w:val="28"/>
          <w:szCs w:val="28"/>
        </w:rPr>
        <w:t xml:space="preserve"> </w:t>
      </w:r>
      <w:r w:rsidRPr="00EA21F2">
        <w:rPr>
          <w:rFonts w:eastAsia="Calibri"/>
          <w:kern w:val="2"/>
          <w:sz w:val="28"/>
          <w:szCs w:val="28"/>
        </w:rPr>
        <w:t>постоянно</w:t>
      </w:r>
      <w:r w:rsidR="00EA21F2" w:rsidRPr="00EA21F2">
        <w:rPr>
          <w:rFonts w:eastAsia="Calibri"/>
          <w:kern w:val="2"/>
          <w:sz w:val="28"/>
          <w:szCs w:val="28"/>
        </w:rPr>
        <w:t xml:space="preserve"> </w:t>
      </w:r>
      <w:r w:rsidRPr="00EA21F2">
        <w:rPr>
          <w:rFonts w:eastAsia="Calibri"/>
          <w:kern w:val="2"/>
          <w:sz w:val="28"/>
          <w:szCs w:val="28"/>
        </w:rPr>
        <w:t>проживающих</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территории</w:t>
      </w:r>
      <w:r w:rsidR="00EA21F2" w:rsidRPr="00EA21F2">
        <w:rPr>
          <w:rFonts w:eastAsia="Calibri"/>
          <w:kern w:val="2"/>
          <w:sz w:val="28"/>
          <w:szCs w:val="28"/>
        </w:rPr>
        <w:t xml:space="preserve"> </w:t>
      </w:r>
      <w:r w:rsidRPr="00EA21F2">
        <w:rPr>
          <w:rFonts w:eastAsia="Calibri"/>
          <w:kern w:val="2"/>
          <w:sz w:val="28"/>
          <w:szCs w:val="28"/>
        </w:rPr>
        <w:t>других</w:t>
      </w:r>
      <w:r w:rsidR="00EA21F2" w:rsidRPr="00EA21F2">
        <w:rPr>
          <w:rFonts w:eastAsia="Calibri"/>
          <w:kern w:val="2"/>
          <w:sz w:val="28"/>
          <w:szCs w:val="28"/>
        </w:rPr>
        <w:t xml:space="preserve"> </w:t>
      </w:r>
      <w:r w:rsidRPr="00EA21F2">
        <w:rPr>
          <w:rFonts w:eastAsia="Calibri"/>
          <w:kern w:val="2"/>
          <w:sz w:val="28"/>
          <w:szCs w:val="28"/>
        </w:rPr>
        <w:t>субъектов</w:t>
      </w:r>
      <w:r w:rsidR="00EA21F2" w:rsidRPr="00EA21F2">
        <w:rPr>
          <w:rFonts w:eastAsia="Calibri"/>
          <w:kern w:val="2"/>
          <w:sz w:val="28"/>
          <w:szCs w:val="28"/>
        </w:rPr>
        <w:t xml:space="preserve"> </w:t>
      </w:r>
      <w:r w:rsidRPr="00EA21F2">
        <w:rPr>
          <w:rFonts w:eastAsia="Calibri"/>
          <w:kern w:val="2"/>
          <w:sz w:val="28"/>
          <w:szCs w:val="28"/>
        </w:rPr>
        <w:t>Российской</w:t>
      </w:r>
      <w:r w:rsidR="00EA21F2" w:rsidRPr="00EA21F2">
        <w:rPr>
          <w:rFonts w:eastAsia="Calibri"/>
          <w:kern w:val="2"/>
          <w:sz w:val="28"/>
          <w:szCs w:val="28"/>
        </w:rPr>
        <w:t xml:space="preserve"> </w:t>
      </w:r>
      <w:r w:rsidRPr="00EA21F2">
        <w:rPr>
          <w:rFonts w:eastAsia="Calibri"/>
          <w:kern w:val="2"/>
          <w:sz w:val="28"/>
          <w:szCs w:val="28"/>
        </w:rPr>
        <w:t>Федерации,</w:t>
      </w:r>
      <w:r w:rsidR="00EA21F2" w:rsidRPr="00EA21F2">
        <w:rPr>
          <w:rFonts w:eastAsia="Calibri"/>
          <w:kern w:val="2"/>
          <w:sz w:val="28"/>
          <w:szCs w:val="28"/>
        </w:rPr>
        <w:t xml:space="preserve"> </w:t>
      </w:r>
      <w:r w:rsidRPr="00EA21F2">
        <w:rPr>
          <w:rFonts w:eastAsia="Calibri"/>
          <w:kern w:val="2"/>
          <w:sz w:val="28"/>
          <w:szCs w:val="28"/>
        </w:rPr>
        <w:t>находящихся</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территории</w:t>
      </w:r>
      <w:r w:rsidR="00EA21F2" w:rsidRPr="00EA21F2">
        <w:rPr>
          <w:rFonts w:eastAsia="Calibri"/>
          <w:kern w:val="2"/>
          <w:sz w:val="28"/>
          <w:szCs w:val="28"/>
        </w:rPr>
        <w:t xml:space="preserve"> </w:t>
      </w:r>
      <w:r w:rsidRPr="00EA21F2">
        <w:rPr>
          <w:rFonts w:eastAsia="Calibri"/>
          <w:kern w:val="2"/>
          <w:sz w:val="28"/>
          <w:szCs w:val="28"/>
        </w:rPr>
        <w:t>Ростовской</w:t>
      </w:r>
      <w:r w:rsidR="00EA21F2" w:rsidRPr="00EA21F2">
        <w:rPr>
          <w:rFonts w:eastAsia="Calibri"/>
          <w:kern w:val="2"/>
          <w:sz w:val="28"/>
          <w:szCs w:val="28"/>
        </w:rPr>
        <w:t xml:space="preserve"> </w:t>
      </w:r>
      <w:r w:rsidRPr="00EA21F2">
        <w:rPr>
          <w:rFonts w:eastAsia="Calibri"/>
          <w:kern w:val="2"/>
          <w:sz w:val="28"/>
          <w:szCs w:val="28"/>
        </w:rPr>
        <w:t>области,</w:t>
      </w:r>
      <w:r w:rsidR="00EA21F2" w:rsidRPr="00EA21F2">
        <w:rPr>
          <w:rFonts w:eastAsia="Calibri"/>
          <w:kern w:val="2"/>
          <w:sz w:val="28"/>
          <w:szCs w:val="28"/>
        </w:rPr>
        <w:t xml:space="preserve"> </w:t>
      </w:r>
      <w:r w:rsidRPr="00EA21F2">
        <w:rPr>
          <w:rFonts w:eastAsia="Calibri"/>
          <w:kern w:val="2"/>
          <w:sz w:val="28"/>
          <w:szCs w:val="28"/>
        </w:rPr>
        <w:t>определяется</w:t>
      </w:r>
      <w:r w:rsidR="00EA21F2" w:rsidRPr="00EA21F2">
        <w:rPr>
          <w:rFonts w:eastAsia="Calibri"/>
          <w:kern w:val="2"/>
          <w:sz w:val="28"/>
          <w:szCs w:val="28"/>
        </w:rPr>
        <w:t xml:space="preserve"> </w:t>
      </w:r>
      <w:r w:rsidRPr="00EA21F2">
        <w:rPr>
          <w:rFonts w:eastAsia="Calibri"/>
          <w:kern w:val="2"/>
          <w:sz w:val="28"/>
          <w:szCs w:val="28"/>
        </w:rPr>
        <w:t>министерством</w:t>
      </w:r>
      <w:r w:rsidR="00EA21F2" w:rsidRPr="00EA21F2">
        <w:rPr>
          <w:rFonts w:eastAsia="Calibri"/>
          <w:kern w:val="2"/>
          <w:sz w:val="28"/>
          <w:szCs w:val="28"/>
        </w:rPr>
        <w:t xml:space="preserve"> </w:t>
      </w:r>
      <w:r w:rsidRPr="00EA21F2">
        <w:rPr>
          <w:rFonts w:eastAsia="Calibri"/>
          <w:kern w:val="2"/>
          <w:sz w:val="28"/>
          <w:szCs w:val="28"/>
        </w:rPr>
        <w:t>здравоохранения</w:t>
      </w:r>
      <w:r w:rsidR="00EA21F2" w:rsidRPr="00EA21F2">
        <w:rPr>
          <w:rFonts w:eastAsia="Calibri"/>
          <w:kern w:val="2"/>
          <w:sz w:val="28"/>
          <w:szCs w:val="28"/>
        </w:rPr>
        <w:t xml:space="preserve"> </w:t>
      </w:r>
      <w:r w:rsidRPr="00EA21F2">
        <w:rPr>
          <w:rFonts w:eastAsia="Calibri"/>
          <w:kern w:val="2"/>
          <w:sz w:val="28"/>
          <w:szCs w:val="28"/>
        </w:rPr>
        <w:t>Ростовской</w:t>
      </w:r>
      <w:r w:rsidR="00EA21F2" w:rsidRPr="00EA21F2">
        <w:rPr>
          <w:rFonts w:eastAsia="Calibri"/>
          <w:kern w:val="2"/>
          <w:sz w:val="28"/>
          <w:szCs w:val="28"/>
        </w:rPr>
        <w:t xml:space="preserve"> </w:t>
      </w:r>
      <w:r w:rsidRPr="00EA21F2">
        <w:rPr>
          <w:rFonts w:eastAsia="Calibri"/>
          <w:kern w:val="2"/>
          <w:sz w:val="28"/>
          <w:szCs w:val="28"/>
        </w:rPr>
        <w:t>области.</w:t>
      </w:r>
    </w:p>
    <w:p w:rsidR="001F2303" w:rsidRPr="00EA21F2" w:rsidRDefault="001F2303" w:rsidP="00B85EA4">
      <w:pPr>
        <w:autoSpaceDE w:val="0"/>
        <w:autoSpaceDN w:val="0"/>
        <w:ind w:firstLine="709"/>
        <w:jc w:val="both"/>
        <w:rPr>
          <w:rFonts w:eastAsiaTheme="minorHAnsi"/>
          <w:i/>
          <w:kern w:val="2"/>
          <w:sz w:val="28"/>
          <w:szCs w:val="28"/>
          <w:lang w:eastAsia="en-US"/>
        </w:rPr>
      </w:pPr>
    </w:p>
    <w:p w:rsidR="001F2303" w:rsidRPr="00EA21F2" w:rsidRDefault="001F2303" w:rsidP="00B85EA4">
      <w:pPr>
        <w:jc w:val="center"/>
        <w:rPr>
          <w:kern w:val="2"/>
          <w:sz w:val="28"/>
          <w:szCs w:val="28"/>
        </w:rPr>
      </w:pPr>
      <w:r w:rsidRPr="00EA21F2">
        <w:rPr>
          <w:kern w:val="2"/>
          <w:sz w:val="28"/>
          <w:szCs w:val="28"/>
        </w:rPr>
        <w:t>8.3</w:t>
      </w:r>
      <w:r w:rsidR="00D51019">
        <w:rPr>
          <w:kern w:val="2"/>
          <w:sz w:val="28"/>
          <w:szCs w:val="28"/>
        </w:rPr>
        <w:t>.</w:t>
      </w:r>
      <w:r w:rsidR="00EA21F2" w:rsidRPr="00EA21F2">
        <w:rPr>
          <w:kern w:val="2"/>
          <w:sz w:val="28"/>
          <w:szCs w:val="28"/>
        </w:rPr>
        <w:t xml:space="preserve"> </w:t>
      </w:r>
      <w:r w:rsidRPr="00EA21F2">
        <w:rPr>
          <w:kern w:val="2"/>
          <w:sz w:val="28"/>
          <w:szCs w:val="28"/>
        </w:rPr>
        <w:t>Порядок</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условия</w:t>
      </w:r>
      <w:r w:rsidR="00EA21F2" w:rsidRPr="00EA21F2">
        <w:rPr>
          <w:kern w:val="2"/>
          <w:sz w:val="28"/>
          <w:szCs w:val="28"/>
        </w:rPr>
        <w:t xml:space="preserve"> </w:t>
      </w:r>
      <w:r w:rsidR="000971A6">
        <w:rPr>
          <w:kern w:val="2"/>
          <w:sz w:val="28"/>
          <w:szCs w:val="28"/>
        </w:rPr>
        <w:br/>
      </w:r>
      <w:r w:rsidRPr="00EA21F2">
        <w:rPr>
          <w:kern w:val="2"/>
          <w:sz w:val="28"/>
          <w:szCs w:val="28"/>
        </w:rPr>
        <w:t>предоставления</w:t>
      </w:r>
      <w:r w:rsidR="00EA21F2" w:rsidRPr="00EA21F2">
        <w:rPr>
          <w:kern w:val="2"/>
          <w:sz w:val="28"/>
          <w:szCs w:val="28"/>
        </w:rPr>
        <w:t xml:space="preserve"> </w:t>
      </w:r>
      <w:r w:rsidRPr="00EA21F2">
        <w:rPr>
          <w:kern w:val="2"/>
          <w:sz w:val="28"/>
          <w:szCs w:val="28"/>
        </w:rPr>
        <w:t>скорой,</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том</w:t>
      </w:r>
      <w:r w:rsidR="00EA21F2" w:rsidRPr="00EA21F2">
        <w:rPr>
          <w:kern w:val="2"/>
          <w:sz w:val="28"/>
          <w:szCs w:val="28"/>
        </w:rPr>
        <w:t xml:space="preserve"> </w:t>
      </w:r>
      <w:r w:rsidRPr="00EA21F2">
        <w:rPr>
          <w:kern w:val="2"/>
          <w:sz w:val="28"/>
          <w:szCs w:val="28"/>
        </w:rPr>
        <w:t>числе</w:t>
      </w:r>
      <w:r w:rsidR="00EA21F2" w:rsidRPr="00EA21F2">
        <w:rPr>
          <w:kern w:val="2"/>
          <w:sz w:val="28"/>
          <w:szCs w:val="28"/>
        </w:rPr>
        <w:t xml:space="preserve"> </w:t>
      </w:r>
      <w:r w:rsidRPr="00EA21F2">
        <w:rPr>
          <w:kern w:val="2"/>
          <w:sz w:val="28"/>
          <w:szCs w:val="28"/>
        </w:rPr>
        <w:t>скорой</w:t>
      </w:r>
      <w:r w:rsidR="00EA21F2" w:rsidRPr="00EA21F2">
        <w:rPr>
          <w:kern w:val="2"/>
          <w:sz w:val="28"/>
          <w:szCs w:val="28"/>
        </w:rPr>
        <w:t xml:space="preserve"> </w:t>
      </w:r>
      <w:r w:rsidR="000971A6">
        <w:rPr>
          <w:kern w:val="2"/>
          <w:sz w:val="28"/>
          <w:szCs w:val="28"/>
        </w:rPr>
        <w:br/>
      </w:r>
      <w:r w:rsidRPr="00EA21F2">
        <w:rPr>
          <w:kern w:val="2"/>
          <w:sz w:val="28"/>
          <w:szCs w:val="28"/>
        </w:rPr>
        <w:t>специализированной,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p>
    <w:p w:rsidR="001F2303" w:rsidRPr="00EA21F2" w:rsidRDefault="001F2303" w:rsidP="00B85EA4">
      <w:pPr>
        <w:jc w:val="center"/>
        <w:rPr>
          <w:kern w:val="2"/>
          <w:sz w:val="28"/>
          <w:szCs w:val="28"/>
        </w:rPr>
      </w:pPr>
    </w:p>
    <w:p w:rsidR="001F2303" w:rsidRPr="00EA21F2" w:rsidRDefault="001F2303" w:rsidP="00B85EA4">
      <w:pPr>
        <w:autoSpaceDE w:val="0"/>
        <w:autoSpaceDN w:val="0"/>
        <w:ind w:firstLine="709"/>
        <w:jc w:val="both"/>
        <w:rPr>
          <w:kern w:val="2"/>
          <w:sz w:val="28"/>
          <w:szCs w:val="28"/>
        </w:rPr>
      </w:pPr>
      <w:r w:rsidRPr="00EA21F2">
        <w:rPr>
          <w:kern w:val="2"/>
          <w:sz w:val="28"/>
          <w:szCs w:val="28"/>
        </w:rPr>
        <w:t>8.3.1.</w:t>
      </w:r>
      <w:r w:rsidR="000971A6">
        <w:rPr>
          <w:kern w:val="2"/>
          <w:sz w:val="28"/>
          <w:szCs w:val="28"/>
        </w:rPr>
        <w:t> </w:t>
      </w:r>
      <w:r w:rsidRPr="00EA21F2">
        <w:rPr>
          <w:kern w:val="2"/>
          <w:sz w:val="28"/>
          <w:szCs w:val="28"/>
        </w:rPr>
        <w:t>Скорая,</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том</w:t>
      </w:r>
      <w:r w:rsidR="00EA21F2" w:rsidRPr="00EA21F2">
        <w:rPr>
          <w:kern w:val="2"/>
          <w:sz w:val="28"/>
          <w:szCs w:val="28"/>
        </w:rPr>
        <w:t xml:space="preserve"> </w:t>
      </w:r>
      <w:r w:rsidRPr="00EA21F2">
        <w:rPr>
          <w:kern w:val="2"/>
          <w:sz w:val="28"/>
          <w:szCs w:val="28"/>
        </w:rPr>
        <w:t>числе</w:t>
      </w:r>
      <w:r w:rsidR="00EA21F2" w:rsidRPr="00EA21F2">
        <w:rPr>
          <w:kern w:val="2"/>
          <w:sz w:val="28"/>
          <w:szCs w:val="28"/>
        </w:rPr>
        <w:t xml:space="preserve"> </w:t>
      </w:r>
      <w:r w:rsidRPr="00EA21F2">
        <w:rPr>
          <w:kern w:val="2"/>
          <w:sz w:val="28"/>
          <w:szCs w:val="28"/>
        </w:rPr>
        <w:t>скорая</w:t>
      </w:r>
      <w:r w:rsidR="00EA21F2" w:rsidRPr="00EA21F2">
        <w:rPr>
          <w:kern w:val="2"/>
          <w:sz w:val="28"/>
          <w:szCs w:val="28"/>
        </w:rPr>
        <w:t xml:space="preserve"> </w:t>
      </w:r>
      <w:r w:rsidRPr="00EA21F2">
        <w:rPr>
          <w:kern w:val="2"/>
          <w:sz w:val="28"/>
          <w:szCs w:val="28"/>
        </w:rPr>
        <w:t>специализированная,</w:t>
      </w:r>
      <w:r w:rsidR="00EA21F2" w:rsidRPr="00EA21F2">
        <w:rPr>
          <w:kern w:val="2"/>
          <w:sz w:val="28"/>
          <w:szCs w:val="28"/>
        </w:rPr>
        <w:t xml:space="preserve"> </w:t>
      </w:r>
      <w:r w:rsidRPr="00EA21F2">
        <w:rPr>
          <w:kern w:val="2"/>
          <w:sz w:val="28"/>
          <w:szCs w:val="28"/>
        </w:rPr>
        <w:t>медицинская</w:t>
      </w:r>
      <w:r w:rsidR="00EA21F2" w:rsidRPr="00EA21F2">
        <w:rPr>
          <w:kern w:val="2"/>
          <w:sz w:val="28"/>
          <w:szCs w:val="28"/>
        </w:rPr>
        <w:t xml:space="preserve"> </w:t>
      </w:r>
      <w:r w:rsidRPr="00EA21F2">
        <w:rPr>
          <w:kern w:val="2"/>
          <w:sz w:val="28"/>
          <w:szCs w:val="28"/>
        </w:rPr>
        <w:t>помощь</w:t>
      </w:r>
      <w:r w:rsidR="00EA21F2" w:rsidRPr="00EA21F2">
        <w:rPr>
          <w:kern w:val="2"/>
          <w:sz w:val="28"/>
          <w:szCs w:val="28"/>
        </w:rPr>
        <w:t xml:space="preserve"> </w:t>
      </w:r>
      <w:r w:rsidRPr="00EA21F2">
        <w:rPr>
          <w:kern w:val="2"/>
          <w:sz w:val="28"/>
          <w:szCs w:val="28"/>
        </w:rPr>
        <w:t>оказывается</w:t>
      </w:r>
      <w:r w:rsidR="00EA21F2" w:rsidRPr="00EA21F2">
        <w:rPr>
          <w:kern w:val="2"/>
          <w:sz w:val="28"/>
          <w:szCs w:val="28"/>
        </w:rPr>
        <w:t xml:space="preserve"> </w:t>
      </w:r>
      <w:r w:rsidRPr="00EA21F2">
        <w:rPr>
          <w:kern w:val="2"/>
          <w:sz w:val="28"/>
          <w:szCs w:val="28"/>
        </w:rPr>
        <w:t>при</w:t>
      </w:r>
      <w:r w:rsidR="00EA21F2" w:rsidRPr="00EA21F2">
        <w:rPr>
          <w:kern w:val="2"/>
          <w:sz w:val="28"/>
          <w:szCs w:val="28"/>
        </w:rPr>
        <w:t xml:space="preserve"> </w:t>
      </w:r>
      <w:r w:rsidRPr="00EA21F2">
        <w:rPr>
          <w:kern w:val="2"/>
          <w:sz w:val="28"/>
          <w:szCs w:val="28"/>
        </w:rPr>
        <w:t>заболеваниях,</w:t>
      </w:r>
      <w:r w:rsidR="00EA21F2" w:rsidRPr="00EA21F2">
        <w:rPr>
          <w:kern w:val="2"/>
          <w:sz w:val="28"/>
          <w:szCs w:val="28"/>
        </w:rPr>
        <w:t xml:space="preserve"> </w:t>
      </w:r>
      <w:r w:rsidRPr="00EA21F2">
        <w:rPr>
          <w:kern w:val="2"/>
          <w:sz w:val="28"/>
          <w:szCs w:val="28"/>
        </w:rPr>
        <w:t>несчастных</w:t>
      </w:r>
      <w:r w:rsidR="00EA21F2" w:rsidRPr="00EA21F2">
        <w:rPr>
          <w:kern w:val="2"/>
          <w:sz w:val="28"/>
          <w:szCs w:val="28"/>
        </w:rPr>
        <w:t xml:space="preserve"> </w:t>
      </w:r>
      <w:r w:rsidRPr="00EA21F2">
        <w:rPr>
          <w:kern w:val="2"/>
          <w:sz w:val="28"/>
          <w:szCs w:val="28"/>
        </w:rPr>
        <w:t>случаях,</w:t>
      </w:r>
      <w:r w:rsidR="00EA21F2" w:rsidRPr="00EA21F2">
        <w:rPr>
          <w:kern w:val="2"/>
          <w:sz w:val="28"/>
          <w:szCs w:val="28"/>
        </w:rPr>
        <w:t xml:space="preserve"> </w:t>
      </w:r>
      <w:r w:rsidRPr="00EA21F2">
        <w:rPr>
          <w:kern w:val="2"/>
          <w:sz w:val="28"/>
          <w:szCs w:val="28"/>
        </w:rPr>
        <w:t>травмах,</w:t>
      </w:r>
      <w:r w:rsidR="00EA21F2" w:rsidRPr="00EA21F2">
        <w:rPr>
          <w:kern w:val="2"/>
          <w:sz w:val="28"/>
          <w:szCs w:val="28"/>
        </w:rPr>
        <w:t xml:space="preserve"> </w:t>
      </w:r>
      <w:r w:rsidRPr="00EA21F2">
        <w:rPr>
          <w:kern w:val="2"/>
          <w:sz w:val="28"/>
          <w:szCs w:val="28"/>
        </w:rPr>
        <w:t>отравлениях</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других</w:t>
      </w:r>
      <w:r w:rsidR="00EA21F2" w:rsidRPr="00EA21F2">
        <w:rPr>
          <w:kern w:val="2"/>
          <w:sz w:val="28"/>
          <w:szCs w:val="28"/>
        </w:rPr>
        <w:t xml:space="preserve"> </w:t>
      </w:r>
      <w:r w:rsidRPr="00EA21F2">
        <w:rPr>
          <w:kern w:val="2"/>
          <w:sz w:val="28"/>
          <w:szCs w:val="28"/>
        </w:rPr>
        <w:t>состояниях,</w:t>
      </w:r>
      <w:r w:rsidR="00EA21F2" w:rsidRPr="00EA21F2">
        <w:rPr>
          <w:kern w:val="2"/>
          <w:sz w:val="28"/>
          <w:szCs w:val="28"/>
        </w:rPr>
        <w:t xml:space="preserve"> </w:t>
      </w:r>
      <w:r w:rsidRPr="00EA21F2">
        <w:rPr>
          <w:kern w:val="2"/>
          <w:sz w:val="28"/>
          <w:szCs w:val="28"/>
        </w:rPr>
        <w:t>требующих</w:t>
      </w:r>
      <w:r w:rsidR="00EA21F2" w:rsidRPr="00EA21F2">
        <w:rPr>
          <w:kern w:val="2"/>
          <w:sz w:val="28"/>
          <w:szCs w:val="28"/>
        </w:rPr>
        <w:t xml:space="preserve"> </w:t>
      </w:r>
      <w:r w:rsidRPr="00EA21F2">
        <w:rPr>
          <w:kern w:val="2"/>
          <w:sz w:val="28"/>
          <w:szCs w:val="28"/>
        </w:rPr>
        <w:t>срочного</w:t>
      </w:r>
      <w:r w:rsidR="00EA21F2" w:rsidRPr="00EA21F2">
        <w:rPr>
          <w:kern w:val="2"/>
          <w:sz w:val="28"/>
          <w:szCs w:val="28"/>
        </w:rPr>
        <w:t xml:space="preserve"> </w:t>
      </w:r>
      <w:r w:rsidRPr="00EA21F2">
        <w:rPr>
          <w:kern w:val="2"/>
          <w:sz w:val="28"/>
          <w:szCs w:val="28"/>
        </w:rPr>
        <w:t>медицинского</w:t>
      </w:r>
      <w:r w:rsidR="00EA21F2" w:rsidRPr="00EA21F2">
        <w:rPr>
          <w:kern w:val="2"/>
          <w:sz w:val="28"/>
          <w:szCs w:val="28"/>
        </w:rPr>
        <w:t xml:space="preserve"> </w:t>
      </w:r>
      <w:r w:rsidRPr="00EA21F2">
        <w:rPr>
          <w:kern w:val="2"/>
          <w:sz w:val="28"/>
          <w:szCs w:val="28"/>
        </w:rPr>
        <w:t>вмешательства.</w:t>
      </w:r>
    </w:p>
    <w:p w:rsidR="001F2303" w:rsidRPr="00EA21F2" w:rsidRDefault="001F2303" w:rsidP="00B85EA4">
      <w:pPr>
        <w:autoSpaceDE w:val="0"/>
        <w:autoSpaceDN w:val="0"/>
        <w:ind w:firstLine="709"/>
        <w:jc w:val="both"/>
        <w:rPr>
          <w:kern w:val="2"/>
          <w:sz w:val="28"/>
          <w:szCs w:val="28"/>
        </w:rPr>
      </w:pPr>
      <w:r w:rsidRPr="00EA21F2">
        <w:rPr>
          <w:kern w:val="2"/>
          <w:sz w:val="28"/>
          <w:szCs w:val="28"/>
        </w:rPr>
        <w:t>8.3.2.</w:t>
      </w:r>
      <w:r w:rsidR="000971A6">
        <w:rPr>
          <w:kern w:val="2"/>
          <w:sz w:val="28"/>
          <w:szCs w:val="28"/>
        </w:rPr>
        <w:t> </w:t>
      </w:r>
      <w:r w:rsidRPr="00EA21F2">
        <w:rPr>
          <w:kern w:val="2"/>
          <w:sz w:val="28"/>
          <w:szCs w:val="28"/>
        </w:rPr>
        <w:t>Скорая,</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том</w:t>
      </w:r>
      <w:r w:rsidR="00EA21F2" w:rsidRPr="00EA21F2">
        <w:rPr>
          <w:kern w:val="2"/>
          <w:sz w:val="28"/>
          <w:szCs w:val="28"/>
        </w:rPr>
        <w:t xml:space="preserve"> </w:t>
      </w:r>
      <w:r w:rsidRPr="00EA21F2">
        <w:rPr>
          <w:kern w:val="2"/>
          <w:sz w:val="28"/>
          <w:szCs w:val="28"/>
        </w:rPr>
        <w:t>числе</w:t>
      </w:r>
      <w:r w:rsidR="00EA21F2" w:rsidRPr="00EA21F2">
        <w:rPr>
          <w:kern w:val="2"/>
          <w:sz w:val="28"/>
          <w:szCs w:val="28"/>
        </w:rPr>
        <w:t xml:space="preserve"> </w:t>
      </w:r>
      <w:r w:rsidRPr="00EA21F2">
        <w:rPr>
          <w:kern w:val="2"/>
          <w:sz w:val="28"/>
          <w:szCs w:val="28"/>
        </w:rPr>
        <w:t>скорая</w:t>
      </w:r>
      <w:r w:rsidR="00EA21F2" w:rsidRPr="00EA21F2">
        <w:rPr>
          <w:kern w:val="2"/>
          <w:sz w:val="28"/>
          <w:szCs w:val="28"/>
        </w:rPr>
        <w:t xml:space="preserve"> </w:t>
      </w:r>
      <w:r w:rsidRPr="00EA21F2">
        <w:rPr>
          <w:kern w:val="2"/>
          <w:sz w:val="28"/>
          <w:szCs w:val="28"/>
        </w:rPr>
        <w:t>специализированная,</w:t>
      </w:r>
      <w:r w:rsidR="00EA21F2" w:rsidRPr="00EA21F2">
        <w:rPr>
          <w:kern w:val="2"/>
          <w:sz w:val="28"/>
          <w:szCs w:val="28"/>
        </w:rPr>
        <w:t xml:space="preserve"> </w:t>
      </w:r>
      <w:r w:rsidRPr="00EA21F2">
        <w:rPr>
          <w:kern w:val="2"/>
          <w:sz w:val="28"/>
          <w:szCs w:val="28"/>
        </w:rPr>
        <w:t>медицинская</w:t>
      </w:r>
      <w:r w:rsidR="00EA21F2" w:rsidRPr="00EA21F2">
        <w:rPr>
          <w:kern w:val="2"/>
          <w:sz w:val="28"/>
          <w:szCs w:val="28"/>
        </w:rPr>
        <w:t xml:space="preserve"> </w:t>
      </w:r>
      <w:r w:rsidRPr="00EA21F2">
        <w:rPr>
          <w:kern w:val="2"/>
          <w:sz w:val="28"/>
          <w:szCs w:val="28"/>
        </w:rPr>
        <w:t>помощь</w:t>
      </w:r>
      <w:r w:rsidR="00EA21F2" w:rsidRPr="00EA21F2">
        <w:rPr>
          <w:kern w:val="2"/>
          <w:sz w:val="28"/>
          <w:szCs w:val="28"/>
        </w:rPr>
        <w:t xml:space="preserve"> </w:t>
      </w:r>
      <w:r w:rsidRPr="00EA21F2">
        <w:rPr>
          <w:kern w:val="2"/>
          <w:sz w:val="28"/>
          <w:szCs w:val="28"/>
        </w:rPr>
        <w:t>медицинскими</w:t>
      </w:r>
      <w:r w:rsidR="00EA21F2" w:rsidRPr="00EA21F2">
        <w:rPr>
          <w:kern w:val="2"/>
          <w:sz w:val="28"/>
          <w:szCs w:val="28"/>
        </w:rPr>
        <w:t xml:space="preserve"> </w:t>
      </w:r>
      <w:r w:rsidRPr="00EA21F2">
        <w:rPr>
          <w:kern w:val="2"/>
          <w:sz w:val="28"/>
          <w:szCs w:val="28"/>
        </w:rPr>
        <w:t>организациями</w:t>
      </w:r>
      <w:r w:rsidR="00EA21F2" w:rsidRPr="00EA21F2">
        <w:rPr>
          <w:kern w:val="2"/>
          <w:sz w:val="28"/>
          <w:szCs w:val="28"/>
        </w:rPr>
        <w:t xml:space="preserve"> </w:t>
      </w:r>
      <w:r w:rsidRPr="00EA21F2">
        <w:rPr>
          <w:kern w:val="2"/>
          <w:sz w:val="28"/>
          <w:szCs w:val="28"/>
        </w:rPr>
        <w:t>государственной</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муниципальной</w:t>
      </w:r>
      <w:r w:rsidR="00EA21F2" w:rsidRPr="00EA21F2">
        <w:rPr>
          <w:kern w:val="2"/>
          <w:sz w:val="28"/>
          <w:szCs w:val="28"/>
        </w:rPr>
        <w:t xml:space="preserve"> </w:t>
      </w:r>
      <w:r w:rsidRPr="00EA21F2">
        <w:rPr>
          <w:kern w:val="2"/>
          <w:sz w:val="28"/>
          <w:szCs w:val="28"/>
        </w:rPr>
        <w:t>систем</w:t>
      </w:r>
      <w:r w:rsidR="00EA21F2" w:rsidRPr="00EA21F2">
        <w:rPr>
          <w:kern w:val="2"/>
          <w:sz w:val="28"/>
          <w:szCs w:val="28"/>
        </w:rPr>
        <w:t xml:space="preserve"> </w:t>
      </w:r>
      <w:r w:rsidRPr="00EA21F2">
        <w:rPr>
          <w:kern w:val="2"/>
          <w:sz w:val="28"/>
          <w:szCs w:val="28"/>
        </w:rPr>
        <w:t>здравоохранения</w:t>
      </w:r>
      <w:r w:rsidR="00EA21F2" w:rsidRPr="00EA21F2">
        <w:rPr>
          <w:kern w:val="2"/>
          <w:sz w:val="28"/>
          <w:szCs w:val="28"/>
        </w:rPr>
        <w:t xml:space="preserve"> </w:t>
      </w:r>
      <w:r w:rsidRPr="00EA21F2">
        <w:rPr>
          <w:kern w:val="2"/>
          <w:sz w:val="28"/>
          <w:szCs w:val="28"/>
        </w:rPr>
        <w:t>оказывается</w:t>
      </w:r>
      <w:r w:rsidR="00EA21F2" w:rsidRPr="00EA21F2">
        <w:rPr>
          <w:kern w:val="2"/>
          <w:sz w:val="28"/>
          <w:szCs w:val="28"/>
        </w:rPr>
        <w:t xml:space="preserve"> </w:t>
      </w:r>
      <w:r w:rsidRPr="00EA21F2">
        <w:rPr>
          <w:kern w:val="2"/>
          <w:sz w:val="28"/>
          <w:szCs w:val="28"/>
        </w:rPr>
        <w:t>гражданам</w:t>
      </w:r>
      <w:r w:rsidR="00EA21F2" w:rsidRPr="00EA21F2">
        <w:rPr>
          <w:kern w:val="2"/>
          <w:sz w:val="28"/>
          <w:szCs w:val="28"/>
        </w:rPr>
        <w:t xml:space="preserve"> </w:t>
      </w:r>
      <w:r w:rsidRPr="00EA21F2">
        <w:rPr>
          <w:kern w:val="2"/>
          <w:sz w:val="28"/>
          <w:szCs w:val="28"/>
        </w:rPr>
        <w:t>бесплатно.</w:t>
      </w:r>
    </w:p>
    <w:p w:rsidR="001F2303" w:rsidRPr="00EA21F2" w:rsidRDefault="001F2303" w:rsidP="00B85EA4">
      <w:pPr>
        <w:autoSpaceDE w:val="0"/>
        <w:autoSpaceDN w:val="0"/>
        <w:ind w:firstLine="709"/>
        <w:jc w:val="both"/>
        <w:rPr>
          <w:kern w:val="2"/>
          <w:sz w:val="28"/>
          <w:szCs w:val="28"/>
        </w:rPr>
      </w:pPr>
      <w:r w:rsidRPr="00EA21F2">
        <w:rPr>
          <w:kern w:val="2"/>
          <w:sz w:val="28"/>
          <w:szCs w:val="28"/>
        </w:rPr>
        <w:t>8.3.3.</w:t>
      </w:r>
      <w:r w:rsidR="000971A6">
        <w:rPr>
          <w:kern w:val="2"/>
          <w:sz w:val="28"/>
          <w:szCs w:val="28"/>
        </w:rPr>
        <w:t> </w:t>
      </w:r>
      <w:r w:rsidRPr="00EA21F2">
        <w:rPr>
          <w:kern w:val="2"/>
          <w:sz w:val="28"/>
          <w:szCs w:val="28"/>
        </w:rPr>
        <w:t>Скорая,</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том</w:t>
      </w:r>
      <w:r w:rsidR="00EA21F2" w:rsidRPr="00EA21F2">
        <w:rPr>
          <w:kern w:val="2"/>
          <w:sz w:val="28"/>
          <w:szCs w:val="28"/>
        </w:rPr>
        <w:t xml:space="preserve"> </w:t>
      </w:r>
      <w:r w:rsidRPr="00EA21F2">
        <w:rPr>
          <w:kern w:val="2"/>
          <w:sz w:val="28"/>
          <w:szCs w:val="28"/>
        </w:rPr>
        <w:t>числе</w:t>
      </w:r>
      <w:r w:rsidR="00EA21F2" w:rsidRPr="00EA21F2">
        <w:rPr>
          <w:kern w:val="2"/>
          <w:sz w:val="28"/>
          <w:szCs w:val="28"/>
        </w:rPr>
        <w:t xml:space="preserve"> </w:t>
      </w:r>
      <w:r w:rsidRPr="00EA21F2">
        <w:rPr>
          <w:kern w:val="2"/>
          <w:sz w:val="28"/>
          <w:szCs w:val="28"/>
        </w:rPr>
        <w:t>скорая</w:t>
      </w:r>
      <w:r w:rsidR="00EA21F2" w:rsidRPr="00EA21F2">
        <w:rPr>
          <w:kern w:val="2"/>
          <w:sz w:val="28"/>
          <w:szCs w:val="28"/>
        </w:rPr>
        <w:t xml:space="preserve"> </w:t>
      </w:r>
      <w:r w:rsidRPr="00EA21F2">
        <w:rPr>
          <w:kern w:val="2"/>
          <w:sz w:val="28"/>
          <w:szCs w:val="28"/>
        </w:rPr>
        <w:t>специализированная,</w:t>
      </w:r>
      <w:r w:rsidR="00EA21F2" w:rsidRPr="00EA21F2">
        <w:rPr>
          <w:kern w:val="2"/>
          <w:sz w:val="28"/>
          <w:szCs w:val="28"/>
        </w:rPr>
        <w:t xml:space="preserve"> </w:t>
      </w:r>
      <w:r w:rsidRPr="00EA21F2">
        <w:rPr>
          <w:kern w:val="2"/>
          <w:sz w:val="28"/>
          <w:szCs w:val="28"/>
        </w:rPr>
        <w:t>медицинская</w:t>
      </w:r>
      <w:r w:rsidR="00EA21F2" w:rsidRPr="00EA21F2">
        <w:rPr>
          <w:kern w:val="2"/>
          <w:sz w:val="28"/>
          <w:szCs w:val="28"/>
        </w:rPr>
        <w:t xml:space="preserve"> </w:t>
      </w:r>
      <w:r w:rsidRPr="00EA21F2">
        <w:rPr>
          <w:kern w:val="2"/>
          <w:sz w:val="28"/>
          <w:szCs w:val="28"/>
        </w:rPr>
        <w:t>помощь</w:t>
      </w:r>
      <w:r w:rsidR="00EA21F2" w:rsidRPr="00EA21F2">
        <w:rPr>
          <w:kern w:val="2"/>
          <w:sz w:val="28"/>
          <w:szCs w:val="28"/>
        </w:rPr>
        <w:t xml:space="preserve"> </w:t>
      </w:r>
      <w:r w:rsidRPr="00EA21F2">
        <w:rPr>
          <w:kern w:val="2"/>
          <w:sz w:val="28"/>
          <w:szCs w:val="28"/>
        </w:rPr>
        <w:t>оказывается</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экстренной</w:t>
      </w:r>
      <w:r w:rsidR="00EA21F2" w:rsidRPr="00EA21F2">
        <w:rPr>
          <w:kern w:val="2"/>
          <w:sz w:val="28"/>
          <w:szCs w:val="28"/>
        </w:rPr>
        <w:t xml:space="preserve"> </w:t>
      </w:r>
      <w:r w:rsidRPr="00EA21F2">
        <w:rPr>
          <w:kern w:val="2"/>
          <w:sz w:val="28"/>
          <w:szCs w:val="28"/>
        </w:rPr>
        <w:t>форме</w:t>
      </w:r>
      <w:r w:rsidR="00EA21F2" w:rsidRPr="00EA21F2">
        <w:rPr>
          <w:kern w:val="2"/>
          <w:sz w:val="28"/>
          <w:szCs w:val="28"/>
        </w:rPr>
        <w:t xml:space="preserve"> </w:t>
      </w:r>
      <w:r w:rsidR="00D51019">
        <w:rPr>
          <w:kern w:val="2"/>
          <w:sz w:val="28"/>
          <w:szCs w:val="28"/>
        </w:rPr>
        <w:t>–</w:t>
      </w:r>
      <w:r w:rsidR="00EA21F2" w:rsidRPr="00EA21F2">
        <w:rPr>
          <w:kern w:val="2"/>
          <w:sz w:val="28"/>
          <w:szCs w:val="28"/>
        </w:rPr>
        <w:t xml:space="preserve"> </w:t>
      </w:r>
      <w:r w:rsidRPr="00EA21F2">
        <w:rPr>
          <w:kern w:val="2"/>
          <w:sz w:val="28"/>
          <w:szCs w:val="28"/>
        </w:rPr>
        <w:t>при</w:t>
      </w:r>
      <w:r w:rsidR="00EA21F2" w:rsidRPr="00EA21F2">
        <w:rPr>
          <w:kern w:val="2"/>
          <w:sz w:val="28"/>
          <w:szCs w:val="28"/>
        </w:rPr>
        <w:t xml:space="preserve"> </w:t>
      </w:r>
      <w:r w:rsidRPr="00EA21F2">
        <w:rPr>
          <w:kern w:val="2"/>
          <w:sz w:val="28"/>
          <w:szCs w:val="28"/>
        </w:rPr>
        <w:t>внезапных</w:t>
      </w:r>
      <w:r w:rsidR="00EA21F2" w:rsidRPr="00EA21F2">
        <w:rPr>
          <w:kern w:val="2"/>
          <w:sz w:val="28"/>
          <w:szCs w:val="28"/>
        </w:rPr>
        <w:t xml:space="preserve"> </w:t>
      </w:r>
      <w:r w:rsidRPr="00EA21F2">
        <w:rPr>
          <w:kern w:val="2"/>
          <w:sz w:val="28"/>
          <w:szCs w:val="28"/>
        </w:rPr>
        <w:t>острых</w:t>
      </w:r>
      <w:r w:rsidR="00EA21F2" w:rsidRPr="00EA21F2">
        <w:rPr>
          <w:kern w:val="2"/>
          <w:sz w:val="28"/>
          <w:szCs w:val="28"/>
        </w:rPr>
        <w:t xml:space="preserve"> </w:t>
      </w:r>
      <w:r w:rsidRPr="00EA21F2">
        <w:rPr>
          <w:kern w:val="2"/>
          <w:sz w:val="28"/>
          <w:szCs w:val="28"/>
        </w:rPr>
        <w:t>заболеваниях,</w:t>
      </w:r>
      <w:r w:rsidR="00EA21F2" w:rsidRPr="00EA21F2">
        <w:rPr>
          <w:kern w:val="2"/>
          <w:sz w:val="28"/>
          <w:szCs w:val="28"/>
        </w:rPr>
        <w:t xml:space="preserve"> </w:t>
      </w:r>
      <w:r w:rsidRPr="00EA21F2">
        <w:rPr>
          <w:kern w:val="2"/>
          <w:sz w:val="28"/>
          <w:szCs w:val="28"/>
        </w:rPr>
        <w:t>состояниях,</w:t>
      </w:r>
      <w:r w:rsidR="00EA21F2" w:rsidRPr="00EA21F2">
        <w:rPr>
          <w:kern w:val="2"/>
          <w:sz w:val="28"/>
          <w:szCs w:val="28"/>
        </w:rPr>
        <w:t xml:space="preserve"> </w:t>
      </w:r>
      <w:r w:rsidRPr="00EA21F2">
        <w:rPr>
          <w:kern w:val="2"/>
          <w:sz w:val="28"/>
          <w:szCs w:val="28"/>
        </w:rPr>
        <w:t>обострении</w:t>
      </w:r>
      <w:r w:rsidR="00EA21F2" w:rsidRPr="00EA21F2">
        <w:rPr>
          <w:kern w:val="2"/>
          <w:sz w:val="28"/>
          <w:szCs w:val="28"/>
        </w:rPr>
        <w:t xml:space="preserve"> </w:t>
      </w:r>
      <w:r w:rsidRPr="00EA21F2">
        <w:rPr>
          <w:kern w:val="2"/>
          <w:sz w:val="28"/>
          <w:szCs w:val="28"/>
        </w:rPr>
        <w:t>хронических</w:t>
      </w:r>
      <w:r w:rsidR="00EA21F2" w:rsidRPr="00EA21F2">
        <w:rPr>
          <w:kern w:val="2"/>
          <w:sz w:val="28"/>
          <w:szCs w:val="28"/>
        </w:rPr>
        <w:t xml:space="preserve"> </w:t>
      </w:r>
      <w:r w:rsidRPr="00EA21F2">
        <w:rPr>
          <w:kern w:val="2"/>
          <w:sz w:val="28"/>
          <w:szCs w:val="28"/>
        </w:rPr>
        <w:t>заболеваний,</w:t>
      </w:r>
      <w:r w:rsidR="00EA21F2" w:rsidRPr="00EA21F2">
        <w:rPr>
          <w:kern w:val="2"/>
          <w:sz w:val="28"/>
          <w:szCs w:val="28"/>
        </w:rPr>
        <w:t xml:space="preserve"> </w:t>
      </w:r>
      <w:r w:rsidRPr="00EA21F2">
        <w:rPr>
          <w:kern w:val="2"/>
          <w:sz w:val="28"/>
          <w:szCs w:val="28"/>
        </w:rPr>
        <w:t>представляющих</w:t>
      </w:r>
      <w:r w:rsidR="00EA21F2" w:rsidRPr="00EA21F2">
        <w:rPr>
          <w:kern w:val="2"/>
          <w:sz w:val="28"/>
          <w:szCs w:val="28"/>
        </w:rPr>
        <w:t xml:space="preserve"> </w:t>
      </w:r>
      <w:r w:rsidRPr="00EA21F2">
        <w:rPr>
          <w:kern w:val="2"/>
          <w:sz w:val="28"/>
          <w:szCs w:val="28"/>
        </w:rPr>
        <w:t>угрозу</w:t>
      </w:r>
      <w:r w:rsidR="00EA21F2" w:rsidRPr="00EA21F2">
        <w:rPr>
          <w:kern w:val="2"/>
          <w:sz w:val="28"/>
          <w:szCs w:val="28"/>
        </w:rPr>
        <w:t xml:space="preserve"> </w:t>
      </w:r>
      <w:r w:rsidRPr="00EA21F2">
        <w:rPr>
          <w:kern w:val="2"/>
          <w:sz w:val="28"/>
          <w:szCs w:val="28"/>
        </w:rPr>
        <w:t>жизни</w:t>
      </w:r>
      <w:r w:rsidR="00EA21F2" w:rsidRPr="00EA21F2">
        <w:rPr>
          <w:kern w:val="2"/>
          <w:sz w:val="28"/>
          <w:szCs w:val="28"/>
        </w:rPr>
        <w:t xml:space="preserve"> </w:t>
      </w:r>
      <w:r w:rsidRPr="00EA21F2">
        <w:rPr>
          <w:kern w:val="2"/>
          <w:sz w:val="28"/>
          <w:szCs w:val="28"/>
        </w:rPr>
        <w:t>пациента,</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неотложной</w:t>
      </w:r>
      <w:r w:rsidR="00EA21F2" w:rsidRPr="00EA21F2">
        <w:rPr>
          <w:kern w:val="2"/>
          <w:sz w:val="28"/>
          <w:szCs w:val="28"/>
        </w:rPr>
        <w:t xml:space="preserve"> </w:t>
      </w:r>
      <w:r w:rsidRPr="00EA21F2">
        <w:rPr>
          <w:kern w:val="2"/>
          <w:sz w:val="28"/>
          <w:szCs w:val="28"/>
        </w:rPr>
        <w:t>форме</w:t>
      </w:r>
      <w:r w:rsidR="00EA21F2" w:rsidRPr="00EA21F2">
        <w:rPr>
          <w:kern w:val="2"/>
          <w:sz w:val="28"/>
          <w:szCs w:val="28"/>
        </w:rPr>
        <w:t xml:space="preserve"> </w:t>
      </w:r>
      <w:r w:rsidR="00D51019">
        <w:rPr>
          <w:kern w:val="2"/>
          <w:sz w:val="28"/>
          <w:szCs w:val="28"/>
        </w:rPr>
        <w:t>–</w:t>
      </w:r>
      <w:r w:rsidR="00EA21F2" w:rsidRPr="00EA21F2">
        <w:rPr>
          <w:kern w:val="2"/>
          <w:sz w:val="28"/>
          <w:szCs w:val="28"/>
        </w:rPr>
        <w:t xml:space="preserve"> </w:t>
      </w:r>
      <w:r w:rsidRPr="00EA21F2">
        <w:rPr>
          <w:kern w:val="2"/>
          <w:sz w:val="28"/>
          <w:szCs w:val="28"/>
        </w:rPr>
        <w:t>при</w:t>
      </w:r>
      <w:r w:rsidR="00EA21F2" w:rsidRPr="00EA21F2">
        <w:rPr>
          <w:kern w:val="2"/>
          <w:sz w:val="28"/>
          <w:szCs w:val="28"/>
        </w:rPr>
        <w:t xml:space="preserve"> </w:t>
      </w:r>
      <w:r w:rsidRPr="00EA21F2">
        <w:rPr>
          <w:kern w:val="2"/>
          <w:sz w:val="28"/>
          <w:szCs w:val="28"/>
        </w:rPr>
        <w:t>внезапных</w:t>
      </w:r>
      <w:r w:rsidR="00EA21F2" w:rsidRPr="00EA21F2">
        <w:rPr>
          <w:kern w:val="2"/>
          <w:sz w:val="28"/>
          <w:szCs w:val="28"/>
        </w:rPr>
        <w:t xml:space="preserve"> </w:t>
      </w:r>
      <w:r w:rsidRPr="00EA21F2">
        <w:rPr>
          <w:kern w:val="2"/>
          <w:sz w:val="28"/>
          <w:szCs w:val="28"/>
        </w:rPr>
        <w:t>острых</w:t>
      </w:r>
      <w:r w:rsidR="00EA21F2" w:rsidRPr="00EA21F2">
        <w:rPr>
          <w:kern w:val="2"/>
          <w:sz w:val="28"/>
          <w:szCs w:val="28"/>
        </w:rPr>
        <w:t xml:space="preserve"> </w:t>
      </w:r>
      <w:r w:rsidRPr="00EA21F2">
        <w:rPr>
          <w:kern w:val="2"/>
          <w:sz w:val="28"/>
          <w:szCs w:val="28"/>
        </w:rPr>
        <w:t>заболеваниях,</w:t>
      </w:r>
      <w:r w:rsidR="00EA21F2" w:rsidRPr="00EA21F2">
        <w:rPr>
          <w:kern w:val="2"/>
          <w:sz w:val="28"/>
          <w:szCs w:val="28"/>
        </w:rPr>
        <w:t xml:space="preserve"> </w:t>
      </w:r>
      <w:r w:rsidRPr="00EA21F2">
        <w:rPr>
          <w:kern w:val="2"/>
          <w:sz w:val="28"/>
          <w:szCs w:val="28"/>
        </w:rPr>
        <w:t>состояниях,</w:t>
      </w:r>
      <w:r w:rsidR="00EA21F2" w:rsidRPr="00EA21F2">
        <w:rPr>
          <w:kern w:val="2"/>
          <w:sz w:val="28"/>
          <w:szCs w:val="28"/>
        </w:rPr>
        <w:t xml:space="preserve"> </w:t>
      </w:r>
      <w:r w:rsidRPr="00EA21F2">
        <w:rPr>
          <w:kern w:val="2"/>
          <w:sz w:val="28"/>
          <w:szCs w:val="28"/>
        </w:rPr>
        <w:t>обострении</w:t>
      </w:r>
      <w:r w:rsidR="00EA21F2" w:rsidRPr="00EA21F2">
        <w:rPr>
          <w:kern w:val="2"/>
          <w:sz w:val="28"/>
          <w:szCs w:val="28"/>
        </w:rPr>
        <w:t xml:space="preserve"> </w:t>
      </w:r>
      <w:r w:rsidRPr="00EA21F2">
        <w:rPr>
          <w:kern w:val="2"/>
          <w:sz w:val="28"/>
          <w:szCs w:val="28"/>
        </w:rPr>
        <w:t>хронических</w:t>
      </w:r>
      <w:r w:rsidR="00EA21F2" w:rsidRPr="00EA21F2">
        <w:rPr>
          <w:kern w:val="2"/>
          <w:sz w:val="28"/>
          <w:szCs w:val="28"/>
        </w:rPr>
        <w:t xml:space="preserve"> </w:t>
      </w:r>
      <w:r w:rsidRPr="00EA21F2">
        <w:rPr>
          <w:kern w:val="2"/>
          <w:sz w:val="28"/>
          <w:szCs w:val="28"/>
        </w:rPr>
        <w:t>заболеваний</w:t>
      </w:r>
      <w:r w:rsidR="00EA21F2" w:rsidRPr="00EA21F2">
        <w:rPr>
          <w:kern w:val="2"/>
          <w:sz w:val="28"/>
          <w:szCs w:val="28"/>
        </w:rPr>
        <w:t xml:space="preserve"> </w:t>
      </w:r>
      <w:r w:rsidRPr="00EA21F2">
        <w:rPr>
          <w:kern w:val="2"/>
          <w:sz w:val="28"/>
          <w:szCs w:val="28"/>
        </w:rPr>
        <w:t>без</w:t>
      </w:r>
      <w:r w:rsidR="00EA21F2" w:rsidRPr="00EA21F2">
        <w:rPr>
          <w:kern w:val="2"/>
          <w:sz w:val="28"/>
          <w:szCs w:val="28"/>
        </w:rPr>
        <w:t xml:space="preserve"> </w:t>
      </w:r>
      <w:r w:rsidRPr="00EA21F2">
        <w:rPr>
          <w:kern w:val="2"/>
          <w:sz w:val="28"/>
          <w:szCs w:val="28"/>
        </w:rPr>
        <w:t>явных</w:t>
      </w:r>
      <w:r w:rsidR="00EA21F2" w:rsidRPr="00EA21F2">
        <w:rPr>
          <w:kern w:val="2"/>
          <w:sz w:val="28"/>
          <w:szCs w:val="28"/>
        </w:rPr>
        <w:t xml:space="preserve"> </w:t>
      </w:r>
      <w:r w:rsidRPr="00EA21F2">
        <w:rPr>
          <w:kern w:val="2"/>
          <w:sz w:val="28"/>
          <w:szCs w:val="28"/>
        </w:rPr>
        <w:t>признаков</w:t>
      </w:r>
      <w:r w:rsidR="00EA21F2" w:rsidRPr="00EA21F2">
        <w:rPr>
          <w:kern w:val="2"/>
          <w:sz w:val="28"/>
          <w:szCs w:val="28"/>
        </w:rPr>
        <w:t xml:space="preserve"> </w:t>
      </w:r>
      <w:r w:rsidRPr="00EA21F2">
        <w:rPr>
          <w:kern w:val="2"/>
          <w:sz w:val="28"/>
          <w:szCs w:val="28"/>
        </w:rPr>
        <w:t>угрозы</w:t>
      </w:r>
      <w:r w:rsidR="00EA21F2" w:rsidRPr="00EA21F2">
        <w:rPr>
          <w:kern w:val="2"/>
          <w:sz w:val="28"/>
          <w:szCs w:val="28"/>
        </w:rPr>
        <w:t xml:space="preserve"> </w:t>
      </w:r>
      <w:r w:rsidRPr="00EA21F2">
        <w:rPr>
          <w:kern w:val="2"/>
          <w:sz w:val="28"/>
          <w:szCs w:val="28"/>
        </w:rPr>
        <w:t>жизни</w:t>
      </w:r>
      <w:r w:rsidR="00EA21F2" w:rsidRPr="00EA21F2">
        <w:rPr>
          <w:kern w:val="2"/>
          <w:sz w:val="28"/>
          <w:szCs w:val="28"/>
        </w:rPr>
        <w:t xml:space="preserve"> </w:t>
      </w:r>
      <w:r w:rsidRPr="00EA21F2">
        <w:rPr>
          <w:kern w:val="2"/>
          <w:sz w:val="28"/>
          <w:szCs w:val="28"/>
        </w:rPr>
        <w:t>пациента.</w:t>
      </w:r>
    </w:p>
    <w:p w:rsidR="001F2303" w:rsidRPr="00EA21F2" w:rsidRDefault="001F2303" w:rsidP="00B85EA4">
      <w:pPr>
        <w:autoSpaceDE w:val="0"/>
        <w:autoSpaceDN w:val="0"/>
        <w:ind w:firstLine="709"/>
        <w:jc w:val="both"/>
        <w:rPr>
          <w:kern w:val="2"/>
          <w:sz w:val="28"/>
          <w:szCs w:val="28"/>
        </w:rPr>
      </w:pPr>
      <w:r w:rsidRPr="00EA21F2">
        <w:rPr>
          <w:kern w:val="2"/>
          <w:sz w:val="28"/>
          <w:szCs w:val="28"/>
        </w:rPr>
        <w:t>8.3.4.</w:t>
      </w:r>
      <w:r w:rsidR="000971A6">
        <w:rPr>
          <w:kern w:val="2"/>
          <w:sz w:val="28"/>
          <w:szCs w:val="28"/>
        </w:rPr>
        <w:t> </w:t>
      </w:r>
      <w:r w:rsidRPr="00EA21F2">
        <w:rPr>
          <w:kern w:val="2"/>
          <w:sz w:val="28"/>
          <w:szCs w:val="28"/>
        </w:rPr>
        <w:t>Оказание</w:t>
      </w:r>
      <w:r w:rsidR="00EA21F2" w:rsidRPr="00EA21F2">
        <w:rPr>
          <w:kern w:val="2"/>
          <w:sz w:val="28"/>
          <w:szCs w:val="28"/>
        </w:rPr>
        <w:t xml:space="preserve"> </w:t>
      </w:r>
      <w:r w:rsidRPr="00EA21F2">
        <w:rPr>
          <w:kern w:val="2"/>
          <w:sz w:val="28"/>
          <w:szCs w:val="28"/>
        </w:rPr>
        <w:t>скорой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осуществляется</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круглосуточном</w:t>
      </w:r>
      <w:r w:rsidR="00EA21F2" w:rsidRPr="00EA21F2">
        <w:rPr>
          <w:kern w:val="2"/>
          <w:sz w:val="28"/>
          <w:szCs w:val="28"/>
        </w:rPr>
        <w:t xml:space="preserve"> </w:t>
      </w:r>
      <w:r w:rsidRPr="00EA21F2">
        <w:rPr>
          <w:kern w:val="2"/>
          <w:sz w:val="28"/>
          <w:szCs w:val="28"/>
        </w:rPr>
        <w:t>режиме</w:t>
      </w:r>
      <w:r w:rsidR="00EA21F2" w:rsidRPr="00EA21F2">
        <w:rPr>
          <w:kern w:val="2"/>
          <w:sz w:val="28"/>
          <w:szCs w:val="28"/>
        </w:rPr>
        <w:t xml:space="preserve"> </w:t>
      </w:r>
      <w:r w:rsidRPr="00EA21F2">
        <w:rPr>
          <w:kern w:val="2"/>
          <w:sz w:val="28"/>
          <w:szCs w:val="28"/>
        </w:rPr>
        <w:t>заболевшим</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пострадавшим,</w:t>
      </w:r>
      <w:r w:rsidR="00EA21F2" w:rsidRPr="00EA21F2">
        <w:rPr>
          <w:kern w:val="2"/>
          <w:sz w:val="28"/>
          <w:szCs w:val="28"/>
        </w:rPr>
        <w:t xml:space="preserve"> </w:t>
      </w:r>
      <w:r w:rsidRPr="00EA21F2">
        <w:rPr>
          <w:kern w:val="2"/>
          <w:sz w:val="28"/>
          <w:szCs w:val="28"/>
        </w:rPr>
        <w:t>находящимся</w:t>
      </w:r>
      <w:r w:rsidR="00EA21F2" w:rsidRPr="00EA21F2">
        <w:rPr>
          <w:kern w:val="2"/>
          <w:sz w:val="28"/>
          <w:szCs w:val="28"/>
        </w:rPr>
        <w:t xml:space="preserve"> </w:t>
      </w:r>
      <w:r w:rsidRPr="00EA21F2">
        <w:rPr>
          <w:kern w:val="2"/>
          <w:sz w:val="28"/>
          <w:szCs w:val="28"/>
        </w:rPr>
        <w:t>вне</w:t>
      </w:r>
      <w:r w:rsidR="00EA21F2" w:rsidRPr="00EA21F2">
        <w:rPr>
          <w:kern w:val="2"/>
          <w:sz w:val="28"/>
          <w:szCs w:val="28"/>
        </w:rPr>
        <w:t xml:space="preserve"> </w:t>
      </w:r>
      <w:r w:rsidRPr="00EA21F2">
        <w:rPr>
          <w:kern w:val="2"/>
          <w:sz w:val="28"/>
          <w:szCs w:val="28"/>
        </w:rPr>
        <w:t>медицинских</w:t>
      </w:r>
      <w:r w:rsidR="00EA21F2" w:rsidRPr="00EA21F2">
        <w:rPr>
          <w:kern w:val="2"/>
          <w:sz w:val="28"/>
          <w:szCs w:val="28"/>
        </w:rPr>
        <w:t xml:space="preserve"> </w:t>
      </w:r>
      <w:r w:rsidRPr="00EA21F2">
        <w:rPr>
          <w:kern w:val="2"/>
          <w:sz w:val="28"/>
          <w:szCs w:val="28"/>
        </w:rPr>
        <w:t>организаций,</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амбулаторных</w:t>
      </w:r>
      <w:r w:rsidR="00EA21F2" w:rsidRPr="00EA21F2">
        <w:rPr>
          <w:kern w:val="2"/>
          <w:sz w:val="28"/>
          <w:szCs w:val="28"/>
        </w:rPr>
        <w:t xml:space="preserve"> </w:t>
      </w:r>
      <w:r w:rsidRPr="00EA21F2">
        <w:rPr>
          <w:kern w:val="2"/>
          <w:sz w:val="28"/>
          <w:szCs w:val="28"/>
        </w:rPr>
        <w:t>условиях,</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условиях</w:t>
      </w:r>
      <w:r w:rsidR="00EA21F2" w:rsidRPr="00EA21F2">
        <w:rPr>
          <w:kern w:val="2"/>
          <w:sz w:val="28"/>
          <w:szCs w:val="28"/>
        </w:rPr>
        <w:t xml:space="preserve"> </w:t>
      </w:r>
      <w:r w:rsidRPr="00EA21F2">
        <w:rPr>
          <w:kern w:val="2"/>
          <w:sz w:val="28"/>
          <w:szCs w:val="28"/>
        </w:rPr>
        <w:t>стационара,</w:t>
      </w:r>
      <w:r w:rsidR="00EA21F2" w:rsidRPr="00EA21F2">
        <w:rPr>
          <w:kern w:val="2"/>
          <w:sz w:val="28"/>
          <w:szCs w:val="28"/>
        </w:rPr>
        <w:t xml:space="preserve"> </w:t>
      </w:r>
      <w:r w:rsidRPr="00EA21F2">
        <w:rPr>
          <w:kern w:val="2"/>
          <w:sz w:val="28"/>
          <w:szCs w:val="28"/>
        </w:rPr>
        <w:t>при</w:t>
      </w:r>
      <w:r w:rsidR="00EA21F2" w:rsidRPr="00EA21F2">
        <w:rPr>
          <w:kern w:val="2"/>
          <w:sz w:val="28"/>
          <w:szCs w:val="28"/>
        </w:rPr>
        <w:t xml:space="preserve"> </w:t>
      </w:r>
      <w:r w:rsidRPr="00EA21F2">
        <w:rPr>
          <w:kern w:val="2"/>
          <w:sz w:val="28"/>
          <w:szCs w:val="28"/>
        </w:rPr>
        <w:t>непосредственном</w:t>
      </w:r>
      <w:r w:rsidR="00EA21F2" w:rsidRPr="00EA21F2">
        <w:rPr>
          <w:kern w:val="2"/>
          <w:sz w:val="28"/>
          <w:szCs w:val="28"/>
        </w:rPr>
        <w:t xml:space="preserve"> </w:t>
      </w:r>
      <w:r w:rsidRPr="00EA21F2">
        <w:rPr>
          <w:kern w:val="2"/>
          <w:sz w:val="28"/>
          <w:szCs w:val="28"/>
        </w:rPr>
        <w:t>обращении</w:t>
      </w:r>
      <w:r w:rsidR="00EA21F2" w:rsidRPr="00EA21F2">
        <w:rPr>
          <w:kern w:val="2"/>
          <w:sz w:val="28"/>
          <w:szCs w:val="28"/>
        </w:rPr>
        <w:t xml:space="preserve"> </w:t>
      </w:r>
      <w:r w:rsidRPr="00EA21F2">
        <w:rPr>
          <w:kern w:val="2"/>
          <w:sz w:val="28"/>
          <w:szCs w:val="28"/>
        </w:rPr>
        <w:t>граждан</w:t>
      </w:r>
      <w:r w:rsidR="00EA21F2" w:rsidRPr="00EA21F2">
        <w:rPr>
          <w:kern w:val="2"/>
          <w:sz w:val="28"/>
          <w:szCs w:val="28"/>
        </w:rPr>
        <w:t xml:space="preserve"> </w:t>
      </w:r>
      <w:r w:rsidRPr="00EA21F2">
        <w:rPr>
          <w:kern w:val="2"/>
          <w:sz w:val="28"/>
          <w:szCs w:val="28"/>
        </w:rPr>
        <w:t>за</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помощью</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станцию</w:t>
      </w:r>
      <w:r w:rsidR="00EA21F2" w:rsidRPr="00EA21F2">
        <w:rPr>
          <w:kern w:val="2"/>
          <w:sz w:val="28"/>
          <w:szCs w:val="28"/>
        </w:rPr>
        <w:t xml:space="preserve"> </w:t>
      </w:r>
      <w:r w:rsidRPr="00EA21F2">
        <w:rPr>
          <w:kern w:val="2"/>
          <w:sz w:val="28"/>
          <w:szCs w:val="28"/>
        </w:rPr>
        <w:t>(подстанцию,</w:t>
      </w:r>
      <w:r w:rsidR="00EA21F2" w:rsidRPr="00EA21F2">
        <w:rPr>
          <w:kern w:val="2"/>
          <w:sz w:val="28"/>
          <w:szCs w:val="28"/>
        </w:rPr>
        <w:t xml:space="preserve"> </w:t>
      </w:r>
      <w:r w:rsidRPr="00EA21F2">
        <w:rPr>
          <w:kern w:val="2"/>
          <w:sz w:val="28"/>
          <w:szCs w:val="28"/>
        </w:rPr>
        <w:t>отделение)</w:t>
      </w:r>
      <w:r w:rsidR="00EA21F2" w:rsidRPr="00EA21F2">
        <w:rPr>
          <w:kern w:val="2"/>
          <w:sz w:val="28"/>
          <w:szCs w:val="28"/>
        </w:rPr>
        <w:t xml:space="preserve"> </w:t>
      </w:r>
      <w:r w:rsidRPr="00EA21F2">
        <w:rPr>
          <w:kern w:val="2"/>
          <w:sz w:val="28"/>
          <w:szCs w:val="28"/>
        </w:rPr>
        <w:t>скорой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p>
    <w:p w:rsidR="001F2303" w:rsidRPr="00EA21F2" w:rsidRDefault="001F2303" w:rsidP="00B85EA4">
      <w:pPr>
        <w:autoSpaceDE w:val="0"/>
        <w:autoSpaceDN w:val="0"/>
        <w:ind w:firstLine="709"/>
        <w:jc w:val="both"/>
        <w:rPr>
          <w:kern w:val="2"/>
          <w:sz w:val="28"/>
          <w:szCs w:val="28"/>
        </w:rPr>
      </w:pPr>
      <w:r w:rsidRPr="00EA21F2">
        <w:rPr>
          <w:kern w:val="2"/>
          <w:sz w:val="28"/>
          <w:szCs w:val="28"/>
        </w:rPr>
        <w:t>В</w:t>
      </w:r>
      <w:r w:rsidR="00EA21F2" w:rsidRPr="00EA21F2">
        <w:rPr>
          <w:kern w:val="2"/>
          <w:sz w:val="28"/>
          <w:szCs w:val="28"/>
        </w:rPr>
        <w:t xml:space="preserve"> </w:t>
      </w:r>
      <w:r w:rsidRPr="00EA21F2">
        <w:rPr>
          <w:kern w:val="2"/>
          <w:sz w:val="28"/>
          <w:szCs w:val="28"/>
        </w:rPr>
        <w:t>часы</w:t>
      </w:r>
      <w:r w:rsidR="00EA21F2" w:rsidRPr="00EA21F2">
        <w:rPr>
          <w:kern w:val="2"/>
          <w:sz w:val="28"/>
          <w:szCs w:val="28"/>
        </w:rPr>
        <w:t xml:space="preserve"> </w:t>
      </w:r>
      <w:r w:rsidRPr="00EA21F2">
        <w:rPr>
          <w:kern w:val="2"/>
          <w:sz w:val="28"/>
          <w:szCs w:val="28"/>
        </w:rPr>
        <w:t>работы</w:t>
      </w:r>
      <w:r w:rsidR="00EA21F2" w:rsidRPr="00EA21F2">
        <w:rPr>
          <w:kern w:val="2"/>
          <w:sz w:val="28"/>
          <w:szCs w:val="28"/>
        </w:rPr>
        <w:t xml:space="preserve"> </w:t>
      </w:r>
      <w:r w:rsidRPr="00EA21F2">
        <w:rPr>
          <w:kern w:val="2"/>
          <w:sz w:val="28"/>
          <w:szCs w:val="28"/>
        </w:rPr>
        <w:t>амбулаторно-поликлинической</w:t>
      </w:r>
      <w:r w:rsidR="00EA21F2" w:rsidRPr="00EA21F2">
        <w:rPr>
          <w:kern w:val="2"/>
          <w:sz w:val="28"/>
          <w:szCs w:val="28"/>
        </w:rPr>
        <w:t xml:space="preserve"> </w:t>
      </w:r>
      <w:r w:rsidRPr="00EA21F2">
        <w:rPr>
          <w:kern w:val="2"/>
          <w:sz w:val="28"/>
          <w:szCs w:val="28"/>
        </w:rPr>
        <w:t>службы</w:t>
      </w:r>
      <w:r w:rsidR="00EA21F2" w:rsidRPr="00EA21F2">
        <w:rPr>
          <w:kern w:val="2"/>
          <w:sz w:val="28"/>
          <w:szCs w:val="28"/>
        </w:rPr>
        <w:t xml:space="preserve"> </w:t>
      </w:r>
      <w:r w:rsidRPr="00EA21F2">
        <w:rPr>
          <w:kern w:val="2"/>
          <w:sz w:val="28"/>
          <w:szCs w:val="28"/>
        </w:rPr>
        <w:t>вызовы,</w:t>
      </w:r>
      <w:r w:rsidR="00EA21F2" w:rsidRPr="00EA21F2">
        <w:rPr>
          <w:kern w:val="2"/>
          <w:sz w:val="28"/>
          <w:szCs w:val="28"/>
        </w:rPr>
        <w:t xml:space="preserve"> </w:t>
      </w:r>
      <w:r w:rsidRPr="00EA21F2">
        <w:rPr>
          <w:kern w:val="2"/>
          <w:sz w:val="28"/>
          <w:szCs w:val="28"/>
        </w:rPr>
        <w:t>поступившие</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оперативный</w:t>
      </w:r>
      <w:r w:rsidR="00EA21F2" w:rsidRPr="00EA21F2">
        <w:rPr>
          <w:kern w:val="2"/>
          <w:sz w:val="28"/>
          <w:szCs w:val="28"/>
        </w:rPr>
        <w:t xml:space="preserve"> </w:t>
      </w:r>
      <w:r w:rsidRPr="00EA21F2">
        <w:rPr>
          <w:kern w:val="2"/>
          <w:sz w:val="28"/>
          <w:szCs w:val="28"/>
        </w:rPr>
        <w:t>отдел</w:t>
      </w:r>
      <w:r w:rsidR="00EA21F2" w:rsidRPr="00EA21F2">
        <w:rPr>
          <w:kern w:val="2"/>
          <w:sz w:val="28"/>
          <w:szCs w:val="28"/>
        </w:rPr>
        <w:t xml:space="preserve"> </w:t>
      </w:r>
      <w:r w:rsidRPr="00EA21F2">
        <w:rPr>
          <w:kern w:val="2"/>
          <w:sz w:val="28"/>
          <w:szCs w:val="28"/>
        </w:rPr>
        <w:t>(диспетчерскую)</w:t>
      </w:r>
      <w:r w:rsidR="00EA21F2" w:rsidRPr="00EA21F2">
        <w:rPr>
          <w:kern w:val="2"/>
          <w:sz w:val="28"/>
          <w:szCs w:val="28"/>
        </w:rPr>
        <w:t xml:space="preserve"> </w:t>
      </w:r>
      <w:r w:rsidRPr="00EA21F2">
        <w:rPr>
          <w:kern w:val="2"/>
          <w:sz w:val="28"/>
          <w:szCs w:val="28"/>
        </w:rPr>
        <w:t>для</w:t>
      </w:r>
      <w:r w:rsidR="00EA21F2" w:rsidRPr="00EA21F2">
        <w:rPr>
          <w:kern w:val="2"/>
          <w:sz w:val="28"/>
          <w:szCs w:val="28"/>
        </w:rPr>
        <w:t xml:space="preserve"> </w:t>
      </w:r>
      <w:r w:rsidRPr="00EA21F2">
        <w:rPr>
          <w:kern w:val="2"/>
          <w:sz w:val="28"/>
          <w:szCs w:val="28"/>
        </w:rPr>
        <w:t>оказания</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неотложной</w:t>
      </w:r>
      <w:r w:rsidR="00EA21F2" w:rsidRPr="00EA21F2">
        <w:rPr>
          <w:kern w:val="2"/>
          <w:sz w:val="28"/>
          <w:szCs w:val="28"/>
        </w:rPr>
        <w:t xml:space="preserve"> </w:t>
      </w:r>
      <w:r w:rsidRPr="00EA21F2">
        <w:rPr>
          <w:kern w:val="2"/>
          <w:sz w:val="28"/>
          <w:szCs w:val="28"/>
        </w:rPr>
        <w:t>форме,</w:t>
      </w:r>
      <w:r w:rsidR="00EA21F2" w:rsidRPr="00EA21F2">
        <w:rPr>
          <w:kern w:val="2"/>
          <w:sz w:val="28"/>
          <w:szCs w:val="28"/>
        </w:rPr>
        <w:t xml:space="preserve"> </w:t>
      </w:r>
      <w:r w:rsidRPr="00EA21F2">
        <w:rPr>
          <w:kern w:val="2"/>
          <w:sz w:val="28"/>
          <w:szCs w:val="28"/>
        </w:rPr>
        <w:t>могут</w:t>
      </w:r>
      <w:r w:rsidR="00EA21F2" w:rsidRPr="00EA21F2">
        <w:rPr>
          <w:kern w:val="2"/>
          <w:sz w:val="28"/>
          <w:szCs w:val="28"/>
        </w:rPr>
        <w:t xml:space="preserve"> </w:t>
      </w:r>
      <w:r w:rsidRPr="00EA21F2">
        <w:rPr>
          <w:kern w:val="2"/>
          <w:sz w:val="28"/>
          <w:szCs w:val="28"/>
        </w:rPr>
        <w:t>быть</w:t>
      </w:r>
      <w:r w:rsidR="00EA21F2" w:rsidRPr="00EA21F2">
        <w:rPr>
          <w:kern w:val="2"/>
          <w:sz w:val="28"/>
          <w:szCs w:val="28"/>
        </w:rPr>
        <w:t xml:space="preserve"> </w:t>
      </w:r>
      <w:r w:rsidRPr="00EA21F2">
        <w:rPr>
          <w:kern w:val="2"/>
          <w:sz w:val="28"/>
          <w:szCs w:val="28"/>
        </w:rPr>
        <w:t>переданы</w:t>
      </w:r>
      <w:r w:rsidR="00EA21F2" w:rsidRPr="00EA21F2">
        <w:rPr>
          <w:kern w:val="2"/>
          <w:sz w:val="28"/>
          <w:szCs w:val="28"/>
        </w:rPr>
        <w:t xml:space="preserve"> </w:t>
      </w:r>
      <w:r w:rsidRPr="00EA21F2">
        <w:rPr>
          <w:kern w:val="2"/>
          <w:sz w:val="28"/>
          <w:szCs w:val="28"/>
        </w:rPr>
        <w:t>к</w:t>
      </w:r>
      <w:r w:rsidR="00EA21F2" w:rsidRPr="00EA21F2">
        <w:rPr>
          <w:kern w:val="2"/>
          <w:sz w:val="28"/>
          <w:szCs w:val="28"/>
        </w:rPr>
        <w:t xml:space="preserve"> </w:t>
      </w:r>
      <w:r w:rsidRPr="00EA21F2">
        <w:rPr>
          <w:kern w:val="2"/>
          <w:sz w:val="28"/>
          <w:szCs w:val="28"/>
        </w:rPr>
        <w:t>исполнению</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регистратуру</w:t>
      </w:r>
      <w:r w:rsidR="00EA21F2" w:rsidRPr="00EA21F2">
        <w:rPr>
          <w:kern w:val="2"/>
          <w:sz w:val="28"/>
          <w:szCs w:val="28"/>
        </w:rPr>
        <w:t xml:space="preserve"> </w:t>
      </w:r>
      <w:r w:rsidRPr="00EA21F2">
        <w:rPr>
          <w:kern w:val="2"/>
          <w:sz w:val="28"/>
          <w:szCs w:val="28"/>
        </w:rPr>
        <w:t>поликлиники</w:t>
      </w:r>
      <w:r w:rsidR="00EA21F2" w:rsidRPr="00EA21F2">
        <w:rPr>
          <w:kern w:val="2"/>
          <w:sz w:val="28"/>
          <w:szCs w:val="28"/>
        </w:rPr>
        <w:t xml:space="preserve"> </w:t>
      </w:r>
      <w:r w:rsidRPr="00EA21F2">
        <w:rPr>
          <w:kern w:val="2"/>
          <w:sz w:val="28"/>
          <w:szCs w:val="28"/>
        </w:rPr>
        <w:t>(амбулатории)</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службу</w:t>
      </w:r>
      <w:r w:rsidR="00EA21F2" w:rsidRPr="00EA21F2">
        <w:rPr>
          <w:kern w:val="2"/>
          <w:sz w:val="28"/>
          <w:szCs w:val="28"/>
        </w:rPr>
        <w:t xml:space="preserve"> </w:t>
      </w:r>
      <w:r w:rsidRPr="00EA21F2">
        <w:rPr>
          <w:kern w:val="2"/>
          <w:sz w:val="28"/>
          <w:szCs w:val="28"/>
        </w:rPr>
        <w:t>неотложной</w:t>
      </w:r>
      <w:r w:rsidR="00EA21F2" w:rsidRPr="00EA21F2">
        <w:rPr>
          <w:kern w:val="2"/>
          <w:sz w:val="28"/>
          <w:szCs w:val="28"/>
        </w:rPr>
        <w:t xml:space="preserve"> </w:t>
      </w:r>
      <w:r w:rsidRPr="00EA21F2">
        <w:rPr>
          <w:kern w:val="2"/>
          <w:sz w:val="28"/>
          <w:szCs w:val="28"/>
        </w:rPr>
        <w:t>помощи.</w:t>
      </w:r>
    </w:p>
    <w:p w:rsidR="001F2303" w:rsidRPr="00EA21F2" w:rsidRDefault="001F2303" w:rsidP="00B85EA4">
      <w:pPr>
        <w:autoSpaceDE w:val="0"/>
        <w:autoSpaceDN w:val="0"/>
        <w:ind w:firstLine="709"/>
        <w:jc w:val="both"/>
        <w:rPr>
          <w:kern w:val="2"/>
          <w:sz w:val="28"/>
          <w:szCs w:val="28"/>
        </w:rPr>
      </w:pPr>
      <w:r w:rsidRPr="00EA21F2">
        <w:rPr>
          <w:kern w:val="2"/>
          <w:sz w:val="28"/>
          <w:szCs w:val="28"/>
        </w:rPr>
        <w:t>8.3.5.</w:t>
      </w:r>
      <w:r w:rsidR="000971A6">
        <w:rPr>
          <w:kern w:val="2"/>
          <w:sz w:val="28"/>
          <w:szCs w:val="28"/>
        </w:rPr>
        <w:t> </w:t>
      </w:r>
      <w:r w:rsidRPr="00EA21F2">
        <w:rPr>
          <w:kern w:val="2"/>
          <w:sz w:val="28"/>
          <w:szCs w:val="28"/>
        </w:rPr>
        <w:t>При</w:t>
      </w:r>
      <w:r w:rsidR="00EA21F2" w:rsidRPr="00EA21F2">
        <w:rPr>
          <w:kern w:val="2"/>
          <w:sz w:val="28"/>
          <w:szCs w:val="28"/>
        </w:rPr>
        <w:t xml:space="preserve"> </w:t>
      </w:r>
      <w:r w:rsidRPr="00EA21F2">
        <w:rPr>
          <w:kern w:val="2"/>
          <w:sz w:val="28"/>
          <w:szCs w:val="28"/>
        </w:rPr>
        <w:t>оказании</w:t>
      </w:r>
      <w:r w:rsidR="00EA21F2" w:rsidRPr="00EA21F2">
        <w:rPr>
          <w:kern w:val="2"/>
          <w:sz w:val="28"/>
          <w:szCs w:val="28"/>
        </w:rPr>
        <w:t xml:space="preserve"> </w:t>
      </w:r>
      <w:r w:rsidRPr="00EA21F2">
        <w:rPr>
          <w:kern w:val="2"/>
          <w:sz w:val="28"/>
          <w:szCs w:val="28"/>
        </w:rPr>
        <w:t>скорой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случае</w:t>
      </w:r>
      <w:r w:rsidR="00EA21F2" w:rsidRPr="00EA21F2">
        <w:rPr>
          <w:kern w:val="2"/>
          <w:sz w:val="28"/>
          <w:szCs w:val="28"/>
        </w:rPr>
        <w:t xml:space="preserve"> </w:t>
      </w:r>
      <w:r w:rsidRPr="00EA21F2">
        <w:rPr>
          <w:kern w:val="2"/>
          <w:sz w:val="28"/>
          <w:szCs w:val="28"/>
        </w:rPr>
        <w:t>необходимости</w:t>
      </w:r>
      <w:r w:rsidR="00EA21F2" w:rsidRPr="00EA21F2">
        <w:rPr>
          <w:kern w:val="2"/>
          <w:sz w:val="28"/>
          <w:szCs w:val="28"/>
        </w:rPr>
        <w:t xml:space="preserve"> </w:t>
      </w:r>
      <w:r w:rsidRPr="00EA21F2">
        <w:rPr>
          <w:kern w:val="2"/>
          <w:sz w:val="28"/>
          <w:szCs w:val="28"/>
        </w:rPr>
        <w:t>осуществляется</w:t>
      </w:r>
      <w:r w:rsidR="00EA21F2" w:rsidRPr="00EA21F2">
        <w:rPr>
          <w:kern w:val="2"/>
          <w:sz w:val="28"/>
          <w:szCs w:val="28"/>
        </w:rPr>
        <w:t xml:space="preserve"> </w:t>
      </w:r>
      <w:r w:rsidRPr="00EA21F2">
        <w:rPr>
          <w:kern w:val="2"/>
          <w:sz w:val="28"/>
          <w:szCs w:val="28"/>
        </w:rPr>
        <w:t>медицинская</w:t>
      </w:r>
      <w:r w:rsidR="00EA21F2" w:rsidRPr="00EA21F2">
        <w:rPr>
          <w:kern w:val="2"/>
          <w:sz w:val="28"/>
          <w:szCs w:val="28"/>
        </w:rPr>
        <w:t xml:space="preserve"> </w:t>
      </w:r>
      <w:r w:rsidRPr="00EA21F2">
        <w:rPr>
          <w:kern w:val="2"/>
          <w:sz w:val="28"/>
          <w:szCs w:val="28"/>
        </w:rPr>
        <w:t>эвакуация.</w:t>
      </w:r>
      <w:r w:rsidR="00EA21F2" w:rsidRPr="00EA21F2">
        <w:rPr>
          <w:kern w:val="2"/>
          <w:sz w:val="28"/>
          <w:szCs w:val="28"/>
        </w:rPr>
        <w:t xml:space="preserve"> </w:t>
      </w:r>
      <w:r w:rsidRPr="00EA21F2">
        <w:rPr>
          <w:kern w:val="2"/>
          <w:sz w:val="28"/>
          <w:szCs w:val="28"/>
        </w:rPr>
        <w:t>Медицинская</w:t>
      </w:r>
      <w:r w:rsidR="00EA21F2" w:rsidRPr="00EA21F2">
        <w:rPr>
          <w:kern w:val="2"/>
          <w:sz w:val="28"/>
          <w:szCs w:val="28"/>
        </w:rPr>
        <w:t xml:space="preserve"> </w:t>
      </w:r>
      <w:r w:rsidRPr="00EA21F2">
        <w:rPr>
          <w:kern w:val="2"/>
          <w:sz w:val="28"/>
          <w:szCs w:val="28"/>
        </w:rPr>
        <w:t>эвакуация</w:t>
      </w:r>
      <w:r w:rsidR="00EA21F2" w:rsidRPr="00EA21F2">
        <w:rPr>
          <w:kern w:val="2"/>
          <w:sz w:val="28"/>
          <w:szCs w:val="28"/>
        </w:rPr>
        <w:t xml:space="preserve"> </w:t>
      </w:r>
      <w:r w:rsidRPr="00EA21F2">
        <w:rPr>
          <w:kern w:val="2"/>
          <w:sz w:val="28"/>
          <w:szCs w:val="28"/>
        </w:rPr>
        <w:t>осуществляется</w:t>
      </w:r>
      <w:r w:rsidR="00EA21F2" w:rsidRPr="00EA21F2">
        <w:rPr>
          <w:kern w:val="2"/>
          <w:sz w:val="28"/>
          <w:szCs w:val="28"/>
        </w:rPr>
        <w:t xml:space="preserve"> </w:t>
      </w:r>
      <w:r w:rsidRPr="00EA21F2">
        <w:rPr>
          <w:kern w:val="2"/>
          <w:sz w:val="28"/>
          <w:szCs w:val="28"/>
        </w:rPr>
        <w:t>выездными</w:t>
      </w:r>
      <w:r w:rsidR="00EA21F2" w:rsidRPr="00EA21F2">
        <w:rPr>
          <w:kern w:val="2"/>
          <w:sz w:val="28"/>
          <w:szCs w:val="28"/>
        </w:rPr>
        <w:t xml:space="preserve"> </w:t>
      </w:r>
      <w:r w:rsidRPr="00EA21F2">
        <w:rPr>
          <w:kern w:val="2"/>
          <w:sz w:val="28"/>
          <w:szCs w:val="28"/>
        </w:rPr>
        <w:t>бригадами</w:t>
      </w:r>
      <w:r w:rsidR="00EA21F2" w:rsidRPr="00EA21F2">
        <w:rPr>
          <w:kern w:val="2"/>
          <w:sz w:val="28"/>
          <w:szCs w:val="28"/>
        </w:rPr>
        <w:t xml:space="preserve"> </w:t>
      </w:r>
      <w:r w:rsidRPr="00EA21F2">
        <w:rPr>
          <w:kern w:val="2"/>
          <w:sz w:val="28"/>
          <w:szCs w:val="28"/>
        </w:rPr>
        <w:t>скорой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с</w:t>
      </w:r>
      <w:r w:rsidR="00EA21F2" w:rsidRPr="00EA21F2">
        <w:rPr>
          <w:kern w:val="2"/>
          <w:sz w:val="28"/>
          <w:szCs w:val="28"/>
        </w:rPr>
        <w:t xml:space="preserve"> </w:t>
      </w:r>
      <w:r w:rsidRPr="00EA21F2">
        <w:rPr>
          <w:kern w:val="2"/>
          <w:sz w:val="28"/>
          <w:szCs w:val="28"/>
        </w:rPr>
        <w:t>проведением</w:t>
      </w:r>
      <w:r w:rsidR="00EA21F2" w:rsidRPr="00EA21F2">
        <w:rPr>
          <w:kern w:val="2"/>
          <w:sz w:val="28"/>
          <w:szCs w:val="28"/>
        </w:rPr>
        <w:t xml:space="preserve"> </w:t>
      </w:r>
      <w:r w:rsidRPr="00EA21F2">
        <w:rPr>
          <w:kern w:val="2"/>
          <w:sz w:val="28"/>
          <w:szCs w:val="28"/>
        </w:rPr>
        <w:t>во</w:t>
      </w:r>
      <w:r w:rsidR="00EA21F2" w:rsidRPr="00EA21F2">
        <w:rPr>
          <w:kern w:val="2"/>
          <w:sz w:val="28"/>
          <w:szCs w:val="28"/>
        </w:rPr>
        <w:t xml:space="preserve"> </w:t>
      </w:r>
      <w:r w:rsidRPr="00EA21F2">
        <w:rPr>
          <w:kern w:val="2"/>
          <w:sz w:val="28"/>
          <w:szCs w:val="28"/>
        </w:rPr>
        <w:t>время</w:t>
      </w:r>
      <w:r w:rsidR="00EA21F2" w:rsidRPr="00EA21F2">
        <w:rPr>
          <w:kern w:val="2"/>
          <w:sz w:val="28"/>
          <w:szCs w:val="28"/>
        </w:rPr>
        <w:t xml:space="preserve"> </w:t>
      </w:r>
      <w:r w:rsidRPr="00EA21F2">
        <w:rPr>
          <w:kern w:val="2"/>
          <w:sz w:val="28"/>
          <w:szCs w:val="28"/>
        </w:rPr>
        <w:t>транспортировки</w:t>
      </w:r>
      <w:r w:rsidR="00EA21F2" w:rsidRPr="00EA21F2">
        <w:rPr>
          <w:kern w:val="2"/>
          <w:sz w:val="28"/>
          <w:szCs w:val="28"/>
        </w:rPr>
        <w:t xml:space="preserve"> </w:t>
      </w:r>
      <w:r w:rsidRPr="00EA21F2">
        <w:rPr>
          <w:kern w:val="2"/>
          <w:sz w:val="28"/>
          <w:szCs w:val="28"/>
        </w:rPr>
        <w:t>мероприятий</w:t>
      </w:r>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оказанию</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том</w:t>
      </w:r>
      <w:r w:rsidR="00EA21F2" w:rsidRPr="00EA21F2">
        <w:rPr>
          <w:kern w:val="2"/>
          <w:sz w:val="28"/>
          <w:szCs w:val="28"/>
        </w:rPr>
        <w:t xml:space="preserve"> </w:t>
      </w:r>
      <w:r w:rsidRPr="00EA21F2">
        <w:rPr>
          <w:kern w:val="2"/>
          <w:sz w:val="28"/>
          <w:szCs w:val="28"/>
        </w:rPr>
        <w:t>числе</w:t>
      </w:r>
      <w:r w:rsidR="00EA21F2" w:rsidRPr="00EA21F2">
        <w:rPr>
          <w:kern w:val="2"/>
          <w:sz w:val="28"/>
          <w:szCs w:val="28"/>
        </w:rPr>
        <w:t xml:space="preserve"> </w:t>
      </w:r>
      <w:r w:rsidRPr="00EA21F2">
        <w:rPr>
          <w:kern w:val="2"/>
          <w:sz w:val="28"/>
          <w:szCs w:val="28"/>
        </w:rPr>
        <w:t>с</w:t>
      </w:r>
      <w:r w:rsidR="00EA21F2" w:rsidRPr="00EA21F2">
        <w:rPr>
          <w:kern w:val="2"/>
          <w:sz w:val="28"/>
          <w:szCs w:val="28"/>
        </w:rPr>
        <w:t xml:space="preserve"> </w:t>
      </w:r>
      <w:r w:rsidRPr="00EA21F2">
        <w:rPr>
          <w:kern w:val="2"/>
          <w:sz w:val="28"/>
          <w:szCs w:val="28"/>
        </w:rPr>
        <w:t>применением</w:t>
      </w:r>
      <w:r w:rsidR="00EA21F2" w:rsidRPr="00EA21F2">
        <w:rPr>
          <w:kern w:val="2"/>
          <w:sz w:val="28"/>
          <w:szCs w:val="28"/>
        </w:rPr>
        <w:t xml:space="preserve"> </w:t>
      </w:r>
      <w:r w:rsidRPr="00EA21F2">
        <w:rPr>
          <w:kern w:val="2"/>
          <w:sz w:val="28"/>
          <w:szCs w:val="28"/>
        </w:rPr>
        <w:t>медицинского</w:t>
      </w:r>
      <w:r w:rsidR="00EA21F2" w:rsidRPr="00EA21F2">
        <w:rPr>
          <w:kern w:val="2"/>
          <w:sz w:val="28"/>
          <w:szCs w:val="28"/>
        </w:rPr>
        <w:t xml:space="preserve"> </w:t>
      </w:r>
      <w:r w:rsidRPr="00EA21F2">
        <w:rPr>
          <w:kern w:val="2"/>
          <w:sz w:val="28"/>
          <w:szCs w:val="28"/>
        </w:rPr>
        <w:t>оборудования.</w:t>
      </w:r>
    </w:p>
    <w:p w:rsidR="001F2303" w:rsidRPr="00EA21F2" w:rsidRDefault="001F2303" w:rsidP="00B85EA4">
      <w:pPr>
        <w:autoSpaceDE w:val="0"/>
        <w:autoSpaceDN w:val="0"/>
        <w:ind w:firstLine="709"/>
        <w:jc w:val="both"/>
        <w:rPr>
          <w:kern w:val="2"/>
          <w:sz w:val="28"/>
          <w:szCs w:val="28"/>
        </w:rPr>
      </w:pPr>
      <w:proofErr w:type="gramStart"/>
      <w:r w:rsidRPr="00EA21F2">
        <w:rPr>
          <w:kern w:val="2"/>
          <w:sz w:val="28"/>
          <w:szCs w:val="28"/>
        </w:rPr>
        <w:t>Медицинская</w:t>
      </w:r>
      <w:r w:rsidR="00EA21F2" w:rsidRPr="00EA21F2">
        <w:rPr>
          <w:kern w:val="2"/>
          <w:sz w:val="28"/>
          <w:szCs w:val="28"/>
        </w:rPr>
        <w:t xml:space="preserve"> </w:t>
      </w:r>
      <w:r w:rsidRPr="00EA21F2">
        <w:rPr>
          <w:kern w:val="2"/>
          <w:sz w:val="28"/>
          <w:szCs w:val="28"/>
        </w:rPr>
        <w:t>эвакуация</w:t>
      </w:r>
      <w:r w:rsidR="00EA21F2" w:rsidRPr="00EA21F2">
        <w:rPr>
          <w:kern w:val="2"/>
          <w:sz w:val="28"/>
          <w:szCs w:val="28"/>
        </w:rPr>
        <w:t xml:space="preserve"> </w:t>
      </w:r>
      <w:r w:rsidRPr="00EA21F2">
        <w:rPr>
          <w:kern w:val="2"/>
          <w:sz w:val="28"/>
          <w:szCs w:val="28"/>
        </w:rPr>
        <w:t>может</w:t>
      </w:r>
      <w:r w:rsidR="00EA21F2" w:rsidRPr="00EA21F2">
        <w:rPr>
          <w:kern w:val="2"/>
          <w:sz w:val="28"/>
          <w:szCs w:val="28"/>
        </w:rPr>
        <w:t xml:space="preserve"> </w:t>
      </w:r>
      <w:r w:rsidRPr="00EA21F2">
        <w:rPr>
          <w:kern w:val="2"/>
          <w:sz w:val="28"/>
          <w:szCs w:val="28"/>
        </w:rPr>
        <w:t>осуществляться</w:t>
      </w:r>
      <w:r w:rsidR="00EA21F2" w:rsidRPr="00EA21F2">
        <w:rPr>
          <w:kern w:val="2"/>
          <w:sz w:val="28"/>
          <w:szCs w:val="28"/>
        </w:rPr>
        <w:t xml:space="preserve"> </w:t>
      </w:r>
      <w:r w:rsidRPr="00EA21F2">
        <w:rPr>
          <w:kern w:val="2"/>
          <w:sz w:val="28"/>
          <w:szCs w:val="28"/>
        </w:rPr>
        <w:t>с</w:t>
      </w:r>
      <w:r w:rsidR="00EA21F2" w:rsidRPr="00EA21F2">
        <w:rPr>
          <w:kern w:val="2"/>
          <w:sz w:val="28"/>
          <w:szCs w:val="28"/>
        </w:rPr>
        <w:t xml:space="preserve"> </w:t>
      </w:r>
      <w:r w:rsidRPr="00EA21F2">
        <w:rPr>
          <w:kern w:val="2"/>
          <w:sz w:val="28"/>
          <w:szCs w:val="28"/>
        </w:rPr>
        <w:t>места</w:t>
      </w:r>
      <w:r w:rsidR="00EA21F2" w:rsidRPr="00EA21F2">
        <w:rPr>
          <w:kern w:val="2"/>
          <w:sz w:val="28"/>
          <w:szCs w:val="28"/>
        </w:rPr>
        <w:t xml:space="preserve"> </w:t>
      </w:r>
      <w:r w:rsidRPr="00EA21F2">
        <w:rPr>
          <w:kern w:val="2"/>
          <w:sz w:val="28"/>
          <w:szCs w:val="28"/>
        </w:rPr>
        <w:t>происшествия</w:t>
      </w:r>
      <w:r w:rsidR="00EA21F2" w:rsidRPr="00EA21F2">
        <w:rPr>
          <w:kern w:val="2"/>
          <w:sz w:val="28"/>
          <w:szCs w:val="28"/>
        </w:rPr>
        <w:t xml:space="preserve"> </w:t>
      </w:r>
      <w:r w:rsidRPr="00EA21F2">
        <w:rPr>
          <w:kern w:val="2"/>
          <w:sz w:val="28"/>
          <w:szCs w:val="28"/>
        </w:rPr>
        <w:t>или</w:t>
      </w:r>
      <w:r w:rsidR="00EA21F2" w:rsidRPr="00EA21F2">
        <w:rPr>
          <w:kern w:val="2"/>
          <w:sz w:val="28"/>
          <w:szCs w:val="28"/>
        </w:rPr>
        <w:t xml:space="preserve"> </w:t>
      </w:r>
      <w:r w:rsidRPr="00EA21F2">
        <w:rPr>
          <w:kern w:val="2"/>
          <w:sz w:val="28"/>
          <w:szCs w:val="28"/>
        </w:rPr>
        <w:t>места</w:t>
      </w:r>
      <w:r w:rsidR="00EA21F2" w:rsidRPr="00EA21F2">
        <w:rPr>
          <w:kern w:val="2"/>
          <w:sz w:val="28"/>
          <w:szCs w:val="28"/>
        </w:rPr>
        <w:t xml:space="preserve"> </w:t>
      </w:r>
      <w:r w:rsidRPr="00EA21F2">
        <w:rPr>
          <w:kern w:val="2"/>
          <w:sz w:val="28"/>
          <w:szCs w:val="28"/>
        </w:rPr>
        <w:t>нахождения</w:t>
      </w:r>
      <w:r w:rsidR="00EA21F2" w:rsidRPr="00EA21F2">
        <w:rPr>
          <w:kern w:val="2"/>
          <w:sz w:val="28"/>
          <w:szCs w:val="28"/>
        </w:rPr>
        <w:t xml:space="preserve"> </w:t>
      </w:r>
      <w:r w:rsidRPr="00EA21F2">
        <w:rPr>
          <w:kern w:val="2"/>
          <w:sz w:val="28"/>
          <w:szCs w:val="28"/>
        </w:rPr>
        <w:t>пациента</w:t>
      </w:r>
      <w:r w:rsidR="00EA21F2" w:rsidRPr="00EA21F2">
        <w:rPr>
          <w:kern w:val="2"/>
          <w:sz w:val="28"/>
          <w:szCs w:val="28"/>
        </w:rPr>
        <w:t xml:space="preserve"> </w:t>
      </w:r>
      <w:r w:rsidRPr="00EA21F2">
        <w:rPr>
          <w:kern w:val="2"/>
          <w:sz w:val="28"/>
          <w:szCs w:val="28"/>
        </w:rPr>
        <w:t>(вне</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организации),</w:t>
      </w:r>
      <w:r w:rsidR="00EA21F2" w:rsidRPr="00EA21F2">
        <w:rPr>
          <w:kern w:val="2"/>
          <w:sz w:val="28"/>
          <w:szCs w:val="28"/>
        </w:rPr>
        <w:t xml:space="preserve"> </w:t>
      </w:r>
      <w:r w:rsidRPr="00EA21F2">
        <w:rPr>
          <w:kern w:val="2"/>
          <w:sz w:val="28"/>
          <w:szCs w:val="28"/>
        </w:rPr>
        <w:t>а</w:t>
      </w:r>
      <w:r w:rsidR="00EA21F2" w:rsidRPr="00EA21F2">
        <w:rPr>
          <w:kern w:val="2"/>
          <w:sz w:val="28"/>
          <w:szCs w:val="28"/>
        </w:rPr>
        <w:t xml:space="preserve"> </w:t>
      </w:r>
      <w:r w:rsidRPr="00EA21F2">
        <w:rPr>
          <w:kern w:val="2"/>
          <w:sz w:val="28"/>
          <w:szCs w:val="28"/>
        </w:rPr>
        <w:t>также</w:t>
      </w:r>
      <w:r w:rsidR="00EA21F2" w:rsidRPr="00EA21F2">
        <w:rPr>
          <w:kern w:val="2"/>
          <w:sz w:val="28"/>
          <w:szCs w:val="28"/>
        </w:rPr>
        <w:t xml:space="preserve"> </w:t>
      </w:r>
      <w:r w:rsidRPr="00EA21F2">
        <w:rPr>
          <w:kern w:val="2"/>
          <w:sz w:val="28"/>
          <w:szCs w:val="28"/>
        </w:rPr>
        <w:t>из</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организации,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которой</w:t>
      </w:r>
      <w:r w:rsidR="00EA21F2" w:rsidRPr="00EA21F2">
        <w:rPr>
          <w:kern w:val="2"/>
          <w:sz w:val="28"/>
          <w:szCs w:val="28"/>
        </w:rPr>
        <w:t xml:space="preserve"> </w:t>
      </w:r>
      <w:r w:rsidRPr="00EA21F2">
        <w:rPr>
          <w:kern w:val="2"/>
          <w:sz w:val="28"/>
          <w:szCs w:val="28"/>
        </w:rPr>
        <w:t>отсутствует</w:t>
      </w:r>
      <w:r w:rsidR="00EA21F2" w:rsidRPr="00EA21F2">
        <w:rPr>
          <w:kern w:val="2"/>
          <w:sz w:val="28"/>
          <w:szCs w:val="28"/>
        </w:rPr>
        <w:t xml:space="preserve"> </w:t>
      </w:r>
      <w:r w:rsidRPr="00EA21F2">
        <w:rPr>
          <w:kern w:val="2"/>
          <w:sz w:val="28"/>
          <w:szCs w:val="28"/>
        </w:rPr>
        <w:t>возможность</w:t>
      </w:r>
      <w:r w:rsidR="00EA21F2" w:rsidRPr="00EA21F2">
        <w:rPr>
          <w:kern w:val="2"/>
          <w:sz w:val="28"/>
          <w:szCs w:val="28"/>
        </w:rPr>
        <w:t xml:space="preserve"> </w:t>
      </w:r>
      <w:r w:rsidRPr="00EA21F2">
        <w:rPr>
          <w:kern w:val="2"/>
          <w:sz w:val="28"/>
          <w:szCs w:val="28"/>
        </w:rPr>
        <w:t>оказания</w:t>
      </w:r>
      <w:r w:rsidR="00EA21F2" w:rsidRPr="00EA21F2">
        <w:rPr>
          <w:kern w:val="2"/>
          <w:sz w:val="28"/>
          <w:szCs w:val="28"/>
        </w:rPr>
        <w:t xml:space="preserve"> </w:t>
      </w:r>
      <w:r w:rsidRPr="00EA21F2">
        <w:rPr>
          <w:kern w:val="2"/>
          <w:sz w:val="28"/>
          <w:szCs w:val="28"/>
        </w:rPr>
        <w:lastRenderedPageBreak/>
        <w:t>необходимой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при</w:t>
      </w:r>
      <w:r w:rsidR="00EA21F2" w:rsidRPr="00EA21F2">
        <w:rPr>
          <w:kern w:val="2"/>
          <w:sz w:val="28"/>
          <w:szCs w:val="28"/>
        </w:rPr>
        <w:t xml:space="preserve"> </w:t>
      </w:r>
      <w:r w:rsidRPr="00EA21F2">
        <w:rPr>
          <w:kern w:val="2"/>
          <w:sz w:val="28"/>
          <w:szCs w:val="28"/>
        </w:rPr>
        <w:t>угрожающих</w:t>
      </w:r>
      <w:r w:rsidR="00EA21F2" w:rsidRPr="00EA21F2">
        <w:rPr>
          <w:kern w:val="2"/>
          <w:sz w:val="28"/>
          <w:szCs w:val="28"/>
        </w:rPr>
        <w:t xml:space="preserve"> </w:t>
      </w:r>
      <w:r w:rsidRPr="00EA21F2">
        <w:rPr>
          <w:kern w:val="2"/>
          <w:sz w:val="28"/>
          <w:szCs w:val="28"/>
        </w:rPr>
        <w:t>жизни</w:t>
      </w:r>
      <w:r w:rsidR="00EA21F2" w:rsidRPr="00EA21F2">
        <w:rPr>
          <w:kern w:val="2"/>
          <w:sz w:val="28"/>
          <w:szCs w:val="28"/>
        </w:rPr>
        <w:t xml:space="preserve"> </w:t>
      </w:r>
      <w:r w:rsidRPr="00EA21F2">
        <w:rPr>
          <w:kern w:val="2"/>
          <w:sz w:val="28"/>
          <w:szCs w:val="28"/>
        </w:rPr>
        <w:t>состояниях,</w:t>
      </w:r>
      <w:r w:rsidR="00EA21F2" w:rsidRPr="00EA21F2">
        <w:rPr>
          <w:kern w:val="2"/>
          <w:sz w:val="28"/>
          <w:szCs w:val="28"/>
        </w:rPr>
        <w:t xml:space="preserve"> </w:t>
      </w:r>
      <w:r w:rsidRPr="00EA21F2">
        <w:rPr>
          <w:kern w:val="2"/>
          <w:sz w:val="28"/>
          <w:szCs w:val="28"/>
        </w:rPr>
        <w:t>женщин</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период</w:t>
      </w:r>
      <w:r w:rsidR="00EA21F2" w:rsidRPr="00EA21F2">
        <w:rPr>
          <w:kern w:val="2"/>
          <w:sz w:val="28"/>
          <w:szCs w:val="28"/>
        </w:rPr>
        <w:t xml:space="preserve"> </w:t>
      </w:r>
      <w:r w:rsidRPr="00EA21F2">
        <w:rPr>
          <w:kern w:val="2"/>
          <w:sz w:val="28"/>
          <w:szCs w:val="28"/>
        </w:rPr>
        <w:t>беременности,</w:t>
      </w:r>
      <w:r w:rsidR="00EA21F2" w:rsidRPr="00EA21F2">
        <w:rPr>
          <w:kern w:val="2"/>
          <w:sz w:val="28"/>
          <w:szCs w:val="28"/>
        </w:rPr>
        <w:t xml:space="preserve"> </w:t>
      </w:r>
      <w:r w:rsidRPr="00EA21F2">
        <w:rPr>
          <w:kern w:val="2"/>
          <w:sz w:val="28"/>
          <w:szCs w:val="28"/>
        </w:rPr>
        <w:t>родов,</w:t>
      </w:r>
      <w:r w:rsidR="00EA21F2" w:rsidRPr="00EA21F2">
        <w:rPr>
          <w:kern w:val="2"/>
          <w:sz w:val="28"/>
          <w:szCs w:val="28"/>
        </w:rPr>
        <w:t xml:space="preserve"> </w:t>
      </w:r>
      <w:r w:rsidRPr="00EA21F2">
        <w:rPr>
          <w:kern w:val="2"/>
          <w:sz w:val="28"/>
          <w:szCs w:val="28"/>
        </w:rPr>
        <w:t>послеродовой</w:t>
      </w:r>
      <w:r w:rsidR="00EA21F2" w:rsidRPr="00EA21F2">
        <w:rPr>
          <w:kern w:val="2"/>
          <w:sz w:val="28"/>
          <w:szCs w:val="28"/>
        </w:rPr>
        <w:t xml:space="preserve"> </w:t>
      </w:r>
      <w:r w:rsidRPr="00EA21F2">
        <w:rPr>
          <w:kern w:val="2"/>
          <w:sz w:val="28"/>
          <w:szCs w:val="28"/>
        </w:rPr>
        <w:t>период</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новорожденных,</w:t>
      </w:r>
      <w:r w:rsidR="00EA21F2" w:rsidRPr="00EA21F2">
        <w:rPr>
          <w:kern w:val="2"/>
          <w:sz w:val="28"/>
          <w:szCs w:val="28"/>
        </w:rPr>
        <w:t xml:space="preserve"> </w:t>
      </w:r>
      <w:r w:rsidRPr="00EA21F2">
        <w:rPr>
          <w:kern w:val="2"/>
          <w:sz w:val="28"/>
          <w:szCs w:val="28"/>
        </w:rPr>
        <w:t>лиц,</w:t>
      </w:r>
      <w:r w:rsidR="00EA21F2" w:rsidRPr="00EA21F2">
        <w:rPr>
          <w:kern w:val="2"/>
          <w:sz w:val="28"/>
          <w:szCs w:val="28"/>
        </w:rPr>
        <w:t xml:space="preserve"> </w:t>
      </w:r>
      <w:r w:rsidRPr="00EA21F2">
        <w:rPr>
          <w:kern w:val="2"/>
          <w:sz w:val="28"/>
          <w:szCs w:val="28"/>
        </w:rPr>
        <w:t>пострадавших</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результате</w:t>
      </w:r>
      <w:r w:rsidR="00EA21F2" w:rsidRPr="00EA21F2">
        <w:rPr>
          <w:kern w:val="2"/>
          <w:sz w:val="28"/>
          <w:szCs w:val="28"/>
        </w:rPr>
        <w:t xml:space="preserve"> </w:t>
      </w:r>
      <w:r w:rsidRPr="00EA21F2">
        <w:rPr>
          <w:kern w:val="2"/>
          <w:sz w:val="28"/>
          <w:szCs w:val="28"/>
        </w:rPr>
        <w:t>чрезвычайных</w:t>
      </w:r>
      <w:r w:rsidR="00EA21F2" w:rsidRPr="00EA21F2">
        <w:rPr>
          <w:kern w:val="2"/>
          <w:sz w:val="28"/>
          <w:szCs w:val="28"/>
        </w:rPr>
        <w:t xml:space="preserve"> </w:t>
      </w:r>
      <w:r w:rsidRPr="00EA21F2">
        <w:rPr>
          <w:kern w:val="2"/>
          <w:sz w:val="28"/>
          <w:szCs w:val="28"/>
        </w:rPr>
        <w:t>ситуаций</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стихийных</w:t>
      </w:r>
      <w:r w:rsidR="00EA21F2" w:rsidRPr="00EA21F2">
        <w:rPr>
          <w:kern w:val="2"/>
          <w:sz w:val="28"/>
          <w:szCs w:val="28"/>
        </w:rPr>
        <w:t xml:space="preserve"> </w:t>
      </w:r>
      <w:r w:rsidRPr="00EA21F2">
        <w:rPr>
          <w:kern w:val="2"/>
          <w:sz w:val="28"/>
          <w:szCs w:val="28"/>
        </w:rPr>
        <w:t>бедствий</w:t>
      </w:r>
      <w:r w:rsidR="00EA21F2" w:rsidRPr="00EA21F2">
        <w:rPr>
          <w:kern w:val="2"/>
          <w:sz w:val="28"/>
          <w:szCs w:val="28"/>
        </w:rPr>
        <w:t xml:space="preserve"> </w:t>
      </w:r>
      <w:r w:rsidRPr="00EA21F2">
        <w:rPr>
          <w:kern w:val="2"/>
          <w:sz w:val="28"/>
          <w:szCs w:val="28"/>
        </w:rPr>
        <w:t>(далее</w:t>
      </w:r>
      <w:r w:rsidR="00EA21F2" w:rsidRPr="00EA21F2">
        <w:rPr>
          <w:kern w:val="2"/>
          <w:sz w:val="28"/>
          <w:szCs w:val="28"/>
        </w:rPr>
        <w:t xml:space="preserve"> </w:t>
      </w:r>
      <w:r w:rsidR="000971A6">
        <w:rPr>
          <w:kern w:val="2"/>
          <w:sz w:val="28"/>
          <w:szCs w:val="28"/>
        </w:rPr>
        <w:t>–</w:t>
      </w:r>
      <w:r w:rsidR="00EA21F2" w:rsidRPr="00EA21F2">
        <w:rPr>
          <w:kern w:val="2"/>
          <w:sz w:val="28"/>
          <w:szCs w:val="28"/>
        </w:rPr>
        <w:t xml:space="preserve"> </w:t>
      </w:r>
      <w:r w:rsidRPr="00EA21F2">
        <w:rPr>
          <w:kern w:val="2"/>
          <w:sz w:val="28"/>
          <w:szCs w:val="28"/>
        </w:rPr>
        <w:t>медицинская</w:t>
      </w:r>
      <w:r w:rsidR="00EA21F2" w:rsidRPr="00EA21F2">
        <w:rPr>
          <w:kern w:val="2"/>
          <w:sz w:val="28"/>
          <w:szCs w:val="28"/>
        </w:rPr>
        <w:t xml:space="preserve"> </w:t>
      </w:r>
      <w:r w:rsidRPr="00EA21F2">
        <w:rPr>
          <w:kern w:val="2"/>
          <w:sz w:val="28"/>
          <w:szCs w:val="28"/>
        </w:rPr>
        <w:t>организация,</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которой</w:t>
      </w:r>
      <w:r w:rsidR="00EA21F2" w:rsidRPr="00EA21F2">
        <w:rPr>
          <w:kern w:val="2"/>
          <w:sz w:val="28"/>
          <w:szCs w:val="28"/>
        </w:rPr>
        <w:t xml:space="preserve"> </w:t>
      </w:r>
      <w:r w:rsidRPr="00EA21F2">
        <w:rPr>
          <w:kern w:val="2"/>
          <w:sz w:val="28"/>
          <w:szCs w:val="28"/>
        </w:rPr>
        <w:t>отсутствует</w:t>
      </w:r>
      <w:r w:rsidR="00EA21F2" w:rsidRPr="00EA21F2">
        <w:rPr>
          <w:kern w:val="2"/>
          <w:sz w:val="28"/>
          <w:szCs w:val="28"/>
        </w:rPr>
        <w:t xml:space="preserve"> </w:t>
      </w:r>
      <w:r w:rsidRPr="00EA21F2">
        <w:rPr>
          <w:kern w:val="2"/>
          <w:sz w:val="28"/>
          <w:szCs w:val="28"/>
        </w:rPr>
        <w:t>возможность</w:t>
      </w:r>
      <w:r w:rsidR="00EA21F2" w:rsidRPr="00EA21F2">
        <w:rPr>
          <w:kern w:val="2"/>
          <w:sz w:val="28"/>
          <w:szCs w:val="28"/>
        </w:rPr>
        <w:t xml:space="preserve"> </w:t>
      </w:r>
      <w:r w:rsidRPr="00EA21F2">
        <w:rPr>
          <w:kern w:val="2"/>
          <w:sz w:val="28"/>
          <w:szCs w:val="28"/>
        </w:rPr>
        <w:t>оказания</w:t>
      </w:r>
      <w:r w:rsidR="00EA21F2" w:rsidRPr="00EA21F2">
        <w:rPr>
          <w:kern w:val="2"/>
          <w:sz w:val="28"/>
          <w:szCs w:val="28"/>
        </w:rPr>
        <w:t xml:space="preserve"> </w:t>
      </w:r>
      <w:r w:rsidRPr="00EA21F2">
        <w:rPr>
          <w:kern w:val="2"/>
          <w:sz w:val="28"/>
          <w:szCs w:val="28"/>
        </w:rPr>
        <w:t>необходимой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proofErr w:type="gramEnd"/>
    </w:p>
    <w:p w:rsidR="001F2303" w:rsidRPr="00EA21F2" w:rsidRDefault="001F2303" w:rsidP="00B85EA4">
      <w:pPr>
        <w:autoSpaceDE w:val="0"/>
        <w:autoSpaceDN w:val="0"/>
        <w:ind w:firstLine="709"/>
        <w:jc w:val="both"/>
        <w:rPr>
          <w:kern w:val="2"/>
          <w:sz w:val="28"/>
          <w:szCs w:val="28"/>
        </w:rPr>
      </w:pPr>
      <w:r w:rsidRPr="00EA21F2">
        <w:rPr>
          <w:kern w:val="2"/>
          <w:sz w:val="28"/>
          <w:szCs w:val="28"/>
        </w:rPr>
        <w:t>Выбор</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организации</w:t>
      </w:r>
      <w:r w:rsidR="00EA21F2" w:rsidRPr="00EA21F2">
        <w:rPr>
          <w:kern w:val="2"/>
          <w:sz w:val="28"/>
          <w:szCs w:val="28"/>
        </w:rPr>
        <w:t xml:space="preserve"> </w:t>
      </w:r>
      <w:r w:rsidRPr="00EA21F2">
        <w:rPr>
          <w:kern w:val="2"/>
          <w:sz w:val="28"/>
          <w:szCs w:val="28"/>
        </w:rPr>
        <w:t>для</w:t>
      </w:r>
      <w:r w:rsidR="00EA21F2" w:rsidRPr="00EA21F2">
        <w:rPr>
          <w:kern w:val="2"/>
          <w:sz w:val="28"/>
          <w:szCs w:val="28"/>
        </w:rPr>
        <w:t xml:space="preserve"> </w:t>
      </w:r>
      <w:r w:rsidRPr="00EA21F2">
        <w:rPr>
          <w:kern w:val="2"/>
          <w:sz w:val="28"/>
          <w:szCs w:val="28"/>
        </w:rPr>
        <w:t>доставки</w:t>
      </w:r>
      <w:r w:rsidR="00EA21F2" w:rsidRPr="00EA21F2">
        <w:rPr>
          <w:kern w:val="2"/>
          <w:sz w:val="28"/>
          <w:szCs w:val="28"/>
        </w:rPr>
        <w:t xml:space="preserve"> </w:t>
      </w:r>
      <w:r w:rsidRPr="00EA21F2">
        <w:rPr>
          <w:kern w:val="2"/>
          <w:sz w:val="28"/>
          <w:szCs w:val="28"/>
        </w:rPr>
        <w:t>пациента</w:t>
      </w:r>
      <w:r w:rsidR="00EA21F2" w:rsidRPr="00EA21F2">
        <w:rPr>
          <w:kern w:val="2"/>
          <w:sz w:val="28"/>
          <w:szCs w:val="28"/>
        </w:rPr>
        <w:t xml:space="preserve"> </w:t>
      </w:r>
      <w:r w:rsidRPr="00EA21F2">
        <w:rPr>
          <w:kern w:val="2"/>
          <w:sz w:val="28"/>
          <w:szCs w:val="28"/>
        </w:rPr>
        <w:t>при</w:t>
      </w:r>
      <w:r w:rsidR="00EA21F2" w:rsidRPr="00EA21F2">
        <w:rPr>
          <w:kern w:val="2"/>
          <w:sz w:val="28"/>
          <w:szCs w:val="28"/>
        </w:rPr>
        <w:t xml:space="preserve"> </w:t>
      </w:r>
      <w:r w:rsidRPr="00EA21F2">
        <w:rPr>
          <w:kern w:val="2"/>
          <w:sz w:val="28"/>
          <w:szCs w:val="28"/>
        </w:rPr>
        <w:t>осуществлении</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эвакуации</w:t>
      </w:r>
      <w:r w:rsidR="00EA21F2" w:rsidRPr="00EA21F2">
        <w:rPr>
          <w:kern w:val="2"/>
          <w:sz w:val="28"/>
          <w:szCs w:val="28"/>
        </w:rPr>
        <w:t xml:space="preserve"> </w:t>
      </w:r>
      <w:r w:rsidRPr="00EA21F2">
        <w:rPr>
          <w:kern w:val="2"/>
          <w:sz w:val="28"/>
          <w:szCs w:val="28"/>
        </w:rPr>
        <w:t>производится</w:t>
      </w:r>
      <w:r w:rsidR="00EA21F2" w:rsidRPr="00EA21F2">
        <w:rPr>
          <w:kern w:val="2"/>
          <w:sz w:val="28"/>
          <w:szCs w:val="28"/>
        </w:rPr>
        <w:t xml:space="preserve"> </w:t>
      </w:r>
      <w:r w:rsidRPr="00EA21F2">
        <w:rPr>
          <w:kern w:val="2"/>
          <w:sz w:val="28"/>
          <w:szCs w:val="28"/>
        </w:rPr>
        <w:t>исходя</w:t>
      </w:r>
      <w:r w:rsidR="00EA21F2" w:rsidRPr="00EA21F2">
        <w:rPr>
          <w:kern w:val="2"/>
          <w:sz w:val="28"/>
          <w:szCs w:val="28"/>
        </w:rPr>
        <w:t xml:space="preserve"> </w:t>
      </w:r>
      <w:r w:rsidRPr="00EA21F2">
        <w:rPr>
          <w:kern w:val="2"/>
          <w:sz w:val="28"/>
          <w:szCs w:val="28"/>
        </w:rPr>
        <w:t>из</w:t>
      </w:r>
      <w:r w:rsidR="00EA21F2" w:rsidRPr="00EA21F2">
        <w:rPr>
          <w:kern w:val="2"/>
          <w:sz w:val="28"/>
          <w:szCs w:val="28"/>
        </w:rPr>
        <w:t xml:space="preserve"> </w:t>
      </w:r>
      <w:r w:rsidRPr="00EA21F2">
        <w:rPr>
          <w:kern w:val="2"/>
          <w:sz w:val="28"/>
          <w:szCs w:val="28"/>
        </w:rPr>
        <w:t>тяжести</w:t>
      </w:r>
      <w:r w:rsidR="00EA21F2" w:rsidRPr="00EA21F2">
        <w:rPr>
          <w:kern w:val="2"/>
          <w:sz w:val="28"/>
          <w:szCs w:val="28"/>
        </w:rPr>
        <w:t xml:space="preserve"> </w:t>
      </w:r>
      <w:r w:rsidRPr="00EA21F2">
        <w:rPr>
          <w:kern w:val="2"/>
          <w:sz w:val="28"/>
          <w:szCs w:val="28"/>
        </w:rPr>
        <w:t>состояния</w:t>
      </w:r>
      <w:r w:rsidR="00EA21F2" w:rsidRPr="00EA21F2">
        <w:rPr>
          <w:kern w:val="2"/>
          <w:sz w:val="28"/>
          <w:szCs w:val="28"/>
        </w:rPr>
        <w:t xml:space="preserve"> </w:t>
      </w:r>
      <w:r w:rsidRPr="00EA21F2">
        <w:rPr>
          <w:kern w:val="2"/>
          <w:sz w:val="28"/>
          <w:szCs w:val="28"/>
        </w:rPr>
        <w:t>пациента,</w:t>
      </w:r>
      <w:r w:rsidR="00EA21F2" w:rsidRPr="00EA21F2">
        <w:rPr>
          <w:kern w:val="2"/>
          <w:sz w:val="28"/>
          <w:szCs w:val="28"/>
        </w:rPr>
        <w:t xml:space="preserve"> </w:t>
      </w:r>
      <w:r w:rsidRPr="00EA21F2">
        <w:rPr>
          <w:kern w:val="2"/>
          <w:sz w:val="28"/>
          <w:szCs w:val="28"/>
        </w:rPr>
        <w:t>минимальной</w:t>
      </w:r>
      <w:r w:rsidR="00EA21F2" w:rsidRPr="00EA21F2">
        <w:rPr>
          <w:kern w:val="2"/>
          <w:sz w:val="28"/>
          <w:szCs w:val="28"/>
        </w:rPr>
        <w:t xml:space="preserve"> </w:t>
      </w:r>
      <w:r w:rsidRPr="00EA21F2">
        <w:rPr>
          <w:kern w:val="2"/>
          <w:sz w:val="28"/>
          <w:szCs w:val="28"/>
        </w:rPr>
        <w:t>транспортной</w:t>
      </w:r>
      <w:r w:rsidR="00EA21F2" w:rsidRPr="00EA21F2">
        <w:rPr>
          <w:kern w:val="2"/>
          <w:sz w:val="28"/>
          <w:szCs w:val="28"/>
        </w:rPr>
        <w:t xml:space="preserve"> </w:t>
      </w:r>
      <w:r w:rsidRPr="00EA21F2">
        <w:rPr>
          <w:kern w:val="2"/>
          <w:sz w:val="28"/>
          <w:szCs w:val="28"/>
        </w:rPr>
        <w:t>доступности</w:t>
      </w:r>
      <w:r w:rsidR="00EA21F2" w:rsidRPr="00EA21F2">
        <w:rPr>
          <w:kern w:val="2"/>
          <w:sz w:val="28"/>
          <w:szCs w:val="28"/>
        </w:rPr>
        <w:t xml:space="preserve"> </w:t>
      </w:r>
      <w:r w:rsidRPr="00EA21F2">
        <w:rPr>
          <w:kern w:val="2"/>
          <w:sz w:val="28"/>
          <w:szCs w:val="28"/>
        </w:rPr>
        <w:t>до</w:t>
      </w:r>
      <w:r w:rsidR="00EA21F2" w:rsidRPr="00EA21F2">
        <w:rPr>
          <w:kern w:val="2"/>
          <w:sz w:val="28"/>
          <w:szCs w:val="28"/>
        </w:rPr>
        <w:t xml:space="preserve"> </w:t>
      </w:r>
      <w:r w:rsidRPr="00EA21F2">
        <w:rPr>
          <w:kern w:val="2"/>
          <w:sz w:val="28"/>
          <w:szCs w:val="28"/>
        </w:rPr>
        <w:t>места</w:t>
      </w:r>
      <w:r w:rsidR="00EA21F2" w:rsidRPr="00EA21F2">
        <w:rPr>
          <w:kern w:val="2"/>
          <w:sz w:val="28"/>
          <w:szCs w:val="28"/>
        </w:rPr>
        <w:t xml:space="preserve"> </w:t>
      </w:r>
      <w:r w:rsidRPr="00EA21F2">
        <w:rPr>
          <w:kern w:val="2"/>
          <w:sz w:val="28"/>
          <w:szCs w:val="28"/>
        </w:rPr>
        <w:t>расположения</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организации</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профиля</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организации,</w:t>
      </w:r>
      <w:r w:rsidR="00EA21F2" w:rsidRPr="00EA21F2">
        <w:rPr>
          <w:kern w:val="2"/>
          <w:sz w:val="28"/>
          <w:szCs w:val="28"/>
        </w:rPr>
        <w:t xml:space="preserve"> </w:t>
      </w:r>
      <w:r w:rsidRPr="00EA21F2">
        <w:rPr>
          <w:kern w:val="2"/>
          <w:sz w:val="28"/>
          <w:szCs w:val="28"/>
        </w:rPr>
        <w:t>куда</w:t>
      </w:r>
      <w:r w:rsidR="00EA21F2" w:rsidRPr="00EA21F2">
        <w:rPr>
          <w:kern w:val="2"/>
          <w:sz w:val="28"/>
          <w:szCs w:val="28"/>
        </w:rPr>
        <w:t xml:space="preserve"> </w:t>
      </w:r>
      <w:r w:rsidRPr="00EA21F2">
        <w:rPr>
          <w:kern w:val="2"/>
          <w:sz w:val="28"/>
          <w:szCs w:val="28"/>
        </w:rPr>
        <w:t>будет</w:t>
      </w:r>
      <w:r w:rsidR="00EA21F2" w:rsidRPr="00EA21F2">
        <w:rPr>
          <w:kern w:val="2"/>
          <w:sz w:val="28"/>
          <w:szCs w:val="28"/>
        </w:rPr>
        <w:t xml:space="preserve"> </w:t>
      </w:r>
      <w:r w:rsidRPr="00EA21F2">
        <w:rPr>
          <w:kern w:val="2"/>
          <w:sz w:val="28"/>
          <w:szCs w:val="28"/>
        </w:rPr>
        <w:t>доставляться</w:t>
      </w:r>
      <w:r w:rsidR="00EA21F2" w:rsidRPr="00EA21F2">
        <w:rPr>
          <w:kern w:val="2"/>
          <w:sz w:val="28"/>
          <w:szCs w:val="28"/>
        </w:rPr>
        <w:t xml:space="preserve"> </w:t>
      </w:r>
      <w:r w:rsidRPr="00EA21F2">
        <w:rPr>
          <w:kern w:val="2"/>
          <w:sz w:val="28"/>
          <w:szCs w:val="28"/>
        </w:rPr>
        <w:t>пациент.</w:t>
      </w:r>
    </w:p>
    <w:p w:rsidR="001F2303" w:rsidRPr="00EA21F2" w:rsidRDefault="001F2303" w:rsidP="00B85EA4">
      <w:pPr>
        <w:autoSpaceDE w:val="0"/>
        <w:autoSpaceDN w:val="0"/>
        <w:ind w:firstLine="709"/>
        <w:jc w:val="both"/>
        <w:rPr>
          <w:kern w:val="2"/>
          <w:sz w:val="28"/>
          <w:szCs w:val="28"/>
        </w:rPr>
      </w:pPr>
      <w:r w:rsidRPr="00EA21F2">
        <w:rPr>
          <w:kern w:val="2"/>
          <w:sz w:val="28"/>
          <w:szCs w:val="28"/>
        </w:rPr>
        <w:t>8.3.6.</w:t>
      </w:r>
      <w:r w:rsidR="000971A6">
        <w:rPr>
          <w:kern w:val="2"/>
          <w:sz w:val="28"/>
          <w:szCs w:val="28"/>
        </w:rPr>
        <w:t> </w:t>
      </w:r>
      <w:r w:rsidRPr="00EA21F2">
        <w:rPr>
          <w:kern w:val="2"/>
          <w:sz w:val="28"/>
          <w:szCs w:val="28"/>
        </w:rPr>
        <w:t>Перечень</w:t>
      </w:r>
      <w:r w:rsidR="00EA21F2" w:rsidRPr="00EA21F2">
        <w:rPr>
          <w:kern w:val="2"/>
          <w:sz w:val="28"/>
          <w:szCs w:val="28"/>
        </w:rPr>
        <w:t xml:space="preserve"> </w:t>
      </w:r>
      <w:r w:rsidRPr="00EA21F2">
        <w:rPr>
          <w:kern w:val="2"/>
          <w:sz w:val="28"/>
          <w:szCs w:val="28"/>
        </w:rPr>
        <w:t>показаний</w:t>
      </w:r>
      <w:r w:rsidR="00EA21F2" w:rsidRPr="00EA21F2">
        <w:rPr>
          <w:kern w:val="2"/>
          <w:sz w:val="28"/>
          <w:szCs w:val="28"/>
        </w:rPr>
        <w:t xml:space="preserve"> </w:t>
      </w:r>
      <w:r w:rsidRPr="00EA21F2">
        <w:rPr>
          <w:kern w:val="2"/>
          <w:sz w:val="28"/>
          <w:szCs w:val="28"/>
        </w:rPr>
        <w:t>для</w:t>
      </w:r>
      <w:r w:rsidR="00EA21F2" w:rsidRPr="00EA21F2">
        <w:rPr>
          <w:kern w:val="2"/>
          <w:sz w:val="28"/>
          <w:szCs w:val="28"/>
        </w:rPr>
        <w:t xml:space="preserve"> </w:t>
      </w:r>
      <w:r w:rsidRPr="00EA21F2">
        <w:rPr>
          <w:kern w:val="2"/>
          <w:sz w:val="28"/>
          <w:szCs w:val="28"/>
        </w:rPr>
        <w:t>вызова</w:t>
      </w:r>
      <w:r w:rsidR="00EA21F2" w:rsidRPr="00EA21F2">
        <w:rPr>
          <w:kern w:val="2"/>
          <w:sz w:val="28"/>
          <w:szCs w:val="28"/>
        </w:rPr>
        <w:t xml:space="preserve"> </w:t>
      </w:r>
      <w:r w:rsidRPr="00EA21F2">
        <w:rPr>
          <w:kern w:val="2"/>
          <w:sz w:val="28"/>
          <w:szCs w:val="28"/>
        </w:rPr>
        <w:t>скорой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экстренной</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неотложной</w:t>
      </w:r>
      <w:r w:rsidR="00EA21F2" w:rsidRPr="00EA21F2">
        <w:rPr>
          <w:kern w:val="2"/>
          <w:sz w:val="28"/>
          <w:szCs w:val="28"/>
        </w:rPr>
        <w:t xml:space="preserve"> </w:t>
      </w:r>
      <w:r w:rsidRPr="00EA21F2">
        <w:rPr>
          <w:kern w:val="2"/>
          <w:sz w:val="28"/>
          <w:szCs w:val="28"/>
        </w:rPr>
        <w:t>форме</w:t>
      </w:r>
      <w:r w:rsidR="00EA21F2" w:rsidRPr="00EA21F2">
        <w:rPr>
          <w:kern w:val="2"/>
          <w:sz w:val="28"/>
          <w:szCs w:val="28"/>
        </w:rPr>
        <w:t xml:space="preserve"> </w:t>
      </w:r>
      <w:r w:rsidRPr="00EA21F2">
        <w:rPr>
          <w:kern w:val="2"/>
          <w:sz w:val="28"/>
          <w:szCs w:val="28"/>
        </w:rPr>
        <w:t>регламентирован</w:t>
      </w:r>
      <w:r w:rsidR="00EA21F2" w:rsidRPr="00EA21F2">
        <w:rPr>
          <w:kern w:val="2"/>
          <w:sz w:val="28"/>
          <w:szCs w:val="28"/>
        </w:rPr>
        <w:t xml:space="preserve"> </w:t>
      </w:r>
      <w:r w:rsidRPr="00EA21F2">
        <w:rPr>
          <w:kern w:val="2"/>
          <w:sz w:val="28"/>
          <w:szCs w:val="28"/>
        </w:rPr>
        <w:t>Порядком</w:t>
      </w:r>
      <w:r w:rsidR="00EA21F2" w:rsidRPr="00EA21F2">
        <w:rPr>
          <w:kern w:val="2"/>
          <w:sz w:val="28"/>
          <w:szCs w:val="28"/>
        </w:rPr>
        <w:t xml:space="preserve"> </w:t>
      </w:r>
      <w:r w:rsidRPr="00EA21F2">
        <w:rPr>
          <w:kern w:val="2"/>
          <w:sz w:val="28"/>
          <w:szCs w:val="28"/>
        </w:rPr>
        <w:t>оказания</w:t>
      </w:r>
      <w:r w:rsidR="00EA21F2" w:rsidRPr="00EA21F2">
        <w:rPr>
          <w:kern w:val="2"/>
          <w:sz w:val="28"/>
          <w:szCs w:val="28"/>
        </w:rPr>
        <w:t xml:space="preserve"> </w:t>
      </w:r>
      <w:r w:rsidRPr="00EA21F2">
        <w:rPr>
          <w:kern w:val="2"/>
          <w:sz w:val="28"/>
          <w:szCs w:val="28"/>
        </w:rPr>
        <w:t>скорой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утвержденным</w:t>
      </w:r>
      <w:r w:rsidR="00EA21F2" w:rsidRPr="00EA21F2">
        <w:rPr>
          <w:kern w:val="2"/>
          <w:sz w:val="28"/>
          <w:szCs w:val="28"/>
        </w:rPr>
        <w:t xml:space="preserve"> </w:t>
      </w:r>
      <w:r w:rsidRPr="00EA21F2">
        <w:rPr>
          <w:kern w:val="2"/>
          <w:sz w:val="28"/>
          <w:szCs w:val="28"/>
        </w:rPr>
        <w:t>приказом</w:t>
      </w:r>
      <w:r w:rsidR="00EA21F2" w:rsidRPr="00EA21F2">
        <w:rPr>
          <w:kern w:val="2"/>
          <w:sz w:val="28"/>
          <w:szCs w:val="28"/>
        </w:rPr>
        <w:t xml:space="preserve"> </w:t>
      </w:r>
      <w:r w:rsidRPr="00EA21F2">
        <w:rPr>
          <w:kern w:val="2"/>
          <w:sz w:val="28"/>
          <w:szCs w:val="28"/>
        </w:rPr>
        <w:t>Министерства</w:t>
      </w:r>
      <w:r w:rsidR="00EA21F2" w:rsidRPr="00EA21F2">
        <w:rPr>
          <w:kern w:val="2"/>
          <w:sz w:val="28"/>
          <w:szCs w:val="28"/>
        </w:rPr>
        <w:t xml:space="preserve"> </w:t>
      </w:r>
      <w:r w:rsidRPr="00EA21F2">
        <w:rPr>
          <w:kern w:val="2"/>
          <w:sz w:val="28"/>
          <w:szCs w:val="28"/>
        </w:rPr>
        <w:t>здравоохранения</w:t>
      </w:r>
      <w:r w:rsidR="00EA21F2" w:rsidRPr="00EA21F2">
        <w:rPr>
          <w:kern w:val="2"/>
          <w:sz w:val="28"/>
          <w:szCs w:val="28"/>
        </w:rPr>
        <w:t xml:space="preserve"> </w:t>
      </w:r>
      <w:r w:rsidRPr="00EA21F2">
        <w:rPr>
          <w:kern w:val="2"/>
          <w:sz w:val="28"/>
          <w:szCs w:val="28"/>
        </w:rPr>
        <w:t>Российской</w:t>
      </w:r>
      <w:r w:rsidR="00EA21F2" w:rsidRPr="00EA21F2">
        <w:rPr>
          <w:kern w:val="2"/>
          <w:sz w:val="28"/>
          <w:szCs w:val="28"/>
        </w:rPr>
        <w:t xml:space="preserve"> </w:t>
      </w:r>
      <w:r w:rsidRPr="00EA21F2">
        <w:rPr>
          <w:kern w:val="2"/>
          <w:sz w:val="28"/>
          <w:szCs w:val="28"/>
        </w:rPr>
        <w:t>Федерации</w:t>
      </w:r>
      <w:r w:rsidR="00EA21F2" w:rsidRPr="00EA21F2">
        <w:rPr>
          <w:kern w:val="2"/>
          <w:sz w:val="28"/>
          <w:szCs w:val="28"/>
        </w:rPr>
        <w:t xml:space="preserve"> </w:t>
      </w:r>
      <w:r w:rsidRPr="00EA21F2">
        <w:rPr>
          <w:kern w:val="2"/>
          <w:sz w:val="28"/>
          <w:szCs w:val="28"/>
        </w:rPr>
        <w:t>от</w:t>
      </w:r>
      <w:r w:rsidR="00EA21F2" w:rsidRPr="00EA21F2">
        <w:rPr>
          <w:kern w:val="2"/>
          <w:sz w:val="28"/>
          <w:szCs w:val="28"/>
        </w:rPr>
        <w:t xml:space="preserve"> </w:t>
      </w:r>
      <w:r w:rsidRPr="00EA21F2">
        <w:rPr>
          <w:kern w:val="2"/>
          <w:sz w:val="28"/>
          <w:szCs w:val="28"/>
        </w:rPr>
        <w:t>20.06.2013</w:t>
      </w:r>
      <w:r w:rsidR="00EA21F2" w:rsidRPr="00EA21F2">
        <w:rPr>
          <w:kern w:val="2"/>
          <w:sz w:val="28"/>
          <w:szCs w:val="28"/>
        </w:rPr>
        <w:t xml:space="preserve"> </w:t>
      </w:r>
      <w:r w:rsidRPr="00EA21F2">
        <w:rPr>
          <w:kern w:val="2"/>
          <w:sz w:val="28"/>
          <w:szCs w:val="28"/>
        </w:rPr>
        <w:t>№</w:t>
      </w:r>
      <w:r w:rsidR="000971A6">
        <w:rPr>
          <w:kern w:val="2"/>
          <w:sz w:val="28"/>
          <w:szCs w:val="28"/>
        </w:rPr>
        <w:t> </w:t>
      </w:r>
      <w:r w:rsidRPr="00EA21F2">
        <w:rPr>
          <w:kern w:val="2"/>
          <w:sz w:val="28"/>
          <w:szCs w:val="28"/>
        </w:rPr>
        <w:t>388н</w:t>
      </w:r>
      <w:r w:rsidR="00EA21F2" w:rsidRPr="00EA21F2">
        <w:rPr>
          <w:kern w:val="2"/>
          <w:sz w:val="28"/>
          <w:szCs w:val="28"/>
        </w:rPr>
        <w:t xml:space="preserve"> </w:t>
      </w:r>
      <w:r w:rsidRPr="00EA21F2">
        <w:rPr>
          <w:kern w:val="2"/>
          <w:sz w:val="28"/>
          <w:szCs w:val="28"/>
        </w:rPr>
        <w:t>«Об</w:t>
      </w:r>
      <w:r w:rsidR="00EA21F2" w:rsidRPr="00EA21F2">
        <w:rPr>
          <w:kern w:val="2"/>
          <w:sz w:val="28"/>
          <w:szCs w:val="28"/>
        </w:rPr>
        <w:t xml:space="preserve"> </w:t>
      </w:r>
      <w:r w:rsidRPr="00EA21F2">
        <w:rPr>
          <w:kern w:val="2"/>
          <w:sz w:val="28"/>
          <w:szCs w:val="28"/>
        </w:rPr>
        <w:t>утверждении</w:t>
      </w:r>
      <w:r w:rsidR="00EA21F2" w:rsidRPr="00EA21F2">
        <w:rPr>
          <w:kern w:val="2"/>
          <w:sz w:val="28"/>
          <w:szCs w:val="28"/>
        </w:rPr>
        <w:t xml:space="preserve"> </w:t>
      </w:r>
      <w:r w:rsidRPr="00EA21F2">
        <w:rPr>
          <w:kern w:val="2"/>
          <w:sz w:val="28"/>
          <w:szCs w:val="28"/>
        </w:rPr>
        <w:t>Порядка</w:t>
      </w:r>
      <w:r w:rsidR="00EA21F2" w:rsidRPr="00EA21F2">
        <w:rPr>
          <w:kern w:val="2"/>
          <w:sz w:val="28"/>
          <w:szCs w:val="28"/>
        </w:rPr>
        <w:t xml:space="preserve"> </w:t>
      </w:r>
      <w:r w:rsidRPr="00EA21F2">
        <w:rPr>
          <w:kern w:val="2"/>
          <w:sz w:val="28"/>
          <w:szCs w:val="28"/>
        </w:rPr>
        <w:t>оказания</w:t>
      </w:r>
      <w:r w:rsidR="00EA21F2" w:rsidRPr="00EA21F2">
        <w:rPr>
          <w:kern w:val="2"/>
          <w:sz w:val="28"/>
          <w:szCs w:val="28"/>
        </w:rPr>
        <w:t xml:space="preserve"> </w:t>
      </w:r>
      <w:r w:rsidRPr="00EA21F2">
        <w:rPr>
          <w:kern w:val="2"/>
          <w:sz w:val="28"/>
          <w:szCs w:val="28"/>
        </w:rPr>
        <w:t>скорой,</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том</w:t>
      </w:r>
      <w:r w:rsidR="00EA21F2" w:rsidRPr="00EA21F2">
        <w:rPr>
          <w:kern w:val="2"/>
          <w:sz w:val="28"/>
          <w:szCs w:val="28"/>
        </w:rPr>
        <w:t xml:space="preserve"> </w:t>
      </w:r>
      <w:r w:rsidRPr="00EA21F2">
        <w:rPr>
          <w:kern w:val="2"/>
          <w:sz w:val="28"/>
          <w:szCs w:val="28"/>
        </w:rPr>
        <w:t>числе</w:t>
      </w:r>
      <w:r w:rsidR="00EA21F2" w:rsidRPr="00EA21F2">
        <w:rPr>
          <w:kern w:val="2"/>
          <w:sz w:val="28"/>
          <w:szCs w:val="28"/>
        </w:rPr>
        <w:t xml:space="preserve"> </w:t>
      </w:r>
      <w:r w:rsidRPr="00EA21F2">
        <w:rPr>
          <w:kern w:val="2"/>
          <w:sz w:val="28"/>
          <w:szCs w:val="28"/>
        </w:rPr>
        <w:t>скорой</w:t>
      </w:r>
      <w:r w:rsidR="00EA21F2" w:rsidRPr="00EA21F2">
        <w:rPr>
          <w:kern w:val="2"/>
          <w:sz w:val="28"/>
          <w:szCs w:val="28"/>
        </w:rPr>
        <w:t xml:space="preserve"> </w:t>
      </w:r>
      <w:r w:rsidRPr="00EA21F2">
        <w:rPr>
          <w:kern w:val="2"/>
          <w:sz w:val="28"/>
          <w:szCs w:val="28"/>
        </w:rPr>
        <w:t>специализированной,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p>
    <w:p w:rsidR="001F2303" w:rsidRPr="00EA21F2" w:rsidRDefault="001F2303" w:rsidP="00B85EA4">
      <w:pPr>
        <w:autoSpaceDE w:val="0"/>
        <w:autoSpaceDN w:val="0"/>
        <w:ind w:firstLine="709"/>
        <w:jc w:val="both"/>
        <w:rPr>
          <w:kern w:val="2"/>
          <w:sz w:val="28"/>
          <w:szCs w:val="28"/>
        </w:rPr>
      </w:pPr>
      <w:r w:rsidRPr="00EA21F2">
        <w:rPr>
          <w:kern w:val="2"/>
          <w:sz w:val="28"/>
          <w:szCs w:val="28"/>
        </w:rPr>
        <w:t>8.3.7.</w:t>
      </w:r>
      <w:r w:rsidR="000971A6">
        <w:rPr>
          <w:kern w:val="2"/>
          <w:sz w:val="28"/>
          <w:szCs w:val="28"/>
        </w:rPr>
        <w:t> </w:t>
      </w:r>
      <w:r w:rsidRPr="00EA21F2">
        <w:rPr>
          <w:kern w:val="2"/>
          <w:sz w:val="28"/>
          <w:szCs w:val="28"/>
        </w:rPr>
        <w:t>Прием</w:t>
      </w:r>
      <w:r w:rsidR="00EA21F2" w:rsidRPr="00EA21F2">
        <w:rPr>
          <w:kern w:val="2"/>
          <w:sz w:val="28"/>
          <w:szCs w:val="28"/>
        </w:rPr>
        <w:t xml:space="preserve"> </w:t>
      </w:r>
      <w:r w:rsidRPr="00EA21F2">
        <w:rPr>
          <w:kern w:val="2"/>
          <w:sz w:val="28"/>
          <w:szCs w:val="28"/>
        </w:rPr>
        <w:t>вызовов</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передача</w:t>
      </w:r>
      <w:r w:rsidR="00EA21F2" w:rsidRPr="00EA21F2">
        <w:rPr>
          <w:kern w:val="2"/>
          <w:sz w:val="28"/>
          <w:szCs w:val="28"/>
        </w:rPr>
        <w:t xml:space="preserve"> </w:t>
      </w:r>
      <w:r w:rsidRPr="00EA21F2">
        <w:rPr>
          <w:kern w:val="2"/>
          <w:sz w:val="28"/>
          <w:szCs w:val="28"/>
        </w:rPr>
        <w:t>их</w:t>
      </w:r>
      <w:r w:rsidR="00EA21F2" w:rsidRPr="00EA21F2">
        <w:rPr>
          <w:kern w:val="2"/>
          <w:sz w:val="28"/>
          <w:szCs w:val="28"/>
        </w:rPr>
        <w:t xml:space="preserve"> </w:t>
      </w:r>
      <w:r w:rsidRPr="00EA21F2">
        <w:rPr>
          <w:kern w:val="2"/>
          <w:sz w:val="28"/>
          <w:szCs w:val="28"/>
        </w:rPr>
        <w:t>врачебной</w:t>
      </w:r>
      <w:r w:rsidR="00EA21F2" w:rsidRPr="00EA21F2">
        <w:rPr>
          <w:kern w:val="2"/>
          <w:sz w:val="28"/>
          <w:szCs w:val="28"/>
        </w:rPr>
        <w:t xml:space="preserve"> </w:t>
      </w:r>
      <w:r w:rsidRPr="00EA21F2">
        <w:rPr>
          <w:kern w:val="2"/>
          <w:sz w:val="28"/>
          <w:szCs w:val="28"/>
        </w:rPr>
        <w:t>(фельдшерской)</w:t>
      </w:r>
      <w:r w:rsidR="00EA21F2" w:rsidRPr="00EA21F2">
        <w:rPr>
          <w:kern w:val="2"/>
          <w:sz w:val="28"/>
          <w:szCs w:val="28"/>
        </w:rPr>
        <w:t xml:space="preserve"> </w:t>
      </w:r>
      <w:r w:rsidRPr="00EA21F2">
        <w:rPr>
          <w:kern w:val="2"/>
          <w:sz w:val="28"/>
          <w:szCs w:val="28"/>
        </w:rPr>
        <w:t>бригаде</w:t>
      </w:r>
      <w:r w:rsidR="00EA21F2" w:rsidRPr="00EA21F2">
        <w:rPr>
          <w:kern w:val="2"/>
          <w:sz w:val="28"/>
          <w:szCs w:val="28"/>
        </w:rPr>
        <w:t xml:space="preserve"> </w:t>
      </w:r>
      <w:r w:rsidRPr="00EA21F2">
        <w:rPr>
          <w:kern w:val="2"/>
          <w:sz w:val="28"/>
          <w:szCs w:val="28"/>
        </w:rPr>
        <w:t>осуществляется</w:t>
      </w:r>
      <w:r w:rsidR="00EA21F2" w:rsidRPr="00EA21F2">
        <w:rPr>
          <w:kern w:val="2"/>
          <w:sz w:val="28"/>
          <w:szCs w:val="28"/>
        </w:rPr>
        <w:t xml:space="preserve"> </w:t>
      </w:r>
      <w:r w:rsidRPr="00EA21F2">
        <w:rPr>
          <w:kern w:val="2"/>
          <w:sz w:val="28"/>
          <w:szCs w:val="28"/>
        </w:rPr>
        <w:t>фельдшером</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сестрой)</w:t>
      </w:r>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приему</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передаче</w:t>
      </w:r>
      <w:r w:rsidR="00EA21F2" w:rsidRPr="00EA21F2">
        <w:rPr>
          <w:kern w:val="2"/>
          <w:sz w:val="28"/>
          <w:szCs w:val="28"/>
        </w:rPr>
        <w:t xml:space="preserve"> </w:t>
      </w:r>
      <w:r w:rsidRPr="00EA21F2">
        <w:rPr>
          <w:kern w:val="2"/>
          <w:sz w:val="28"/>
          <w:szCs w:val="28"/>
        </w:rPr>
        <w:t>вызовов.</w:t>
      </w:r>
    </w:p>
    <w:p w:rsidR="001F2303" w:rsidRPr="00EA21F2" w:rsidRDefault="001F2303" w:rsidP="00B85EA4">
      <w:pPr>
        <w:autoSpaceDE w:val="0"/>
        <w:autoSpaceDN w:val="0"/>
        <w:ind w:firstLine="709"/>
        <w:jc w:val="both"/>
        <w:rPr>
          <w:kern w:val="2"/>
          <w:sz w:val="28"/>
          <w:szCs w:val="28"/>
        </w:rPr>
      </w:pPr>
      <w:r w:rsidRPr="00EA21F2">
        <w:rPr>
          <w:kern w:val="2"/>
          <w:sz w:val="28"/>
          <w:szCs w:val="28"/>
        </w:rPr>
        <w:t>8.3.8.</w:t>
      </w:r>
      <w:r w:rsidR="000971A6">
        <w:rPr>
          <w:kern w:val="2"/>
          <w:sz w:val="28"/>
          <w:szCs w:val="28"/>
        </w:rPr>
        <w:t> </w:t>
      </w:r>
      <w:r w:rsidRPr="00EA21F2">
        <w:rPr>
          <w:kern w:val="2"/>
          <w:sz w:val="28"/>
          <w:szCs w:val="28"/>
        </w:rPr>
        <w:t>В</w:t>
      </w:r>
      <w:r w:rsidR="00EA21F2" w:rsidRPr="00EA21F2">
        <w:rPr>
          <w:kern w:val="2"/>
          <w:sz w:val="28"/>
          <w:szCs w:val="28"/>
        </w:rPr>
        <w:t xml:space="preserve"> </w:t>
      </w:r>
      <w:r w:rsidRPr="00EA21F2">
        <w:rPr>
          <w:kern w:val="2"/>
          <w:sz w:val="28"/>
          <w:szCs w:val="28"/>
        </w:rPr>
        <w:t>первоочередном</w:t>
      </w:r>
      <w:r w:rsidR="00EA21F2" w:rsidRPr="00EA21F2">
        <w:rPr>
          <w:kern w:val="2"/>
          <w:sz w:val="28"/>
          <w:szCs w:val="28"/>
        </w:rPr>
        <w:t xml:space="preserve"> </w:t>
      </w:r>
      <w:r w:rsidRPr="00EA21F2">
        <w:rPr>
          <w:kern w:val="2"/>
          <w:sz w:val="28"/>
          <w:szCs w:val="28"/>
        </w:rPr>
        <w:t>порядке</w:t>
      </w:r>
      <w:r w:rsidR="00EA21F2" w:rsidRPr="00EA21F2">
        <w:rPr>
          <w:kern w:val="2"/>
          <w:sz w:val="28"/>
          <w:szCs w:val="28"/>
        </w:rPr>
        <w:t xml:space="preserve"> </w:t>
      </w:r>
      <w:r w:rsidRPr="00EA21F2">
        <w:rPr>
          <w:kern w:val="2"/>
          <w:sz w:val="28"/>
          <w:szCs w:val="28"/>
        </w:rPr>
        <w:t>осуществляется</w:t>
      </w:r>
      <w:r w:rsidR="00EA21F2" w:rsidRPr="00EA21F2">
        <w:rPr>
          <w:kern w:val="2"/>
          <w:sz w:val="28"/>
          <w:szCs w:val="28"/>
        </w:rPr>
        <w:t xml:space="preserve"> </w:t>
      </w:r>
      <w:r w:rsidRPr="00EA21F2">
        <w:rPr>
          <w:kern w:val="2"/>
          <w:sz w:val="28"/>
          <w:szCs w:val="28"/>
        </w:rPr>
        <w:t>выезд</w:t>
      </w:r>
      <w:r w:rsidR="00EA21F2" w:rsidRPr="00EA21F2">
        <w:rPr>
          <w:kern w:val="2"/>
          <w:sz w:val="28"/>
          <w:szCs w:val="28"/>
        </w:rPr>
        <w:t xml:space="preserve"> </w:t>
      </w:r>
      <w:r w:rsidRPr="00EA21F2">
        <w:rPr>
          <w:kern w:val="2"/>
          <w:sz w:val="28"/>
          <w:szCs w:val="28"/>
        </w:rPr>
        <w:t>бригад</w:t>
      </w:r>
      <w:r w:rsidR="00EA21F2" w:rsidRPr="00EA21F2">
        <w:rPr>
          <w:kern w:val="2"/>
          <w:sz w:val="28"/>
          <w:szCs w:val="28"/>
        </w:rPr>
        <w:t xml:space="preserve"> </w:t>
      </w:r>
      <w:r w:rsidRPr="00EA21F2">
        <w:rPr>
          <w:kern w:val="2"/>
          <w:sz w:val="28"/>
          <w:szCs w:val="28"/>
        </w:rPr>
        <w:t>скорой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вызовы</w:t>
      </w:r>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экстренным</w:t>
      </w:r>
      <w:r w:rsidR="00EA21F2" w:rsidRPr="00EA21F2">
        <w:rPr>
          <w:kern w:val="2"/>
          <w:sz w:val="28"/>
          <w:szCs w:val="28"/>
        </w:rPr>
        <w:t xml:space="preserve"> </w:t>
      </w:r>
      <w:r w:rsidRPr="00EA21F2">
        <w:rPr>
          <w:kern w:val="2"/>
          <w:sz w:val="28"/>
          <w:szCs w:val="28"/>
        </w:rPr>
        <w:t>показаниям,</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вызовы</w:t>
      </w:r>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неотложным</w:t>
      </w:r>
      <w:r w:rsidR="00EA21F2" w:rsidRPr="00EA21F2">
        <w:rPr>
          <w:kern w:val="2"/>
          <w:sz w:val="28"/>
          <w:szCs w:val="28"/>
        </w:rPr>
        <w:t xml:space="preserve"> </w:t>
      </w:r>
      <w:r w:rsidRPr="00EA21F2">
        <w:rPr>
          <w:kern w:val="2"/>
          <w:sz w:val="28"/>
          <w:szCs w:val="28"/>
        </w:rPr>
        <w:t>показаниям</w:t>
      </w:r>
      <w:r w:rsidR="00EA21F2" w:rsidRPr="00EA21F2">
        <w:rPr>
          <w:kern w:val="2"/>
          <w:sz w:val="28"/>
          <w:szCs w:val="28"/>
        </w:rPr>
        <w:t xml:space="preserve"> </w:t>
      </w:r>
      <w:r w:rsidRPr="00EA21F2">
        <w:rPr>
          <w:kern w:val="2"/>
          <w:sz w:val="28"/>
          <w:szCs w:val="28"/>
        </w:rPr>
        <w:t>осуществляется</w:t>
      </w:r>
      <w:r w:rsidR="00EA21F2" w:rsidRPr="00EA21F2">
        <w:rPr>
          <w:kern w:val="2"/>
          <w:sz w:val="28"/>
          <w:szCs w:val="28"/>
        </w:rPr>
        <w:t xml:space="preserve"> </w:t>
      </w:r>
      <w:r w:rsidRPr="00EA21F2">
        <w:rPr>
          <w:kern w:val="2"/>
          <w:sz w:val="28"/>
          <w:szCs w:val="28"/>
        </w:rPr>
        <w:t>выезд</w:t>
      </w:r>
      <w:r w:rsidR="00EA21F2" w:rsidRPr="00EA21F2">
        <w:rPr>
          <w:kern w:val="2"/>
          <w:sz w:val="28"/>
          <w:szCs w:val="28"/>
        </w:rPr>
        <w:t xml:space="preserve"> </w:t>
      </w:r>
      <w:r w:rsidRPr="00EA21F2">
        <w:rPr>
          <w:kern w:val="2"/>
          <w:sz w:val="28"/>
          <w:szCs w:val="28"/>
        </w:rPr>
        <w:t>свободной</w:t>
      </w:r>
      <w:r w:rsidR="00EA21F2" w:rsidRPr="00EA21F2">
        <w:rPr>
          <w:kern w:val="2"/>
          <w:sz w:val="28"/>
          <w:szCs w:val="28"/>
        </w:rPr>
        <w:t xml:space="preserve"> </w:t>
      </w:r>
      <w:proofErr w:type="spellStart"/>
      <w:r w:rsidRPr="00EA21F2">
        <w:rPr>
          <w:kern w:val="2"/>
          <w:sz w:val="28"/>
          <w:szCs w:val="28"/>
        </w:rPr>
        <w:t>общепрофильной</w:t>
      </w:r>
      <w:proofErr w:type="spellEnd"/>
      <w:r w:rsidR="00EA21F2" w:rsidRPr="00EA21F2">
        <w:rPr>
          <w:kern w:val="2"/>
          <w:sz w:val="28"/>
          <w:szCs w:val="28"/>
        </w:rPr>
        <w:t xml:space="preserve"> </w:t>
      </w:r>
      <w:r w:rsidRPr="00EA21F2">
        <w:rPr>
          <w:kern w:val="2"/>
          <w:sz w:val="28"/>
          <w:szCs w:val="28"/>
        </w:rPr>
        <w:t>бригады</w:t>
      </w:r>
      <w:r w:rsidR="00EA21F2" w:rsidRPr="00EA21F2">
        <w:rPr>
          <w:kern w:val="2"/>
          <w:sz w:val="28"/>
          <w:szCs w:val="28"/>
        </w:rPr>
        <w:t xml:space="preserve"> </w:t>
      </w:r>
      <w:r w:rsidRPr="00EA21F2">
        <w:rPr>
          <w:kern w:val="2"/>
          <w:sz w:val="28"/>
          <w:szCs w:val="28"/>
        </w:rPr>
        <w:t>скорой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при</w:t>
      </w:r>
      <w:r w:rsidR="00EA21F2" w:rsidRPr="00EA21F2">
        <w:rPr>
          <w:kern w:val="2"/>
          <w:sz w:val="28"/>
          <w:szCs w:val="28"/>
        </w:rPr>
        <w:t xml:space="preserve"> </w:t>
      </w:r>
      <w:r w:rsidRPr="00EA21F2">
        <w:rPr>
          <w:kern w:val="2"/>
          <w:sz w:val="28"/>
          <w:szCs w:val="28"/>
        </w:rPr>
        <w:t>отсутствии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данный</w:t>
      </w:r>
      <w:r w:rsidR="00EA21F2" w:rsidRPr="00EA21F2">
        <w:rPr>
          <w:kern w:val="2"/>
          <w:sz w:val="28"/>
          <w:szCs w:val="28"/>
        </w:rPr>
        <w:t xml:space="preserve"> </w:t>
      </w:r>
      <w:r w:rsidRPr="00EA21F2">
        <w:rPr>
          <w:kern w:val="2"/>
          <w:sz w:val="28"/>
          <w:szCs w:val="28"/>
        </w:rPr>
        <w:t>момент</w:t>
      </w:r>
      <w:r w:rsidR="00EA21F2" w:rsidRPr="00EA21F2">
        <w:rPr>
          <w:kern w:val="2"/>
          <w:sz w:val="28"/>
          <w:szCs w:val="28"/>
        </w:rPr>
        <w:t xml:space="preserve"> </w:t>
      </w:r>
      <w:r w:rsidRPr="00EA21F2">
        <w:rPr>
          <w:kern w:val="2"/>
          <w:sz w:val="28"/>
          <w:szCs w:val="28"/>
        </w:rPr>
        <w:t>вызовов</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экстренной</w:t>
      </w:r>
      <w:r w:rsidR="00EA21F2" w:rsidRPr="00EA21F2">
        <w:rPr>
          <w:kern w:val="2"/>
          <w:sz w:val="28"/>
          <w:szCs w:val="28"/>
        </w:rPr>
        <w:t xml:space="preserve"> </w:t>
      </w:r>
      <w:r w:rsidRPr="00EA21F2">
        <w:rPr>
          <w:kern w:val="2"/>
          <w:sz w:val="28"/>
          <w:szCs w:val="28"/>
        </w:rPr>
        <w:t>форме.</w:t>
      </w:r>
    </w:p>
    <w:p w:rsidR="001F2303" w:rsidRPr="00EA21F2" w:rsidRDefault="001F2303" w:rsidP="00B85EA4">
      <w:pPr>
        <w:autoSpaceDE w:val="0"/>
        <w:autoSpaceDN w:val="0"/>
        <w:ind w:firstLine="709"/>
        <w:jc w:val="both"/>
        <w:rPr>
          <w:kern w:val="2"/>
          <w:sz w:val="28"/>
          <w:szCs w:val="28"/>
        </w:rPr>
      </w:pPr>
      <w:r w:rsidRPr="00EA21F2">
        <w:rPr>
          <w:kern w:val="2"/>
          <w:sz w:val="28"/>
          <w:szCs w:val="28"/>
        </w:rPr>
        <w:t>Время</w:t>
      </w:r>
      <w:r w:rsidR="00EA21F2" w:rsidRPr="00EA21F2">
        <w:rPr>
          <w:kern w:val="2"/>
          <w:sz w:val="28"/>
          <w:szCs w:val="28"/>
        </w:rPr>
        <w:t xml:space="preserve"> </w:t>
      </w:r>
      <w:proofErr w:type="spellStart"/>
      <w:r w:rsidRPr="00EA21F2">
        <w:rPr>
          <w:kern w:val="2"/>
          <w:sz w:val="28"/>
          <w:szCs w:val="28"/>
        </w:rPr>
        <w:t>доезда</w:t>
      </w:r>
      <w:proofErr w:type="spellEnd"/>
      <w:r w:rsidR="00EA21F2" w:rsidRPr="00EA21F2">
        <w:rPr>
          <w:kern w:val="2"/>
          <w:sz w:val="28"/>
          <w:szCs w:val="28"/>
        </w:rPr>
        <w:t xml:space="preserve"> </w:t>
      </w:r>
      <w:r w:rsidRPr="00EA21F2">
        <w:rPr>
          <w:kern w:val="2"/>
          <w:sz w:val="28"/>
          <w:szCs w:val="28"/>
        </w:rPr>
        <w:t>до</w:t>
      </w:r>
      <w:r w:rsidR="00EA21F2" w:rsidRPr="00EA21F2">
        <w:rPr>
          <w:kern w:val="2"/>
          <w:sz w:val="28"/>
          <w:szCs w:val="28"/>
        </w:rPr>
        <w:t xml:space="preserve"> </w:t>
      </w:r>
      <w:r w:rsidRPr="00EA21F2">
        <w:rPr>
          <w:kern w:val="2"/>
          <w:sz w:val="28"/>
          <w:szCs w:val="28"/>
        </w:rPr>
        <w:t>пациента</w:t>
      </w:r>
      <w:r w:rsidR="00EA21F2" w:rsidRPr="00EA21F2">
        <w:rPr>
          <w:kern w:val="2"/>
          <w:sz w:val="28"/>
          <w:szCs w:val="28"/>
        </w:rPr>
        <w:t xml:space="preserve"> </w:t>
      </w:r>
      <w:r w:rsidRPr="00EA21F2">
        <w:rPr>
          <w:kern w:val="2"/>
          <w:sz w:val="28"/>
          <w:szCs w:val="28"/>
        </w:rPr>
        <w:t>бригад</w:t>
      </w:r>
      <w:r w:rsidR="00EA21F2" w:rsidRPr="00EA21F2">
        <w:rPr>
          <w:kern w:val="2"/>
          <w:sz w:val="28"/>
          <w:szCs w:val="28"/>
        </w:rPr>
        <w:t xml:space="preserve"> </w:t>
      </w:r>
      <w:r w:rsidRPr="00EA21F2">
        <w:rPr>
          <w:kern w:val="2"/>
          <w:sz w:val="28"/>
          <w:szCs w:val="28"/>
        </w:rPr>
        <w:t>скорой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при</w:t>
      </w:r>
      <w:r w:rsidR="00EA21F2" w:rsidRPr="00EA21F2">
        <w:rPr>
          <w:kern w:val="2"/>
          <w:sz w:val="28"/>
          <w:szCs w:val="28"/>
        </w:rPr>
        <w:t xml:space="preserve"> </w:t>
      </w:r>
      <w:r w:rsidRPr="00EA21F2">
        <w:rPr>
          <w:kern w:val="2"/>
          <w:sz w:val="28"/>
          <w:szCs w:val="28"/>
        </w:rPr>
        <w:t>оказании</w:t>
      </w:r>
      <w:r w:rsidR="00EA21F2" w:rsidRPr="00EA21F2">
        <w:rPr>
          <w:kern w:val="2"/>
          <w:sz w:val="28"/>
          <w:szCs w:val="28"/>
        </w:rPr>
        <w:t xml:space="preserve"> </w:t>
      </w:r>
      <w:r w:rsidRPr="00EA21F2">
        <w:rPr>
          <w:kern w:val="2"/>
          <w:sz w:val="28"/>
          <w:szCs w:val="28"/>
        </w:rPr>
        <w:t>скорой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экстренной</w:t>
      </w:r>
      <w:r w:rsidR="00EA21F2" w:rsidRPr="00EA21F2">
        <w:rPr>
          <w:kern w:val="2"/>
          <w:sz w:val="28"/>
          <w:szCs w:val="28"/>
        </w:rPr>
        <w:t xml:space="preserve"> </w:t>
      </w:r>
      <w:r w:rsidRPr="00EA21F2">
        <w:rPr>
          <w:kern w:val="2"/>
          <w:sz w:val="28"/>
          <w:szCs w:val="28"/>
        </w:rPr>
        <w:t>форме</w:t>
      </w:r>
      <w:r w:rsidR="00EA21F2" w:rsidRPr="00EA21F2">
        <w:rPr>
          <w:kern w:val="2"/>
          <w:sz w:val="28"/>
          <w:szCs w:val="28"/>
        </w:rPr>
        <w:t xml:space="preserve"> </w:t>
      </w:r>
      <w:r w:rsidRPr="00EA21F2">
        <w:rPr>
          <w:kern w:val="2"/>
          <w:sz w:val="28"/>
          <w:szCs w:val="28"/>
        </w:rPr>
        <w:t>не</w:t>
      </w:r>
      <w:r w:rsidR="00EA21F2" w:rsidRPr="00EA21F2">
        <w:rPr>
          <w:kern w:val="2"/>
          <w:sz w:val="28"/>
          <w:szCs w:val="28"/>
        </w:rPr>
        <w:t xml:space="preserve"> </w:t>
      </w:r>
      <w:r w:rsidRPr="00EA21F2">
        <w:rPr>
          <w:kern w:val="2"/>
          <w:sz w:val="28"/>
          <w:szCs w:val="28"/>
        </w:rPr>
        <w:t>должно</w:t>
      </w:r>
      <w:r w:rsidR="00EA21F2" w:rsidRPr="00EA21F2">
        <w:rPr>
          <w:kern w:val="2"/>
          <w:sz w:val="28"/>
          <w:szCs w:val="28"/>
        </w:rPr>
        <w:t xml:space="preserve"> </w:t>
      </w:r>
      <w:r w:rsidRPr="00EA21F2">
        <w:rPr>
          <w:kern w:val="2"/>
          <w:sz w:val="28"/>
          <w:szCs w:val="28"/>
        </w:rPr>
        <w:t>превышать</w:t>
      </w:r>
      <w:r w:rsidR="00EA21F2" w:rsidRPr="00EA21F2">
        <w:rPr>
          <w:kern w:val="2"/>
          <w:sz w:val="28"/>
          <w:szCs w:val="28"/>
        </w:rPr>
        <w:t xml:space="preserve"> </w:t>
      </w:r>
      <w:r w:rsidRPr="00EA21F2">
        <w:rPr>
          <w:kern w:val="2"/>
          <w:sz w:val="28"/>
          <w:szCs w:val="28"/>
        </w:rPr>
        <w:t>20</w:t>
      </w:r>
      <w:r w:rsidR="00EA21F2" w:rsidRPr="00EA21F2">
        <w:rPr>
          <w:kern w:val="2"/>
          <w:sz w:val="28"/>
          <w:szCs w:val="28"/>
        </w:rPr>
        <w:t xml:space="preserve"> </w:t>
      </w:r>
      <w:r w:rsidRPr="00EA21F2">
        <w:rPr>
          <w:kern w:val="2"/>
          <w:sz w:val="28"/>
          <w:szCs w:val="28"/>
        </w:rPr>
        <w:t>минут</w:t>
      </w:r>
      <w:r w:rsidR="00EA21F2" w:rsidRPr="00EA21F2">
        <w:rPr>
          <w:kern w:val="2"/>
          <w:sz w:val="28"/>
          <w:szCs w:val="28"/>
        </w:rPr>
        <w:t xml:space="preserve"> </w:t>
      </w:r>
      <w:r w:rsidRPr="00EA21F2">
        <w:rPr>
          <w:kern w:val="2"/>
          <w:sz w:val="28"/>
          <w:szCs w:val="28"/>
        </w:rPr>
        <w:t>с</w:t>
      </w:r>
      <w:r w:rsidR="00EA21F2" w:rsidRPr="00EA21F2">
        <w:rPr>
          <w:kern w:val="2"/>
          <w:sz w:val="28"/>
          <w:szCs w:val="28"/>
        </w:rPr>
        <w:t xml:space="preserve"> </w:t>
      </w:r>
      <w:r w:rsidRPr="00EA21F2">
        <w:rPr>
          <w:kern w:val="2"/>
          <w:sz w:val="28"/>
          <w:szCs w:val="28"/>
        </w:rPr>
        <w:t>момента</w:t>
      </w:r>
      <w:r w:rsidR="00EA21F2" w:rsidRPr="00EA21F2">
        <w:rPr>
          <w:kern w:val="2"/>
          <w:sz w:val="28"/>
          <w:szCs w:val="28"/>
        </w:rPr>
        <w:t xml:space="preserve"> </w:t>
      </w:r>
      <w:r w:rsidRPr="00EA21F2">
        <w:rPr>
          <w:kern w:val="2"/>
          <w:sz w:val="28"/>
          <w:szCs w:val="28"/>
        </w:rPr>
        <w:t>ее</w:t>
      </w:r>
      <w:r w:rsidR="00EA21F2" w:rsidRPr="00EA21F2">
        <w:rPr>
          <w:kern w:val="2"/>
          <w:sz w:val="28"/>
          <w:szCs w:val="28"/>
        </w:rPr>
        <w:t xml:space="preserve"> </w:t>
      </w:r>
      <w:r w:rsidRPr="00EA21F2">
        <w:rPr>
          <w:kern w:val="2"/>
          <w:sz w:val="28"/>
          <w:szCs w:val="28"/>
        </w:rPr>
        <w:t>вызова.</w:t>
      </w:r>
    </w:p>
    <w:p w:rsidR="001F2303" w:rsidRPr="00EA21F2" w:rsidRDefault="001F2303" w:rsidP="00B85EA4">
      <w:pPr>
        <w:autoSpaceDE w:val="0"/>
        <w:autoSpaceDN w:val="0"/>
        <w:ind w:firstLine="709"/>
        <w:jc w:val="both"/>
        <w:rPr>
          <w:kern w:val="2"/>
          <w:sz w:val="28"/>
          <w:szCs w:val="28"/>
        </w:rPr>
      </w:pPr>
      <w:r w:rsidRPr="00EA21F2">
        <w:rPr>
          <w:kern w:val="2"/>
          <w:sz w:val="28"/>
          <w:szCs w:val="28"/>
        </w:rPr>
        <w:t>8.3.9.</w:t>
      </w:r>
      <w:r w:rsidR="000971A6">
        <w:rPr>
          <w:kern w:val="2"/>
          <w:sz w:val="28"/>
          <w:szCs w:val="28"/>
        </w:rPr>
        <w:t> </w:t>
      </w:r>
      <w:r w:rsidRPr="00EA21F2">
        <w:rPr>
          <w:kern w:val="2"/>
          <w:sz w:val="28"/>
          <w:szCs w:val="28"/>
        </w:rPr>
        <w:t>Оказание</w:t>
      </w:r>
      <w:r w:rsidR="00EA21F2" w:rsidRPr="00EA21F2">
        <w:rPr>
          <w:kern w:val="2"/>
          <w:sz w:val="28"/>
          <w:szCs w:val="28"/>
        </w:rPr>
        <w:t xml:space="preserve"> </w:t>
      </w:r>
      <w:r w:rsidRPr="00EA21F2">
        <w:rPr>
          <w:kern w:val="2"/>
          <w:sz w:val="28"/>
          <w:szCs w:val="28"/>
        </w:rPr>
        <w:t>скорой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осуществляется</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соответствии</w:t>
      </w:r>
      <w:r w:rsidR="00EA21F2" w:rsidRPr="00EA21F2">
        <w:rPr>
          <w:kern w:val="2"/>
          <w:sz w:val="28"/>
          <w:szCs w:val="28"/>
        </w:rPr>
        <w:t xml:space="preserve"> </w:t>
      </w:r>
      <w:r w:rsidRPr="00EA21F2">
        <w:rPr>
          <w:kern w:val="2"/>
          <w:sz w:val="28"/>
          <w:szCs w:val="28"/>
        </w:rPr>
        <w:t>с</w:t>
      </w:r>
      <w:r w:rsidR="00EA21F2" w:rsidRPr="00EA21F2">
        <w:rPr>
          <w:kern w:val="2"/>
          <w:sz w:val="28"/>
          <w:szCs w:val="28"/>
        </w:rPr>
        <w:t xml:space="preserve"> </w:t>
      </w:r>
      <w:r w:rsidRPr="00EA21F2">
        <w:rPr>
          <w:kern w:val="2"/>
          <w:sz w:val="28"/>
          <w:szCs w:val="28"/>
        </w:rPr>
        <w:t>порядком</w:t>
      </w:r>
      <w:r w:rsidR="00EA21F2" w:rsidRPr="00EA21F2">
        <w:rPr>
          <w:kern w:val="2"/>
          <w:sz w:val="28"/>
          <w:szCs w:val="28"/>
        </w:rPr>
        <w:t xml:space="preserve"> </w:t>
      </w:r>
      <w:r w:rsidRPr="00EA21F2">
        <w:rPr>
          <w:kern w:val="2"/>
          <w:sz w:val="28"/>
          <w:szCs w:val="28"/>
        </w:rPr>
        <w:t>оказания</w:t>
      </w:r>
      <w:r w:rsidR="00EA21F2" w:rsidRPr="00EA21F2">
        <w:rPr>
          <w:kern w:val="2"/>
          <w:sz w:val="28"/>
          <w:szCs w:val="28"/>
        </w:rPr>
        <w:t xml:space="preserve"> </w:t>
      </w:r>
      <w:r w:rsidRPr="00EA21F2">
        <w:rPr>
          <w:kern w:val="2"/>
          <w:sz w:val="28"/>
          <w:szCs w:val="28"/>
        </w:rPr>
        <w:t>скорой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утверждаемым</w:t>
      </w:r>
      <w:r w:rsidR="00EA21F2" w:rsidRPr="00EA21F2">
        <w:rPr>
          <w:kern w:val="2"/>
          <w:sz w:val="28"/>
          <w:szCs w:val="28"/>
        </w:rPr>
        <w:t xml:space="preserve"> </w:t>
      </w:r>
      <w:r w:rsidRPr="00EA21F2">
        <w:rPr>
          <w:kern w:val="2"/>
          <w:sz w:val="28"/>
          <w:szCs w:val="28"/>
        </w:rPr>
        <w:t>нормативными</w:t>
      </w:r>
      <w:r w:rsidR="00EA21F2" w:rsidRPr="00EA21F2">
        <w:rPr>
          <w:kern w:val="2"/>
          <w:sz w:val="28"/>
          <w:szCs w:val="28"/>
        </w:rPr>
        <w:t xml:space="preserve"> </w:t>
      </w:r>
      <w:r w:rsidRPr="00EA21F2">
        <w:rPr>
          <w:kern w:val="2"/>
          <w:sz w:val="28"/>
          <w:szCs w:val="28"/>
        </w:rPr>
        <w:t>правовыми</w:t>
      </w:r>
      <w:r w:rsidR="00EA21F2" w:rsidRPr="00EA21F2">
        <w:rPr>
          <w:kern w:val="2"/>
          <w:sz w:val="28"/>
          <w:szCs w:val="28"/>
        </w:rPr>
        <w:t xml:space="preserve"> </w:t>
      </w:r>
      <w:r w:rsidRPr="00EA21F2">
        <w:rPr>
          <w:kern w:val="2"/>
          <w:sz w:val="28"/>
          <w:szCs w:val="28"/>
        </w:rPr>
        <w:t>актами</w:t>
      </w:r>
      <w:r w:rsidR="00EA21F2" w:rsidRPr="00EA21F2">
        <w:rPr>
          <w:kern w:val="2"/>
          <w:sz w:val="28"/>
          <w:szCs w:val="28"/>
        </w:rPr>
        <w:t xml:space="preserve"> </w:t>
      </w:r>
      <w:r w:rsidRPr="00EA21F2">
        <w:rPr>
          <w:kern w:val="2"/>
          <w:sz w:val="28"/>
          <w:szCs w:val="28"/>
        </w:rPr>
        <w:t>уполномоченного</w:t>
      </w:r>
      <w:r w:rsidR="00EA21F2" w:rsidRPr="00EA21F2">
        <w:rPr>
          <w:kern w:val="2"/>
          <w:sz w:val="28"/>
          <w:szCs w:val="28"/>
        </w:rPr>
        <w:t xml:space="preserve"> </w:t>
      </w:r>
      <w:r w:rsidRPr="00EA21F2">
        <w:rPr>
          <w:kern w:val="2"/>
          <w:sz w:val="28"/>
          <w:szCs w:val="28"/>
        </w:rPr>
        <w:t>федерального</w:t>
      </w:r>
      <w:r w:rsidR="00EA21F2" w:rsidRPr="00EA21F2">
        <w:rPr>
          <w:kern w:val="2"/>
          <w:sz w:val="28"/>
          <w:szCs w:val="28"/>
        </w:rPr>
        <w:t xml:space="preserve"> </w:t>
      </w:r>
      <w:r w:rsidRPr="00EA21F2">
        <w:rPr>
          <w:kern w:val="2"/>
          <w:sz w:val="28"/>
          <w:szCs w:val="28"/>
        </w:rPr>
        <w:t>органа</w:t>
      </w:r>
      <w:r w:rsidR="00EA21F2" w:rsidRPr="00EA21F2">
        <w:rPr>
          <w:kern w:val="2"/>
          <w:sz w:val="28"/>
          <w:szCs w:val="28"/>
        </w:rPr>
        <w:t xml:space="preserve"> </w:t>
      </w:r>
      <w:r w:rsidRPr="00EA21F2">
        <w:rPr>
          <w:kern w:val="2"/>
          <w:sz w:val="28"/>
          <w:szCs w:val="28"/>
        </w:rPr>
        <w:t>исполнительной</w:t>
      </w:r>
      <w:r w:rsidR="00EA21F2" w:rsidRPr="00EA21F2">
        <w:rPr>
          <w:kern w:val="2"/>
          <w:sz w:val="28"/>
          <w:szCs w:val="28"/>
        </w:rPr>
        <w:t xml:space="preserve"> </w:t>
      </w:r>
      <w:r w:rsidRPr="00EA21F2">
        <w:rPr>
          <w:kern w:val="2"/>
          <w:sz w:val="28"/>
          <w:szCs w:val="28"/>
        </w:rPr>
        <w:t>власти.</w:t>
      </w:r>
    </w:p>
    <w:p w:rsidR="001F2303" w:rsidRPr="00EA21F2" w:rsidRDefault="001F2303" w:rsidP="00B85EA4">
      <w:pPr>
        <w:autoSpaceDE w:val="0"/>
        <w:autoSpaceDN w:val="0"/>
        <w:ind w:firstLine="709"/>
        <w:jc w:val="both"/>
        <w:rPr>
          <w:kern w:val="2"/>
          <w:sz w:val="28"/>
          <w:szCs w:val="28"/>
        </w:rPr>
      </w:pPr>
      <w:r w:rsidRPr="00EA21F2">
        <w:rPr>
          <w:kern w:val="2"/>
          <w:sz w:val="28"/>
          <w:szCs w:val="28"/>
        </w:rPr>
        <w:t>8.3.10.</w:t>
      </w:r>
      <w:r w:rsidR="000971A6">
        <w:rPr>
          <w:kern w:val="2"/>
          <w:sz w:val="28"/>
          <w:szCs w:val="28"/>
        </w:rPr>
        <w:t> </w:t>
      </w:r>
      <w:r w:rsidRPr="00EA21F2">
        <w:rPr>
          <w:kern w:val="2"/>
          <w:sz w:val="28"/>
          <w:szCs w:val="28"/>
        </w:rPr>
        <w:t>При</w:t>
      </w:r>
      <w:r w:rsidR="00EA21F2" w:rsidRPr="00EA21F2">
        <w:rPr>
          <w:kern w:val="2"/>
          <w:sz w:val="28"/>
          <w:szCs w:val="28"/>
        </w:rPr>
        <w:t xml:space="preserve"> </w:t>
      </w:r>
      <w:r w:rsidRPr="00EA21F2">
        <w:rPr>
          <w:kern w:val="2"/>
          <w:sz w:val="28"/>
          <w:szCs w:val="28"/>
        </w:rPr>
        <w:t>наличии</w:t>
      </w:r>
      <w:r w:rsidR="00EA21F2" w:rsidRPr="00EA21F2">
        <w:rPr>
          <w:kern w:val="2"/>
          <w:sz w:val="28"/>
          <w:szCs w:val="28"/>
        </w:rPr>
        <w:t xml:space="preserve"> </w:t>
      </w:r>
      <w:r w:rsidRPr="00EA21F2">
        <w:rPr>
          <w:kern w:val="2"/>
          <w:sz w:val="28"/>
          <w:szCs w:val="28"/>
        </w:rPr>
        <w:t>срочных</w:t>
      </w:r>
      <w:r w:rsidR="00EA21F2" w:rsidRPr="00EA21F2">
        <w:rPr>
          <w:kern w:val="2"/>
          <w:sz w:val="28"/>
          <w:szCs w:val="28"/>
        </w:rPr>
        <w:t xml:space="preserve"> </w:t>
      </w:r>
      <w:r w:rsidRPr="00EA21F2">
        <w:rPr>
          <w:kern w:val="2"/>
          <w:sz w:val="28"/>
          <w:szCs w:val="28"/>
        </w:rPr>
        <w:t>медицинских</w:t>
      </w:r>
      <w:r w:rsidR="00EA21F2" w:rsidRPr="00EA21F2">
        <w:rPr>
          <w:kern w:val="2"/>
          <w:sz w:val="28"/>
          <w:szCs w:val="28"/>
        </w:rPr>
        <w:t xml:space="preserve"> </w:t>
      </w:r>
      <w:r w:rsidRPr="00EA21F2">
        <w:rPr>
          <w:kern w:val="2"/>
          <w:sz w:val="28"/>
          <w:szCs w:val="28"/>
        </w:rPr>
        <w:t>показаний</w:t>
      </w:r>
      <w:r w:rsidR="00EA21F2" w:rsidRPr="00EA21F2">
        <w:rPr>
          <w:kern w:val="2"/>
          <w:sz w:val="28"/>
          <w:szCs w:val="28"/>
        </w:rPr>
        <w:t xml:space="preserve"> </w:t>
      </w:r>
      <w:r w:rsidRPr="00EA21F2">
        <w:rPr>
          <w:kern w:val="2"/>
          <w:sz w:val="28"/>
          <w:szCs w:val="28"/>
        </w:rPr>
        <w:t>для</w:t>
      </w:r>
      <w:r w:rsidR="00EA21F2" w:rsidRPr="00EA21F2">
        <w:rPr>
          <w:kern w:val="2"/>
          <w:sz w:val="28"/>
          <w:szCs w:val="28"/>
        </w:rPr>
        <w:t xml:space="preserve"> </w:t>
      </w:r>
      <w:r w:rsidRPr="00EA21F2">
        <w:rPr>
          <w:kern w:val="2"/>
          <w:sz w:val="28"/>
          <w:szCs w:val="28"/>
        </w:rPr>
        <w:t>дальнейшего</w:t>
      </w:r>
      <w:r w:rsidR="00EA21F2" w:rsidRPr="00EA21F2">
        <w:rPr>
          <w:kern w:val="2"/>
          <w:sz w:val="28"/>
          <w:szCs w:val="28"/>
        </w:rPr>
        <w:t xml:space="preserve"> </w:t>
      </w:r>
      <w:r w:rsidRPr="00EA21F2">
        <w:rPr>
          <w:kern w:val="2"/>
          <w:sz w:val="28"/>
          <w:szCs w:val="28"/>
        </w:rPr>
        <w:t>оказания</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бригадой</w:t>
      </w:r>
      <w:r w:rsidR="00EA21F2" w:rsidRPr="00EA21F2">
        <w:rPr>
          <w:kern w:val="2"/>
          <w:sz w:val="28"/>
          <w:szCs w:val="28"/>
        </w:rPr>
        <w:t xml:space="preserve"> </w:t>
      </w:r>
      <w:r w:rsidRPr="00EA21F2">
        <w:rPr>
          <w:kern w:val="2"/>
          <w:sz w:val="28"/>
          <w:szCs w:val="28"/>
        </w:rPr>
        <w:t>скорой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осуществляется</w:t>
      </w:r>
      <w:r w:rsidR="00EA21F2" w:rsidRPr="00EA21F2">
        <w:rPr>
          <w:kern w:val="2"/>
          <w:sz w:val="28"/>
          <w:szCs w:val="28"/>
        </w:rPr>
        <w:t xml:space="preserve"> </w:t>
      </w:r>
      <w:r w:rsidRPr="00EA21F2">
        <w:rPr>
          <w:kern w:val="2"/>
          <w:sz w:val="28"/>
          <w:szCs w:val="28"/>
        </w:rPr>
        <w:t>экстренная</w:t>
      </w:r>
      <w:r w:rsidR="00EA21F2" w:rsidRPr="00EA21F2">
        <w:rPr>
          <w:kern w:val="2"/>
          <w:sz w:val="28"/>
          <w:szCs w:val="28"/>
        </w:rPr>
        <w:t xml:space="preserve"> </w:t>
      </w:r>
      <w:r w:rsidRPr="00EA21F2">
        <w:rPr>
          <w:kern w:val="2"/>
          <w:sz w:val="28"/>
          <w:szCs w:val="28"/>
        </w:rPr>
        <w:t>медицинская</w:t>
      </w:r>
      <w:r w:rsidR="00EA21F2" w:rsidRPr="00EA21F2">
        <w:rPr>
          <w:kern w:val="2"/>
          <w:sz w:val="28"/>
          <w:szCs w:val="28"/>
        </w:rPr>
        <w:t xml:space="preserve"> </w:t>
      </w:r>
      <w:r w:rsidRPr="00EA21F2">
        <w:rPr>
          <w:kern w:val="2"/>
          <w:sz w:val="28"/>
          <w:szCs w:val="28"/>
        </w:rPr>
        <w:t>эвакуация</w:t>
      </w:r>
      <w:r w:rsidR="00EA21F2" w:rsidRPr="00EA21F2">
        <w:rPr>
          <w:kern w:val="2"/>
          <w:sz w:val="28"/>
          <w:szCs w:val="28"/>
        </w:rPr>
        <w:t xml:space="preserve"> </w:t>
      </w:r>
      <w:r w:rsidRPr="00EA21F2">
        <w:rPr>
          <w:kern w:val="2"/>
          <w:sz w:val="28"/>
          <w:szCs w:val="28"/>
        </w:rPr>
        <w:t>больных</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пострадавших</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дежурный</w:t>
      </w:r>
      <w:r w:rsidR="00EA21F2" w:rsidRPr="00EA21F2">
        <w:rPr>
          <w:kern w:val="2"/>
          <w:sz w:val="28"/>
          <w:szCs w:val="28"/>
        </w:rPr>
        <w:t xml:space="preserve"> </w:t>
      </w:r>
      <w:r w:rsidRPr="00EA21F2">
        <w:rPr>
          <w:kern w:val="2"/>
          <w:sz w:val="28"/>
          <w:szCs w:val="28"/>
        </w:rPr>
        <w:t>стационар.</w:t>
      </w:r>
      <w:r w:rsidR="00EA21F2" w:rsidRPr="00EA21F2">
        <w:rPr>
          <w:kern w:val="2"/>
          <w:sz w:val="28"/>
          <w:szCs w:val="28"/>
        </w:rPr>
        <w:t xml:space="preserve"> </w:t>
      </w:r>
      <w:r w:rsidRPr="00EA21F2">
        <w:rPr>
          <w:kern w:val="2"/>
          <w:sz w:val="28"/>
          <w:szCs w:val="28"/>
        </w:rPr>
        <w:t>Госпитализация</w:t>
      </w:r>
      <w:r w:rsidR="00EA21F2" w:rsidRPr="00EA21F2">
        <w:rPr>
          <w:kern w:val="2"/>
          <w:sz w:val="28"/>
          <w:szCs w:val="28"/>
        </w:rPr>
        <w:t xml:space="preserve"> </w:t>
      </w:r>
      <w:r w:rsidRPr="00EA21F2">
        <w:rPr>
          <w:kern w:val="2"/>
          <w:sz w:val="28"/>
          <w:szCs w:val="28"/>
        </w:rPr>
        <w:t>осуществляется</w:t>
      </w:r>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сопроводительному</w:t>
      </w:r>
      <w:r w:rsidR="00EA21F2" w:rsidRPr="00EA21F2">
        <w:rPr>
          <w:kern w:val="2"/>
          <w:sz w:val="28"/>
          <w:szCs w:val="28"/>
        </w:rPr>
        <w:t xml:space="preserve"> </w:t>
      </w:r>
      <w:r w:rsidRPr="00EA21F2">
        <w:rPr>
          <w:kern w:val="2"/>
          <w:sz w:val="28"/>
          <w:szCs w:val="28"/>
        </w:rPr>
        <w:t>листу</w:t>
      </w:r>
      <w:r w:rsidR="00EA21F2" w:rsidRPr="00EA21F2">
        <w:rPr>
          <w:kern w:val="2"/>
          <w:sz w:val="28"/>
          <w:szCs w:val="28"/>
        </w:rPr>
        <w:t xml:space="preserve"> </w:t>
      </w:r>
      <w:r w:rsidRPr="00EA21F2">
        <w:rPr>
          <w:kern w:val="2"/>
          <w:sz w:val="28"/>
          <w:szCs w:val="28"/>
        </w:rPr>
        <w:t>врача</w:t>
      </w:r>
      <w:r w:rsidR="00EA21F2" w:rsidRPr="00EA21F2">
        <w:rPr>
          <w:kern w:val="2"/>
          <w:sz w:val="28"/>
          <w:szCs w:val="28"/>
        </w:rPr>
        <w:t xml:space="preserve"> </w:t>
      </w:r>
      <w:r w:rsidRPr="00EA21F2">
        <w:rPr>
          <w:kern w:val="2"/>
          <w:sz w:val="28"/>
          <w:szCs w:val="28"/>
        </w:rPr>
        <w:t>(фельдшера)</w:t>
      </w:r>
      <w:r w:rsidR="00EA21F2" w:rsidRPr="00EA21F2">
        <w:rPr>
          <w:kern w:val="2"/>
          <w:sz w:val="28"/>
          <w:szCs w:val="28"/>
        </w:rPr>
        <w:t xml:space="preserve"> </w:t>
      </w:r>
      <w:r w:rsidRPr="00EA21F2">
        <w:rPr>
          <w:kern w:val="2"/>
          <w:sz w:val="28"/>
          <w:szCs w:val="28"/>
        </w:rPr>
        <w:t>скорой</w:t>
      </w:r>
      <w:r w:rsidR="00EA21F2" w:rsidRPr="00EA21F2">
        <w:rPr>
          <w:kern w:val="2"/>
          <w:sz w:val="28"/>
          <w:szCs w:val="28"/>
        </w:rPr>
        <w:t xml:space="preserve"> </w:t>
      </w:r>
      <w:r w:rsidRPr="00EA21F2">
        <w:rPr>
          <w:kern w:val="2"/>
          <w:sz w:val="28"/>
          <w:szCs w:val="28"/>
        </w:rPr>
        <w:t>помощи.</w:t>
      </w:r>
    </w:p>
    <w:p w:rsidR="001F2303" w:rsidRPr="00EA21F2" w:rsidRDefault="001F2303" w:rsidP="00B85EA4">
      <w:pPr>
        <w:autoSpaceDE w:val="0"/>
        <w:autoSpaceDN w:val="0"/>
        <w:ind w:firstLine="709"/>
        <w:jc w:val="both"/>
        <w:rPr>
          <w:kern w:val="2"/>
          <w:sz w:val="28"/>
          <w:szCs w:val="28"/>
        </w:rPr>
      </w:pPr>
      <w:r w:rsidRPr="00EA21F2">
        <w:rPr>
          <w:kern w:val="2"/>
          <w:sz w:val="28"/>
          <w:szCs w:val="28"/>
        </w:rPr>
        <w:t>8.3.11.</w:t>
      </w:r>
      <w:r w:rsidR="000971A6">
        <w:rPr>
          <w:kern w:val="2"/>
          <w:sz w:val="28"/>
          <w:szCs w:val="28"/>
        </w:rPr>
        <w:t> </w:t>
      </w:r>
      <w:r w:rsidRPr="00EA21F2">
        <w:rPr>
          <w:kern w:val="2"/>
          <w:sz w:val="28"/>
          <w:szCs w:val="28"/>
        </w:rPr>
        <w:t>Сведения</w:t>
      </w:r>
      <w:r w:rsidR="00EA21F2" w:rsidRPr="00EA21F2">
        <w:rPr>
          <w:kern w:val="2"/>
          <w:sz w:val="28"/>
          <w:szCs w:val="28"/>
        </w:rPr>
        <w:t xml:space="preserve"> </w:t>
      </w:r>
      <w:r w:rsidRPr="00EA21F2">
        <w:rPr>
          <w:kern w:val="2"/>
          <w:sz w:val="28"/>
          <w:szCs w:val="28"/>
        </w:rPr>
        <w:t>о</w:t>
      </w:r>
      <w:r w:rsidR="00EA21F2" w:rsidRPr="00EA21F2">
        <w:rPr>
          <w:kern w:val="2"/>
          <w:sz w:val="28"/>
          <w:szCs w:val="28"/>
        </w:rPr>
        <w:t xml:space="preserve"> </w:t>
      </w:r>
      <w:r w:rsidRPr="00EA21F2">
        <w:rPr>
          <w:kern w:val="2"/>
          <w:sz w:val="28"/>
          <w:szCs w:val="28"/>
        </w:rPr>
        <w:t>больных,</w:t>
      </w:r>
      <w:r w:rsidR="00EA21F2" w:rsidRPr="00EA21F2">
        <w:rPr>
          <w:kern w:val="2"/>
          <w:sz w:val="28"/>
          <w:szCs w:val="28"/>
        </w:rPr>
        <w:t xml:space="preserve"> </w:t>
      </w:r>
      <w:r w:rsidRPr="00EA21F2">
        <w:rPr>
          <w:kern w:val="2"/>
          <w:sz w:val="28"/>
          <w:szCs w:val="28"/>
        </w:rPr>
        <w:t>не</w:t>
      </w:r>
      <w:r w:rsidR="00EA21F2" w:rsidRPr="00EA21F2">
        <w:rPr>
          <w:kern w:val="2"/>
          <w:sz w:val="28"/>
          <w:szCs w:val="28"/>
        </w:rPr>
        <w:t xml:space="preserve"> </w:t>
      </w:r>
      <w:r w:rsidRPr="00EA21F2">
        <w:rPr>
          <w:kern w:val="2"/>
          <w:sz w:val="28"/>
          <w:szCs w:val="28"/>
        </w:rPr>
        <w:t>нуждающихся</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госпитализации,</w:t>
      </w:r>
      <w:r w:rsidR="00EA21F2" w:rsidRPr="00EA21F2">
        <w:rPr>
          <w:kern w:val="2"/>
          <w:sz w:val="28"/>
          <w:szCs w:val="28"/>
        </w:rPr>
        <w:t xml:space="preserve"> </w:t>
      </w:r>
      <w:r w:rsidRPr="00EA21F2">
        <w:rPr>
          <w:kern w:val="2"/>
          <w:sz w:val="28"/>
          <w:szCs w:val="28"/>
        </w:rPr>
        <w:t>но</w:t>
      </w:r>
      <w:r w:rsidR="00EA21F2" w:rsidRPr="00EA21F2">
        <w:rPr>
          <w:kern w:val="2"/>
          <w:sz w:val="28"/>
          <w:szCs w:val="28"/>
        </w:rPr>
        <w:t xml:space="preserve"> </w:t>
      </w:r>
      <w:proofErr w:type="gramStart"/>
      <w:r w:rsidRPr="00EA21F2">
        <w:rPr>
          <w:kern w:val="2"/>
          <w:sz w:val="28"/>
          <w:szCs w:val="28"/>
        </w:rPr>
        <w:t>состояние</w:t>
      </w:r>
      <w:proofErr w:type="gramEnd"/>
      <w:r w:rsidR="00EA21F2" w:rsidRPr="00EA21F2">
        <w:rPr>
          <w:kern w:val="2"/>
          <w:sz w:val="28"/>
          <w:szCs w:val="28"/>
        </w:rPr>
        <w:t xml:space="preserve"> </w:t>
      </w:r>
      <w:r w:rsidRPr="00EA21F2">
        <w:rPr>
          <w:kern w:val="2"/>
          <w:sz w:val="28"/>
          <w:szCs w:val="28"/>
        </w:rPr>
        <w:t>которых</w:t>
      </w:r>
      <w:r w:rsidR="00EA21F2" w:rsidRPr="00EA21F2">
        <w:rPr>
          <w:kern w:val="2"/>
          <w:sz w:val="28"/>
          <w:szCs w:val="28"/>
        </w:rPr>
        <w:t xml:space="preserve"> </w:t>
      </w:r>
      <w:r w:rsidRPr="00EA21F2">
        <w:rPr>
          <w:kern w:val="2"/>
          <w:sz w:val="28"/>
          <w:szCs w:val="28"/>
        </w:rPr>
        <w:t>требует</w:t>
      </w:r>
      <w:r w:rsidR="00EA21F2" w:rsidRPr="00EA21F2">
        <w:rPr>
          <w:kern w:val="2"/>
          <w:sz w:val="28"/>
          <w:szCs w:val="28"/>
        </w:rPr>
        <w:t xml:space="preserve"> </w:t>
      </w:r>
      <w:r w:rsidRPr="00EA21F2">
        <w:rPr>
          <w:kern w:val="2"/>
          <w:sz w:val="28"/>
          <w:szCs w:val="28"/>
        </w:rPr>
        <w:t>динамического</w:t>
      </w:r>
      <w:r w:rsidR="00EA21F2" w:rsidRPr="00EA21F2">
        <w:rPr>
          <w:kern w:val="2"/>
          <w:sz w:val="28"/>
          <w:szCs w:val="28"/>
        </w:rPr>
        <w:t xml:space="preserve"> </w:t>
      </w:r>
      <w:r w:rsidRPr="00EA21F2">
        <w:rPr>
          <w:kern w:val="2"/>
          <w:sz w:val="28"/>
          <w:szCs w:val="28"/>
        </w:rPr>
        <w:t>наблюдения</w:t>
      </w:r>
      <w:r w:rsidR="00EA21F2" w:rsidRPr="00EA21F2">
        <w:rPr>
          <w:kern w:val="2"/>
          <w:sz w:val="28"/>
          <w:szCs w:val="28"/>
        </w:rPr>
        <w:t xml:space="preserve"> </w:t>
      </w:r>
      <w:r w:rsidRPr="00EA21F2">
        <w:rPr>
          <w:kern w:val="2"/>
          <w:sz w:val="28"/>
          <w:szCs w:val="28"/>
        </w:rPr>
        <w:t>за</w:t>
      </w:r>
      <w:r w:rsidR="00EA21F2" w:rsidRPr="00EA21F2">
        <w:rPr>
          <w:kern w:val="2"/>
          <w:sz w:val="28"/>
          <w:szCs w:val="28"/>
        </w:rPr>
        <w:t xml:space="preserve"> </w:t>
      </w:r>
      <w:r w:rsidRPr="00EA21F2">
        <w:rPr>
          <w:kern w:val="2"/>
          <w:sz w:val="28"/>
          <w:szCs w:val="28"/>
        </w:rPr>
        <w:t>течением</w:t>
      </w:r>
      <w:r w:rsidR="00EA21F2" w:rsidRPr="00EA21F2">
        <w:rPr>
          <w:kern w:val="2"/>
          <w:sz w:val="28"/>
          <w:szCs w:val="28"/>
        </w:rPr>
        <w:t xml:space="preserve"> </w:t>
      </w:r>
      <w:r w:rsidRPr="00EA21F2">
        <w:rPr>
          <w:kern w:val="2"/>
          <w:sz w:val="28"/>
          <w:szCs w:val="28"/>
        </w:rPr>
        <w:t>заболевания,</w:t>
      </w:r>
      <w:r w:rsidR="00EA21F2" w:rsidRPr="00EA21F2">
        <w:rPr>
          <w:kern w:val="2"/>
          <w:sz w:val="28"/>
          <w:szCs w:val="28"/>
        </w:rPr>
        <w:t xml:space="preserve"> </w:t>
      </w:r>
      <w:r w:rsidRPr="00EA21F2">
        <w:rPr>
          <w:kern w:val="2"/>
          <w:sz w:val="28"/>
          <w:szCs w:val="28"/>
        </w:rPr>
        <w:t>своевременного</w:t>
      </w:r>
      <w:r w:rsidR="00EA21F2" w:rsidRPr="00EA21F2">
        <w:rPr>
          <w:kern w:val="2"/>
          <w:sz w:val="28"/>
          <w:szCs w:val="28"/>
        </w:rPr>
        <w:t xml:space="preserve"> </w:t>
      </w:r>
      <w:r w:rsidRPr="00EA21F2">
        <w:rPr>
          <w:kern w:val="2"/>
          <w:sz w:val="28"/>
          <w:szCs w:val="28"/>
        </w:rPr>
        <w:t>назначения</w:t>
      </w:r>
      <w:r w:rsidR="00EA21F2" w:rsidRPr="00EA21F2">
        <w:rPr>
          <w:kern w:val="2"/>
          <w:sz w:val="28"/>
          <w:szCs w:val="28"/>
        </w:rPr>
        <w:t xml:space="preserve"> </w:t>
      </w:r>
      <w:r w:rsidRPr="00EA21F2">
        <w:rPr>
          <w:kern w:val="2"/>
          <w:sz w:val="28"/>
          <w:szCs w:val="28"/>
        </w:rPr>
        <w:t>(коррекции)</w:t>
      </w:r>
      <w:r w:rsidR="00EA21F2" w:rsidRPr="00EA21F2">
        <w:rPr>
          <w:kern w:val="2"/>
          <w:sz w:val="28"/>
          <w:szCs w:val="28"/>
        </w:rPr>
        <w:t xml:space="preserve"> </w:t>
      </w:r>
      <w:r w:rsidRPr="00EA21F2">
        <w:rPr>
          <w:kern w:val="2"/>
          <w:sz w:val="28"/>
          <w:szCs w:val="28"/>
        </w:rPr>
        <w:t>необходимого</w:t>
      </w:r>
      <w:r w:rsidR="00EA21F2" w:rsidRPr="00EA21F2">
        <w:rPr>
          <w:kern w:val="2"/>
          <w:sz w:val="28"/>
          <w:szCs w:val="28"/>
        </w:rPr>
        <w:t xml:space="preserve"> </w:t>
      </w:r>
      <w:r w:rsidRPr="00EA21F2">
        <w:rPr>
          <w:kern w:val="2"/>
          <w:sz w:val="28"/>
          <w:szCs w:val="28"/>
        </w:rPr>
        <w:t>обследования</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(или)</w:t>
      </w:r>
      <w:r w:rsidR="00EA21F2" w:rsidRPr="00EA21F2">
        <w:rPr>
          <w:kern w:val="2"/>
          <w:sz w:val="28"/>
          <w:szCs w:val="28"/>
        </w:rPr>
        <w:t xml:space="preserve"> </w:t>
      </w:r>
      <w:r w:rsidRPr="00EA21F2">
        <w:rPr>
          <w:kern w:val="2"/>
          <w:sz w:val="28"/>
          <w:szCs w:val="28"/>
        </w:rPr>
        <w:t>лечения</w:t>
      </w:r>
      <w:r w:rsidR="00EA21F2" w:rsidRPr="00EA21F2">
        <w:rPr>
          <w:kern w:val="2"/>
          <w:sz w:val="28"/>
          <w:szCs w:val="28"/>
        </w:rPr>
        <w:t xml:space="preserve"> </w:t>
      </w:r>
      <w:r w:rsidRPr="00EA21F2">
        <w:rPr>
          <w:kern w:val="2"/>
          <w:sz w:val="28"/>
          <w:szCs w:val="28"/>
        </w:rPr>
        <w:t>(активное</w:t>
      </w:r>
      <w:r w:rsidR="00EA21F2" w:rsidRPr="00EA21F2">
        <w:rPr>
          <w:kern w:val="2"/>
          <w:sz w:val="28"/>
          <w:szCs w:val="28"/>
        </w:rPr>
        <w:t xml:space="preserve"> </w:t>
      </w:r>
      <w:r w:rsidRPr="00EA21F2">
        <w:rPr>
          <w:kern w:val="2"/>
          <w:sz w:val="28"/>
          <w:szCs w:val="28"/>
        </w:rPr>
        <w:t>посещение),</w:t>
      </w:r>
      <w:r w:rsidR="00EA21F2" w:rsidRPr="00EA21F2">
        <w:rPr>
          <w:kern w:val="2"/>
          <w:sz w:val="28"/>
          <w:szCs w:val="28"/>
        </w:rPr>
        <w:t xml:space="preserve"> </w:t>
      </w:r>
      <w:r w:rsidRPr="00EA21F2">
        <w:rPr>
          <w:kern w:val="2"/>
          <w:sz w:val="28"/>
          <w:szCs w:val="28"/>
        </w:rPr>
        <w:t>передаются</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поликлинику</w:t>
      </w:r>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месту</w:t>
      </w:r>
      <w:r w:rsidR="00EA21F2" w:rsidRPr="00EA21F2">
        <w:rPr>
          <w:kern w:val="2"/>
          <w:sz w:val="28"/>
          <w:szCs w:val="28"/>
        </w:rPr>
        <w:t xml:space="preserve"> </w:t>
      </w:r>
      <w:r w:rsidRPr="00EA21F2">
        <w:rPr>
          <w:kern w:val="2"/>
          <w:sz w:val="28"/>
          <w:szCs w:val="28"/>
        </w:rPr>
        <w:t>жительства</w:t>
      </w:r>
      <w:r w:rsidR="00EA21F2" w:rsidRPr="00EA21F2">
        <w:rPr>
          <w:kern w:val="2"/>
          <w:sz w:val="28"/>
          <w:szCs w:val="28"/>
        </w:rPr>
        <w:t xml:space="preserve"> </w:t>
      </w:r>
      <w:r w:rsidRPr="00EA21F2">
        <w:rPr>
          <w:kern w:val="2"/>
          <w:sz w:val="28"/>
          <w:szCs w:val="28"/>
        </w:rPr>
        <w:t>(прикрепления)</w:t>
      </w:r>
      <w:r w:rsidR="00EA21F2" w:rsidRPr="00EA21F2">
        <w:rPr>
          <w:kern w:val="2"/>
          <w:sz w:val="28"/>
          <w:szCs w:val="28"/>
        </w:rPr>
        <w:t xml:space="preserve"> </w:t>
      </w:r>
      <w:r w:rsidRPr="00EA21F2">
        <w:rPr>
          <w:kern w:val="2"/>
          <w:sz w:val="28"/>
          <w:szCs w:val="28"/>
        </w:rPr>
        <w:t>пациента.</w:t>
      </w:r>
    </w:p>
    <w:p w:rsidR="001F2303" w:rsidRPr="00EA21F2" w:rsidRDefault="001F2303" w:rsidP="00B85EA4">
      <w:pPr>
        <w:autoSpaceDE w:val="0"/>
        <w:autoSpaceDN w:val="0"/>
        <w:ind w:firstLine="709"/>
        <w:jc w:val="both"/>
        <w:rPr>
          <w:kern w:val="2"/>
          <w:sz w:val="28"/>
          <w:szCs w:val="28"/>
        </w:rPr>
      </w:pPr>
    </w:p>
    <w:p w:rsidR="001F2303" w:rsidRPr="00EA21F2" w:rsidRDefault="001F2303" w:rsidP="00B85EA4">
      <w:pPr>
        <w:pageBreakBefore/>
        <w:jc w:val="center"/>
        <w:rPr>
          <w:rFonts w:eastAsia="Calibri"/>
          <w:kern w:val="2"/>
          <w:sz w:val="28"/>
          <w:szCs w:val="28"/>
        </w:rPr>
      </w:pPr>
      <w:r w:rsidRPr="00EA21F2">
        <w:rPr>
          <w:rFonts w:eastAsia="Calibri"/>
          <w:kern w:val="2"/>
          <w:sz w:val="28"/>
          <w:szCs w:val="28"/>
        </w:rPr>
        <w:lastRenderedPageBreak/>
        <w:t>8.4.</w:t>
      </w:r>
      <w:r w:rsidR="00EA21F2" w:rsidRPr="00EA21F2">
        <w:rPr>
          <w:rFonts w:eastAsia="Calibri"/>
          <w:kern w:val="2"/>
          <w:sz w:val="28"/>
          <w:szCs w:val="28"/>
        </w:rPr>
        <w:t xml:space="preserve"> </w:t>
      </w:r>
      <w:r w:rsidRPr="00EA21F2">
        <w:rPr>
          <w:rFonts w:eastAsia="Calibri"/>
          <w:kern w:val="2"/>
          <w:sz w:val="28"/>
          <w:szCs w:val="28"/>
        </w:rPr>
        <w:t>Порядок</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условия</w:t>
      </w:r>
      <w:r w:rsidR="00EA21F2" w:rsidRPr="00EA21F2">
        <w:rPr>
          <w:rFonts w:eastAsia="Calibri"/>
          <w:kern w:val="2"/>
          <w:sz w:val="28"/>
          <w:szCs w:val="28"/>
        </w:rPr>
        <w:t xml:space="preserve"> </w:t>
      </w:r>
      <w:r w:rsidRPr="00EA21F2">
        <w:rPr>
          <w:rFonts w:eastAsia="Calibri"/>
          <w:kern w:val="2"/>
          <w:sz w:val="28"/>
          <w:szCs w:val="28"/>
        </w:rPr>
        <w:t>предоставления</w:t>
      </w:r>
      <w:r w:rsidR="00EA21F2" w:rsidRPr="00EA21F2">
        <w:rPr>
          <w:rFonts w:eastAsia="Calibri"/>
          <w:kern w:val="2"/>
          <w:sz w:val="28"/>
          <w:szCs w:val="28"/>
        </w:rPr>
        <w:t xml:space="preserve"> </w:t>
      </w:r>
      <w:r w:rsidR="000971A6">
        <w:rPr>
          <w:rFonts w:eastAsia="Calibri"/>
          <w:kern w:val="2"/>
          <w:sz w:val="28"/>
          <w:szCs w:val="28"/>
        </w:rPr>
        <w:br/>
      </w:r>
      <w:r w:rsidRPr="00EA21F2">
        <w:rPr>
          <w:rFonts w:eastAsia="Calibri"/>
          <w:kern w:val="2"/>
          <w:sz w:val="28"/>
          <w:szCs w:val="28"/>
        </w:rPr>
        <w:t>первичной</w:t>
      </w:r>
      <w:r w:rsidR="00EA21F2" w:rsidRPr="00EA21F2">
        <w:rPr>
          <w:rFonts w:eastAsia="Calibri"/>
          <w:kern w:val="2"/>
          <w:sz w:val="28"/>
          <w:szCs w:val="28"/>
        </w:rPr>
        <w:t xml:space="preserve"> </w:t>
      </w:r>
      <w:r w:rsidRPr="00EA21F2">
        <w:rPr>
          <w:rFonts w:eastAsia="Calibri"/>
          <w:kern w:val="2"/>
          <w:sz w:val="28"/>
          <w:szCs w:val="28"/>
        </w:rPr>
        <w:t>медико-санитарной</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специализированной</w:t>
      </w:r>
      <w:r w:rsidR="00EA21F2" w:rsidRPr="00EA21F2">
        <w:rPr>
          <w:rFonts w:eastAsia="Calibri"/>
          <w:kern w:val="2"/>
          <w:sz w:val="28"/>
          <w:szCs w:val="28"/>
        </w:rPr>
        <w:t xml:space="preserve"> </w:t>
      </w:r>
      <w:r w:rsidR="000971A6">
        <w:rPr>
          <w:rFonts w:eastAsia="Calibri"/>
          <w:kern w:val="2"/>
          <w:sz w:val="28"/>
          <w:szCs w:val="28"/>
        </w:rPr>
        <w:br/>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условиях</w:t>
      </w:r>
      <w:r w:rsidR="00EA21F2" w:rsidRPr="00EA21F2">
        <w:rPr>
          <w:rFonts w:eastAsia="Calibri"/>
          <w:kern w:val="2"/>
          <w:sz w:val="28"/>
          <w:szCs w:val="28"/>
        </w:rPr>
        <w:t xml:space="preserve"> </w:t>
      </w:r>
      <w:r w:rsidRPr="00EA21F2">
        <w:rPr>
          <w:rFonts w:eastAsia="Calibri"/>
          <w:kern w:val="2"/>
          <w:sz w:val="28"/>
          <w:szCs w:val="28"/>
        </w:rPr>
        <w:t>дневных</w:t>
      </w:r>
      <w:r w:rsidR="00EA21F2" w:rsidRPr="00EA21F2">
        <w:rPr>
          <w:rFonts w:eastAsia="Calibri"/>
          <w:kern w:val="2"/>
          <w:sz w:val="28"/>
          <w:szCs w:val="28"/>
        </w:rPr>
        <w:t xml:space="preserve"> </w:t>
      </w:r>
      <w:r w:rsidRPr="00EA21F2">
        <w:rPr>
          <w:rFonts w:eastAsia="Calibri"/>
          <w:kern w:val="2"/>
          <w:sz w:val="28"/>
          <w:szCs w:val="28"/>
        </w:rPr>
        <w:t>стационаров</w:t>
      </w:r>
      <w:r w:rsidR="00EA21F2" w:rsidRPr="00EA21F2">
        <w:rPr>
          <w:rFonts w:eastAsia="Calibri"/>
          <w:kern w:val="2"/>
          <w:sz w:val="28"/>
          <w:szCs w:val="28"/>
        </w:rPr>
        <w:t xml:space="preserve"> </w:t>
      </w:r>
      <w:r w:rsidRPr="00EA21F2">
        <w:rPr>
          <w:rFonts w:eastAsia="Calibri"/>
          <w:kern w:val="2"/>
          <w:sz w:val="28"/>
          <w:szCs w:val="28"/>
        </w:rPr>
        <w:t>всех</w:t>
      </w:r>
      <w:r w:rsidR="00EA21F2" w:rsidRPr="00EA21F2">
        <w:rPr>
          <w:rFonts w:eastAsia="Calibri"/>
          <w:kern w:val="2"/>
          <w:sz w:val="28"/>
          <w:szCs w:val="28"/>
        </w:rPr>
        <w:t xml:space="preserve"> </w:t>
      </w:r>
      <w:r w:rsidRPr="00EA21F2">
        <w:rPr>
          <w:rFonts w:eastAsia="Calibri"/>
          <w:kern w:val="2"/>
          <w:sz w:val="28"/>
          <w:szCs w:val="28"/>
        </w:rPr>
        <w:t>типов</w:t>
      </w:r>
    </w:p>
    <w:p w:rsidR="001F2303" w:rsidRPr="00EA21F2" w:rsidRDefault="001F2303" w:rsidP="00B85EA4">
      <w:pPr>
        <w:jc w:val="center"/>
        <w:rPr>
          <w:rFonts w:eastAsia="Calibri"/>
          <w:kern w:val="2"/>
          <w:sz w:val="28"/>
          <w:szCs w:val="28"/>
        </w:rPr>
      </w:pP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8.4.1.</w:t>
      </w:r>
      <w:r w:rsidR="000971A6">
        <w:rPr>
          <w:rFonts w:eastAsia="Calibri"/>
          <w:kern w:val="2"/>
          <w:sz w:val="28"/>
          <w:szCs w:val="28"/>
        </w:rPr>
        <w:t> </w:t>
      </w:r>
      <w:r w:rsidRPr="00EA21F2">
        <w:rPr>
          <w:rFonts w:eastAsia="Calibri"/>
          <w:kern w:val="2"/>
          <w:sz w:val="28"/>
          <w:szCs w:val="28"/>
        </w:rPr>
        <w:t>Первичная</w:t>
      </w:r>
      <w:r w:rsidR="00EA21F2" w:rsidRPr="00EA21F2">
        <w:rPr>
          <w:rFonts w:eastAsia="Calibri"/>
          <w:kern w:val="2"/>
          <w:sz w:val="28"/>
          <w:szCs w:val="28"/>
        </w:rPr>
        <w:t xml:space="preserve"> </w:t>
      </w:r>
      <w:r w:rsidRPr="00EA21F2">
        <w:rPr>
          <w:rFonts w:eastAsia="Calibri"/>
          <w:kern w:val="2"/>
          <w:sz w:val="28"/>
          <w:szCs w:val="28"/>
        </w:rPr>
        <w:t>медико-санитарная</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специализированная</w:t>
      </w:r>
      <w:r w:rsidR="00EA21F2" w:rsidRPr="00EA21F2">
        <w:rPr>
          <w:rFonts w:eastAsia="Calibri"/>
          <w:kern w:val="2"/>
          <w:sz w:val="28"/>
          <w:szCs w:val="28"/>
        </w:rPr>
        <w:t xml:space="preserve"> </w:t>
      </w:r>
      <w:r w:rsidRPr="00EA21F2">
        <w:rPr>
          <w:rFonts w:eastAsia="Calibri"/>
          <w:kern w:val="2"/>
          <w:sz w:val="28"/>
          <w:szCs w:val="28"/>
        </w:rPr>
        <w:t>медицинская</w:t>
      </w:r>
      <w:r w:rsidR="00EA21F2" w:rsidRPr="00EA21F2">
        <w:rPr>
          <w:rFonts w:eastAsia="Calibri"/>
          <w:kern w:val="2"/>
          <w:sz w:val="28"/>
          <w:szCs w:val="28"/>
        </w:rPr>
        <w:t xml:space="preserve"> </w:t>
      </w:r>
      <w:r w:rsidRPr="00EA21F2">
        <w:rPr>
          <w:rFonts w:eastAsia="Calibri"/>
          <w:kern w:val="2"/>
          <w:sz w:val="28"/>
          <w:szCs w:val="28"/>
        </w:rPr>
        <w:t>помощь</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условиях</w:t>
      </w:r>
      <w:r w:rsidR="00EA21F2" w:rsidRPr="00EA21F2">
        <w:rPr>
          <w:rFonts w:eastAsia="Calibri"/>
          <w:kern w:val="2"/>
          <w:sz w:val="28"/>
          <w:szCs w:val="28"/>
        </w:rPr>
        <w:t xml:space="preserve"> </w:t>
      </w:r>
      <w:r w:rsidRPr="00EA21F2">
        <w:rPr>
          <w:rFonts w:eastAsia="Calibri"/>
          <w:kern w:val="2"/>
          <w:sz w:val="28"/>
          <w:szCs w:val="28"/>
        </w:rPr>
        <w:t>дневного</w:t>
      </w:r>
      <w:r w:rsidR="00EA21F2" w:rsidRPr="00EA21F2">
        <w:rPr>
          <w:rFonts w:eastAsia="Calibri"/>
          <w:kern w:val="2"/>
          <w:sz w:val="28"/>
          <w:szCs w:val="28"/>
        </w:rPr>
        <w:t xml:space="preserve"> </w:t>
      </w:r>
      <w:r w:rsidRPr="00EA21F2">
        <w:rPr>
          <w:rFonts w:eastAsia="Calibri"/>
          <w:kern w:val="2"/>
          <w:sz w:val="28"/>
          <w:szCs w:val="28"/>
        </w:rPr>
        <w:t>стационара</w:t>
      </w:r>
      <w:r w:rsidR="00EA21F2" w:rsidRPr="00EA21F2">
        <w:rPr>
          <w:rFonts w:eastAsia="Calibri"/>
          <w:kern w:val="2"/>
          <w:sz w:val="28"/>
          <w:szCs w:val="28"/>
        </w:rPr>
        <w:t xml:space="preserve"> </w:t>
      </w:r>
      <w:r w:rsidRPr="00EA21F2">
        <w:rPr>
          <w:rFonts w:eastAsia="Calibri"/>
          <w:kern w:val="2"/>
          <w:sz w:val="28"/>
          <w:szCs w:val="28"/>
        </w:rPr>
        <w:t>оказывается</w:t>
      </w:r>
      <w:r w:rsidR="00EA21F2" w:rsidRPr="00EA21F2">
        <w:rPr>
          <w:rFonts w:eastAsia="Calibri"/>
          <w:kern w:val="2"/>
          <w:sz w:val="28"/>
          <w:szCs w:val="28"/>
        </w:rPr>
        <w:t xml:space="preserve"> </w:t>
      </w:r>
      <w:r w:rsidRPr="00EA21F2">
        <w:rPr>
          <w:rFonts w:eastAsia="Calibri"/>
          <w:kern w:val="2"/>
          <w:sz w:val="28"/>
          <w:szCs w:val="28"/>
        </w:rPr>
        <w:t>пациентам</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острыми</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хроническими</w:t>
      </w:r>
      <w:r w:rsidR="00EA21F2" w:rsidRPr="00EA21F2">
        <w:rPr>
          <w:rFonts w:eastAsia="Calibri"/>
          <w:kern w:val="2"/>
          <w:sz w:val="28"/>
          <w:szCs w:val="28"/>
        </w:rPr>
        <w:t xml:space="preserve"> </w:t>
      </w:r>
      <w:r w:rsidRPr="00EA21F2">
        <w:rPr>
          <w:rFonts w:eastAsia="Calibri"/>
          <w:kern w:val="2"/>
          <w:sz w:val="28"/>
          <w:szCs w:val="28"/>
        </w:rPr>
        <w:t>заболеваниями,</w:t>
      </w:r>
      <w:r w:rsidR="00EA21F2" w:rsidRPr="00EA21F2">
        <w:rPr>
          <w:rFonts w:eastAsia="Calibri"/>
          <w:kern w:val="2"/>
          <w:sz w:val="28"/>
          <w:szCs w:val="28"/>
        </w:rPr>
        <w:t xml:space="preserve"> </w:t>
      </w:r>
      <w:r w:rsidRPr="00EA21F2">
        <w:rPr>
          <w:rFonts w:eastAsia="Calibri"/>
          <w:kern w:val="2"/>
          <w:sz w:val="28"/>
          <w:szCs w:val="28"/>
        </w:rPr>
        <w:t>состояние</w:t>
      </w:r>
      <w:r w:rsidR="00EA21F2" w:rsidRPr="00EA21F2">
        <w:rPr>
          <w:rFonts w:eastAsia="Calibri"/>
          <w:kern w:val="2"/>
          <w:sz w:val="28"/>
          <w:szCs w:val="28"/>
        </w:rPr>
        <w:t xml:space="preserve"> </w:t>
      </w:r>
      <w:r w:rsidRPr="00EA21F2">
        <w:rPr>
          <w:rFonts w:eastAsia="Calibri"/>
          <w:kern w:val="2"/>
          <w:sz w:val="28"/>
          <w:szCs w:val="28"/>
        </w:rPr>
        <w:t>которых</w:t>
      </w:r>
      <w:r w:rsidR="00EA21F2" w:rsidRPr="00EA21F2">
        <w:rPr>
          <w:rFonts w:eastAsia="Calibri"/>
          <w:kern w:val="2"/>
          <w:sz w:val="28"/>
          <w:szCs w:val="28"/>
        </w:rPr>
        <w:t xml:space="preserve"> </w:t>
      </w:r>
      <w:r w:rsidRPr="00EA21F2">
        <w:rPr>
          <w:rFonts w:eastAsia="Calibri"/>
          <w:kern w:val="2"/>
          <w:sz w:val="28"/>
          <w:szCs w:val="28"/>
        </w:rPr>
        <w:t>не</w:t>
      </w:r>
      <w:r w:rsidR="00EA21F2" w:rsidRPr="00EA21F2">
        <w:rPr>
          <w:rFonts w:eastAsia="Calibri"/>
          <w:kern w:val="2"/>
          <w:sz w:val="28"/>
          <w:szCs w:val="28"/>
        </w:rPr>
        <w:t xml:space="preserve"> </w:t>
      </w:r>
      <w:r w:rsidRPr="00EA21F2">
        <w:rPr>
          <w:rFonts w:eastAsia="Calibri"/>
          <w:kern w:val="2"/>
          <w:sz w:val="28"/>
          <w:szCs w:val="28"/>
        </w:rPr>
        <w:t>требует</w:t>
      </w:r>
      <w:r w:rsidR="00EA21F2" w:rsidRPr="00EA21F2">
        <w:rPr>
          <w:rFonts w:eastAsia="Calibri"/>
          <w:kern w:val="2"/>
          <w:sz w:val="28"/>
          <w:szCs w:val="28"/>
        </w:rPr>
        <w:t xml:space="preserve"> </w:t>
      </w:r>
      <w:r w:rsidRPr="00EA21F2">
        <w:rPr>
          <w:rFonts w:eastAsia="Calibri"/>
          <w:kern w:val="2"/>
          <w:sz w:val="28"/>
          <w:szCs w:val="28"/>
        </w:rPr>
        <w:t>круглосуточного</w:t>
      </w:r>
      <w:r w:rsidR="00EA21F2" w:rsidRPr="00EA21F2">
        <w:rPr>
          <w:rFonts w:eastAsia="Calibri"/>
          <w:kern w:val="2"/>
          <w:sz w:val="28"/>
          <w:szCs w:val="28"/>
        </w:rPr>
        <w:t xml:space="preserve"> </w:t>
      </w:r>
      <w:r w:rsidRPr="00EA21F2">
        <w:rPr>
          <w:rFonts w:eastAsia="Calibri"/>
          <w:kern w:val="2"/>
          <w:sz w:val="28"/>
          <w:szCs w:val="28"/>
        </w:rPr>
        <w:t>наблюдения</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интенсивных</w:t>
      </w:r>
      <w:r w:rsidR="00EA21F2" w:rsidRPr="00EA21F2">
        <w:rPr>
          <w:rFonts w:eastAsia="Calibri"/>
          <w:kern w:val="2"/>
          <w:sz w:val="28"/>
          <w:szCs w:val="28"/>
        </w:rPr>
        <w:t xml:space="preserve"> </w:t>
      </w:r>
      <w:r w:rsidRPr="00EA21F2">
        <w:rPr>
          <w:rFonts w:eastAsia="Calibri"/>
          <w:kern w:val="2"/>
          <w:sz w:val="28"/>
          <w:szCs w:val="28"/>
        </w:rPr>
        <w:t>методов</w:t>
      </w:r>
      <w:r w:rsidR="00EA21F2" w:rsidRPr="00EA21F2">
        <w:rPr>
          <w:rFonts w:eastAsia="Calibri"/>
          <w:kern w:val="2"/>
          <w:sz w:val="28"/>
          <w:szCs w:val="28"/>
        </w:rPr>
        <w:t xml:space="preserve"> </w:t>
      </w:r>
      <w:r w:rsidRPr="00EA21F2">
        <w:rPr>
          <w:rFonts w:eastAsia="Calibri"/>
          <w:kern w:val="2"/>
          <w:sz w:val="28"/>
          <w:szCs w:val="28"/>
        </w:rPr>
        <w:t>диагностики</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лечения,</w:t>
      </w:r>
      <w:r w:rsidR="00EA21F2" w:rsidRPr="00EA21F2">
        <w:rPr>
          <w:rFonts w:eastAsia="Calibri"/>
          <w:kern w:val="2"/>
          <w:sz w:val="28"/>
          <w:szCs w:val="28"/>
        </w:rPr>
        <w:t xml:space="preserve"> </w:t>
      </w:r>
      <w:r w:rsidRPr="00EA21F2">
        <w:rPr>
          <w:rFonts w:eastAsia="Calibri"/>
          <w:kern w:val="2"/>
          <w:sz w:val="28"/>
          <w:szCs w:val="28"/>
        </w:rPr>
        <w:t>а</w:t>
      </w:r>
      <w:r w:rsidR="00EA21F2" w:rsidRPr="00EA21F2">
        <w:rPr>
          <w:rFonts w:eastAsia="Calibri"/>
          <w:kern w:val="2"/>
          <w:sz w:val="28"/>
          <w:szCs w:val="28"/>
        </w:rPr>
        <w:t xml:space="preserve"> </w:t>
      </w:r>
      <w:r w:rsidRPr="00EA21F2">
        <w:rPr>
          <w:rFonts w:eastAsia="Calibri"/>
          <w:kern w:val="2"/>
          <w:sz w:val="28"/>
          <w:szCs w:val="28"/>
        </w:rPr>
        <w:t>также</w:t>
      </w:r>
      <w:r w:rsidR="00EA21F2" w:rsidRPr="00EA21F2">
        <w:rPr>
          <w:rFonts w:eastAsia="Calibri"/>
          <w:kern w:val="2"/>
          <w:sz w:val="28"/>
          <w:szCs w:val="28"/>
        </w:rPr>
        <w:t xml:space="preserve"> </w:t>
      </w:r>
      <w:r w:rsidRPr="00EA21F2">
        <w:rPr>
          <w:rFonts w:eastAsia="Calibri"/>
          <w:kern w:val="2"/>
          <w:sz w:val="28"/>
          <w:szCs w:val="28"/>
        </w:rPr>
        <w:t>изоляции</w:t>
      </w:r>
      <w:r w:rsidR="00EA21F2" w:rsidRPr="00EA21F2">
        <w:rPr>
          <w:rFonts w:eastAsia="Calibri"/>
          <w:kern w:val="2"/>
          <w:sz w:val="28"/>
          <w:szCs w:val="28"/>
        </w:rPr>
        <w:t xml:space="preserve"> </w:t>
      </w:r>
      <w:r w:rsidRPr="00EA21F2">
        <w:rPr>
          <w:rFonts w:eastAsia="Calibri"/>
          <w:kern w:val="2"/>
          <w:sz w:val="28"/>
          <w:szCs w:val="28"/>
        </w:rPr>
        <w:t>по</w:t>
      </w:r>
      <w:r w:rsidR="00EA21F2" w:rsidRPr="00EA21F2">
        <w:rPr>
          <w:rFonts w:eastAsia="Calibri"/>
          <w:kern w:val="2"/>
          <w:sz w:val="28"/>
          <w:szCs w:val="28"/>
        </w:rPr>
        <w:t xml:space="preserve"> </w:t>
      </w:r>
      <w:r w:rsidRPr="00EA21F2">
        <w:rPr>
          <w:rFonts w:eastAsia="Calibri"/>
          <w:kern w:val="2"/>
          <w:sz w:val="28"/>
          <w:szCs w:val="28"/>
        </w:rPr>
        <w:t>эпидемиологическим</w:t>
      </w:r>
      <w:r w:rsidR="00EA21F2" w:rsidRPr="00EA21F2">
        <w:rPr>
          <w:rFonts w:eastAsia="Calibri"/>
          <w:kern w:val="2"/>
          <w:sz w:val="28"/>
          <w:szCs w:val="28"/>
        </w:rPr>
        <w:t xml:space="preserve"> </w:t>
      </w:r>
      <w:r w:rsidRPr="00EA21F2">
        <w:rPr>
          <w:rFonts w:eastAsia="Calibri"/>
          <w:kern w:val="2"/>
          <w:sz w:val="28"/>
          <w:szCs w:val="28"/>
        </w:rPr>
        <w:t>показаниям.</w:t>
      </w:r>
    </w:p>
    <w:p w:rsidR="001F2303" w:rsidRPr="00EA21F2" w:rsidRDefault="001F2303" w:rsidP="00B85EA4">
      <w:pPr>
        <w:autoSpaceDE w:val="0"/>
        <w:autoSpaceDN w:val="0"/>
        <w:ind w:firstLine="709"/>
        <w:jc w:val="both"/>
        <w:rPr>
          <w:kern w:val="2"/>
          <w:sz w:val="28"/>
          <w:szCs w:val="28"/>
        </w:rPr>
      </w:pPr>
      <w:r w:rsidRPr="00EA21F2">
        <w:rPr>
          <w:kern w:val="2"/>
          <w:sz w:val="28"/>
          <w:szCs w:val="28"/>
        </w:rPr>
        <w:t>8.4.2.</w:t>
      </w:r>
      <w:r w:rsidR="000971A6">
        <w:rPr>
          <w:kern w:val="2"/>
          <w:sz w:val="28"/>
          <w:szCs w:val="28"/>
        </w:rPr>
        <w:t> </w:t>
      </w:r>
      <w:r w:rsidRPr="00EA21F2">
        <w:rPr>
          <w:kern w:val="2"/>
          <w:sz w:val="28"/>
          <w:szCs w:val="28"/>
        </w:rPr>
        <w:t>Направление</w:t>
      </w:r>
      <w:r w:rsidR="00EA21F2" w:rsidRPr="00EA21F2">
        <w:rPr>
          <w:kern w:val="2"/>
          <w:sz w:val="28"/>
          <w:szCs w:val="28"/>
        </w:rPr>
        <w:t xml:space="preserve"> </w:t>
      </w:r>
      <w:r w:rsidRPr="00EA21F2">
        <w:rPr>
          <w:kern w:val="2"/>
          <w:sz w:val="28"/>
          <w:szCs w:val="28"/>
        </w:rPr>
        <w:t>пациента</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плановую</w:t>
      </w:r>
      <w:r w:rsidR="00EA21F2" w:rsidRPr="00EA21F2">
        <w:rPr>
          <w:kern w:val="2"/>
          <w:sz w:val="28"/>
          <w:szCs w:val="28"/>
        </w:rPr>
        <w:t xml:space="preserve"> </w:t>
      </w:r>
      <w:r w:rsidRPr="00EA21F2">
        <w:rPr>
          <w:kern w:val="2"/>
          <w:sz w:val="28"/>
          <w:szCs w:val="28"/>
        </w:rPr>
        <w:t>госпитализацию</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дневной</w:t>
      </w:r>
      <w:r w:rsidR="00EA21F2" w:rsidRPr="00EA21F2">
        <w:rPr>
          <w:kern w:val="2"/>
          <w:sz w:val="28"/>
          <w:szCs w:val="28"/>
        </w:rPr>
        <w:t xml:space="preserve"> </w:t>
      </w:r>
      <w:r w:rsidRPr="00EA21F2">
        <w:rPr>
          <w:kern w:val="2"/>
          <w:sz w:val="28"/>
          <w:szCs w:val="28"/>
        </w:rPr>
        <w:t>стационар</w:t>
      </w:r>
      <w:r w:rsidR="00EA21F2" w:rsidRPr="00EA21F2">
        <w:rPr>
          <w:kern w:val="2"/>
          <w:sz w:val="28"/>
          <w:szCs w:val="28"/>
        </w:rPr>
        <w:t xml:space="preserve"> </w:t>
      </w:r>
      <w:r w:rsidRPr="00EA21F2">
        <w:rPr>
          <w:kern w:val="2"/>
          <w:sz w:val="28"/>
          <w:szCs w:val="28"/>
        </w:rPr>
        <w:t>осуществляется</w:t>
      </w:r>
      <w:r w:rsidR="00EA21F2" w:rsidRPr="00EA21F2">
        <w:rPr>
          <w:kern w:val="2"/>
          <w:sz w:val="28"/>
          <w:szCs w:val="28"/>
        </w:rPr>
        <w:t xml:space="preserve"> </w:t>
      </w:r>
      <w:r w:rsidRPr="00EA21F2">
        <w:rPr>
          <w:kern w:val="2"/>
          <w:sz w:val="28"/>
          <w:szCs w:val="28"/>
        </w:rPr>
        <w:t>лечащим</w:t>
      </w:r>
      <w:r w:rsidR="00EA21F2" w:rsidRPr="00EA21F2">
        <w:rPr>
          <w:kern w:val="2"/>
          <w:sz w:val="28"/>
          <w:szCs w:val="28"/>
        </w:rPr>
        <w:t xml:space="preserve"> </w:t>
      </w:r>
      <w:r w:rsidRPr="00EA21F2">
        <w:rPr>
          <w:kern w:val="2"/>
          <w:sz w:val="28"/>
          <w:szCs w:val="28"/>
        </w:rPr>
        <w:t>врачом</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соответствии</w:t>
      </w:r>
      <w:r w:rsidR="00EA21F2" w:rsidRPr="00EA21F2">
        <w:rPr>
          <w:kern w:val="2"/>
          <w:sz w:val="28"/>
          <w:szCs w:val="28"/>
        </w:rPr>
        <w:t xml:space="preserve"> </w:t>
      </w:r>
      <w:r w:rsidRPr="00EA21F2">
        <w:rPr>
          <w:kern w:val="2"/>
          <w:sz w:val="28"/>
          <w:szCs w:val="28"/>
        </w:rPr>
        <w:t>с</w:t>
      </w:r>
      <w:r w:rsidR="00EA21F2" w:rsidRPr="00EA21F2">
        <w:rPr>
          <w:kern w:val="2"/>
          <w:sz w:val="28"/>
          <w:szCs w:val="28"/>
        </w:rPr>
        <w:t xml:space="preserve"> </w:t>
      </w:r>
      <w:r w:rsidRPr="00EA21F2">
        <w:rPr>
          <w:kern w:val="2"/>
          <w:sz w:val="28"/>
          <w:szCs w:val="28"/>
        </w:rPr>
        <w:t>медицинскими</w:t>
      </w:r>
      <w:r w:rsidR="00EA21F2" w:rsidRPr="00EA21F2">
        <w:rPr>
          <w:kern w:val="2"/>
          <w:sz w:val="28"/>
          <w:szCs w:val="28"/>
        </w:rPr>
        <w:t xml:space="preserve"> </w:t>
      </w:r>
      <w:r w:rsidRPr="00EA21F2">
        <w:rPr>
          <w:kern w:val="2"/>
          <w:sz w:val="28"/>
          <w:szCs w:val="28"/>
        </w:rPr>
        <w:t>показаниями.</w:t>
      </w:r>
      <w:r w:rsidR="00EA21F2" w:rsidRPr="00EA21F2">
        <w:rPr>
          <w:kern w:val="2"/>
          <w:sz w:val="28"/>
          <w:szCs w:val="28"/>
        </w:rPr>
        <w:t xml:space="preserve"> </w:t>
      </w:r>
      <w:r w:rsidRPr="00EA21F2">
        <w:rPr>
          <w:kern w:val="2"/>
          <w:sz w:val="28"/>
          <w:szCs w:val="28"/>
        </w:rPr>
        <w:t>Д</w:t>
      </w:r>
      <w:r w:rsidRPr="00EA21F2">
        <w:rPr>
          <w:rFonts w:eastAsia="Calibri"/>
          <w:kern w:val="2"/>
          <w:sz w:val="28"/>
          <w:szCs w:val="28"/>
        </w:rPr>
        <w:t>опускается</w:t>
      </w:r>
      <w:r w:rsidR="00EA21F2" w:rsidRPr="00EA21F2">
        <w:rPr>
          <w:rFonts w:eastAsia="Calibri"/>
          <w:kern w:val="2"/>
          <w:sz w:val="28"/>
          <w:szCs w:val="28"/>
        </w:rPr>
        <w:t xml:space="preserve"> </w:t>
      </w:r>
      <w:r w:rsidRPr="00EA21F2">
        <w:rPr>
          <w:rFonts w:eastAsia="Calibri"/>
          <w:kern w:val="2"/>
          <w:sz w:val="28"/>
          <w:szCs w:val="28"/>
        </w:rPr>
        <w:t>очередность</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госпитализацию</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дневные</w:t>
      </w:r>
      <w:r w:rsidR="00EA21F2" w:rsidRPr="00EA21F2">
        <w:rPr>
          <w:rFonts w:eastAsia="Calibri"/>
          <w:kern w:val="2"/>
          <w:sz w:val="28"/>
          <w:szCs w:val="28"/>
        </w:rPr>
        <w:t xml:space="preserve"> </w:t>
      </w:r>
      <w:r w:rsidRPr="00EA21F2">
        <w:rPr>
          <w:rFonts w:eastAsia="Calibri"/>
          <w:kern w:val="2"/>
          <w:sz w:val="28"/>
          <w:szCs w:val="28"/>
        </w:rPr>
        <w:t>стационары</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учетом</w:t>
      </w:r>
      <w:r w:rsidR="00EA21F2" w:rsidRPr="00EA21F2">
        <w:rPr>
          <w:rFonts w:eastAsia="Calibri"/>
          <w:kern w:val="2"/>
          <w:sz w:val="28"/>
          <w:szCs w:val="28"/>
        </w:rPr>
        <w:t xml:space="preserve"> </w:t>
      </w:r>
      <w:r w:rsidRPr="00EA21F2">
        <w:rPr>
          <w:rFonts w:eastAsia="Calibri"/>
          <w:kern w:val="2"/>
          <w:sz w:val="28"/>
          <w:szCs w:val="28"/>
        </w:rPr>
        <w:t>состояния</w:t>
      </w:r>
      <w:r w:rsidR="00EA21F2" w:rsidRPr="00EA21F2">
        <w:rPr>
          <w:rFonts w:eastAsia="Calibri"/>
          <w:kern w:val="2"/>
          <w:sz w:val="28"/>
          <w:szCs w:val="28"/>
        </w:rPr>
        <w:t xml:space="preserve"> </w:t>
      </w:r>
      <w:r w:rsidRPr="00EA21F2">
        <w:rPr>
          <w:rFonts w:eastAsia="Calibri"/>
          <w:kern w:val="2"/>
          <w:sz w:val="28"/>
          <w:szCs w:val="28"/>
        </w:rPr>
        <w:t>больного</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характера</w:t>
      </w:r>
      <w:r w:rsidR="00EA21F2" w:rsidRPr="00EA21F2">
        <w:rPr>
          <w:rFonts w:eastAsia="Calibri"/>
          <w:kern w:val="2"/>
          <w:sz w:val="28"/>
          <w:szCs w:val="28"/>
        </w:rPr>
        <w:t xml:space="preserve"> </w:t>
      </w:r>
      <w:r w:rsidRPr="00EA21F2">
        <w:rPr>
          <w:rFonts w:eastAsia="Calibri"/>
          <w:kern w:val="2"/>
          <w:sz w:val="28"/>
          <w:szCs w:val="28"/>
        </w:rPr>
        <w:t>течения</w:t>
      </w:r>
      <w:r w:rsidR="00EA21F2" w:rsidRPr="00EA21F2">
        <w:rPr>
          <w:rFonts w:eastAsia="Calibri"/>
          <w:kern w:val="2"/>
          <w:sz w:val="28"/>
          <w:szCs w:val="28"/>
        </w:rPr>
        <w:t xml:space="preserve"> </w:t>
      </w:r>
      <w:r w:rsidRPr="00EA21F2">
        <w:rPr>
          <w:rFonts w:eastAsia="Calibri"/>
          <w:kern w:val="2"/>
          <w:sz w:val="28"/>
          <w:szCs w:val="28"/>
        </w:rPr>
        <w:t>заболевания,</w:t>
      </w:r>
      <w:r w:rsidR="00EA21F2" w:rsidRPr="00EA21F2">
        <w:rPr>
          <w:rFonts w:eastAsia="Calibri"/>
          <w:kern w:val="2"/>
          <w:sz w:val="28"/>
          <w:szCs w:val="28"/>
        </w:rPr>
        <w:t xml:space="preserve"> </w:t>
      </w:r>
      <w:r w:rsidRPr="00EA21F2">
        <w:rPr>
          <w:rFonts w:eastAsia="Calibri"/>
          <w:kern w:val="2"/>
          <w:sz w:val="28"/>
          <w:szCs w:val="28"/>
        </w:rPr>
        <w:t>при</w:t>
      </w:r>
      <w:r w:rsidR="00EA21F2" w:rsidRPr="00EA21F2">
        <w:rPr>
          <w:rFonts w:eastAsia="Calibri"/>
          <w:kern w:val="2"/>
          <w:sz w:val="28"/>
          <w:szCs w:val="28"/>
        </w:rPr>
        <w:t xml:space="preserve"> </w:t>
      </w:r>
      <w:r w:rsidRPr="00EA21F2">
        <w:rPr>
          <w:rFonts w:eastAsia="Calibri"/>
          <w:kern w:val="2"/>
          <w:sz w:val="28"/>
          <w:szCs w:val="28"/>
        </w:rPr>
        <w:t>этом</w:t>
      </w:r>
      <w:r w:rsidR="00EA21F2" w:rsidRPr="00EA21F2">
        <w:rPr>
          <w:rFonts w:eastAsia="Calibri"/>
          <w:kern w:val="2"/>
          <w:sz w:val="28"/>
          <w:szCs w:val="28"/>
        </w:rPr>
        <w:t xml:space="preserve"> </w:t>
      </w:r>
      <w:r w:rsidRPr="00EA21F2">
        <w:rPr>
          <w:rFonts w:eastAsia="Calibri"/>
          <w:kern w:val="2"/>
          <w:sz w:val="28"/>
          <w:szCs w:val="28"/>
        </w:rPr>
        <w:t>сроки</w:t>
      </w:r>
      <w:r w:rsidR="00EA21F2" w:rsidRPr="00EA21F2">
        <w:rPr>
          <w:rFonts w:eastAsia="Calibri"/>
          <w:kern w:val="2"/>
          <w:sz w:val="28"/>
          <w:szCs w:val="28"/>
        </w:rPr>
        <w:t xml:space="preserve"> </w:t>
      </w:r>
      <w:r w:rsidRPr="00EA21F2">
        <w:rPr>
          <w:rFonts w:eastAsia="Calibri"/>
          <w:kern w:val="2"/>
          <w:sz w:val="28"/>
          <w:szCs w:val="28"/>
        </w:rPr>
        <w:t>ожидания</w:t>
      </w:r>
      <w:r w:rsidR="00EA21F2" w:rsidRPr="00EA21F2">
        <w:rPr>
          <w:rFonts w:eastAsia="Calibri"/>
          <w:kern w:val="2"/>
          <w:sz w:val="28"/>
          <w:szCs w:val="28"/>
        </w:rPr>
        <w:t xml:space="preserve"> </w:t>
      </w:r>
      <w:r w:rsidRPr="00EA21F2">
        <w:rPr>
          <w:rFonts w:eastAsia="Calibri"/>
          <w:kern w:val="2"/>
          <w:sz w:val="28"/>
          <w:szCs w:val="28"/>
        </w:rPr>
        <w:t>не</w:t>
      </w:r>
      <w:r w:rsidR="00EA21F2" w:rsidRPr="00EA21F2">
        <w:rPr>
          <w:rFonts w:eastAsia="Calibri"/>
          <w:kern w:val="2"/>
          <w:sz w:val="28"/>
          <w:szCs w:val="28"/>
        </w:rPr>
        <w:t xml:space="preserve"> </w:t>
      </w:r>
      <w:r w:rsidRPr="00EA21F2">
        <w:rPr>
          <w:rFonts w:eastAsia="Calibri"/>
          <w:kern w:val="2"/>
          <w:sz w:val="28"/>
          <w:szCs w:val="28"/>
        </w:rPr>
        <w:t>превышают</w:t>
      </w:r>
      <w:r w:rsidR="00EA21F2" w:rsidRPr="00EA21F2">
        <w:rPr>
          <w:rFonts w:eastAsia="Calibri"/>
          <w:kern w:val="2"/>
          <w:sz w:val="28"/>
          <w:szCs w:val="28"/>
        </w:rPr>
        <w:t xml:space="preserve"> </w:t>
      </w:r>
      <w:r w:rsidRPr="00EA21F2">
        <w:rPr>
          <w:rFonts w:eastAsia="Calibri"/>
          <w:kern w:val="2"/>
          <w:sz w:val="28"/>
          <w:szCs w:val="28"/>
        </w:rPr>
        <w:t>30</w:t>
      </w:r>
      <w:r w:rsidR="00EA21F2" w:rsidRPr="00EA21F2">
        <w:rPr>
          <w:rFonts w:eastAsia="Calibri"/>
          <w:kern w:val="2"/>
          <w:sz w:val="28"/>
          <w:szCs w:val="28"/>
        </w:rPr>
        <w:t xml:space="preserve"> </w:t>
      </w:r>
      <w:r w:rsidRPr="00EA21F2">
        <w:rPr>
          <w:rFonts w:eastAsia="Calibri"/>
          <w:kern w:val="2"/>
          <w:sz w:val="28"/>
          <w:szCs w:val="28"/>
        </w:rPr>
        <w:t>дней</w:t>
      </w:r>
      <w:r w:rsidR="00EA21F2" w:rsidRPr="00EA21F2">
        <w:rPr>
          <w:rFonts w:eastAsia="Calibri"/>
          <w:kern w:val="2"/>
          <w:sz w:val="28"/>
          <w:szCs w:val="28"/>
        </w:rPr>
        <w:t xml:space="preserve"> </w:t>
      </w:r>
      <w:r w:rsidRPr="00EA21F2">
        <w:rPr>
          <w:rFonts w:eastAsia="Calibri"/>
          <w:kern w:val="2"/>
          <w:sz w:val="28"/>
          <w:szCs w:val="28"/>
        </w:rPr>
        <w:t>со</w:t>
      </w:r>
      <w:r w:rsidR="00EA21F2" w:rsidRPr="00EA21F2">
        <w:rPr>
          <w:rFonts w:eastAsia="Calibri"/>
          <w:kern w:val="2"/>
          <w:sz w:val="28"/>
          <w:szCs w:val="28"/>
        </w:rPr>
        <w:t xml:space="preserve"> </w:t>
      </w:r>
      <w:r w:rsidRPr="00EA21F2">
        <w:rPr>
          <w:rFonts w:eastAsia="Calibri"/>
          <w:kern w:val="2"/>
          <w:sz w:val="28"/>
          <w:szCs w:val="28"/>
        </w:rPr>
        <w:t>дня</w:t>
      </w:r>
      <w:r w:rsidR="00EA21F2" w:rsidRPr="00EA21F2">
        <w:rPr>
          <w:rFonts w:eastAsia="Calibri"/>
          <w:kern w:val="2"/>
          <w:sz w:val="28"/>
          <w:szCs w:val="28"/>
        </w:rPr>
        <w:t xml:space="preserve"> </w:t>
      </w:r>
      <w:r w:rsidRPr="00EA21F2">
        <w:rPr>
          <w:rFonts w:eastAsia="Calibri"/>
          <w:kern w:val="2"/>
          <w:sz w:val="28"/>
          <w:szCs w:val="28"/>
        </w:rPr>
        <w:t>выдачи</w:t>
      </w:r>
      <w:r w:rsidR="00EA21F2" w:rsidRPr="00EA21F2">
        <w:rPr>
          <w:rFonts w:eastAsia="Calibri"/>
          <w:kern w:val="2"/>
          <w:sz w:val="28"/>
          <w:szCs w:val="28"/>
        </w:rPr>
        <w:t xml:space="preserve"> </w:t>
      </w:r>
      <w:r w:rsidRPr="00EA21F2">
        <w:rPr>
          <w:rFonts w:eastAsia="Calibri"/>
          <w:kern w:val="2"/>
          <w:sz w:val="28"/>
          <w:szCs w:val="28"/>
        </w:rPr>
        <w:t>направления</w:t>
      </w:r>
      <w:r w:rsidR="00EA21F2" w:rsidRPr="00EA21F2">
        <w:rPr>
          <w:rFonts w:eastAsia="Calibri"/>
          <w:kern w:val="2"/>
          <w:sz w:val="28"/>
          <w:szCs w:val="28"/>
        </w:rPr>
        <w:t xml:space="preserve"> </w:t>
      </w:r>
      <w:r w:rsidRPr="00EA21F2">
        <w:rPr>
          <w:rFonts w:eastAsia="Calibri"/>
          <w:kern w:val="2"/>
          <w:sz w:val="28"/>
          <w:szCs w:val="28"/>
        </w:rPr>
        <w:t>лечащим</w:t>
      </w:r>
      <w:r w:rsidR="00EA21F2" w:rsidRPr="00EA21F2">
        <w:rPr>
          <w:rFonts w:eastAsia="Calibri"/>
          <w:kern w:val="2"/>
          <w:sz w:val="28"/>
          <w:szCs w:val="28"/>
        </w:rPr>
        <w:t xml:space="preserve"> </w:t>
      </w:r>
      <w:r w:rsidRPr="00EA21F2">
        <w:rPr>
          <w:rFonts w:eastAsia="Calibri"/>
          <w:kern w:val="2"/>
          <w:sz w:val="28"/>
          <w:szCs w:val="28"/>
        </w:rPr>
        <w:t>врачом.</w:t>
      </w:r>
      <w:r w:rsidR="00EA21F2" w:rsidRPr="00EA21F2">
        <w:rPr>
          <w:rFonts w:eastAsia="Calibri"/>
          <w:kern w:val="2"/>
          <w:sz w:val="28"/>
          <w:szCs w:val="28"/>
        </w:rPr>
        <w:t xml:space="preserve"> </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8.4.3.</w:t>
      </w:r>
      <w:r w:rsidR="00EA21F2" w:rsidRPr="00EA21F2">
        <w:rPr>
          <w:rFonts w:eastAsia="Calibri"/>
          <w:kern w:val="2"/>
          <w:sz w:val="28"/>
          <w:szCs w:val="28"/>
        </w:rPr>
        <w:t xml:space="preserve"> </w:t>
      </w:r>
      <w:r w:rsidRPr="00EA21F2">
        <w:rPr>
          <w:rFonts w:eastAsia="Calibri"/>
          <w:kern w:val="2"/>
          <w:sz w:val="28"/>
          <w:szCs w:val="28"/>
        </w:rPr>
        <w:t>Дневные</w:t>
      </w:r>
      <w:r w:rsidR="00EA21F2" w:rsidRPr="00EA21F2">
        <w:rPr>
          <w:rFonts w:eastAsia="Calibri"/>
          <w:kern w:val="2"/>
          <w:sz w:val="28"/>
          <w:szCs w:val="28"/>
        </w:rPr>
        <w:t xml:space="preserve"> </w:t>
      </w:r>
      <w:r w:rsidRPr="00EA21F2">
        <w:rPr>
          <w:rFonts w:eastAsia="Calibri"/>
          <w:kern w:val="2"/>
          <w:sz w:val="28"/>
          <w:szCs w:val="28"/>
        </w:rPr>
        <w:t>стационары</w:t>
      </w:r>
      <w:r w:rsidR="00EA21F2" w:rsidRPr="00EA21F2">
        <w:rPr>
          <w:rFonts w:eastAsia="Calibri"/>
          <w:kern w:val="2"/>
          <w:sz w:val="28"/>
          <w:szCs w:val="28"/>
        </w:rPr>
        <w:t xml:space="preserve"> </w:t>
      </w:r>
      <w:r w:rsidRPr="00EA21F2">
        <w:rPr>
          <w:rFonts w:eastAsia="Calibri"/>
          <w:kern w:val="2"/>
          <w:sz w:val="28"/>
          <w:szCs w:val="28"/>
        </w:rPr>
        <w:t>могут</w:t>
      </w:r>
      <w:r w:rsidR="00EA21F2" w:rsidRPr="00EA21F2">
        <w:rPr>
          <w:rFonts w:eastAsia="Calibri"/>
          <w:kern w:val="2"/>
          <w:sz w:val="28"/>
          <w:szCs w:val="28"/>
        </w:rPr>
        <w:t xml:space="preserve"> </w:t>
      </w:r>
      <w:r w:rsidRPr="00EA21F2">
        <w:rPr>
          <w:rFonts w:eastAsia="Calibri"/>
          <w:kern w:val="2"/>
          <w:sz w:val="28"/>
          <w:szCs w:val="28"/>
        </w:rPr>
        <w:t>организовываться</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виде:</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дневного</w:t>
      </w:r>
      <w:r w:rsidR="00EA21F2" w:rsidRPr="00EA21F2">
        <w:rPr>
          <w:rFonts w:eastAsia="Calibri"/>
          <w:kern w:val="2"/>
          <w:sz w:val="28"/>
          <w:szCs w:val="28"/>
        </w:rPr>
        <w:t xml:space="preserve"> </w:t>
      </w:r>
      <w:r w:rsidRPr="00EA21F2">
        <w:rPr>
          <w:rFonts w:eastAsia="Calibri"/>
          <w:kern w:val="2"/>
          <w:sz w:val="28"/>
          <w:szCs w:val="28"/>
        </w:rPr>
        <w:t>стационара</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амбулаторно-поликлиническом</w:t>
      </w:r>
      <w:r w:rsidR="00EA21F2" w:rsidRPr="00EA21F2">
        <w:rPr>
          <w:rFonts w:eastAsia="Calibri"/>
          <w:kern w:val="2"/>
          <w:sz w:val="28"/>
          <w:szCs w:val="28"/>
        </w:rPr>
        <w:t xml:space="preserve"> </w:t>
      </w:r>
      <w:r w:rsidRPr="00EA21F2">
        <w:rPr>
          <w:rFonts w:eastAsia="Calibri"/>
          <w:kern w:val="2"/>
          <w:sz w:val="28"/>
          <w:szCs w:val="28"/>
        </w:rPr>
        <w:t>учреждении</w:t>
      </w:r>
      <w:r w:rsidR="00EA21F2" w:rsidRPr="00EA21F2">
        <w:rPr>
          <w:rFonts w:eastAsia="Calibri"/>
          <w:kern w:val="2"/>
          <w:sz w:val="28"/>
          <w:szCs w:val="28"/>
        </w:rPr>
        <w:t xml:space="preserve"> </w:t>
      </w:r>
      <w:r w:rsidRPr="00EA21F2">
        <w:rPr>
          <w:rFonts w:eastAsia="Calibri"/>
          <w:kern w:val="2"/>
          <w:sz w:val="28"/>
          <w:szCs w:val="28"/>
        </w:rPr>
        <w:t>(подразделении);</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дневного</w:t>
      </w:r>
      <w:r w:rsidR="00EA21F2" w:rsidRPr="00EA21F2">
        <w:rPr>
          <w:rFonts w:eastAsia="Calibri"/>
          <w:kern w:val="2"/>
          <w:sz w:val="28"/>
          <w:szCs w:val="28"/>
        </w:rPr>
        <w:t xml:space="preserve"> </w:t>
      </w:r>
      <w:r w:rsidRPr="00EA21F2">
        <w:rPr>
          <w:rFonts w:eastAsia="Calibri"/>
          <w:kern w:val="2"/>
          <w:sz w:val="28"/>
          <w:szCs w:val="28"/>
        </w:rPr>
        <w:t>стационара</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больничном</w:t>
      </w:r>
      <w:r w:rsidR="00EA21F2" w:rsidRPr="00EA21F2">
        <w:rPr>
          <w:rFonts w:eastAsia="Calibri"/>
          <w:kern w:val="2"/>
          <w:sz w:val="28"/>
          <w:szCs w:val="28"/>
        </w:rPr>
        <w:t xml:space="preserve"> </w:t>
      </w:r>
      <w:r w:rsidRPr="00EA21F2">
        <w:rPr>
          <w:rFonts w:eastAsia="Calibri"/>
          <w:kern w:val="2"/>
          <w:sz w:val="28"/>
          <w:szCs w:val="28"/>
        </w:rPr>
        <w:t>учреждении</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структуре</w:t>
      </w:r>
      <w:r w:rsidR="00EA21F2" w:rsidRPr="00EA21F2">
        <w:rPr>
          <w:rFonts w:eastAsia="Calibri"/>
          <w:kern w:val="2"/>
          <w:sz w:val="28"/>
          <w:szCs w:val="28"/>
        </w:rPr>
        <w:t xml:space="preserve"> </w:t>
      </w:r>
      <w:r w:rsidRPr="00EA21F2">
        <w:rPr>
          <w:rFonts w:eastAsia="Calibri"/>
          <w:kern w:val="2"/>
          <w:sz w:val="28"/>
          <w:szCs w:val="28"/>
        </w:rPr>
        <w:t>круглосуточного</w:t>
      </w:r>
      <w:r w:rsidR="00EA21F2" w:rsidRPr="00EA21F2">
        <w:rPr>
          <w:rFonts w:eastAsia="Calibri"/>
          <w:kern w:val="2"/>
          <w:sz w:val="28"/>
          <w:szCs w:val="28"/>
        </w:rPr>
        <w:t xml:space="preserve"> </w:t>
      </w:r>
      <w:r w:rsidRPr="00EA21F2">
        <w:rPr>
          <w:rFonts w:eastAsia="Calibri"/>
          <w:kern w:val="2"/>
          <w:sz w:val="28"/>
          <w:szCs w:val="28"/>
        </w:rPr>
        <w:t>стационара.</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8.4.4.</w:t>
      </w:r>
      <w:r w:rsidR="00EA21F2" w:rsidRPr="00EA21F2">
        <w:rPr>
          <w:rFonts w:eastAsia="Calibri"/>
          <w:kern w:val="2"/>
          <w:sz w:val="28"/>
          <w:szCs w:val="28"/>
        </w:rPr>
        <w:t xml:space="preserve"> </w:t>
      </w:r>
      <w:r w:rsidRPr="00EA21F2">
        <w:rPr>
          <w:rFonts w:eastAsia="Calibri"/>
          <w:kern w:val="2"/>
          <w:sz w:val="28"/>
          <w:szCs w:val="28"/>
        </w:rPr>
        <w:t>Условия</w:t>
      </w:r>
      <w:r w:rsidR="00EA21F2" w:rsidRPr="00EA21F2">
        <w:rPr>
          <w:rFonts w:eastAsia="Calibri"/>
          <w:kern w:val="2"/>
          <w:sz w:val="28"/>
          <w:szCs w:val="28"/>
        </w:rPr>
        <w:t xml:space="preserve"> </w:t>
      </w:r>
      <w:r w:rsidRPr="00EA21F2">
        <w:rPr>
          <w:rFonts w:eastAsia="Calibri"/>
          <w:kern w:val="2"/>
          <w:sz w:val="28"/>
          <w:szCs w:val="28"/>
        </w:rPr>
        <w:t>оказания</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дневных</w:t>
      </w:r>
      <w:r w:rsidR="00EA21F2" w:rsidRPr="00EA21F2">
        <w:rPr>
          <w:rFonts w:eastAsia="Calibri"/>
          <w:kern w:val="2"/>
          <w:sz w:val="28"/>
          <w:szCs w:val="28"/>
        </w:rPr>
        <w:t xml:space="preserve"> </w:t>
      </w:r>
      <w:r w:rsidRPr="00EA21F2">
        <w:rPr>
          <w:rFonts w:eastAsia="Calibri"/>
          <w:kern w:val="2"/>
          <w:sz w:val="28"/>
          <w:szCs w:val="28"/>
        </w:rPr>
        <w:t>стационарах</w:t>
      </w:r>
      <w:r w:rsidR="00EA21F2" w:rsidRPr="00EA21F2">
        <w:rPr>
          <w:rFonts w:eastAsia="Calibri"/>
          <w:kern w:val="2"/>
          <w:sz w:val="28"/>
          <w:szCs w:val="28"/>
        </w:rPr>
        <w:t xml:space="preserve"> </w:t>
      </w:r>
      <w:r w:rsidRPr="00EA21F2">
        <w:rPr>
          <w:rFonts w:eastAsia="Calibri"/>
          <w:kern w:val="2"/>
          <w:sz w:val="28"/>
          <w:szCs w:val="28"/>
        </w:rPr>
        <w:t>всех</w:t>
      </w:r>
      <w:r w:rsidR="00EA21F2" w:rsidRPr="00EA21F2">
        <w:rPr>
          <w:rFonts w:eastAsia="Calibri"/>
          <w:kern w:val="2"/>
          <w:sz w:val="28"/>
          <w:szCs w:val="28"/>
        </w:rPr>
        <w:t xml:space="preserve"> </w:t>
      </w:r>
      <w:r w:rsidRPr="00EA21F2">
        <w:rPr>
          <w:rFonts w:eastAsia="Calibri"/>
          <w:kern w:val="2"/>
          <w:sz w:val="28"/>
          <w:szCs w:val="28"/>
        </w:rPr>
        <w:t>типов:</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показанием</w:t>
      </w:r>
      <w:r w:rsidR="00EA21F2" w:rsidRPr="00EA21F2">
        <w:rPr>
          <w:rFonts w:eastAsia="Calibri"/>
          <w:kern w:val="2"/>
          <w:sz w:val="28"/>
          <w:szCs w:val="28"/>
        </w:rPr>
        <w:t xml:space="preserve"> </w:t>
      </w:r>
      <w:r w:rsidRPr="00EA21F2">
        <w:rPr>
          <w:rFonts w:eastAsia="Calibri"/>
          <w:kern w:val="2"/>
          <w:sz w:val="28"/>
          <w:szCs w:val="28"/>
        </w:rPr>
        <w:t>для</w:t>
      </w:r>
      <w:r w:rsidR="00EA21F2" w:rsidRPr="00EA21F2">
        <w:rPr>
          <w:rFonts w:eastAsia="Calibri"/>
          <w:kern w:val="2"/>
          <w:sz w:val="28"/>
          <w:szCs w:val="28"/>
        </w:rPr>
        <w:t xml:space="preserve"> </w:t>
      </w:r>
      <w:r w:rsidRPr="00EA21F2">
        <w:rPr>
          <w:rFonts w:eastAsia="Calibri"/>
          <w:kern w:val="2"/>
          <w:sz w:val="28"/>
          <w:szCs w:val="28"/>
        </w:rPr>
        <w:t>направления</w:t>
      </w:r>
      <w:r w:rsidR="00EA21F2" w:rsidRPr="00EA21F2">
        <w:rPr>
          <w:rFonts w:eastAsia="Calibri"/>
          <w:kern w:val="2"/>
          <w:sz w:val="28"/>
          <w:szCs w:val="28"/>
        </w:rPr>
        <w:t xml:space="preserve"> </w:t>
      </w:r>
      <w:r w:rsidRPr="00EA21F2">
        <w:rPr>
          <w:rFonts w:eastAsia="Calibri"/>
          <w:kern w:val="2"/>
          <w:sz w:val="28"/>
          <w:szCs w:val="28"/>
        </w:rPr>
        <w:t>больного</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дневной</w:t>
      </w:r>
      <w:r w:rsidR="00EA21F2" w:rsidRPr="00EA21F2">
        <w:rPr>
          <w:rFonts w:eastAsia="Calibri"/>
          <w:kern w:val="2"/>
          <w:sz w:val="28"/>
          <w:szCs w:val="28"/>
        </w:rPr>
        <w:t xml:space="preserve"> </w:t>
      </w:r>
      <w:r w:rsidRPr="00EA21F2">
        <w:rPr>
          <w:rFonts w:eastAsia="Calibri"/>
          <w:kern w:val="2"/>
          <w:sz w:val="28"/>
          <w:szCs w:val="28"/>
        </w:rPr>
        <w:t>стационар</w:t>
      </w:r>
      <w:r w:rsidR="00EA21F2" w:rsidRPr="00EA21F2">
        <w:rPr>
          <w:rFonts w:eastAsia="Calibri"/>
          <w:kern w:val="2"/>
          <w:sz w:val="28"/>
          <w:szCs w:val="28"/>
        </w:rPr>
        <w:t xml:space="preserve"> </w:t>
      </w:r>
      <w:r w:rsidRPr="00EA21F2">
        <w:rPr>
          <w:rFonts w:eastAsia="Calibri"/>
          <w:kern w:val="2"/>
          <w:sz w:val="28"/>
          <w:szCs w:val="28"/>
        </w:rPr>
        <w:t>является</w:t>
      </w:r>
      <w:r w:rsidR="00EA21F2" w:rsidRPr="00EA21F2">
        <w:rPr>
          <w:rFonts w:eastAsia="Calibri"/>
          <w:kern w:val="2"/>
          <w:sz w:val="28"/>
          <w:szCs w:val="28"/>
        </w:rPr>
        <w:t xml:space="preserve"> </w:t>
      </w:r>
      <w:r w:rsidRPr="00EA21F2">
        <w:rPr>
          <w:rFonts w:eastAsia="Calibri"/>
          <w:kern w:val="2"/>
          <w:sz w:val="28"/>
          <w:szCs w:val="28"/>
        </w:rPr>
        <w:t>необходимость</w:t>
      </w:r>
      <w:r w:rsidR="00EA21F2" w:rsidRPr="00EA21F2">
        <w:rPr>
          <w:rFonts w:eastAsia="Calibri"/>
          <w:kern w:val="2"/>
          <w:sz w:val="28"/>
          <w:szCs w:val="28"/>
        </w:rPr>
        <w:t xml:space="preserve"> </w:t>
      </w:r>
      <w:r w:rsidRPr="00EA21F2">
        <w:rPr>
          <w:rFonts w:eastAsia="Calibri"/>
          <w:kern w:val="2"/>
          <w:sz w:val="28"/>
          <w:szCs w:val="28"/>
        </w:rPr>
        <w:t>проведения</w:t>
      </w:r>
      <w:r w:rsidR="00EA21F2" w:rsidRPr="00EA21F2">
        <w:rPr>
          <w:rFonts w:eastAsia="Calibri"/>
          <w:kern w:val="2"/>
          <w:sz w:val="28"/>
          <w:szCs w:val="28"/>
        </w:rPr>
        <w:t xml:space="preserve"> </w:t>
      </w:r>
      <w:r w:rsidRPr="00EA21F2">
        <w:rPr>
          <w:rFonts w:eastAsia="Calibri"/>
          <w:kern w:val="2"/>
          <w:sz w:val="28"/>
          <w:szCs w:val="28"/>
        </w:rPr>
        <w:t>активных</w:t>
      </w:r>
      <w:r w:rsidR="00EA21F2" w:rsidRPr="00EA21F2">
        <w:rPr>
          <w:rFonts w:eastAsia="Calibri"/>
          <w:kern w:val="2"/>
          <w:sz w:val="28"/>
          <w:szCs w:val="28"/>
        </w:rPr>
        <w:t xml:space="preserve"> </w:t>
      </w:r>
      <w:r w:rsidRPr="00EA21F2">
        <w:rPr>
          <w:rFonts w:eastAsia="Calibri"/>
          <w:kern w:val="2"/>
          <w:sz w:val="28"/>
          <w:szCs w:val="28"/>
        </w:rPr>
        <w:t>лечебно-диагностических</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реабилитационных</w:t>
      </w:r>
      <w:r w:rsidR="00EA21F2" w:rsidRPr="00EA21F2">
        <w:rPr>
          <w:rFonts w:eastAsia="Calibri"/>
          <w:kern w:val="2"/>
          <w:sz w:val="28"/>
          <w:szCs w:val="28"/>
        </w:rPr>
        <w:t xml:space="preserve"> </w:t>
      </w:r>
      <w:r w:rsidRPr="00EA21F2">
        <w:rPr>
          <w:rFonts w:eastAsia="Calibri"/>
          <w:kern w:val="2"/>
          <w:sz w:val="28"/>
          <w:szCs w:val="28"/>
        </w:rPr>
        <w:t>мероприятий,</w:t>
      </w:r>
      <w:r w:rsidR="00EA21F2" w:rsidRPr="00EA21F2">
        <w:rPr>
          <w:rFonts w:eastAsia="Calibri"/>
          <w:kern w:val="2"/>
          <w:sz w:val="28"/>
          <w:szCs w:val="28"/>
        </w:rPr>
        <w:t xml:space="preserve"> </w:t>
      </w:r>
      <w:r w:rsidRPr="00EA21F2">
        <w:rPr>
          <w:rFonts w:eastAsia="Calibri"/>
          <w:kern w:val="2"/>
          <w:sz w:val="28"/>
          <w:szCs w:val="28"/>
        </w:rPr>
        <w:t>не</w:t>
      </w:r>
      <w:r w:rsidR="00EA21F2" w:rsidRPr="00EA21F2">
        <w:rPr>
          <w:rFonts w:eastAsia="Calibri"/>
          <w:kern w:val="2"/>
          <w:sz w:val="28"/>
          <w:szCs w:val="28"/>
        </w:rPr>
        <w:t xml:space="preserve"> </w:t>
      </w:r>
      <w:r w:rsidRPr="00EA21F2">
        <w:rPr>
          <w:rFonts w:eastAsia="Calibri"/>
          <w:kern w:val="2"/>
          <w:sz w:val="28"/>
          <w:szCs w:val="28"/>
        </w:rPr>
        <w:t>требующих</w:t>
      </w:r>
      <w:r w:rsidR="00EA21F2" w:rsidRPr="00EA21F2">
        <w:rPr>
          <w:rFonts w:eastAsia="Calibri"/>
          <w:kern w:val="2"/>
          <w:sz w:val="28"/>
          <w:szCs w:val="28"/>
        </w:rPr>
        <w:t xml:space="preserve"> </w:t>
      </w:r>
      <w:r w:rsidRPr="00EA21F2">
        <w:rPr>
          <w:rFonts w:eastAsia="Calibri"/>
          <w:kern w:val="2"/>
          <w:sz w:val="28"/>
          <w:szCs w:val="28"/>
        </w:rPr>
        <w:t>круглосуточного</w:t>
      </w:r>
      <w:r w:rsidR="00EA21F2" w:rsidRPr="00EA21F2">
        <w:rPr>
          <w:rFonts w:eastAsia="Calibri"/>
          <w:kern w:val="2"/>
          <w:sz w:val="28"/>
          <w:szCs w:val="28"/>
        </w:rPr>
        <w:t xml:space="preserve"> </w:t>
      </w:r>
      <w:r w:rsidRPr="00EA21F2">
        <w:rPr>
          <w:rFonts w:eastAsia="Calibri"/>
          <w:kern w:val="2"/>
          <w:sz w:val="28"/>
          <w:szCs w:val="28"/>
        </w:rPr>
        <w:t>медицинского</w:t>
      </w:r>
      <w:r w:rsidR="00EA21F2" w:rsidRPr="00EA21F2">
        <w:rPr>
          <w:rFonts w:eastAsia="Calibri"/>
          <w:kern w:val="2"/>
          <w:sz w:val="28"/>
          <w:szCs w:val="28"/>
        </w:rPr>
        <w:t xml:space="preserve"> </w:t>
      </w:r>
      <w:r w:rsidRPr="00EA21F2">
        <w:rPr>
          <w:rFonts w:eastAsia="Calibri"/>
          <w:kern w:val="2"/>
          <w:sz w:val="28"/>
          <w:szCs w:val="28"/>
        </w:rPr>
        <w:t>наблюдения,</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том</w:t>
      </w:r>
      <w:r w:rsidR="00EA21F2" w:rsidRPr="00EA21F2">
        <w:rPr>
          <w:rFonts w:eastAsia="Calibri"/>
          <w:kern w:val="2"/>
          <w:sz w:val="28"/>
          <w:szCs w:val="28"/>
        </w:rPr>
        <w:t xml:space="preserve"> </w:t>
      </w:r>
      <w:r w:rsidRPr="00EA21F2">
        <w:rPr>
          <w:rFonts w:eastAsia="Calibri"/>
          <w:kern w:val="2"/>
          <w:sz w:val="28"/>
          <w:szCs w:val="28"/>
        </w:rPr>
        <w:t>числе</w:t>
      </w:r>
      <w:r w:rsidR="00EA21F2" w:rsidRPr="00EA21F2">
        <w:rPr>
          <w:rFonts w:eastAsia="Calibri"/>
          <w:kern w:val="2"/>
          <w:sz w:val="28"/>
          <w:szCs w:val="28"/>
        </w:rPr>
        <w:t xml:space="preserve"> </w:t>
      </w:r>
      <w:r w:rsidRPr="00EA21F2">
        <w:rPr>
          <w:rFonts w:eastAsia="Calibri"/>
          <w:kern w:val="2"/>
          <w:sz w:val="28"/>
          <w:szCs w:val="28"/>
        </w:rPr>
        <w:t>после</w:t>
      </w:r>
      <w:r w:rsidR="00EA21F2" w:rsidRPr="00EA21F2">
        <w:rPr>
          <w:rFonts w:eastAsia="Calibri"/>
          <w:kern w:val="2"/>
          <w:sz w:val="28"/>
          <w:szCs w:val="28"/>
        </w:rPr>
        <w:t xml:space="preserve"> </w:t>
      </w:r>
      <w:r w:rsidRPr="00EA21F2">
        <w:rPr>
          <w:rFonts w:eastAsia="Calibri"/>
          <w:kern w:val="2"/>
          <w:sz w:val="28"/>
          <w:szCs w:val="28"/>
        </w:rPr>
        <w:t>выписки</w:t>
      </w:r>
      <w:r w:rsidR="00EA21F2" w:rsidRPr="00EA21F2">
        <w:rPr>
          <w:rFonts w:eastAsia="Calibri"/>
          <w:kern w:val="2"/>
          <w:sz w:val="28"/>
          <w:szCs w:val="28"/>
        </w:rPr>
        <w:t xml:space="preserve"> </w:t>
      </w:r>
      <w:r w:rsidRPr="00EA21F2">
        <w:rPr>
          <w:rFonts w:eastAsia="Calibri"/>
          <w:kern w:val="2"/>
          <w:sz w:val="28"/>
          <w:szCs w:val="28"/>
        </w:rPr>
        <w:t>из</w:t>
      </w:r>
      <w:r w:rsidR="00EA21F2" w:rsidRPr="00EA21F2">
        <w:rPr>
          <w:rFonts w:eastAsia="Calibri"/>
          <w:kern w:val="2"/>
          <w:sz w:val="28"/>
          <w:szCs w:val="28"/>
        </w:rPr>
        <w:t xml:space="preserve"> </w:t>
      </w:r>
      <w:r w:rsidRPr="00EA21F2">
        <w:rPr>
          <w:rFonts w:eastAsia="Calibri"/>
          <w:kern w:val="2"/>
          <w:sz w:val="28"/>
          <w:szCs w:val="28"/>
        </w:rPr>
        <w:t>стационара</w:t>
      </w:r>
      <w:r w:rsidR="00EA21F2" w:rsidRPr="00EA21F2">
        <w:rPr>
          <w:rFonts w:eastAsia="Calibri"/>
          <w:kern w:val="2"/>
          <w:sz w:val="28"/>
          <w:szCs w:val="28"/>
        </w:rPr>
        <w:t xml:space="preserve"> </w:t>
      </w:r>
      <w:r w:rsidRPr="00EA21F2">
        <w:rPr>
          <w:rFonts w:eastAsia="Calibri"/>
          <w:kern w:val="2"/>
          <w:sz w:val="28"/>
          <w:szCs w:val="28"/>
        </w:rPr>
        <w:t>круглосуточного</w:t>
      </w:r>
      <w:r w:rsidR="00EA21F2" w:rsidRPr="00EA21F2">
        <w:rPr>
          <w:rFonts w:eastAsia="Calibri"/>
          <w:kern w:val="2"/>
          <w:sz w:val="28"/>
          <w:szCs w:val="28"/>
        </w:rPr>
        <w:t xml:space="preserve"> </w:t>
      </w:r>
      <w:r w:rsidRPr="00EA21F2">
        <w:rPr>
          <w:rFonts w:eastAsia="Calibri"/>
          <w:kern w:val="2"/>
          <w:sz w:val="28"/>
          <w:szCs w:val="28"/>
        </w:rPr>
        <w:t>пребывания;</w:t>
      </w:r>
    </w:p>
    <w:p w:rsidR="001F2303" w:rsidRPr="00EA21F2" w:rsidRDefault="001F2303" w:rsidP="00B85EA4">
      <w:pPr>
        <w:autoSpaceDE w:val="0"/>
        <w:autoSpaceDN w:val="0"/>
        <w:ind w:firstLine="709"/>
        <w:jc w:val="both"/>
        <w:rPr>
          <w:kern w:val="2"/>
          <w:sz w:val="28"/>
          <w:szCs w:val="28"/>
        </w:rPr>
      </w:pPr>
      <w:r w:rsidRPr="00EA21F2">
        <w:rPr>
          <w:rFonts w:eastAsia="Calibri"/>
          <w:kern w:val="2"/>
          <w:sz w:val="28"/>
          <w:szCs w:val="28"/>
        </w:rPr>
        <w:t>длительность</w:t>
      </w:r>
      <w:r w:rsidR="00EA21F2" w:rsidRPr="00EA21F2">
        <w:rPr>
          <w:rFonts w:eastAsia="Calibri"/>
          <w:kern w:val="2"/>
          <w:sz w:val="28"/>
          <w:szCs w:val="28"/>
        </w:rPr>
        <w:t xml:space="preserve"> </w:t>
      </w:r>
      <w:r w:rsidRPr="00EA21F2">
        <w:rPr>
          <w:rFonts w:eastAsia="Calibri"/>
          <w:kern w:val="2"/>
          <w:sz w:val="28"/>
          <w:szCs w:val="28"/>
        </w:rPr>
        <w:t>ежедневного</w:t>
      </w:r>
      <w:r w:rsidR="00EA21F2" w:rsidRPr="00EA21F2">
        <w:rPr>
          <w:rFonts w:eastAsia="Calibri"/>
          <w:kern w:val="2"/>
          <w:sz w:val="28"/>
          <w:szCs w:val="28"/>
        </w:rPr>
        <w:t xml:space="preserve"> </w:t>
      </w:r>
      <w:r w:rsidRPr="00EA21F2">
        <w:rPr>
          <w:rFonts w:eastAsia="Calibri"/>
          <w:kern w:val="2"/>
          <w:sz w:val="28"/>
          <w:szCs w:val="28"/>
        </w:rPr>
        <w:t>проведения</w:t>
      </w:r>
      <w:r w:rsidR="00EA21F2" w:rsidRPr="00EA21F2">
        <w:rPr>
          <w:rFonts w:eastAsia="Calibri"/>
          <w:kern w:val="2"/>
          <w:sz w:val="28"/>
          <w:szCs w:val="28"/>
        </w:rPr>
        <w:t xml:space="preserve"> </w:t>
      </w:r>
      <w:r w:rsidRPr="00EA21F2">
        <w:rPr>
          <w:rFonts w:eastAsia="Calibri"/>
          <w:kern w:val="2"/>
          <w:sz w:val="28"/>
          <w:szCs w:val="28"/>
        </w:rPr>
        <w:t>вышеназванных</w:t>
      </w:r>
      <w:r w:rsidR="00EA21F2" w:rsidRPr="00EA21F2">
        <w:rPr>
          <w:rFonts w:eastAsia="Calibri"/>
          <w:kern w:val="2"/>
          <w:sz w:val="28"/>
          <w:szCs w:val="28"/>
        </w:rPr>
        <w:t xml:space="preserve"> </w:t>
      </w:r>
      <w:r w:rsidRPr="00EA21F2">
        <w:rPr>
          <w:rFonts w:eastAsia="Calibri"/>
          <w:kern w:val="2"/>
          <w:sz w:val="28"/>
          <w:szCs w:val="28"/>
        </w:rPr>
        <w:t>мероприятий</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дневном</w:t>
      </w:r>
      <w:r w:rsidR="00EA21F2" w:rsidRPr="00EA21F2">
        <w:rPr>
          <w:rFonts w:eastAsia="Calibri"/>
          <w:kern w:val="2"/>
          <w:sz w:val="28"/>
          <w:szCs w:val="28"/>
        </w:rPr>
        <w:t xml:space="preserve"> </w:t>
      </w:r>
      <w:r w:rsidRPr="00EA21F2">
        <w:rPr>
          <w:rFonts w:eastAsia="Calibri"/>
          <w:kern w:val="2"/>
          <w:sz w:val="28"/>
          <w:szCs w:val="28"/>
        </w:rPr>
        <w:t>стационаре</w:t>
      </w:r>
      <w:r w:rsidR="00EA21F2" w:rsidRPr="00EA21F2">
        <w:rPr>
          <w:rFonts w:eastAsia="Calibri"/>
          <w:kern w:val="2"/>
          <w:sz w:val="28"/>
          <w:szCs w:val="28"/>
        </w:rPr>
        <w:t xml:space="preserve"> </w:t>
      </w:r>
      <w:r w:rsidRPr="00EA21F2">
        <w:rPr>
          <w:rFonts w:eastAsia="Calibri"/>
          <w:kern w:val="2"/>
          <w:sz w:val="28"/>
          <w:szCs w:val="28"/>
        </w:rPr>
        <w:t>составляет</w:t>
      </w:r>
      <w:r w:rsidR="00EA21F2" w:rsidRPr="00EA21F2">
        <w:rPr>
          <w:rFonts w:eastAsia="Calibri"/>
          <w:kern w:val="2"/>
          <w:sz w:val="28"/>
          <w:szCs w:val="28"/>
        </w:rPr>
        <w:t xml:space="preserve"> </w:t>
      </w:r>
      <w:r w:rsidRPr="00EA21F2">
        <w:rPr>
          <w:rFonts w:eastAsia="Calibri"/>
          <w:kern w:val="2"/>
          <w:sz w:val="28"/>
          <w:szCs w:val="28"/>
        </w:rPr>
        <w:t>от</w:t>
      </w:r>
      <w:r w:rsidR="00EA21F2" w:rsidRPr="00EA21F2">
        <w:rPr>
          <w:rFonts w:eastAsia="Calibri"/>
          <w:kern w:val="2"/>
          <w:sz w:val="28"/>
          <w:szCs w:val="28"/>
        </w:rPr>
        <w:t xml:space="preserve"> </w:t>
      </w:r>
      <w:r w:rsidRPr="00EA21F2">
        <w:rPr>
          <w:rFonts w:eastAsia="Calibri"/>
          <w:kern w:val="2"/>
          <w:sz w:val="28"/>
          <w:szCs w:val="28"/>
        </w:rPr>
        <w:t>3</w:t>
      </w:r>
      <w:r w:rsidR="00EA21F2" w:rsidRPr="00EA21F2">
        <w:rPr>
          <w:rFonts w:eastAsia="Calibri"/>
          <w:kern w:val="2"/>
          <w:sz w:val="28"/>
          <w:szCs w:val="28"/>
        </w:rPr>
        <w:t xml:space="preserve"> </w:t>
      </w:r>
      <w:r w:rsidRPr="00EA21F2">
        <w:rPr>
          <w:rFonts w:eastAsia="Calibri"/>
          <w:kern w:val="2"/>
          <w:sz w:val="28"/>
          <w:szCs w:val="28"/>
        </w:rPr>
        <w:t>до</w:t>
      </w:r>
      <w:r w:rsidR="00EA21F2" w:rsidRPr="00EA21F2">
        <w:rPr>
          <w:rFonts w:eastAsia="Calibri"/>
          <w:kern w:val="2"/>
          <w:sz w:val="28"/>
          <w:szCs w:val="28"/>
        </w:rPr>
        <w:t xml:space="preserve"> </w:t>
      </w:r>
      <w:r w:rsidRPr="00EA21F2">
        <w:rPr>
          <w:rFonts w:eastAsia="Calibri"/>
          <w:kern w:val="2"/>
          <w:sz w:val="28"/>
          <w:szCs w:val="28"/>
        </w:rPr>
        <w:t>6</w:t>
      </w:r>
      <w:r w:rsidR="00EA21F2" w:rsidRPr="00EA21F2">
        <w:rPr>
          <w:rFonts w:eastAsia="Calibri"/>
          <w:kern w:val="2"/>
          <w:sz w:val="28"/>
          <w:szCs w:val="28"/>
        </w:rPr>
        <w:t xml:space="preserve"> </w:t>
      </w:r>
      <w:r w:rsidRPr="00EA21F2">
        <w:rPr>
          <w:rFonts w:eastAsia="Calibri"/>
          <w:kern w:val="2"/>
          <w:sz w:val="28"/>
          <w:szCs w:val="28"/>
        </w:rPr>
        <w:t>часов,</w:t>
      </w:r>
      <w:r w:rsidR="00EA21F2" w:rsidRPr="00EA21F2">
        <w:rPr>
          <w:rFonts w:eastAsia="Calibri"/>
          <w:kern w:val="2"/>
          <w:sz w:val="28"/>
          <w:szCs w:val="28"/>
        </w:rPr>
        <w:t xml:space="preserve"> </w:t>
      </w:r>
      <w:r w:rsidRPr="00EA21F2">
        <w:rPr>
          <w:rFonts w:eastAsia="Calibri"/>
          <w:kern w:val="2"/>
          <w:sz w:val="28"/>
          <w:szCs w:val="28"/>
        </w:rPr>
        <w:t>пациенту</w:t>
      </w:r>
      <w:r w:rsidR="00EA21F2" w:rsidRPr="00EA21F2">
        <w:rPr>
          <w:kern w:val="2"/>
          <w:sz w:val="28"/>
          <w:szCs w:val="28"/>
        </w:rPr>
        <w:t xml:space="preserve"> </w:t>
      </w:r>
      <w:r w:rsidRPr="00EA21F2">
        <w:rPr>
          <w:kern w:val="2"/>
          <w:sz w:val="28"/>
          <w:szCs w:val="28"/>
        </w:rPr>
        <w:t>предоставляются</w:t>
      </w:r>
      <w:r w:rsidR="00EA21F2" w:rsidRPr="00EA21F2">
        <w:rPr>
          <w:kern w:val="2"/>
          <w:sz w:val="28"/>
          <w:szCs w:val="28"/>
        </w:rPr>
        <w:t xml:space="preserve"> </w:t>
      </w:r>
      <w:r w:rsidRPr="00EA21F2">
        <w:rPr>
          <w:kern w:val="2"/>
          <w:sz w:val="28"/>
          <w:szCs w:val="28"/>
        </w:rPr>
        <w:t>койко-место</w:t>
      </w:r>
      <w:r w:rsidR="00EA21F2" w:rsidRPr="00EA21F2">
        <w:rPr>
          <w:kern w:val="2"/>
          <w:sz w:val="28"/>
          <w:szCs w:val="28"/>
        </w:rPr>
        <w:t xml:space="preserve"> </w:t>
      </w:r>
      <w:r w:rsidRPr="00EA21F2">
        <w:rPr>
          <w:kern w:val="2"/>
          <w:sz w:val="28"/>
          <w:szCs w:val="28"/>
        </w:rPr>
        <w:t>(кресло),</w:t>
      </w:r>
      <w:r w:rsidR="00EA21F2" w:rsidRPr="00EA21F2">
        <w:rPr>
          <w:kern w:val="2"/>
          <w:sz w:val="28"/>
          <w:szCs w:val="28"/>
        </w:rPr>
        <w:t xml:space="preserve"> </w:t>
      </w:r>
      <w:r w:rsidRPr="00EA21F2">
        <w:rPr>
          <w:kern w:val="2"/>
          <w:sz w:val="28"/>
          <w:szCs w:val="28"/>
        </w:rPr>
        <w:t>лекарственные</w:t>
      </w:r>
      <w:r w:rsidR="00EA21F2" w:rsidRPr="00EA21F2">
        <w:rPr>
          <w:kern w:val="2"/>
          <w:sz w:val="28"/>
          <w:szCs w:val="28"/>
        </w:rPr>
        <w:t xml:space="preserve"> </w:t>
      </w:r>
      <w:r w:rsidRPr="00EA21F2">
        <w:rPr>
          <w:kern w:val="2"/>
          <w:sz w:val="28"/>
          <w:szCs w:val="28"/>
        </w:rPr>
        <w:t>препараты,</w:t>
      </w:r>
      <w:r w:rsidR="00EA21F2" w:rsidRPr="00EA21F2">
        <w:rPr>
          <w:kern w:val="2"/>
          <w:sz w:val="28"/>
          <w:szCs w:val="28"/>
        </w:rPr>
        <w:t xml:space="preserve"> </w:t>
      </w:r>
      <w:r w:rsidRPr="00EA21F2">
        <w:rPr>
          <w:kern w:val="2"/>
          <w:sz w:val="28"/>
          <w:szCs w:val="28"/>
        </w:rPr>
        <w:t>физиотерапевтические</w:t>
      </w:r>
      <w:r w:rsidR="00EA21F2" w:rsidRPr="00EA21F2">
        <w:rPr>
          <w:kern w:val="2"/>
          <w:sz w:val="28"/>
          <w:szCs w:val="28"/>
        </w:rPr>
        <w:t xml:space="preserve"> </w:t>
      </w:r>
      <w:r w:rsidRPr="00EA21F2">
        <w:rPr>
          <w:kern w:val="2"/>
          <w:sz w:val="28"/>
          <w:szCs w:val="28"/>
        </w:rPr>
        <w:t>процедуры,</w:t>
      </w:r>
      <w:r w:rsidR="00EA21F2" w:rsidRPr="00EA21F2">
        <w:rPr>
          <w:kern w:val="2"/>
          <w:sz w:val="28"/>
          <w:szCs w:val="28"/>
        </w:rPr>
        <w:t xml:space="preserve"> </w:t>
      </w:r>
      <w:r w:rsidRPr="00EA21F2">
        <w:rPr>
          <w:kern w:val="2"/>
          <w:sz w:val="28"/>
          <w:szCs w:val="28"/>
        </w:rPr>
        <w:t>ежедневный</w:t>
      </w:r>
      <w:r w:rsidR="00EA21F2" w:rsidRPr="00EA21F2">
        <w:rPr>
          <w:kern w:val="2"/>
          <w:sz w:val="28"/>
          <w:szCs w:val="28"/>
        </w:rPr>
        <w:t xml:space="preserve"> </w:t>
      </w:r>
      <w:r w:rsidRPr="00EA21F2">
        <w:rPr>
          <w:kern w:val="2"/>
          <w:sz w:val="28"/>
          <w:szCs w:val="28"/>
        </w:rPr>
        <w:t>врачебный</w:t>
      </w:r>
      <w:r w:rsidR="00EA21F2" w:rsidRPr="00EA21F2">
        <w:rPr>
          <w:kern w:val="2"/>
          <w:sz w:val="28"/>
          <w:szCs w:val="28"/>
        </w:rPr>
        <w:t xml:space="preserve"> </w:t>
      </w:r>
      <w:r w:rsidRPr="00EA21F2">
        <w:rPr>
          <w:kern w:val="2"/>
          <w:sz w:val="28"/>
          <w:szCs w:val="28"/>
        </w:rPr>
        <w:t>осмотр;</w:t>
      </w:r>
    </w:p>
    <w:p w:rsidR="001F2303" w:rsidRPr="00EA21F2" w:rsidRDefault="001F2303" w:rsidP="00B85EA4">
      <w:pPr>
        <w:autoSpaceDE w:val="0"/>
        <w:autoSpaceDN w:val="0"/>
        <w:ind w:firstLine="709"/>
        <w:jc w:val="both"/>
        <w:rPr>
          <w:kern w:val="2"/>
          <w:sz w:val="28"/>
          <w:szCs w:val="28"/>
        </w:rPr>
      </w:pPr>
      <w:r w:rsidRPr="00EA21F2">
        <w:rPr>
          <w:rFonts w:eastAsia="Calibri"/>
          <w:kern w:val="2"/>
          <w:sz w:val="28"/>
          <w:szCs w:val="28"/>
        </w:rPr>
        <w:t>организация</w:t>
      </w:r>
      <w:r w:rsidR="00EA21F2" w:rsidRPr="00EA21F2">
        <w:rPr>
          <w:rFonts w:eastAsia="Calibri"/>
          <w:kern w:val="2"/>
          <w:sz w:val="28"/>
          <w:szCs w:val="28"/>
        </w:rPr>
        <w:t xml:space="preserve"> </w:t>
      </w:r>
      <w:r w:rsidRPr="00EA21F2">
        <w:rPr>
          <w:rFonts w:eastAsia="Calibri"/>
          <w:kern w:val="2"/>
          <w:sz w:val="28"/>
          <w:szCs w:val="28"/>
        </w:rPr>
        <w:t>работы</w:t>
      </w:r>
      <w:r w:rsidR="00EA21F2" w:rsidRPr="00EA21F2">
        <w:rPr>
          <w:rFonts w:eastAsia="Calibri"/>
          <w:kern w:val="2"/>
          <w:sz w:val="28"/>
          <w:szCs w:val="28"/>
        </w:rPr>
        <w:t xml:space="preserve"> </w:t>
      </w:r>
      <w:r w:rsidRPr="00EA21F2">
        <w:rPr>
          <w:rFonts w:eastAsia="Calibri"/>
          <w:kern w:val="2"/>
          <w:sz w:val="28"/>
          <w:szCs w:val="28"/>
        </w:rPr>
        <w:t>дневного</w:t>
      </w:r>
      <w:r w:rsidR="00EA21F2" w:rsidRPr="00EA21F2">
        <w:rPr>
          <w:rFonts w:eastAsia="Calibri"/>
          <w:kern w:val="2"/>
          <w:sz w:val="28"/>
          <w:szCs w:val="28"/>
        </w:rPr>
        <w:t xml:space="preserve"> </w:t>
      </w:r>
      <w:r w:rsidRPr="00EA21F2">
        <w:rPr>
          <w:rFonts w:eastAsia="Calibri"/>
          <w:kern w:val="2"/>
          <w:sz w:val="28"/>
          <w:szCs w:val="28"/>
        </w:rPr>
        <w:t>стационара</w:t>
      </w:r>
      <w:r w:rsidR="00EA21F2" w:rsidRPr="00EA21F2">
        <w:rPr>
          <w:rFonts w:eastAsia="Calibri"/>
          <w:kern w:val="2"/>
          <w:sz w:val="28"/>
          <w:szCs w:val="28"/>
        </w:rPr>
        <w:t xml:space="preserve"> </w:t>
      </w:r>
      <w:r w:rsidRPr="00EA21F2">
        <w:rPr>
          <w:rFonts w:eastAsia="Calibri"/>
          <w:kern w:val="2"/>
          <w:sz w:val="28"/>
          <w:szCs w:val="28"/>
        </w:rPr>
        <w:t>может</w:t>
      </w:r>
      <w:r w:rsidR="00EA21F2" w:rsidRPr="00EA21F2">
        <w:rPr>
          <w:rFonts w:eastAsia="Calibri"/>
          <w:kern w:val="2"/>
          <w:sz w:val="28"/>
          <w:szCs w:val="28"/>
        </w:rPr>
        <w:t xml:space="preserve"> </w:t>
      </w:r>
      <w:r w:rsidRPr="00EA21F2">
        <w:rPr>
          <w:rFonts w:eastAsia="Calibri"/>
          <w:kern w:val="2"/>
          <w:sz w:val="28"/>
          <w:szCs w:val="28"/>
        </w:rPr>
        <w:t>быть</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одно-</w:t>
      </w:r>
      <w:r w:rsidR="00EA21F2" w:rsidRPr="00EA21F2">
        <w:rPr>
          <w:rFonts w:eastAsia="Calibri"/>
          <w:kern w:val="2"/>
          <w:sz w:val="28"/>
          <w:szCs w:val="28"/>
        </w:rPr>
        <w:t xml:space="preserve"> </w:t>
      </w:r>
      <w:r w:rsidRPr="00EA21F2">
        <w:rPr>
          <w:rFonts w:eastAsia="Calibri"/>
          <w:kern w:val="2"/>
          <w:sz w:val="28"/>
          <w:szCs w:val="28"/>
        </w:rPr>
        <w:t>или</w:t>
      </w:r>
      <w:r w:rsidR="00EA21F2" w:rsidRPr="00EA21F2">
        <w:rPr>
          <w:rFonts w:eastAsia="Calibri"/>
          <w:kern w:val="2"/>
          <w:sz w:val="28"/>
          <w:szCs w:val="28"/>
        </w:rPr>
        <w:t xml:space="preserve"> </w:t>
      </w:r>
      <w:r w:rsidRPr="00EA21F2">
        <w:rPr>
          <w:rFonts w:eastAsia="Calibri"/>
          <w:kern w:val="2"/>
          <w:sz w:val="28"/>
          <w:szCs w:val="28"/>
        </w:rPr>
        <w:t>двухсменном</w:t>
      </w:r>
      <w:r w:rsidR="00EA21F2" w:rsidRPr="00EA21F2">
        <w:rPr>
          <w:rFonts w:eastAsia="Calibri"/>
          <w:kern w:val="2"/>
          <w:sz w:val="28"/>
          <w:szCs w:val="28"/>
        </w:rPr>
        <w:t xml:space="preserve"> </w:t>
      </w:r>
      <w:proofErr w:type="gramStart"/>
      <w:r w:rsidRPr="00EA21F2">
        <w:rPr>
          <w:rFonts w:eastAsia="Calibri"/>
          <w:kern w:val="2"/>
          <w:sz w:val="28"/>
          <w:szCs w:val="28"/>
        </w:rPr>
        <w:t>режиме</w:t>
      </w:r>
      <w:proofErr w:type="gramEnd"/>
      <w:r w:rsidRPr="00EA21F2">
        <w:rPr>
          <w:rFonts w:eastAsia="Calibri"/>
          <w:kern w:val="2"/>
          <w:sz w:val="28"/>
          <w:szCs w:val="28"/>
        </w:rPr>
        <w:t>;</w:t>
      </w:r>
      <w:r w:rsidR="00EA21F2" w:rsidRPr="00EA21F2">
        <w:rPr>
          <w:kern w:val="2"/>
          <w:sz w:val="28"/>
          <w:szCs w:val="28"/>
        </w:rPr>
        <w:t xml:space="preserve"> </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лечащий</w:t>
      </w:r>
      <w:r w:rsidR="00EA21F2" w:rsidRPr="00EA21F2">
        <w:rPr>
          <w:rFonts w:eastAsia="Calibri"/>
          <w:kern w:val="2"/>
          <w:sz w:val="28"/>
          <w:szCs w:val="28"/>
        </w:rPr>
        <w:t xml:space="preserve"> </w:t>
      </w:r>
      <w:r w:rsidRPr="00EA21F2">
        <w:rPr>
          <w:rFonts w:eastAsia="Calibri"/>
          <w:kern w:val="2"/>
          <w:sz w:val="28"/>
          <w:szCs w:val="28"/>
        </w:rPr>
        <w:t>врач</w:t>
      </w:r>
      <w:r w:rsidR="00EA21F2" w:rsidRPr="00EA21F2">
        <w:rPr>
          <w:rFonts w:eastAsia="Calibri"/>
          <w:kern w:val="2"/>
          <w:sz w:val="28"/>
          <w:szCs w:val="28"/>
        </w:rPr>
        <w:t xml:space="preserve"> </w:t>
      </w:r>
      <w:r w:rsidRPr="00EA21F2">
        <w:rPr>
          <w:rFonts w:eastAsia="Calibri"/>
          <w:kern w:val="2"/>
          <w:sz w:val="28"/>
          <w:szCs w:val="28"/>
        </w:rPr>
        <w:t>определяет</w:t>
      </w:r>
      <w:r w:rsidR="00EA21F2" w:rsidRPr="00EA21F2">
        <w:rPr>
          <w:rFonts w:eastAsia="Calibri"/>
          <w:kern w:val="2"/>
          <w:sz w:val="28"/>
          <w:szCs w:val="28"/>
        </w:rPr>
        <w:t xml:space="preserve"> </w:t>
      </w:r>
      <w:r w:rsidRPr="00EA21F2">
        <w:rPr>
          <w:rFonts w:eastAsia="Calibri"/>
          <w:kern w:val="2"/>
          <w:sz w:val="28"/>
          <w:szCs w:val="28"/>
        </w:rPr>
        <w:t>условия</w:t>
      </w:r>
      <w:r w:rsidR="00EA21F2" w:rsidRPr="00EA21F2">
        <w:rPr>
          <w:rFonts w:eastAsia="Calibri"/>
          <w:kern w:val="2"/>
          <w:sz w:val="28"/>
          <w:szCs w:val="28"/>
        </w:rPr>
        <w:t xml:space="preserve"> </w:t>
      </w:r>
      <w:r w:rsidRPr="00EA21F2">
        <w:rPr>
          <w:rFonts w:eastAsia="Calibri"/>
          <w:kern w:val="2"/>
          <w:sz w:val="28"/>
          <w:szCs w:val="28"/>
        </w:rPr>
        <w:t>оказания</w:t>
      </w:r>
      <w:r w:rsidR="00EA21F2" w:rsidRPr="00EA21F2">
        <w:rPr>
          <w:rFonts w:eastAsia="Calibri"/>
          <w:kern w:val="2"/>
          <w:sz w:val="28"/>
          <w:szCs w:val="28"/>
        </w:rPr>
        <w:t xml:space="preserve"> </w:t>
      </w:r>
      <w:proofErr w:type="spellStart"/>
      <w:r w:rsidRPr="00EA21F2">
        <w:rPr>
          <w:rFonts w:eastAsia="Calibri"/>
          <w:kern w:val="2"/>
          <w:sz w:val="28"/>
          <w:szCs w:val="28"/>
        </w:rPr>
        <w:t>стационарозамещающей</w:t>
      </w:r>
      <w:proofErr w:type="spellEnd"/>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(дневной</w:t>
      </w:r>
      <w:r w:rsidR="00EA21F2" w:rsidRPr="00EA21F2">
        <w:rPr>
          <w:rFonts w:eastAsia="Calibri"/>
          <w:kern w:val="2"/>
          <w:sz w:val="28"/>
          <w:szCs w:val="28"/>
        </w:rPr>
        <w:t xml:space="preserve"> </w:t>
      </w:r>
      <w:r w:rsidRPr="00EA21F2">
        <w:rPr>
          <w:rFonts w:eastAsia="Calibri"/>
          <w:kern w:val="2"/>
          <w:sz w:val="28"/>
          <w:szCs w:val="28"/>
        </w:rPr>
        <w:t>стационар</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условиях</w:t>
      </w:r>
      <w:r w:rsidR="00EA21F2" w:rsidRPr="00EA21F2">
        <w:rPr>
          <w:rFonts w:eastAsia="Calibri"/>
          <w:kern w:val="2"/>
          <w:sz w:val="28"/>
          <w:szCs w:val="28"/>
        </w:rPr>
        <w:t xml:space="preserve"> </w:t>
      </w:r>
      <w:r w:rsidRPr="00EA21F2">
        <w:rPr>
          <w:rFonts w:eastAsia="Calibri"/>
          <w:kern w:val="2"/>
          <w:sz w:val="28"/>
          <w:szCs w:val="28"/>
        </w:rPr>
        <w:t>амбулаторно-поликлинической</w:t>
      </w:r>
      <w:r w:rsidR="00EA21F2" w:rsidRPr="00EA21F2">
        <w:rPr>
          <w:rFonts w:eastAsia="Calibri"/>
          <w:kern w:val="2"/>
          <w:sz w:val="28"/>
          <w:szCs w:val="28"/>
        </w:rPr>
        <w:t xml:space="preserve"> </w:t>
      </w:r>
      <w:r w:rsidRPr="00EA21F2">
        <w:rPr>
          <w:rFonts w:eastAsia="Calibri"/>
          <w:kern w:val="2"/>
          <w:sz w:val="28"/>
          <w:szCs w:val="28"/>
        </w:rPr>
        <w:t>организации,</w:t>
      </w:r>
      <w:r w:rsidR="00EA21F2" w:rsidRPr="00EA21F2">
        <w:rPr>
          <w:rFonts w:eastAsia="Calibri"/>
          <w:kern w:val="2"/>
          <w:sz w:val="28"/>
          <w:szCs w:val="28"/>
        </w:rPr>
        <w:t xml:space="preserve"> </w:t>
      </w:r>
      <w:r w:rsidRPr="00EA21F2">
        <w:rPr>
          <w:rFonts w:eastAsia="Calibri"/>
          <w:kern w:val="2"/>
          <w:sz w:val="28"/>
          <w:szCs w:val="28"/>
        </w:rPr>
        <w:t>больничной</w:t>
      </w:r>
      <w:r w:rsidR="00EA21F2" w:rsidRPr="00EA21F2">
        <w:rPr>
          <w:rFonts w:eastAsia="Calibri"/>
          <w:kern w:val="2"/>
          <w:sz w:val="28"/>
          <w:szCs w:val="28"/>
        </w:rPr>
        <w:t xml:space="preserve"> </w:t>
      </w:r>
      <w:r w:rsidRPr="00EA21F2">
        <w:rPr>
          <w:rFonts w:eastAsia="Calibri"/>
          <w:kern w:val="2"/>
          <w:sz w:val="28"/>
          <w:szCs w:val="28"/>
        </w:rPr>
        <w:t>организации)</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зависимости</w:t>
      </w:r>
      <w:r w:rsidR="00EA21F2" w:rsidRPr="00EA21F2">
        <w:rPr>
          <w:rFonts w:eastAsia="Calibri"/>
          <w:kern w:val="2"/>
          <w:sz w:val="28"/>
          <w:szCs w:val="28"/>
        </w:rPr>
        <w:t xml:space="preserve"> </w:t>
      </w:r>
      <w:r w:rsidRPr="00EA21F2">
        <w:rPr>
          <w:rFonts w:eastAsia="Calibri"/>
          <w:kern w:val="2"/>
          <w:sz w:val="28"/>
          <w:szCs w:val="28"/>
        </w:rPr>
        <w:t>от</w:t>
      </w:r>
      <w:r w:rsidR="00EA21F2" w:rsidRPr="00EA21F2">
        <w:rPr>
          <w:rFonts w:eastAsia="Calibri"/>
          <w:kern w:val="2"/>
          <w:sz w:val="28"/>
          <w:szCs w:val="28"/>
        </w:rPr>
        <w:t xml:space="preserve"> </w:t>
      </w:r>
      <w:r w:rsidRPr="00EA21F2">
        <w:rPr>
          <w:rFonts w:eastAsia="Calibri"/>
          <w:kern w:val="2"/>
          <w:sz w:val="28"/>
          <w:szCs w:val="28"/>
        </w:rPr>
        <w:t>конкретного</w:t>
      </w:r>
      <w:r w:rsidR="00EA21F2" w:rsidRPr="00EA21F2">
        <w:rPr>
          <w:rFonts w:eastAsia="Calibri"/>
          <w:kern w:val="2"/>
          <w:sz w:val="28"/>
          <w:szCs w:val="28"/>
        </w:rPr>
        <w:t xml:space="preserve"> </w:t>
      </w:r>
      <w:r w:rsidRPr="00EA21F2">
        <w:rPr>
          <w:rFonts w:eastAsia="Calibri"/>
          <w:kern w:val="2"/>
          <w:sz w:val="28"/>
          <w:szCs w:val="28"/>
        </w:rPr>
        <w:t>заболевания,</w:t>
      </w:r>
      <w:r w:rsidR="00EA21F2" w:rsidRPr="00EA21F2">
        <w:rPr>
          <w:rFonts w:eastAsia="Calibri"/>
          <w:kern w:val="2"/>
          <w:sz w:val="28"/>
          <w:szCs w:val="28"/>
        </w:rPr>
        <w:t xml:space="preserve"> </w:t>
      </w:r>
      <w:r w:rsidRPr="00EA21F2">
        <w:rPr>
          <w:rFonts w:eastAsia="Calibri"/>
          <w:kern w:val="2"/>
          <w:sz w:val="28"/>
          <w:szCs w:val="28"/>
        </w:rPr>
        <w:t>состояния</w:t>
      </w:r>
      <w:r w:rsidR="00EA21F2" w:rsidRPr="00EA21F2">
        <w:rPr>
          <w:rFonts w:eastAsia="Calibri"/>
          <w:kern w:val="2"/>
          <w:sz w:val="28"/>
          <w:szCs w:val="28"/>
        </w:rPr>
        <w:t xml:space="preserve"> </w:t>
      </w:r>
      <w:r w:rsidRPr="00EA21F2">
        <w:rPr>
          <w:rFonts w:eastAsia="Calibri"/>
          <w:kern w:val="2"/>
          <w:sz w:val="28"/>
          <w:szCs w:val="28"/>
        </w:rPr>
        <w:t>пациента,</w:t>
      </w:r>
      <w:r w:rsidR="00EA21F2" w:rsidRPr="00EA21F2">
        <w:rPr>
          <w:rFonts w:eastAsia="Calibri"/>
          <w:kern w:val="2"/>
          <w:sz w:val="28"/>
          <w:szCs w:val="28"/>
        </w:rPr>
        <w:t xml:space="preserve"> </w:t>
      </w:r>
      <w:r w:rsidRPr="00EA21F2">
        <w:rPr>
          <w:rFonts w:eastAsia="Calibri"/>
          <w:kern w:val="2"/>
          <w:sz w:val="28"/>
          <w:szCs w:val="28"/>
        </w:rPr>
        <w:t>возможности</w:t>
      </w:r>
      <w:r w:rsidR="00EA21F2" w:rsidRPr="00EA21F2">
        <w:rPr>
          <w:rFonts w:eastAsia="Calibri"/>
          <w:kern w:val="2"/>
          <w:sz w:val="28"/>
          <w:szCs w:val="28"/>
        </w:rPr>
        <w:t xml:space="preserve"> </w:t>
      </w:r>
      <w:r w:rsidRPr="00EA21F2">
        <w:rPr>
          <w:rFonts w:eastAsia="Calibri"/>
          <w:kern w:val="2"/>
          <w:sz w:val="28"/>
          <w:szCs w:val="28"/>
        </w:rPr>
        <w:t>посещения</w:t>
      </w:r>
      <w:r w:rsidR="00EA21F2" w:rsidRPr="00EA21F2">
        <w:rPr>
          <w:rFonts w:eastAsia="Calibri"/>
          <w:kern w:val="2"/>
          <w:sz w:val="28"/>
          <w:szCs w:val="28"/>
        </w:rPr>
        <w:t xml:space="preserve"> </w:t>
      </w:r>
      <w:r w:rsidRPr="00EA21F2">
        <w:rPr>
          <w:rFonts w:eastAsia="Calibri"/>
          <w:kern w:val="2"/>
          <w:sz w:val="28"/>
          <w:szCs w:val="28"/>
        </w:rPr>
        <w:t>больным</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организации,</w:t>
      </w:r>
      <w:r w:rsidR="00EA21F2" w:rsidRPr="00EA21F2">
        <w:rPr>
          <w:rFonts w:eastAsia="Calibri"/>
          <w:kern w:val="2"/>
          <w:sz w:val="28"/>
          <w:szCs w:val="28"/>
        </w:rPr>
        <w:t xml:space="preserve"> </w:t>
      </w:r>
      <w:r w:rsidRPr="00EA21F2">
        <w:rPr>
          <w:rFonts w:eastAsia="Calibri"/>
          <w:kern w:val="2"/>
          <w:sz w:val="28"/>
          <w:szCs w:val="28"/>
        </w:rPr>
        <w:t>а</w:t>
      </w:r>
      <w:r w:rsidR="00EA21F2" w:rsidRPr="00EA21F2">
        <w:rPr>
          <w:rFonts w:eastAsia="Calibri"/>
          <w:kern w:val="2"/>
          <w:sz w:val="28"/>
          <w:szCs w:val="28"/>
        </w:rPr>
        <w:t xml:space="preserve"> </w:t>
      </w:r>
      <w:r w:rsidRPr="00EA21F2">
        <w:rPr>
          <w:rFonts w:eastAsia="Calibri"/>
          <w:kern w:val="2"/>
          <w:sz w:val="28"/>
          <w:szCs w:val="28"/>
        </w:rPr>
        <w:t>также</w:t>
      </w:r>
      <w:r w:rsidR="00EA21F2" w:rsidRPr="00EA21F2">
        <w:rPr>
          <w:rFonts w:eastAsia="Calibri"/>
          <w:kern w:val="2"/>
          <w:sz w:val="28"/>
          <w:szCs w:val="28"/>
        </w:rPr>
        <w:t xml:space="preserve"> </w:t>
      </w:r>
      <w:r w:rsidRPr="00EA21F2">
        <w:rPr>
          <w:rFonts w:eastAsia="Calibri"/>
          <w:kern w:val="2"/>
          <w:sz w:val="28"/>
          <w:szCs w:val="28"/>
        </w:rPr>
        <w:t>обеспечения</w:t>
      </w:r>
      <w:r w:rsidR="00EA21F2" w:rsidRPr="00EA21F2">
        <w:rPr>
          <w:rFonts w:eastAsia="Calibri"/>
          <w:kern w:val="2"/>
          <w:sz w:val="28"/>
          <w:szCs w:val="28"/>
        </w:rPr>
        <w:t xml:space="preserve"> </w:t>
      </w:r>
      <w:r w:rsidRPr="00EA21F2">
        <w:rPr>
          <w:rFonts w:eastAsia="Calibri"/>
          <w:kern w:val="2"/>
          <w:sz w:val="28"/>
          <w:szCs w:val="28"/>
        </w:rPr>
        <w:t>родственниками</w:t>
      </w:r>
      <w:r w:rsidR="00EA21F2" w:rsidRPr="00EA21F2">
        <w:rPr>
          <w:rFonts w:eastAsia="Calibri"/>
          <w:kern w:val="2"/>
          <w:sz w:val="28"/>
          <w:szCs w:val="28"/>
        </w:rPr>
        <w:t xml:space="preserve"> </w:t>
      </w:r>
      <w:r w:rsidRPr="00EA21F2">
        <w:rPr>
          <w:rFonts w:eastAsia="Calibri"/>
          <w:kern w:val="2"/>
          <w:sz w:val="28"/>
          <w:szCs w:val="28"/>
        </w:rPr>
        <w:t>ухода</w:t>
      </w:r>
      <w:r w:rsidR="00EA21F2" w:rsidRPr="00EA21F2">
        <w:rPr>
          <w:rFonts w:eastAsia="Calibri"/>
          <w:kern w:val="2"/>
          <w:sz w:val="28"/>
          <w:szCs w:val="28"/>
        </w:rPr>
        <w:t xml:space="preserve"> </w:t>
      </w:r>
      <w:r w:rsidRPr="00EA21F2">
        <w:rPr>
          <w:rFonts w:eastAsia="Calibri"/>
          <w:kern w:val="2"/>
          <w:sz w:val="28"/>
          <w:szCs w:val="28"/>
        </w:rPr>
        <w:t>за</w:t>
      </w:r>
      <w:r w:rsidR="00EA21F2" w:rsidRPr="00EA21F2">
        <w:rPr>
          <w:rFonts w:eastAsia="Calibri"/>
          <w:kern w:val="2"/>
          <w:sz w:val="28"/>
          <w:szCs w:val="28"/>
        </w:rPr>
        <w:t xml:space="preserve"> </w:t>
      </w:r>
      <w:r w:rsidRPr="00EA21F2">
        <w:rPr>
          <w:rFonts w:eastAsia="Calibri"/>
          <w:kern w:val="2"/>
          <w:sz w:val="28"/>
          <w:szCs w:val="28"/>
        </w:rPr>
        <w:t>больным.</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8.4.5.</w:t>
      </w:r>
      <w:r w:rsidR="00EA21F2" w:rsidRPr="00EA21F2">
        <w:rPr>
          <w:rFonts w:eastAsia="Calibri"/>
          <w:kern w:val="2"/>
          <w:sz w:val="28"/>
          <w:szCs w:val="28"/>
        </w:rPr>
        <w:t xml:space="preserve"> </w:t>
      </w:r>
      <w:proofErr w:type="gramStart"/>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условиях</w:t>
      </w:r>
      <w:r w:rsidR="00EA21F2" w:rsidRPr="00EA21F2">
        <w:rPr>
          <w:rFonts w:eastAsia="Calibri"/>
          <w:kern w:val="2"/>
          <w:sz w:val="28"/>
          <w:szCs w:val="28"/>
        </w:rPr>
        <w:t xml:space="preserve"> </w:t>
      </w:r>
      <w:r w:rsidRPr="00EA21F2">
        <w:rPr>
          <w:rFonts w:eastAsia="Calibri"/>
          <w:kern w:val="2"/>
          <w:sz w:val="28"/>
          <w:szCs w:val="28"/>
        </w:rPr>
        <w:t>дневного</w:t>
      </w:r>
      <w:r w:rsidR="00EA21F2" w:rsidRPr="00EA21F2">
        <w:rPr>
          <w:rFonts w:eastAsia="Calibri"/>
          <w:kern w:val="2"/>
          <w:sz w:val="28"/>
          <w:szCs w:val="28"/>
        </w:rPr>
        <w:t xml:space="preserve"> </w:t>
      </w:r>
      <w:r w:rsidRPr="00EA21F2">
        <w:rPr>
          <w:rFonts w:eastAsia="Calibri"/>
          <w:kern w:val="2"/>
          <w:sz w:val="28"/>
          <w:szCs w:val="28"/>
        </w:rPr>
        <w:t>стационара</w:t>
      </w:r>
      <w:r w:rsidR="00EA21F2" w:rsidRPr="00EA21F2">
        <w:rPr>
          <w:rFonts w:eastAsia="Calibri"/>
          <w:kern w:val="2"/>
          <w:sz w:val="28"/>
          <w:szCs w:val="28"/>
        </w:rPr>
        <w:t xml:space="preserve"> </w:t>
      </w:r>
      <w:r w:rsidRPr="00EA21F2">
        <w:rPr>
          <w:rFonts w:eastAsia="Calibri"/>
          <w:kern w:val="2"/>
          <w:sz w:val="28"/>
          <w:szCs w:val="28"/>
        </w:rPr>
        <w:t>осуществляется</w:t>
      </w:r>
      <w:r w:rsidR="00EA21F2" w:rsidRPr="00EA21F2">
        <w:rPr>
          <w:rFonts w:eastAsia="Calibri"/>
          <w:kern w:val="2"/>
          <w:sz w:val="28"/>
          <w:szCs w:val="28"/>
        </w:rPr>
        <w:t xml:space="preserve"> </w:t>
      </w:r>
      <w:r w:rsidRPr="00EA21F2">
        <w:rPr>
          <w:rFonts w:eastAsia="Calibri"/>
          <w:kern w:val="2"/>
          <w:sz w:val="28"/>
          <w:szCs w:val="28"/>
        </w:rPr>
        <w:t>лечение</w:t>
      </w:r>
      <w:r w:rsidR="00EA21F2" w:rsidRPr="00EA21F2">
        <w:rPr>
          <w:rFonts w:eastAsia="Calibri"/>
          <w:kern w:val="2"/>
          <w:sz w:val="28"/>
          <w:szCs w:val="28"/>
        </w:rPr>
        <w:t xml:space="preserve"> </w:t>
      </w:r>
      <w:r w:rsidRPr="00EA21F2">
        <w:rPr>
          <w:rFonts w:eastAsia="Calibri"/>
          <w:kern w:val="2"/>
          <w:sz w:val="28"/>
          <w:szCs w:val="28"/>
        </w:rPr>
        <w:t>различных</w:t>
      </w:r>
      <w:r w:rsidR="00EA21F2" w:rsidRPr="00EA21F2">
        <w:rPr>
          <w:rFonts w:eastAsia="Calibri"/>
          <w:kern w:val="2"/>
          <w:sz w:val="28"/>
          <w:szCs w:val="28"/>
        </w:rPr>
        <w:t xml:space="preserve"> </w:t>
      </w:r>
      <w:r w:rsidRPr="00EA21F2">
        <w:rPr>
          <w:rFonts w:eastAsia="Calibri"/>
          <w:kern w:val="2"/>
          <w:sz w:val="28"/>
          <w:szCs w:val="28"/>
        </w:rPr>
        <w:t>форм</w:t>
      </w:r>
      <w:r w:rsidR="00EA21F2" w:rsidRPr="00EA21F2">
        <w:rPr>
          <w:rFonts w:eastAsia="Calibri"/>
          <w:kern w:val="2"/>
          <w:sz w:val="28"/>
          <w:szCs w:val="28"/>
        </w:rPr>
        <w:t xml:space="preserve"> </w:t>
      </w:r>
      <w:r w:rsidRPr="00EA21F2">
        <w:rPr>
          <w:rFonts w:eastAsia="Calibri"/>
          <w:kern w:val="2"/>
          <w:sz w:val="28"/>
          <w:szCs w:val="28"/>
        </w:rPr>
        <w:t>бесплодия</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применением</w:t>
      </w:r>
      <w:r w:rsidR="00EA21F2" w:rsidRPr="00EA21F2">
        <w:rPr>
          <w:rFonts w:eastAsia="Calibri"/>
          <w:kern w:val="2"/>
          <w:sz w:val="28"/>
          <w:szCs w:val="28"/>
        </w:rPr>
        <w:t xml:space="preserve"> </w:t>
      </w:r>
      <w:r w:rsidRPr="00EA21F2">
        <w:rPr>
          <w:rFonts w:eastAsia="Calibri"/>
          <w:kern w:val="2"/>
          <w:sz w:val="28"/>
          <w:szCs w:val="28"/>
        </w:rPr>
        <w:t>вспомогательных</w:t>
      </w:r>
      <w:r w:rsidR="00EA21F2" w:rsidRPr="00EA21F2">
        <w:rPr>
          <w:rFonts w:eastAsia="Calibri"/>
          <w:kern w:val="2"/>
          <w:sz w:val="28"/>
          <w:szCs w:val="28"/>
        </w:rPr>
        <w:t xml:space="preserve"> </w:t>
      </w:r>
      <w:r w:rsidRPr="00EA21F2">
        <w:rPr>
          <w:rFonts w:eastAsia="Calibri"/>
          <w:kern w:val="2"/>
          <w:sz w:val="28"/>
          <w:szCs w:val="28"/>
        </w:rPr>
        <w:t>репродуктивных</w:t>
      </w:r>
      <w:r w:rsidR="00EA21F2" w:rsidRPr="00EA21F2">
        <w:rPr>
          <w:rFonts w:eastAsia="Calibri"/>
          <w:kern w:val="2"/>
          <w:sz w:val="28"/>
          <w:szCs w:val="28"/>
        </w:rPr>
        <w:t xml:space="preserve"> </w:t>
      </w:r>
      <w:r w:rsidRPr="00EA21F2">
        <w:rPr>
          <w:rFonts w:eastAsia="Calibri"/>
          <w:kern w:val="2"/>
          <w:sz w:val="28"/>
          <w:szCs w:val="28"/>
        </w:rPr>
        <w:t>технологий</w:t>
      </w:r>
      <w:r w:rsidR="00EA21F2" w:rsidRPr="00EA21F2">
        <w:rPr>
          <w:rFonts w:eastAsia="Calibri"/>
          <w:kern w:val="2"/>
          <w:sz w:val="28"/>
          <w:szCs w:val="28"/>
        </w:rPr>
        <w:t xml:space="preserve"> </w:t>
      </w:r>
      <w:r w:rsidRPr="00EA21F2">
        <w:rPr>
          <w:rFonts w:eastAsia="Calibri"/>
          <w:kern w:val="2"/>
          <w:sz w:val="28"/>
          <w:szCs w:val="28"/>
        </w:rPr>
        <w:t>(экстракорпорального</w:t>
      </w:r>
      <w:r w:rsidR="00EA21F2" w:rsidRPr="00EA21F2">
        <w:rPr>
          <w:rFonts w:eastAsia="Calibri"/>
          <w:kern w:val="2"/>
          <w:sz w:val="28"/>
          <w:szCs w:val="28"/>
        </w:rPr>
        <w:t xml:space="preserve"> </w:t>
      </w:r>
      <w:r w:rsidRPr="00EA21F2">
        <w:rPr>
          <w:rFonts w:eastAsia="Calibri"/>
          <w:kern w:val="2"/>
          <w:sz w:val="28"/>
          <w:szCs w:val="28"/>
        </w:rPr>
        <w:t>оплодотворения</w:t>
      </w:r>
      <w:r w:rsidR="00EA21F2" w:rsidRPr="00EA21F2">
        <w:rPr>
          <w:rFonts w:eastAsia="Calibri"/>
          <w:kern w:val="2"/>
          <w:sz w:val="28"/>
          <w:szCs w:val="28"/>
        </w:rPr>
        <w:t xml:space="preserve"> </w:t>
      </w:r>
      <w:r w:rsidR="00D51019">
        <w:rPr>
          <w:rFonts w:eastAsia="Calibri"/>
          <w:kern w:val="2"/>
          <w:sz w:val="28"/>
          <w:szCs w:val="28"/>
        </w:rPr>
        <w:t>(</w:t>
      </w:r>
      <w:r w:rsidRPr="00EA21F2">
        <w:rPr>
          <w:rFonts w:eastAsia="Calibri"/>
          <w:kern w:val="2"/>
          <w:sz w:val="28"/>
          <w:szCs w:val="28"/>
        </w:rPr>
        <w:t>далее</w:t>
      </w:r>
      <w:r w:rsidR="00EA21F2" w:rsidRPr="00EA21F2">
        <w:rPr>
          <w:rFonts w:eastAsia="Calibri"/>
          <w:kern w:val="2"/>
          <w:sz w:val="28"/>
          <w:szCs w:val="28"/>
        </w:rPr>
        <w:t xml:space="preserve"> </w:t>
      </w:r>
      <w:r w:rsidRPr="00EA21F2">
        <w:rPr>
          <w:rFonts w:eastAsia="Calibri"/>
          <w:kern w:val="2"/>
          <w:sz w:val="28"/>
          <w:szCs w:val="28"/>
        </w:rPr>
        <w:t>–</w:t>
      </w:r>
      <w:r w:rsidR="00EA21F2" w:rsidRPr="00EA21F2">
        <w:rPr>
          <w:rFonts w:eastAsia="Calibri"/>
          <w:kern w:val="2"/>
          <w:sz w:val="28"/>
          <w:szCs w:val="28"/>
        </w:rPr>
        <w:t xml:space="preserve"> </w:t>
      </w:r>
      <w:r w:rsidRPr="00EA21F2">
        <w:rPr>
          <w:rFonts w:eastAsia="Calibri"/>
          <w:kern w:val="2"/>
          <w:sz w:val="28"/>
          <w:szCs w:val="28"/>
        </w:rPr>
        <w:t>ЭКО),</w:t>
      </w:r>
      <w:r w:rsidR="00EA21F2" w:rsidRPr="00EA21F2">
        <w:rPr>
          <w:rFonts w:eastAsia="Calibri"/>
          <w:kern w:val="2"/>
          <w:sz w:val="28"/>
          <w:szCs w:val="28"/>
        </w:rPr>
        <w:t xml:space="preserve"> </w:t>
      </w:r>
      <w:r w:rsidRPr="00EA21F2">
        <w:rPr>
          <w:rFonts w:eastAsia="Calibri"/>
          <w:kern w:val="2"/>
          <w:sz w:val="28"/>
          <w:szCs w:val="28"/>
        </w:rPr>
        <w:t>включая</w:t>
      </w:r>
      <w:r w:rsidR="00EA21F2" w:rsidRPr="00EA21F2">
        <w:rPr>
          <w:rFonts w:eastAsia="Calibri"/>
          <w:kern w:val="2"/>
          <w:sz w:val="28"/>
          <w:szCs w:val="28"/>
        </w:rPr>
        <w:t xml:space="preserve"> </w:t>
      </w:r>
      <w:r w:rsidRPr="00EA21F2">
        <w:rPr>
          <w:rFonts w:eastAsia="Calibri"/>
          <w:kern w:val="2"/>
          <w:sz w:val="28"/>
          <w:szCs w:val="28"/>
        </w:rPr>
        <w:t>обеспечение</w:t>
      </w:r>
      <w:r w:rsidR="00EA21F2" w:rsidRPr="00EA21F2">
        <w:rPr>
          <w:rFonts w:eastAsia="Calibri"/>
          <w:kern w:val="2"/>
          <w:sz w:val="28"/>
          <w:szCs w:val="28"/>
        </w:rPr>
        <w:t xml:space="preserve"> </w:t>
      </w:r>
      <w:r w:rsidRPr="00EA21F2">
        <w:rPr>
          <w:rFonts w:eastAsia="Calibri"/>
          <w:kern w:val="2"/>
          <w:sz w:val="28"/>
          <w:szCs w:val="28"/>
        </w:rPr>
        <w:t>лекарственными</w:t>
      </w:r>
      <w:r w:rsidR="00EA21F2" w:rsidRPr="00EA21F2">
        <w:rPr>
          <w:rFonts w:eastAsia="Calibri"/>
          <w:kern w:val="2"/>
          <w:sz w:val="28"/>
          <w:szCs w:val="28"/>
        </w:rPr>
        <w:t xml:space="preserve"> </w:t>
      </w:r>
      <w:r w:rsidRPr="00EA21F2">
        <w:rPr>
          <w:rFonts w:eastAsia="Calibri"/>
          <w:kern w:val="2"/>
          <w:sz w:val="28"/>
          <w:szCs w:val="28"/>
        </w:rPr>
        <w:t>препаратами</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соответствии</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законодательством</w:t>
      </w:r>
      <w:r w:rsidR="00EA21F2" w:rsidRPr="00EA21F2">
        <w:rPr>
          <w:rFonts w:eastAsia="Calibri"/>
          <w:kern w:val="2"/>
          <w:sz w:val="28"/>
          <w:szCs w:val="28"/>
        </w:rPr>
        <w:t xml:space="preserve"> </w:t>
      </w:r>
      <w:r w:rsidRPr="00EA21F2">
        <w:rPr>
          <w:rFonts w:eastAsia="Calibri"/>
          <w:kern w:val="2"/>
          <w:sz w:val="28"/>
          <w:szCs w:val="28"/>
        </w:rPr>
        <w:t>Российской</w:t>
      </w:r>
      <w:r w:rsidR="00EA21F2" w:rsidRPr="00EA21F2">
        <w:rPr>
          <w:rFonts w:eastAsia="Calibri"/>
          <w:kern w:val="2"/>
          <w:sz w:val="28"/>
          <w:szCs w:val="28"/>
        </w:rPr>
        <w:t xml:space="preserve"> </w:t>
      </w:r>
      <w:r w:rsidRPr="00EA21F2">
        <w:rPr>
          <w:rFonts w:eastAsia="Calibri"/>
          <w:kern w:val="2"/>
          <w:sz w:val="28"/>
          <w:szCs w:val="28"/>
        </w:rPr>
        <w:t>Федерации,</w:t>
      </w:r>
      <w:r w:rsidR="00EA21F2" w:rsidRPr="00EA21F2">
        <w:rPr>
          <w:rFonts w:eastAsia="Calibri"/>
          <w:kern w:val="2"/>
          <w:sz w:val="28"/>
          <w:szCs w:val="28"/>
        </w:rPr>
        <w:t xml:space="preserve"> </w:t>
      </w:r>
      <w:r w:rsidRPr="00EA21F2">
        <w:rPr>
          <w:rFonts w:eastAsia="Calibri"/>
          <w:kern w:val="2"/>
          <w:sz w:val="28"/>
          <w:szCs w:val="28"/>
        </w:rPr>
        <w:t>за</w:t>
      </w:r>
      <w:r w:rsidR="00EA21F2" w:rsidRPr="00EA21F2">
        <w:rPr>
          <w:rFonts w:eastAsia="Calibri"/>
          <w:kern w:val="2"/>
          <w:sz w:val="28"/>
          <w:szCs w:val="28"/>
        </w:rPr>
        <w:t xml:space="preserve"> </w:t>
      </w:r>
      <w:r w:rsidRPr="00EA21F2">
        <w:rPr>
          <w:rFonts w:eastAsia="Calibri"/>
          <w:kern w:val="2"/>
          <w:sz w:val="28"/>
          <w:szCs w:val="28"/>
        </w:rPr>
        <w:t>исключением</w:t>
      </w:r>
      <w:r w:rsidR="00EA21F2" w:rsidRPr="00EA21F2">
        <w:rPr>
          <w:rFonts w:eastAsia="Calibri"/>
          <w:kern w:val="2"/>
          <w:sz w:val="28"/>
          <w:szCs w:val="28"/>
        </w:rPr>
        <w:t xml:space="preserve"> </w:t>
      </w:r>
      <w:r w:rsidRPr="00EA21F2">
        <w:rPr>
          <w:rFonts w:eastAsia="Calibri"/>
          <w:kern w:val="2"/>
          <w:sz w:val="28"/>
          <w:szCs w:val="28"/>
        </w:rPr>
        <w:t>состояний</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заболеваний,</w:t>
      </w:r>
      <w:r w:rsidR="00EA21F2" w:rsidRPr="00EA21F2">
        <w:rPr>
          <w:rFonts w:eastAsia="Calibri"/>
          <w:kern w:val="2"/>
          <w:sz w:val="28"/>
          <w:szCs w:val="28"/>
        </w:rPr>
        <w:t xml:space="preserve"> </w:t>
      </w:r>
      <w:r w:rsidRPr="00EA21F2">
        <w:rPr>
          <w:rFonts w:eastAsia="Calibri"/>
          <w:kern w:val="2"/>
          <w:sz w:val="28"/>
          <w:szCs w:val="28"/>
        </w:rPr>
        <w:t>являющихся</w:t>
      </w:r>
      <w:r w:rsidR="00EA21F2" w:rsidRPr="00EA21F2">
        <w:rPr>
          <w:rFonts w:eastAsia="Calibri"/>
          <w:kern w:val="2"/>
          <w:sz w:val="28"/>
          <w:szCs w:val="28"/>
        </w:rPr>
        <w:t xml:space="preserve"> </w:t>
      </w:r>
      <w:r w:rsidRPr="00EA21F2">
        <w:rPr>
          <w:rFonts w:eastAsia="Calibri"/>
          <w:kern w:val="2"/>
          <w:sz w:val="28"/>
          <w:szCs w:val="28"/>
        </w:rPr>
        <w:t>ограничениями</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противопоказаниями</w:t>
      </w:r>
      <w:r w:rsidR="00EA21F2" w:rsidRPr="00EA21F2">
        <w:rPr>
          <w:rFonts w:eastAsia="Calibri"/>
          <w:kern w:val="2"/>
          <w:sz w:val="28"/>
          <w:szCs w:val="28"/>
        </w:rPr>
        <w:t xml:space="preserve"> </w:t>
      </w:r>
      <w:r w:rsidRPr="00EA21F2">
        <w:rPr>
          <w:rFonts w:eastAsia="Calibri"/>
          <w:kern w:val="2"/>
          <w:sz w:val="28"/>
          <w:szCs w:val="28"/>
        </w:rPr>
        <w:t>к</w:t>
      </w:r>
      <w:r w:rsidR="00EA21F2" w:rsidRPr="00EA21F2">
        <w:rPr>
          <w:rFonts w:eastAsia="Calibri"/>
          <w:kern w:val="2"/>
          <w:sz w:val="28"/>
          <w:szCs w:val="28"/>
        </w:rPr>
        <w:t xml:space="preserve"> </w:t>
      </w:r>
      <w:r w:rsidRPr="00EA21F2">
        <w:rPr>
          <w:rFonts w:eastAsia="Calibri"/>
          <w:kern w:val="2"/>
          <w:sz w:val="28"/>
          <w:szCs w:val="28"/>
        </w:rPr>
        <w:t>применению</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проведению</w:t>
      </w:r>
      <w:r w:rsidR="00EA21F2" w:rsidRPr="00EA21F2">
        <w:rPr>
          <w:rFonts w:eastAsia="Calibri"/>
          <w:kern w:val="2"/>
          <w:sz w:val="28"/>
          <w:szCs w:val="28"/>
        </w:rPr>
        <w:t xml:space="preserve"> </w:t>
      </w:r>
      <w:r w:rsidRPr="00EA21F2">
        <w:rPr>
          <w:rFonts w:eastAsia="Calibri"/>
          <w:kern w:val="2"/>
          <w:sz w:val="28"/>
          <w:szCs w:val="28"/>
        </w:rPr>
        <w:t>ЭКО,</w:t>
      </w:r>
      <w:r w:rsidR="00EA21F2" w:rsidRPr="00EA21F2">
        <w:rPr>
          <w:rFonts w:eastAsia="Calibri"/>
          <w:kern w:val="2"/>
          <w:sz w:val="28"/>
          <w:szCs w:val="28"/>
        </w:rPr>
        <w:t xml:space="preserve"> </w:t>
      </w:r>
      <w:r w:rsidR="000971A6">
        <w:rPr>
          <w:rFonts w:eastAsia="Calibri"/>
          <w:kern w:val="2"/>
          <w:sz w:val="28"/>
          <w:szCs w:val="28"/>
        </w:rPr>
        <w:br/>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соответствии</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приказом</w:t>
      </w:r>
      <w:r w:rsidR="00EA21F2" w:rsidRPr="00EA21F2">
        <w:rPr>
          <w:rFonts w:eastAsia="Calibri"/>
          <w:kern w:val="2"/>
          <w:sz w:val="28"/>
          <w:szCs w:val="28"/>
        </w:rPr>
        <w:t xml:space="preserve"> </w:t>
      </w:r>
      <w:r w:rsidRPr="00EA21F2">
        <w:rPr>
          <w:rFonts w:eastAsia="Calibri"/>
          <w:kern w:val="2"/>
          <w:sz w:val="28"/>
          <w:szCs w:val="28"/>
        </w:rPr>
        <w:t>Министерства</w:t>
      </w:r>
      <w:r w:rsidR="00EA21F2" w:rsidRPr="00EA21F2">
        <w:rPr>
          <w:rFonts w:eastAsia="Calibri"/>
          <w:kern w:val="2"/>
          <w:sz w:val="28"/>
          <w:szCs w:val="28"/>
        </w:rPr>
        <w:t xml:space="preserve"> </w:t>
      </w:r>
      <w:r w:rsidRPr="00EA21F2">
        <w:rPr>
          <w:rFonts w:eastAsia="Calibri"/>
          <w:kern w:val="2"/>
          <w:sz w:val="28"/>
          <w:szCs w:val="28"/>
        </w:rPr>
        <w:t>здравоохранения</w:t>
      </w:r>
      <w:r w:rsidR="00EA21F2" w:rsidRPr="00EA21F2">
        <w:rPr>
          <w:rFonts w:eastAsia="Calibri"/>
          <w:kern w:val="2"/>
          <w:sz w:val="28"/>
          <w:szCs w:val="28"/>
        </w:rPr>
        <w:t xml:space="preserve"> </w:t>
      </w:r>
      <w:r w:rsidRPr="00EA21F2">
        <w:rPr>
          <w:rFonts w:eastAsia="Calibri"/>
          <w:kern w:val="2"/>
          <w:sz w:val="28"/>
          <w:szCs w:val="28"/>
        </w:rPr>
        <w:t>Российской</w:t>
      </w:r>
      <w:r w:rsidR="00EA21F2" w:rsidRPr="00EA21F2">
        <w:rPr>
          <w:rFonts w:eastAsia="Calibri"/>
          <w:kern w:val="2"/>
          <w:sz w:val="28"/>
          <w:szCs w:val="28"/>
        </w:rPr>
        <w:t xml:space="preserve"> </w:t>
      </w:r>
      <w:r w:rsidRPr="00EA21F2">
        <w:rPr>
          <w:rFonts w:eastAsia="Calibri"/>
          <w:kern w:val="2"/>
          <w:sz w:val="28"/>
          <w:szCs w:val="28"/>
        </w:rPr>
        <w:lastRenderedPageBreak/>
        <w:t>Федерации</w:t>
      </w:r>
      <w:r w:rsidR="00EA21F2" w:rsidRPr="00EA21F2">
        <w:rPr>
          <w:rFonts w:eastAsia="Calibri"/>
          <w:kern w:val="2"/>
          <w:sz w:val="28"/>
          <w:szCs w:val="28"/>
        </w:rPr>
        <w:t xml:space="preserve"> </w:t>
      </w:r>
      <w:r w:rsidRPr="00EA21F2">
        <w:rPr>
          <w:rFonts w:eastAsia="Calibri"/>
          <w:kern w:val="2"/>
          <w:sz w:val="28"/>
          <w:szCs w:val="28"/>
        </w:rPr>
        <w:t>от</w:t>
      </w:r>
      <w:r w:rsidR="00EA21F2" w:rsidRPr="00EA21F2">
        <w:rPr>
          <w:rFonts w:eastAsia="Calibri"/>
          <w:kern w:val="2"/>
          <w:sz w:val="28"/>
          <w:szCs w:val="28"/>
        </w:rPr>
        <w:t xml:space="preserve"> </w:t>
      </w:r>
      <w:r w:rsidRPr="00EA21F2">
        <w:rPr>
          <w:rFonts w:eastAsia="Calibri"/>
          <w:kern w:val="2"/>
          <w:sz w:val="28"/>
          <w:szCs w:val="28"/>
        </w:rPr>
        <w:t>30.08.2012</w:t>
      </w:r>
      <w:r w:rsidR="00EA21F2" w:rsidRPr="00EA21F2">
        <w:rPr>
          <w:rFonts w:eastAsia="Calibri"/>
          <w:kern w:val="2"/>
          <w:sz w:val="28"/>
          <w:szCs w:val="28"/>
        </w:rPr>
        <w:t xml:space="preserve"> </w:t>
      </w:r>
      <w:r w:rsidRPr="00EA21F2">
        <w:rPr>
          <w:rFonts w:eastAsia="Calibri"/>
          <w:kern w:val="2"/>
          <w:sz w:val="28"/>
          <w:szCs w:val="28"/>
        </w:rPr>
        <w:t>№</w:t>
      </w:r>
      <w:r w:rsidR="00EA21F2" w:rsidRPr="00EA21F2">
        <w:rPr>
          <w:rFonts w:eastAsia="Calibri"/>
          <w:kern w:val="2"/>
          <w:sz w:val="28"/>
          <w:szCs w:val="28"/>
        </w:rPr>
        <w:t xml:space="preserve"> </w:t>
      </w:r>
      <w:r w:rsidRPr="00EA21F2">
        <w:rPr>
          <w:rFonts w:eastAsia="Calibri"/>
          <w:kern w:val="2"/>
          <w:sz w:val="28"/>
          <w:szCs w:val="28"/>
        </w:rPr>
        <w:t>107н</w:t>
      </w:r>
      <w:r w:rsidR="00EA21F2" w:rsidRPr="00EA21F2">
        <w:rPr>
          <w:rFonts w:eastAsia="Calibri"/>
          <w:kern w:val="2"/>
          <w:sz w:val="28"/>
          <w:szCs w:val="28"/>
        </w:rPr>
        <w:t xml:space="preserve"> </w:t>
      </w:r>
      <w:r w:rsidRPr="00EA21F2">
        <w:rPr>
          <w:rFonts w:eastAsia="Calibri"/>
          <w:kern w:val="2"/>
          <w:sz w:val="28"/>
          <w:szCs w:val="28"/>
        </w:rPr>
        <w:t>«О</w:t>
      </w:r>
      <w:r w:rsidR="00EA21F2" w:rsidRPr="00EA21F2">
        <w:rPr>
          <w:rFonts w:eastAsia="Calibri"/>
          <w:kern w:val="2"/>
          <w:sz w:val="28"/>
          <w:szCs w:val="28"/>
        </w:rPr>
        <w:t xml:space="preserve"> </w:t>
      </w:r>
      <w:r w:rsidRPr="00EA21F2">
        <w:rPr>
          <w:rFonts w:eastAsia="Calibri"/>
          <w:kern w:val="2"/>
          <w:sz w:val="28"/>
          <w:szCs w:val="28"/>
        </w:rPr>
        <w:t>порядке</w:t>
      </w:r>
      <w:r w:rsidR="00EA21F2" w:rsidRPr="00EA21F2">
        <w:rPr>
          <w:rFonts w:eastAsia="Calibri"/>
          <w:kern w:val="2"/>
          <w:sz w:val="28"/>
          <w:szCs w:val="28"/>
        </w:rPr>
        <w:t xml:space="preserve"> </w:t>
      </w:r>
      <w:r w:rsidRPr="00EA21F2">
        <w:rPr>
          <w:rFonts w:eastAsia="Calibri"/>
          <w:kern w:val="2"/>
          <w:sz w:val="28"/>
          <w:szCs w:val="28"/>
        </w:rPr>
        <w:t>использования</w:t>
      </w:r>
      <w:r w:rsidR="00EA21F2" w:rsidRPr="00EA21F2">
        <w:rPr>
          <w:rFonts w:eastAsia="Calibri"/>
          <w:kern w:val="2"/>
          <w:sz w:val="28"/>
          <w:szCs w:val="28"/>
        </w:rPr>
        <w:t xml:space="preserve"> </w:t>
      </w:r>
      <w:r w:rsidRPr="00EA21F2">
        <w:rPr>
          <w:rFonts w:eastAsia="Calibri"/>
          <w:kern w:val="2"/>
          <w:sz w:val="28"/>
          <w:szCs w:val="28"/>
        </w:rPr>
        <w:t>вспомогательных</w:t>
      </w:r>
      <w:r w:rsidR="00EA21F2" w:rsidRPr="00EA21F2">
        <w:rPr>
          <w:rFonts w:eastAsia="Calibri"/>
          <w:kern w:val="2"/>
          <w:sz w:val="28"/>
          <w:szCs w:val="28"/>
        </w:rPr>
        <w:t xml:space="preserve"> </w:t>
      </w:r>
      <w:r w:rsidRPr="00EA21F2">
        <w:rPr>
          <w:rFonts w:eastAsia="Calibri"/>
          <w:kern w:val="2"/>
          <w:sz w:val="28"/>
          <w:szCs w:val="28"/>
        </w:rPr>
        <w:t>репродуктивных</w:t>
      </w:r>
      <w:r w:rsidR="00EA21F2" w:rsidRPr="00EA21F2">
        <w:rPr>
          <w:rFonts w:eastAsia="Calibri"/>
          <w:kern w:val="2"/>
          <w:sz w:val="28"/>
          <w:szCs w:val="28"/>
        </w:rPr>
        <w:t xml:space="preserve"> </w:t>
      </w:r>
      <w:r w:rsidRPr="00EA21F2">
        <w:rPr>
          <w:rFonts w:eastAsia="Calibri"/>
          <w:kern w:val="2"/>
          <w:sz w:val="28"/>
          <w:szCs w:val="28"/>
        </w:rPr>
        <w:t>технологий,</w:t>
      </w:r>
      <w:r w:rsidR="00EA21F2" w:rsidRPr="00EA21F2">
        <w:rPr>
          <w:rFonts w:eastAsia="Calibri"/>
          <w:kern w:val="2"/>
          <w:sz w:val="28"/>
          <w:szCs w:val="28"/>
        </w:rPr>
        <w:t xml:space="preserve"> </w:t>
      </w:r>
      <w:r w:rsidRPr="00EA21F2">
        <w:rPr>
          <w:rFonts w:eastAsia="Calibri"/>
          <w:kern w:val="2"/>
          <w:sz w:val="28"/>
          <w:szCs w:val="28"/>
        </w:rPr>
        <w:t>противопоказаниях</w:t>
      </w:r>
      <w:proofErr w:type="gramEnd"/>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proofErr w:type="gramStart"/>
      <w:r w:rsidRPr="00EA21F2">
        <w:rPr>
          <w:rFonts w:eastAsia="Calibri"/>
          <w:kern w:val="2"/>
          <w:sz w:val="28"/>
          <w:szCs w:val="28"/>
        </w:rPr>
        <w:t>ограничениях</w:t>
      </w:r>
      <w:proofErr w:type="gramEnd"/>
      <w:r w:rsidR="00EA21F2" w:rsidRPr="00EA21F2">
        <w:rPr>
          <w:rFonts w:eastAsia="Calibri"/>
          <w:kern w:val="2"/>
          <w:sz w:val="28"/>
          <w:szCs w:val="28"/>
        </w:rPr>
        <w:t xml:space="preserve"> </w:t>
      </w:r>
      <w:r w:rsidRPr="00EA21F2">
        <w:rPr>
          <w:rFonts w:eastAsia="Calibri"/>
          <w:kern w:val="2"/>
          <w:sz w:val="28"/>
          <w:szCs w:val="28"/>
        </w:rPr>
        <w:t>к</w:t>
      </w:r>
      <w:r w:rsidR="00EA21F2" w:rsidRPr="00EA21F2">
        <w:rPr>
          <w:rFonts w:eastAsia="Calibri"/>
          <w:kern w:val="2"/>
          <w:sz w:val="28"/>
          <w:szCs w:val="28"/>
        </w:rPr>
        <w:t xml:space="preserve"> </w:t>
      </w:r>
      <w:r w:rsidRPr="00EA21F2">
        <w:rPr>
          <w:rFonts w:eastAsia="Calibri"/>
          <w:kern w:val="2"/>
          <w:sz w:val="28"/>
          <w:szCs w:val="28"/>
        </w:rPr>
        <w:t>их</w:t>
      </w:r>
      <w:r w:rsidR="00EA21F2" w:rsidRPr="00EA21F2">
        <w:rPr>
          <w:rFonts w:eastAsia="Calibri"/>
          <w:kern w:val="2"/>
          <w:sz w:val="28"/>
          <w:szCs w:val="28"/>
        </w:rPr>
        <w:t xml:space="preserve"> </w:t>
      </w:r>
      <w:r w:rsidRPr="00EA21F2">
        <w:rPr>
          <w:rFonts w:eastAsia="Calibri"/>
          <w:kern w:val="2"/>
          <w:sz w:val="28"/>
          <w:szCs w:val="28"/>
        </w:rPr>
        <w:t>применению».</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Правом</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получение</w:t>
      </w:r>
      <w:r w:rsidR="00EA21F2" w:rsidRPr="00EA21F2">
        <w:rPr>
          <w:rFonts w:eastAsia="Calibri"/>
          <w:kern w:val="2"/>
          <w:sz w:val="28"/>
          <w:szCs w:val="28"/>
        </w:rPr>
        <w:t xml:space="preserve"> </w:t>
      </w:r>
      <w:r w:rsidRPr="00EA21F2">
        <w:rPr>
          <w:rFonts w:eastAsia="Calibri"/>
          <w:kern w:val="2"/>
          <w:sz w:val="28"/>
          <w:szCs w:val="28"/>
        </w:rPr>
        <w:t>данного</w:t>
      </w:r>
      <w:r w:rsidR="00EA21F2" w:rsidRPr="00EA21F2">
        <w:rPr>
          <w:rFonts w:eastAsia="Calibri"/>
          <w:kern w:val="2"/>
          <w:sz w:val="28"/>
          <w:szCs w:val="28"/>
        </w:rPr>
        <w:t xml:space="preserve"> </w:t>
      </w:r>
      <w:r w:rsidRPr="00EA21F2">
        <w:rPr>
          <w:rFonts w:eastAsia="Calibri"/>
          <w:kern w:val="2"/>
          <w:sz w:val="28"/>
          <w:szCs w:val="28"/>
        </w:rPr>
        <w:t>вида</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рамках</w:t>
      </w:r>
      <w:r w:rsidR="00EA21F2" w:rsidRPr="00EA21F2">
        <w:rPr>
          <w:rFonts w:eastAsia="Calibri"/>
          <w:kern w:val="2"/>
          <w:sz w:val="28"/>
          <w:szCs w:val="28"/>
        </w:rPr>
        <w:t xml:space="preserve"> </w:t>
      </w:r>
      <w:r w:rsidRPr="00EA21F2">
        <w:rPr>
          <w:rFonts w:eastAsia="Calibri"/>
          <w:kern w:val="2"/>
          <w:sz w:val="28"/>
          <w:szCs w:val="28"/>
        </w:rPr>
        <w:t>Территориальной</w:t>
      </w:r>
      <w:r w:rsidR="00EA21F2" w:rsidRPr="00EA21F2">
        <w:rPr>
          <w:rFonts w:eastAsia="Calibri"/>
          <w:kern w:val="2"/>
          <w:sz w:val="28"/>
          <w:szCs w:val="28"/>
        </w:rPr>
        <w:t xml:space="preserve"> </w:t>
      </w:r>
      <w:r w:rsidRPr="00EA21F2">
        <w:rPr>
          <w:rFonts w:eastAsia="Calibri"/>
          <w:kern w:val="2"/>
          <w:sz w:val="28"/>
          <w:szCs w:val="28"/>
        </w:rPr>
        <w:t>программы</w:t>
      </w:r>
      <w:r w:rsidR="00EA21F2" w:rsidRPr="00EA21F2">
        <w:rPr>
          <w:rFonts w:eastAsia="Calibri"/>
          <w:kern w:val="2"/>
          <w:sz w:val="28"/>
          <w:szCs w:val="28"/>
        </w:rPr>
        <w:t xml:space="preserve"> </w:t>
      </w:r>
      <w:r w:rsidRPr="00EA21F2">
        <w:rPr>
          <w:rFonts w:eastAsia="Calibri"/>
          <w:kern w:val="2"/>
          <w:sz w:val="28"/>
          <w:szCs w:val="28"/>
        </w:rPr>
        <w:t>ОМС</w:t>
      </w:r>
      <w:r w:rsidR="00EA21F2" w:rsidRPr="00EA21F2">
        <w:rPr>
          <w:rFonts w:eastAsia="Calibri"/>
          <w:kern w:val="2"/>
          <w:sz w:val="28"/>
          <w:szCs w:val="28"/>
        </w:rPr>
        <w:t xml:space="preserve"> </w:t>
      </w:r>
      <w:r w:rsidRPr="00EA21F2">
        <w:rPr>
          <w:rFonts w:eastAsia="Calibri"/>
          <w:kern w:val="2"/>
          <w:sz w:val="28"/>
          <w:szCs w:val="28"/>
        </w:rPr>
        <w:t>могут</w:t>
      </w:r>
      <w:r w:rsidR="00EA21F2" w:rsidRPr="00EA21F2">
        <w:rPr>
          <w:rFonts w:eastAsia="Calibri"/>
          <w:kern w:val="2"/>
          <w:sz w:val="28"/>
          <w:szCs w:val="28"/>
        </w:rPr>
        <w:t xml:space="preserve"> </w:t>
      </w:r>
      <w:r w:rsidRPr="00EA21F2">
        <w:rPr>
          <w:rFonts w:eastAsia="Calibri"/>
          <w:kern w:val="2"/>
          <w:sz w:val="28"/>
          <w:szCs w:val="28"/>
        </w:rPr>
        <w:t>воспользоваться</w:t>
      </w:r>
      <w:r w:rsidR="00EA21F2" w:rsidRPr="00EA21F2">
        <w:rPr>
          <w:rFonts w:eastAsia="Calibri"/>
          <w:kern w:val="2"/>
          <w:sz w:val="28"/>
          <w:szCs w:val="28"/>
        </w:rPr>
        <w:t xml:space="preserve"> </w:t>
      </w:r>
      <w:r w:rsidRPr="00EA21F2">
        <w:rPr>
          <w:rFonts w:eastAsia="Calibri"/>
          <w:kern w:val="2"/>
          <w:sz w:val="28"/>
          <w:szCs w:val="28"/>
        </w:rPr>
        <w:t>застрахованные</w:t>
      </w:r>
      <w:r w:rsidR="00EA21F2" w:rsidRPr="00EA21F2">
        <w:rPr>
          <w:rFonts w:eastAsia="Calibri"/>
          <w:kern w:val="2"/>
          <w:sz w:val="28"/>
          <w:szCs w:val="28"/>
        </w:rPr>
        <w:t xml:space="preserve"> </w:t>
      </w:r>
      <w:r w:rsidRPr="00EA21F2">
        <w:rPr>
          <w:rFonts w:eastAsia="Calibri"/>
          <w:kern w:val="2"/>
          <w:sz w:val="28"/>
          <w:szCs w:val="28"/>
        </w:rPr>
        <w:t>жители</w:t>
      </w:r>
      <w:r w:rsidR="00EA21F2" w:rsidRPr="00EA21F2">
        <w:rPr>
          <w:rFonts w:eastAsia="Calibri"/>
          <w:kern w:val="2"/>
          <w:sz w:val="28"/>
          <w:szCs w:val="28"/>
        </w:rPr>
        <w:t xml:space="preserve"> </w:t>
      </w:r>
      <w:r w:rsidRPr="00EA21F2">
        <w:rPr>
          <w:rFonts w:eastAsia="Calibri"/>
          <w:kern w:val="2"/>
          <w:sz w:val="28"/>
          <w:szCs w:val="28"/>
        </w:rPr>
        <w:t>Ростовской</w:t>
      </w:r>
      <w:r w:rsidR="00EA21F2" w:rsidRPr="00EA21F2">
        <w:rPr>
          <w:rFonts w:eastAsia="Calibri"/>
          <w:kern w:val="2"/>
          <w:sz w:val="28"/>
          <w:szCs w:val="28"/>
        </w:rPr>
        <w:t xml:space="preserve"> </w:t>
      </w:r>
      <w:r w:rsidRPr="00EA21F2">
        <w:rPr>
          <w:rFonts w:eastAsia="Calibri"/>
          <w:kern w:val="2"/>
          <w:sz w:val="28"/>
          <w:szCs w:val="28"/>
        </w:rPr>
        <w:t>области</w:t>
      </w:r>
      <w:r w:rsidR="00EA21F2" w:rsidRPr="00EA21F2">
        <w:rPr>
          <w:rFonts w:eastAsia="Calibri"/>
          <w:kern w:val="2"/>
          <w:sz w:val="28"/>
          <w:szCs w:val="28"/>
        </w:rPr>
        <w:t xml:space="preserve"> </w:t>
      </w:r>
      <w:r w:rsidRPr="00EA21F2">
        <w:rPr>
          <w:rFonts w:eastAsia="Calibri"/>
          <w:kern w:val="2"/>
          <w:sz w:val="28"/>
          <w:szCs w:val="28"/>
        </w:rPr>
        <w:t>репродуктивного</w:t>
      </w:r>
      <w:r w:rsidR="00EA21F2" w:rsidRPr="00EA21F2">
        <w:rPr>
          <w:rFonts w:eastAsia="Calibri"/>
          <w:kern w:val="2"/>
          <w:sz w:val="28"/>
          <w:szCs w:val="28"/>
        </w:rPr>
        <w:t xml:space="preserve"> </w:t>
      </w:r>
      <w:r w:rsidRPr="00EA21F2">
        <w:rPr>
          <w:rFonts w:eastAsia="Calibri"/>
          <w:kern w:val="2"/>
          <w:sz w:val="28"/>
          <w:szCs w:val="28"/>
        </w:rPr>
        <w:t>возраста.</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Направление</w:t>
      </w:r>
      <w:r w:rsidR="00EA21F2" w:rsidRPr="00EA21F2">
        <w:rPr>
          <w:rFonts w:eastAsia="Calibri"/>
          <w:kern w:val="2"/>
          <w:sz w:val="28"/>
          <w:szCs w:val="28"/>
        </w:rPr>
        <w:t xml:space="preserve"> </w:t>
      </w:r>
      <w:r w:rsidRPr="00EA21F2">
        <w:rPr>
          <w:rFonts w:eastAsia="Calibri"/>
          <w:kern w:val="2"/>
          <w:sz w:val="28"/>
          <w:szCs w:val="28"/>
        </w:rPr>
        <w:t>пациентов</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этап</w:t>
      </w:r>
      <w:r w:rsidR="00EA21F2" w:rsidRPr="00EA21F2">
        <w:rPr>
          <w:rFonts w:eastAsia="Calibri"/>
          <w:kern w:val="2"/>
          <w:sz w:val="28"/>
          <w:szCs w:val="28"/>
        </w:rPr>
        <w:t xml:space="preserve"> </w:t>
      </w:r>
      <w:r w:rsidRPr="00EA21F2">
        <w:rPr>
          <w:rFonts w:eastAsia="Calibri"/>
          <w:kern w:val="2"/>
          <w:sz w:val="28"/>
          <w:szCs w:val="28"/>
        </w:rPr>
        <w:t>проведения</w:t>
      </w:r>
      <w:r w:rsidR="00EA21F2" w:rsidRPr="00EA21F2">
        <w:rPr>
          <w:rFonts w:eastAsia="Calibri"/>
          <w:kern w:val="2"/>
          <w:sz w:val="28"/>
          <w:szCs w:val="28"/>
        </w:rPr>
        <w:t xml:space="preserve"> </w:t>
      </w:r>
      <w:r w:rsidRPr="00EA21F2">
        <w:rPr>
          <w:rFonts w:eastAsia="Calibri"/>
          <w:kern w:val="2"/>
          <w:sz w:val="28"/>
          <w:szCs w:val="28"/>
        </w:rPr>
        <w:t>ЭКО</w:t>
      </w:r>
      <w:r w:rsidR="00EA21F2" w:rsidRPr="00EA21F2">
        <w:rPr>
          <w:rFonts w:eastAsia="Calibri"/>
          <w:kern w:val="2"/>
          <w:sz w:val="28"/>
          <w:szCs w:val="28"/>
        </w:rPr>
        <w:t xml:space="preserve"> </w:t>
      </w:r>
      <w:r w:rsidRPr="00EA21F2">
        <w:rPr>
          <w:rFonts w:eastAsia="Calibri"/>
          <w:kern w:val="2"/>
          <w:sz w:val="28"/>
          <w:szCs w:val="28"/>
        </w:rPr>
        <w:t>за</w:t>
      </w:r>
      <w:r w:rsidR="00EA21F2" w:rsidRPr="00EA21F2">
        <w:rPr>
          <w:rFonts w:eastAsia="Calibri"/>
          <w:kern w:val="2"/>
          <w:sz w:val="28"/>
          <w:szCs w:val="28"/>
        </w:rPr>
        <w:t xml:space="preserve"> </w:t>
      </w:r>
      <w:r w:rsidRPr="00EA21F2">
        <w:rPr>
          <w:rFonts w:eastAsia="Calibri"/>
          <w:kern w:val="2"/>
          <w:sz w:val="28"/>
          <w:szCs w:val="28"/>
        </w:rPr>
        <w:t>счет</w:t>
      </w:r>
      <w:r w:rsidR="00EA21F2" w:rsidRPr="00EA21F2">
        <w:rPr>
          <w:rFonts w:eastAsia="Calibri"/>
          <w:kern w:val="2"/>
          <w:sz w:val="28"/>
          <w:szCs w:val="28"/>
        </w:rPr>
        <w:t xml:space="preserve"> </w:t>
      </w:r>
      <w:r w:rsidRPr="00EA21F2">
        <w:rPr>
          <w:rFonts w:eastAsia="Calibri"/>
          <w:kern w:val="2"/>
          <w:sz w:val="28"/>
          <w:szCs w:val="28"/>
        </w:rPr>
        <w:t>средств</w:t>
      </w:r>
      <w:r w:rsidR="00EA21F2" w:rsidRPr="00EA21F2">
        <w:rPr>
          <w:rFonts w:eastAsia="Calibri"/>
          <w:kern w:val="2"/>
          <w:sz w:val="28"/>
          <w:szCs w:val="28"/>
        </w:rPr>
        <w:t xml:space="preserve"> </w:t>
      </w:r>
      <w:r w:rsidRPr="00EA21F2">
        <w:rPr>
          <w:rFonts w:eastAsia="Calibri"/>
          <w:kern w:val="2"/>
          <w:sz w:val="28"/>
          <w:szCs w:val="28"/>
        </w:rPr>
        <w:t>ОМС</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медицинские</w:t>
      </w:r>
      <w:r w:rsidR="00EA21F2" w:rsidRPr="00EA21F2">
        <w:rPr>
          <w:rFonts w:eastAsia="Calibri"/>
          <w:kern w:val="2"/>
          <w:sz w:val="28"/>
          <w:szCs w:val="28"/>
        </w:rPr>
        <w:t xml:space="preserve"> </w:t>
      </w:r>
      <w:r w:rsidRPr="00EA21F2">
        <w:rPr>
          <w:rFonts w:eastAsia="Calibri"/>
          <w:kern w:val="2"/>
          <w:sz w:val="28"/>
          <w:szCs w:val="28"/>
        </w:rPr>
        <w:t>организации,</w:t>
      </w:r>
      <w:r w:rsidR="00EA21F2" w:rsidRPr="00EA21F2">
        <w:rPr>
          <w:rFonts w:eastAsia="Calibri"/>
          <w:kern w:val="2"/>
          <w:sz w:val="28"/>
          <w:szCs w:val="28"/>
        </w:rPr>
        <w:t xml:space="preserve"> </w:t>
      </w:r>
      <w:r w:rsidRPr="00EA21F2">
        <w:rPr>
          <w:rFonts w:eastAsia="Calibri"/>
          <w:kern w:val="2"/>
          <w:sz w:val="28"/>
          <w:szCs w:val="28"/>
        </w:rPr>
        <w:t>осуществляющие</w:t>
      </w:r>
      <w:r w:rsidR="00EA21F2" w:rsidRPr="00EA21F2">
        <w:rPr>
          <w:rFonts w:eastAsia="Calibri"/>
          <w:kern w:val="2"/>
          <w:sz w:val="28"/>
          <w:szCs w:val="28"/>
        </w:rPr>
        <w:t xml:space="preserve"> </w:t>
      </w:r>
      <w:r w:rsidRPr="00EA21F2">
        <w:rPr>
          <w:rFonts w:eastAsia="Calibri"/>
          <w:kern w:val="2"/>
          <w:sz w:val="28"/>
          <w:szCs w:val="28"/>
        </w:rPr>
        <w:t>специализированную</w:t>
      </w:r>
      <w:r w:rsidR="00EA21F2" w:rsidRPr="00EA21F2">
        <w:rPr>
          <w:rFonts w:eastAsia="Calibri"/>
          <w:kern w:val="2"/>
          <w:sz w:val="28"/>
          <w:szCs w:val="28"/>
        </w:rPr>
        <w:t xml:space="preserve"> </w:t>
      </w:r>
      <w:r w:rsidRPr="00EA21F2">
        <w:rPr>
          <w:rFonts w:eastAsia="Calibri"/>
          <w:kern w:val="2"/>
          <w:sz w:val="28"/>
          <w:szCs w:val="28"/>
        </w:rPr>
        <w:t>медицинскую</w:t>
      </w:r>
      <w:r w:rsidR="00EA21F2" w:rsidRPr="00EA21F2">
        <w:rPr>
          <w:rFonts w:eastAsia="Calibri"/>
          <w:kern w:val="2"/>
          <w:sz w:val="28"/>
          <w:szCs w:val="28"/>
        </w:rPr>
        <w:t xml:space="preserve"> </w:t>
      </w:r>
      <w:r w:rsidRPr="00EA21F2">
        <w:rPr>
          <w:rFonts w:eastAsia="Calibri"/>
          <w:kern w:val="2"/>
          <w:sz w:val="28"/>
          <w:szCs w:val="28"/>
        </w:rPr>
        <w:t>помощь</w:t>
      </w:r>
      <w:r w:rsidR="00EA21F2" w:rsidRPr="00EA21F2">
        <w:rPr>
          <w:rFonts w:eastAsia="Calibri"/>
          <w:kern w:val="2"/>
          <w:sz w:val="28"/>
          <w:szCs w:val="28"/>
        </w:rPr>
        <w:t xml:space="preserve"> </w:t>
      </w:r>
      <w:r w:rsidRPr="00EA21F2">
        <w:rPr>
          <w:rFonts w:eastAsia="Calibri"/>
          <w:kern w:val="2"/>
          <w:sz w:val="28"/>
          <w:szCs w:val="28"/>
        </w:rPr>
        <w:t>при</w:t>
      </w:r>
      <w:r w:rsidR="00EA21F2" w:rsidRPr="00EA21F2">
        <w:rPr>
          <w:rFonts w:eastAsia="Calibri"/>
          <w:kern w:val="2"/>
          <w:sz w:val="28"/>
          <w:szCs w:val="28"/>
        </w:rPr>
        <w:t xml:space="preserve"> </w:t>
      </w:r>
      <w:r w:rsidRPr="00EA21F2">
        <w:rPr>
          <w:rFonts w:eastAsia="Calibri"/>
          <w:kern w:val="2"/>
          <w:sz w:val="28"/>
          <w:szCs w:val="28"/>
        </w:rPr>
        <w:t>лечении</w:t>
      </w:r>
      <w:r w:rsidR="00EA21F2" w:rsidRPr="00EA21F2">
        <w:rPr>
          <w:rFonts w:eastAsia="Calibri"/>
          <w:kern w:val="2"/>
          <w:sz w:val="28"/>
          <w:szCs w:val="28"/>
        </w:rPr>
        <w:t xml:space="preserve"> </w:t>
      </w:r>
      <w:r w:rsidRPr="00EA21F2">
        <w:rPr>
          <w:rFonts w:eastAsia="Calibri"/>
          <w:kern w:val="2"/>
          <w:sz w:val="28"/>
          <w:szCs w:val="28"/>
        </w:rPr>
        <w:t>бесплодия</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применением</w:t>
      </w:r>
      <w:r w:rsidR="00EA21F2" w:rsidRPr="00EA21F2">
        <w:rPr>
          <w:rFonts w:eastAsia="Calibri"/>
          <w:kern w:val="2"/>
          <w:sz w:val="28"/>
          <w:szCs w:val="28"/>
        </w:rPr>
        <w:t xml:space="preserve"> </w:t>
      </w:r>
      <w:r w:rsidRPr="00EA21F2">
        <w:rPr>
          <w:rFonts w:eastAsia="Calibri"/>
          <w:kern w:val="2"/>
          <w:sz w:val="28"/>
          <w:szCs w:val="28"/>
        </w:rPr>
        <w:t>вспомогательных</w:t>
      </w:r>
      <w:r w:rsidR="00EA21F2" w:rsidRPr="00EA21F2">
        <w:rPr>
          <w:rFonts w:eastAsia="Calibri"/>
          <w:kern w:val="2"/>
          <w:sz w:val="28"/>
          <w:szCs w:val="28"/>
        </w:rPr>
        <w:t xml:space="preserve"> </w:t>
      </w:r>
      <w:r w:rsidRPr="00EA21F2">
        <w:rPr>
          <w:rFonts w:eastAsia="Calibri"/>
          <w:kern w:val="2"/>
          <w:sz w:val="28"/>
          <w:szCs w:val="28"/>
        </w:rPr>
        <w:t>репродуктивных</w:t>
      </w:r>
      <w:r w:rsidR="00EA21F2" w:rsidRPr="00EA21F2">
        <w:rPr>
          <w:rFonts w:eastAsia="Calibri"/>
          <w:kern w:val="2"/>
          <w:sz w:val="28"/>
          <w:szCs w:val="28"/>
        </w:rPr>
        <w:t xml:space="preserve"> </w:t>
      </w:r>
      <w:r w:rsidRPr="00EA21F2">
        <w:rPr>
          <w:rFonts w:eastAsia="Calibri"/>
          <w:kern w:val="2"/>
          <w:sz w:val="28"/>
          <w:szCs w:val="28"/>
        </w:rPr>
        <w:t>технологий</w:t>
      </w:r>
      <w:r w:rsidR="00EA21F2" w:rsidRPr="00EA21F2">
        <w:rPr>
          <w:rFonts w:eastAsia="Calibri"/>
          <w:kern w:val="2"/>
          <w:sz w:val="28"/>
          <w:szCs w:val="28"/>
        </w:rPr>
        <w:t xml:space="preserve"> </w:t>
      </w:r>
      <w:r w:rsidRPr="00EA21F2">
        <w:rPr>
          <w:rFonts w:eastAsia="Calibri"/>
          <w:kern w:val="2"/>
          <w:sz w:val="28"/>
          <w:szCs w:val="28"/>
        </w:rPr>
        <w:t>(ЭКО),</w:t>
      </w:r>
      <w:r w:rsidR="00EA21F2" w:rsidRPr="00EA21F2">
        <w:rPr>
          <w:rFonts w:eastAsia="Calibri"/>
          <w:kern w:val="2"/>
          <w:sz w:val="28"/>
          <w:szCs w:val="28"/>
        </w:rPr>
        <w:t xml:space="preserve"> </w:t>
      </w:r>
      <w:r w:rsidRPr="00EA21F2">
        <w:rPr>
          <w:rFonts w:eastAsia="Calibri"/>
          <w:kern w:val="2"/>
          <w:sz w:val="28"/>
          <w:szCs w:val="28"/>
        </w:rPr>
        <w:t>осуществляется</w:t>
      </w:r>
      <w:r w:rsidR="00EA21F2" w:rsidRPr="00EA21F2">
        <w:rPr>
          <w:rFonts w:eastAsia="Calibri"/>
          <w:kern w:val="2"/>
          <w:sz w:val="28"/>
          <w:szCs w:val="28"/>
        </w:rPr>
        <w:t xml:space="preserve"> </w:t>
      </w:r>
      <w:r w:rsidRPr="00EA21F2">
        <w:rPr>
          <w:rFonts w:eastAsia="Calibri"/>
          <w:kern w:val="2"/>
          <w:sz w:val="28"/>
          <w:szCs w:val="28"/>
        </w:rPr>
        <w:t>комиссией</w:t>
      </w:r>
      <w:r w:rsidR="00EA21F2" w:rsidRPr="00EA21F2">
        <w:rPr>
          <w:rFonts w:eastAsia="Calibri"/>
          <w:kern w:val="2"/>
          <w:sz w:val="28"/>
          <w:szCs w:val="28"/>
        </w:rPr>
        <w:t xml:space="preserve"> </w:t>
      </w:r>
      <w:r w:rsidRPr="00EA21F2">
        <w:rPr>
          <w:rFonts w:eastAsia="Calibri"/>
          <w:kern w:val="2"/>
          <w:sz w:val="28"/>
          <w:szCs w:val="28"/>
        </w:rPr>
        <w:t>министерства</w:t>
      </w:r>
      <w:r w:rsidR="00EA21F2" w:rsidRPr="00EA21F2">
        <w:rPr>
          <w:rFonts w:eastAsia="Calibri"/>
          <w:kern w:val="2"/>
          <w:sz w:val="28"/>
          <w:szCs w:val="28"/>
        </w:rPr>
        <w:t xml:space="preserve"> </w:t>
      </w:r>
      <w:r w:rsidRPr="00EA21F2">
        <w:rPr>
          <w:rFonts w:eastAsia="Calibri"/>
          <w:kern w:val="2"/>
          <w:sz w:val="28"/>
          <w:szCs w:val="28"/>
        </w:rPr>
        <w:t>здравоохранения</w:t>
      </w:r>
      <w:r w:rsidR="00EA21F2" w:rsidRPr="00EA21F2">
        <w:rPr>
          <w:rFonts w:eastAsia="Calibri"/>
          <w:kern w:val="2"/>
          <w:sz w:val="28"/>
          <w:szCs w:val="28"/>
        </w:rPr>
        <w:t xml:space="preserve"> </w:t>
      </w:r>
      <w:r w:rsidRPr="00EA21F2">
        <w:rPr>
          <w:rFonts w:eastAsia="Calibri"/>
          <w:kern w:val="2"/>
          <w:sz w:val="28"/>
          <w:szCs w:val="28"/>
        </w:rPr>
        <w:t>Ростовской</w:t>
      </w:r>
      <w:r w:rsidR="00EA21F2" w:rsidRPr="00EA21F2">
        <w:rPr>
          <w:rFonts w:eastAsia="Calibri"/>
          <w:kern w:val="2"/>
          <w:sz w:val="28"/>
          <w:szCs w:val="28"/>
        </w:rPr>
        <w:t xml:space="preserve"> </w:t>
      </w:r>
      <w:r w:rsidRPr="00EA21F2">
        <w:rPr>
          <w:rFonts w:eastAsia="Calibri"/>
          <w:kern w:val="2"/>
          <w:sz w:val="28"/>
          <w:szCs w:val="28"/>
        </w:rPr>
        <w:t>области</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установленном</w:t>
      </w:r>
      <w:r w:rsidR="00EA21F2" w:rsidRPr="00EA21F2">
        <w:rPr>
          <w:rFonts w:eastAsia="Calibri"/>
          <w:kern w:val="2"/>
          <w:sz w:val="28"/>
          <w:szCs w:val="28"/>
        </w:rPr>
        <w:t xml:space="preserve"> </w:t>
      </w:r>
      <w:r w:rsidRPr="00EA21F2">
        <w:rPr>
          <w:rFonts w:eastAsia="Calibri"/>
          <w:kern w:val="2"/>
          <w:sz w:val="28"/>
          <w:szCs w:val="28"/>
        </w:rPr>
        <w:t>порядке.</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случае</w:t>
      </w:r>
      <w:r w:rsidR="00EA21F2" w:rsidRPr="00EA21F2">
        <w:rPr>
          <w:rFonts w:eastAsia="Calibri"/>
          <w:kern w:val="2"/>
          <w:sz w:val="28"/>
          <w:szCs w:val="28"/>
        </w:rPr>
        <w:t xml:space="preserve"> </w:t>
      </w:r>
      <w:r w:rsidRPr="00EA21F2">
        <w:rPr>
          <w:rFonts w:eastAsia="Calibri"/>
          <w:kern w:val="2"/>
          <w:sz w:val="28"/>
          <w:szCs w:val="28"/>
        </w:rPr>
        <w:t>отсутствия</w:t>
      </w:r>
      <w:r w:rsidR="00EA21F2" w:rsidRPr="00EA21F2">
        <w:rPr>
          <w:rFonts w:eastAsia="Calibri"/>
          <w:kern w:val="2"/>
          <w:sz w:val="28"/>
          <w:szCs w:val="28"/>
        </w:rPr>
        <w:t xml:space="preserve"> </w:t>
      </w:r>
      <w:r w:rsidRPr="00EA21F2">
        <w:rPr>
          <w:rFonts w:eastAsia="Calibri"/>
          <w:kern w:val="2"/>
          <w:sz w:val="28"/>
          <w:szCs w:val="28"/>
        </w:rPr>
        <w:t>беременности</w:t>
      </w:r>
      <w:r w:rsidR="00EA21F2" w:rsidRPr="00EA21F2">
        <w:rPr>
          <w:rFonts w:eastAsia="Calibri"/>
          <w:kern w:val="2"/>
          <w:sz w:val="28"/>
          <w:szCs w:val="28"/>
        </w:rPr>
        <w:t xml:space="preserve"> </w:t>
      </w:r>
      <w:r w:rsidRPr="00EA21F2">
        <w:rPr>
          <w:rFonts w:eastAsia="Calibri"/>
          <w:kern w:val="2"/>
          <w:sz w:val="28"/>
          <w:szCs w:val="28"/>
        </w:rPr>
        <w:t>после</w:t>
      </w:r>
      <w:r w:rsidR="00EA21F2" w:rsidRPr="00EA21F2">
        <w:rPr>
          <w:rFonts w:eastAsia="Calibri"/>
          <w:kern w:val="2"/>
          <w:sz w:val="28"/>
          <w:szCs w:val="28"/>
        </w:rPr>
        <w:t xml:space="preserve"> </w:t>
      </w:r>
      <w:r w:rsidRPr="00EA21F2">
        <w:rPr>
          <w:rFonts w:eastAsia="Calibri"/>
          <w:kern w:val="2"/>
          <w:sz w:val="28"/>
          <w:szCs w:val="28"/>
        </w:rPr>
        <w:t>проведения</w:t>
      </w:r>
      <w:r w:rsidR="00EA21F2" w:rsidRPr="00EA21F2">
        <w:rPr>
          <w:rFonts w:eastAsia="Calibri"/>
          <w:kern w:val="2"/>
          <w:sz w:val="28"/>
          <w:szCs w:val="28"/>
        </w:rPr>
        <w:t xml:space="preserve"> </w:t>
      </w:r>
      <w:r w:rsidRPr="00EA21F2">
        <w:rPr>
          <w:rFonts w:eastAsia="Calibri"/>
          <w:kern w:val="2"/>
          <w:sz w:val="28"/>
          <w:szCs w:val="28"/>
        </w:rPr>
        <w:t>процедуры</w:t>
      </w:r>
      <w:r w:rsidR="00EA21F2" w:rsidRPr="00EA21F2">
        <w:rPr>
          <w:rFonts w:eastAsia="Calibri"/>
          <w:kern w:val="2"/>
          <w:sz w:val="28"/>
          <w:szCs w:val="28"/>
        </w:rPr>
        <w:t xml:space="preserve"> </w:t>
      </w:r>
      <w:r w:rsidRPr="00EA21F2">
        <w:rPr>
          <w:rFonts w:eastAsia="Calibri"/>
          <w:kern w:val="2"/>
          <w:sz w:val="28"/>
          <w:szCs w:val="28"/>
        </w:rPr>
        <w:t>ЭКО</w:t>
      </w:r>
      <w:r w:rsidR="00EA21F2" w:rsidRPr="00EA21F2">
        <w:rPr>
          <w:rFonts w:eastAsia="Calibri"/>
          <w:kern w:val="2"/>
          <w:sz w:val="28"/>
          <w:szCs w:val="28"/>
        </w:rPr>
        <w:t xml:space="preserve"> </w:t>
      </w:r>
      <w:r w:rsidRPr="00EA21F2">
        <w:rPr>
          <w:rFonts w:eastAsia="Calibri"/>
          <w:kern w:val="2"/>
          <w:sz w:val="28"/>
          <w:szCs w:val="28"/>
        </w:rPr>
        <w:t>пациенты</w:t>
      </w:r>
      <w:r w:rsidR="00EA21F2" w:rsidRPr="00EA21F2">
        <w:rPr>
          <w:rFonts w:eastAsia="Calibri"/>
          <w:kern w:val="2"/>
          <w:sz w:val="28"/>
          <w:szCs w:val="28"/>
        </w:rPr>
        <w:t xml:space="preserve"> </w:t>
      </w:r>
      <w:r w:rsidRPr="00EA21F2">
        <w:rPr>
          <w:rFonts w:eastAsia="Calibri"/>
          <w:kern w:val="2"/>
          <w:sz w:val="28"/>
          <w:szCs w:val="28"/>
        </w:rPr>
        <w:t>могут</w:t>
      </w:r>
      <w:r w:rsidR="00EA21F2" w:rsidRPr="00EA21F2">
        <w:rPr>
          <w:rFonts w:eastAsia="Calibri"/>
          <w:kern w:val="2"/>
          <w:sz w:val="28"/>
          <w:szCs w:val="28"/>
        </w:rPr>
        <w:t xml:space="preserve"> </w:t>
      </w:r>
      <w:r w:rsidRPr="00EA21F2">
        <w:rPr>
          <w:rFonts w:eastAsia="Calibri"/>
          <w:kern w:val="2"/>
          <w:sz w:val="28"/>
          <w:szCs w:val="28"/>
        </w:rPr>
        <w:t>быть</w:t>
      </w:r>
      <w:r w:rsidR="00EA21F2" w:rsidRPr="00EA21F2">
        <w:rPr>
          <w:rFonts w:eastAsia="Calibri"/>
          <w:kern w:val="2"/>
          <w:sz w:val="28"/>
          <w:szCs w:val="28"/>
        </w:rPr>
        <w:t xml:space="preserve"> </w:t>
      </w:r>
      <w:r w:rsidRPr="00EA21F2">
        <w:rPr>
          <w:rFonts w:eastAsia="Calibri"/>
          <w:kern w:val="2"/>
          <w:sz w:val="28"/>
          <w:szCs w:val="28"/>
        </w:rPr>
        <w:t>повторно</w:t>
      </w:r>
      <w:r w:rsidR="00EA21F2" w:rsidRPr="00EA21F2">
        <w:rPr>
          <w:rFonts w:eastAsia="Calibri"/>
          <w:kern w:val="2"/>
          <w:sz w:val="28"/>
          <w:szCs w:val="28"/>
        </w:rPr>
        <w:t xml:space="preserve"> </w:t>
      </w:r>
      <w:r w:rsidRPr="00EA21F2">
        <w:rPr>
          <w:rFonts w:eastAsia="Calibri"/>
          <w:kern w:val="2"/>
          <w:sz w:val="28"/>
          <w:szCs w:val="28"/>
        </w:rPr>
        <w:t>включены</w:t>
      </w:r>
      <w:r w:rsidR="00EA21F2" w:rsidRPr="00EA21F2">
        <w:rPr>
          <w:rFonts w:eastAsia="Calibri"/>
          <w:kern w:val="2"/>
          <w:sz w:val="28"/>
          <w:szCs w:val="28"/>
        </w:rPr>
        <w:t xml:space="preserve"> </w:t>
      </w:r>
      <w:r w:rsidRPr="00EA21F2">
        <w:rPr>
          <w:rFonts w:eastAsia="Calibri"/>
          <w:kern w:val="2"/>
          <w:sz w:val="28"/>
          <w:szCs w:val="28"/>
        </w:rPr>
        <w:t>комиссией</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лист</w:t>
      </w:r>
      <w:r w:rsidR="00EA21F2" w:rsidRPr="00EA21F2">
        <w:rPr>
          <w:rFonts w:eastAsia="Calibri"/>
          <w:kern w:val="2"/>
          <w:sz w:val="28"/>
          <w:szCs w:val="28"/>
        </w:rPr>
        <w:t xml:space="preserve"> </w:t>
      </w:r>
      <w:r w:rsidRPr="00EA21F2">
        <w:rPr>
          <w:rFonts w:eastAsia="Calibri"/>
          <w:kern w:val="2"/>
          <w:sz w:val="28"/>
          <w:szCs w:val="28"/>
        </w:rPr>
        <w:t>ожидания</w:t>
      </w:r>
      <w:r w:rsidR="00EA21F2" w:rsidRPr="00EA21F2">
        <w:rPr>
          <w:rFonts w:eastAsia="Calibri"/>
          <w:kern w:val="2"/>
          <w:sz w:val="28"/>
          <w:szCs w:val="28"/>
        </w:rPr>
        <w:t xml:space="preserve"> </w:t>
      </w:r>
      <w:r w:rsidRPr="00EA21F2">
        <w:rPr>
          <w:rFonts w:eastAsia="Calibri"/>
          <w:kern w:val="2"/>
          <w:sz w:val="28"/>
          <w:szCs w:val="28"/>
        </w:rPr>
        <w:t>после</w:t>
      </w:r>
      <w:r w:rsidR="00EA21F2" w:rsidRPr="00EA21F2">
        <w:rPr>
          <w:rFonts w:eastAsia="Calibri"/>
          <w:kern w:val="2"/>
          <w:sz w:val="28"/>
          <w:szCs w:val="28"/>
        </w:rPr>
        <w:t xml:space="preserve"> </w:t>
      </w:r>
      <w:r w:rsidRPr="00EA21F2">
        <w:rPr>
          <w:rFonts w:eastAsia="Calibri"/>
          <w:kern w:val="2"/>
          <w:sz w:val="28"/>
          <w:szCs w:val="28"/>
        </w:rPr>
        <w:t>проведения</w:t>
      </w:r>
      <w:r w:rsidR="00EA21F2" w:rsidRPr="00EA21F2">
        <w:rPr>
          <w:rFonts w:eastAsia="Calibri"/>
          <w:kern w:val="2"/>
          <w:sz w:val="28"/>
          <w:szCs w:val="28"/>
        </w:rPr>
        <w:t xml:space="preserve"> </w:t>
      </w:r>
      <w:r w:rsidRPr="00EA21F2">
        <w:rPr>
          <w:rFonts w:eastAsia="Calibri"/>
          <w:kern w:val="2"/>
          <w:sz w:val="28"/>
          <w:szCs w:val="28"/>
        </w:rPr>
        <w:t>необходимых</w:t>
      </w:r>
      <w:r w:rsidR="00EA21F2" w:rsidRPr="00EA21F2">
        <w:rPr>
          <w:rFonts w:eastAsia="Calibri"/>
          <w:kern w:val="2"/>
          <w:sz w:val="28"/>
          <w:szCs w:val="28"/>
        </w:rPr>
        <w:t xml:space="preserve"> </w:t>
      </w:r>
      <w:r w:rsidRPr="00EA21F2">
        <w:rPr>
          <w:rFonts w:eastAsia="Calibri"/>
          <w:kern w:val="2"/>
          <w:sz w:val="28"/>
          <w:szCs w:val="28"/>
        </w:rPr>
        <w:t>реабилитационных</w:t>
      </w:r>
      <w:r w:rsidR="00EA21F2" w:rsidRPr="00EA21F2">
        <w:rPr>
          <w:rFonts w:eastAsia="Calibri"/>
          <w:kern w:val="2"/>
          <w:sz w:val="28"/>
          <w:szCs w:val="28"/>
        </w:rPr>
        <w:t xml:space="preserve"> </w:t>
      </w:r>
      <w:r w:rsidRPr="00EA21F2">
        <w:rPr>
          <w:rFonts w:eastAsia="Calibri"/>
          <w:kern w:val="2"/>
          <w:sz w:val="28"/>
          <w:szCs w:val="28"/>
        </w:rPr>
        <w:t>мероприятий</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устранения</w:t>
      </w:r>
      <w:r w:rsidR="00EA21F2" w:rsidRPr="00EA21F2">
        <w:rPr>
          <w:rFonts w:eastAsia="Calibri"/>
          <w:kern w:val="2"/>
          <w:sz w:val="28"/>
          <w:szCs w:val="28"/>
        </w:rPr>
        <w:t xml:space="preserve"> </w:t>
      </w:r>
      <w:r w:rsidRPr="00EA21F2">
        <w:rPr>
          <w:rFonts w:eastAsia="Calibri"/>
          <w:kern w:val="2"/>
          <w:sz w:val="28"/>
          <w:szCs w:val="28"/>
        </w:rPr>
        <w:t>возможных</w:t>
      </w:r>
      <w:r w:rsidR="00EA21F2" w:rsidRPr="00EA21F2">
        <w:rPr>
          <w:rFonts w:eastAsia="Calibri"/>
          <w:kern w:val="2"/>
          <w:sz w:val="28"/>
          <w:szCs w:val="28"/>
        </w:rPr>
        <w:t xml:space="preserve"> </w:t>
      </w:r>
      <w:r w:rsidRPr="00EA21F2">
        <w:rPr>
          <w:rFonts w:eastAsia="Calibri"/>
          <w:kern w:val="2"/>
          <w:sz w:val="28"/>
          <w:szCs w:val="28"/>
        </w:rPr>
        <w:t>причин</w:t>
      </w:r>
      <w:r w:rsidR="00EA21F2" w:rsidRPr="00EA21F2">
        <w:rPr>
          <w:rFonts w:eastAsia="Calibri"/>
          <w:kern w:val="2"/>
          <w:sz w:val="28"/>
          <w:szCs w:val="28"/>
        </w:rPr>
        <w:t xml:space="preserve"> </w:t>
      </w:r>
      <w:r w:rsidRPr="00EA21F2">
        <w:rPr>
          <w:rFonts w:eastAsia="Calibri"/>
          <w:kern w:val="2"/>
          <w:sz w:val="28"/>
          <w:szCs w:val="28"/>
        </w:rPr>
        <w:t>неудовлетворительного</w:t>
      </w:r>
      <w:r w:rsidR="00EA21F2" w:rsidRPr="00EA21F2">
        <w:rPr>
          <w:rFonts w:eastAsia="Calibri"/>
          <w:kern w:val="2"/>
          <w:sz w:val="28"/>
          <w:szCs w:val="28"/>
        </w:rPr>
        <w:t xml:space="preserve"> </w:t>
      </w:r>
      <w:r w:rsidRPr="00EA21F2">
        <w:rPr>
          <w:rFonts w:eastAsia="Calibri"/>
          <w:kern w:val="2"/>
          <w:sz w:val="28"/>
          <w:szCs w:val="28"/>
        </w:rPr>
        <w:t>результата</w:t>
      </w:r>
      <w:r w:rsidR="00EA21F2" w:rsidRPr="00EA21F2">
        <w:rPr>
          <w:rFonts w:eastAsia="Calibri"/>
          <w:kern w:val="2"/>
          <w:sz w:val="28"/>
          <w:szCs w:val="28"/>
        </w:rPr>
        <w:t xml:space="preserve"> </w:t>
      </w:r>
      <w:r w:rsidRPr="00EA21F2">
        <w:rPr>
          <w:rFonts w:eastAsia="Calibri"/>
          <w:kern w:val="2"/>
          <w:sz w:val="28"/>
          <w:szCs w:val="28"/>
        </w:rPr>
        <w:t>при</w:t>
      </w:r>
      <w:r w:rsidR="00EA21F2" w:rsidRPr="00EA21F2">
        <w:rPr>
          <w:rFonts w:eastAsia="Calibri"/>
          <w:kern w:val="2"/>
          <w:sz w:val="28"/>
          <w:szCs w:val="28"/>
        </w:rPr>
        <w:t xml:space="preserve"> </w:t>
      </w:r>
      <w:r w:rsidRPr="00EA21F2">
        <w:rPr>
          <w:rFonts w:eastAsia="Calibri"/>
          <w:kern w:val="2"/>
          <w:sz w:val="28"/>
          <w:szCs w:val="28"/>
        </w:rPr>
        <w:t>условии</w:t>
      </w:r>
      <w:r w:rsidR="00EA21F2" w:rsidRPr="00EA21F2">
        <w:rPr>
          <w:rFonts w:eastAsia="Calibri"/>
          <w:kern w:val="2"/>
          <w:sz w:val="28"/>
          <w:szCs w:val="28"/>
        </w:rPr>
        <w:t xml:space="preserve"> </w:t>
      </w:r>
      <w:r w:rsidRPr="00EA21F2">
        <w:rPr>
          <w:rFonts w:eastAsia="Calibri"/>
          <w:kern w:val="2"/>
          <w:sz w:val="28"/>
          <w:szCs w:val="28"/>
        </w:rPr>
        <w:t>соблюдения</w:t>
      </w:r>
      <w:r w:rsidR="00EA21F2" w:rsidRPr="00EA21F2">
        <w:rPr>
          <w:rFonts w:eastAsia="Calibri"/>
          <w:kern w:val="2"/>
          <w:sz w:val="28"/>
          <w:szCs w:val="28"/>
        </w:rPr>
        <w:t xml:space="preserve"> </w:t>
      </w:r>
      <w:r w:rsidRPr="00EA21F2">
        <w:rPr>
          <w:rFonts w:eastAsia="Calibri"/>
          <w:kern w:val="2"/>
          <w:sz w:val="28"/>
          <w:szCs w:val="28"/>
        </w:rPr>
        <w:t>очередности</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медицинских</w:t>
      </w:r>
      <w:r w:rsidR="00EA21F2" w:rsidRPr="00EA21F2">
        <w:rPr>
          <w:rFonts w:eastAsia="Calibri"/>
          <w:kern w:val="2"/>
          <w:sz w:val="28"/>
          <w:szCs w:val="28"/>
        </w:rPr>
        <w:t xml:space="preserve"> </w:t>
      </w:r>
      <w:r w:rsidRPr="00EA21F2">
        <w:rPr>
          <w:rFonts w:eastAsia="Calibri"/>
          <w:kern w:val="2"/>
          <w:sz w:val="28"/>
          <w:szCs w:val="28"/>
        </w:rPr>
        <w:t>показаний,</w:t>
      </w:r>
      <w:r w:rsidR="00EA21F2" w:rsidRPr="00EA21F2">
        <w:rPr>
          <w:rFonts w:eastAsia="Calibri"/>
          <w:kern w:val="2"/>
          <w:sz w:val="28"/>
          <w:szCs w:val="28"/>
        </w:rPr>
        <w:t xml:space="preserve"> </w:t>
      </w:r>
      <w:r w:rsidRPr="00EA21F2">
        <w:rPr>
          <w:rFonts w:eastAsia="Calibri"/>
          <w:kern w:val="2"/>
          <w:sz w:val="28"/>
          <w:szCs w:val="28"/>
        </w:rPr>
        <w:t>но</w:t>
      </w:r>
      <w:r w:rsidR="00EA21F2" w:rsidRPr="00EA21F2">
        <w:rPr>
          <w:rFonts w:eastAsia="Calibri"/>
          <w:kern w:val="2"/>
          <w:sz w:val="28"/>
          <w:szCs w:val="28"/>
        </w:rPr>
        <w:t xml:space="preserve"> </w:t>
      </w:r>
      <w:r w:rsidRPr="00EA21F2">
        <w:rPr>
          <w:rFonts w:eastAsia="Calibri"/>
          <w:kern w:val="2"/>
          <w:sz w:val="28"/>
          <w:szCs w:val="28"/>
        </w:rPr>
        <w:t>не</w:t>
      </w:r>
      <w:r w:rsidR="00EA21F2" w:rsidRPr="00EA21F2">
        <w:rPr>
          <w:rFonts w:eastAsia="Calibri"/>
          <w:kern w:val="2"/>
          <w:sz w:val="28"/>
          <w:szCs w:val="28"/>
        </w:rPr>
        <w:t xml:space="preserve"> </w:t>
      </w:r>
      <w:r w:rsidRPr="00EA21F2">
        <w:rPr>
          <w:rFonts w:eastAsia="Calibri"/>
          <w:kern w:val="2"/>
          <w:sz w:val="28"/>
          <w:szCs w:val="28"/>
        </w:rPr>
        <w:t>ранее</w:t>
      </w:r>
      <w:r w:rsidR="00EA21F2" w:rsidRPr="00EA21F2">
        <w:rPr>
          <w:rFonts w:eastAsia="Calibri"/>
          <w:kern w:val="2"/>
          <w:sz w:val="28"/>
          <w:szCs w:val="28"/>
        </w:rPr>
        <w:t xml:space="preserve"> </w:t>
      </w:r>
      <w:r w:rsidRPr="00EA21F2">
        <w:rPr>
          <w:rFonts w:eastAsia="Calibri"/>
          <w:kern w:val="2"/>
          <w:sz w:val="28"/>
          <w:szCs w:val="28"/>
        </w:rPr>
        <w:t>чем</w:t>
      </w:r>
      <w:r w:rsidR="00EA21F2" w:rsidRPr="00EA21F2">
        <w:rPr>
          <w:rFonts w:eastAsia="Calibri"/>
          <w:kern w:val="2"/>
          <w:sz w:val="28"/>
          <w:szCs w:val="28"/>
        </w:rPr>
        <w:t xml:space="preserve"> </w:t>
      </w:r>
      <w:r w:rsidRPr="00EA21F2">
        <w:rPr>
          <w:rFonts w:eastAsia="Calibri"/>
          <w:kern w:val="2"/>
          <w:sz w:val="28"/>
          <w:szCs w:val="28"/>
        </w:rPr>
        <w:t>через</w:t>
      </w:r>
      <w:r w:rsidR="00EA21F2" w:rsidRPr="00EA21F2">
        <w:rPr>
          <w:rFonts w:eastAsia="Calibri"/>
          <w:kern w:val="2"/>
          <w:sz w:val="28"/>
          <w:szCs w:val="28"/>
        </w:rPr>
        <w:t xml:space="preserve"> </w:t>
      </w:r>
      <w:r w:rsidRPr="00EA21F2">
        <w:rPr>
          <w:rFonts w:eastAsia="Calibri"/>
          <w:kern w:val="2"/>
          <w:sz w:val="28"/>
          <w:szCs w:val="28"/>
        </w:rPr>
        <w:t>шесть</w:t>
      </w:r>
      <w:r w:rsidR="00EA21F2" w:rsidRPr="00EA21F2">
        <w:rPr>
          <w:rFonts w:eastAsia="Calibri"/>
          <w:kern w:val="2"/>
          <w:sz w:val="28"/>
          <w:szCs w:val="28"/>
        </w:rPr>
        <w:t xml:space="preserve"> </w:t>
      </w:r>
      <w:r w:rsidRPr="00EA21F2">
        <w:rPr>
          <w:rFonts w:eastAsia="Calibri"/>
          <w:kern w:val="2"/>
          <w:sz w:val="28"/>
          <w:szCs w:val="28"/>
        </w:rPr>
        <w:t>месяцев</w:t>
      </w:r>
      <w:r w:rsidR="00EA21F2" w:rsidRPr="00EA21F2">
        <w:rPr>
          <w:rFonts w:eastAsia="Calibri"/>
          <w:kern w:val="2"/>
          <w:sz w:val="28"/>
          <w:szCs w:val="28"/>
        </w:rPr>
        <w:t xml:space="preserve"> </w:t>
      </w:r>
      <w:r w:rsidRPr="00EA21F2">
        <w:rPr>
          <w:rFonts w:eastAsia="Calibri"/>
          <w:kern w:val="2"/>
          <w:sz w:val="28"/>
          <w:szCs w:val="28"/>
        </w:rPr>
        <w:t>после</w:t>
      </w:r>
      <w:r w:rsidR="00EA21F2" w:rsidRPr="00EA21F2">
        <w:rPr>
          <w:rFonts w:eastAsia="Calibri"/>
          <w:kern w:val="2"/>
          <w:sz w:val="28"/>
          <w:szCs w:val="28"/>
        </w:rPr>
        <w:t xml:space="preserve"> </w:t>
      </w:r>
      <w:r w:rsidRPr="00EA21F2">
        <w:rPr>
          <w:rFonts w:eastAsia="Calibri"/>
          <w:kern w:val="2"/>
          <w:sz w:val="28"/>
          <w:szCs w:val="28"/>
        </w:rPr>
        <w:t>неудачной</w:t>
      </w:r>
      <w:r w:rsidR="00EA21F2" w:rsidRPr="00EA21F2">
        <w:rPr>
          <w:rFonts w:eastAsia="Calibri"/>
          <w:kern w:val="2"/>
          <w:sz w:val="28"/>
          <w:szCs w:val="28"/>
        </w:rPr>
        <w:t xml:space="preserve"> </w:t>
      </w:r>
      <w:r w:rsidRPr="00EA21F2">
        <w:rPr>
          <w:rFonts w:eastAsia="Calibri"/>
          <w:kern w:val="2"/>
          <w:sz w:val="28"/>
          <w:szCs w:val="28"/>
        </w:rPr>
        <w:t>попытки</w:t>
      </w:r>
      <w:r w:rsidR="00EA21F2" w:rsidRPr="00EA21F2">
        <w:rPr>
          <w:rFonts w:eastAsia="Calibri"/>
          <w:kern w:val="2"/>
          <w:sz w:val="28"/>
          <w:szCs w:val="28"/>
        </w:rPr>
        <w:t xml:space="preserve"> </w:t>
      </w:r>
      <w:r w:rsidRPr="00EA21F2">
        <w:rPr>
          <w:rFonts w:eastAsia="Calibri"/>
          <w:kern w:val="2"/>
          <w:sz w:val="28"/>
          <w:szCs w:val="28"/>
        </w:rPr>
        <w:t>ЭКО.</w:t>
      </w:r>
    </w:p>
    <w:p w:rsidR="001F2303" w:rsidRPr="00EA21F2" w:rsidRDefault="001F2303" w:rsidP="00B85EA4">
      <w:pPr>
        <w:autoSpaceDE w:val="0"/>
        <w:autoSpaceDN w:val="0"/>
        <w:ind w:firstLine="709"/>
        <w:jc w:val="both"/>
        <w:rPr>
          <w:rFonts w:eastAsia="Calibri"/>
          <w:kern w:val="2"/>
          <w:sz w:val="28"/>
          <w:szCs w:val="28"/>
        </w:rPr>
      </w:pPr>
    </w:p>
    <w:p w:rsidR="001F2303" w:rsidRPr="00EA21F2" w:rsidRDefault="001F2303" w:rsidP="00B85EA4">
      <w:pPr>
        <w:jc w:val="center"/>
        <w:rPr>
          <w:rFonts w:eastAsia="Calibri"/>
          <w:kern w:val="2"/>
          <w:sz w:val="28"/>
          <w:szCs w:val="28"/>
        </w:rPr>
      </w:pPr>
      <w:r w:rsidRPr="00EA21F2">
        <w:rPr>
          <w:rFonts w:eastAsia="Calibri"/>
          <w:kern w:val="2"/>
          <w:sz w:val="28"/>
          <w:szCs w:val="28"/>
        </w:rPr>
        <w:t>8.5.</w:t>
      </w:r>
      <w:r w:rsidR="00FF524E">
        <w:rPr>
          <w:rFonts w:eastAsia="Calibri"/>
          <w:kern w:val="2"/>
          <w:sz w:val="28"/>
          <w:szCs w:val="28"/>
        </w:rPr>
        <w:t xml:space="preserve"> </w:t>
      </w:r>
      <w:r w:rsidRPr="00EA21F2">
        <w:rPr>
          <w:rFonts w:eastAsia="Calibri"/>
          <w:kern w:val="2"/>
          <w:sz w:val="28"/>
          <w:szCs w:val="28"/>
        </w:rPr>
        <w:t>Порядок</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условия</w:t>
      </w:r>
      <w:r w:rsidR="00EA21F2" w:rsidRPr="00EA21F2">
        <w:rPr>
          <w:rFonts w:eastAsia="Calibri"/>
          <w:kern w:val="2"/>
          <w:sz w:val="28"/>
          <w:szCs w:val="28"/>
        </w:rPr>
        <w:t xml:space="preserve"> </w:t>
      </w:r>
      <w:r w:rsidRPr="00EA21F2">
        <w:rPr>
          <w:rFonts w:eastAsia="Calibri"/>
          <w:kern w:val="2"/>
          <w:sz w:val="28"/>
          <w:szCs w:val="28"/>
        </w:rPr>
        <w:t>предоставления</w:t>
      </w:r>
      <w:r w:rsidR="00EA21F2" w:rsidRPr="00EA21F2">
        <w:rPr>
          <w:rFonts w:eastAsia="Calibri"/>
          <w:kern w:val="2"/>
          <w:sz w:val="28"/>
          <w:szCs w:val="28"/>
        </w:rPr>
        <w:t xml:space="preserve"> </w:t>
      </w:r>
      <w:r w:rsidR="000971A6">
        <w:rPr>
          <w:rFonts w:eastAsia="Calibri"/>
          <w:kern w:val="2"/>
          <w:sz w:val="28"/>
          <w:szCs w:val="28"/>
        </w:rPr>
        <w:br/>
      </w:r>
      <w:r w:rsidRPr="00EA21F2">
        <w:rPr>
          <w:rFonts w:eastAsia="Calibri"/>
          <w:kern w:val="2"/>
          <w:sz w:val="28"/>
          <w:szCs w:val="28"/>
        </w:rPr>
        <w:t>специализированной</w:t>
      </w:r>
      <w:r w:rsidR="000971A6">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том</w:t>
      </w:r>
      <w:r w:rsidR="00EA21F2" w:rsidRPr="00EA21F2">
        <w:rPr>
          <w:rFonts w:eastAsia="Calibri"/>
          <w:kern w:val="2"/>
          <w:sz w:val="28"/>
          <w:szCs w:val="28"/>
        </w:rPr>
        <w:t xml:space="preserve"> </w:t>
      </w:r>
      <w:r w:rsidRPr="00EA21F2">
        <w:rPr>
          <w:rFonts w:eastAsia="Calibri"/>
          <w:kern w:val="2"/>
          <w:sz w:val="28"/>
          <w:szCs w:val="28"/>
        </w:rPr>
        <w:t>числе</w:t>
      </w:r>
      <w:r w:rsidR="00EA21F2" w:rsidRPr="00EA21F2">
        <w:rPr>
          <w:rFonts w:eastAsia="Calibri"/>
          <w:kern w:val="2"/>
          <w:sz w:val="28"/>
          <w:szCs w:val="28"/>
        </w:rPr>
        <w:t xml:space="preserve"> </w:t>
      </w:r>
      <w:r w:rsidRPr="00EA21F2">
        <w:rPr>
          <w:rFonts w:eastAsia="Calibri"/>
          <w:kern w:val="2"/>
          <w:sz w:val="28"/>
          <w:szCs w:val="28"/>
        </w:rPr>
        <w:t>высокотехнологичной)</w:t>
      </w:r>
      <w:r w:rsidR="00EA21F2" w:rsidRPr="00EA21F2">
        <w:rPr>
          <w:rFonts w:eastAsia="Calibri"/>
          <w:kern w:val="2"/>
          <w:sz w:val="28"/>
          <w:szCs w:val="28"/>
        </w:rPr>
        <w:t xml:space="preserve"> </w:t>
      </w:r>
      <w:r w:rsidR="000971A6">
        <w:rPr>
          <w:rFonts w:eastAsia="Calibri"/>
          <w:kern w:val="2"/>
          <w:sz w:val="28"/>
          <w:szCs w:val="28"/>
        </w:rPr>
        <w:br/>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стационарных</w:t>
      </w:r>
      <w:r w:rsidR="00EA21F2" w:rsidRPr="00EA21F2">
        <w:rPr>
          <w:rFonts w:eastAsia="Calibri"/>
          <w:kern w:val="2"/>
          <w:sz w:val="28"/>
          <w:szCs w:val="28"/>
        </w:rPr>
        <w:t xml:space="preserve"> </w:t>
      </w:r>
      <w:r w:rsidRPr="00EA21F2">
        <w:rPr>
          <w:rFonts w:eastAsia="Calibri"/>
          <w:kern w:val="2"/>
          <w:sz w:val="28"/>
          <w:szCs w:val="28"/>
        </w:rPr>
        <w:t>условиях</w:t>
      </w:r>
    </w:p>
    <w:p w:rsidR="001F2303" w:rsidRPr="00EA21F2" w:rsidRDefault="001F2303" w:rsidP="00B85EA4">
      <w:pPr>
        <w:jc w:val="center"/>
        <w:rPr>
          <w:rFonts w:eastAsia="Calibri"/>
          <w:kern w:val="2"/>
          <w:sz w:val="28"/>
          <w:szCs w:val="28"/>
        </w:rPr>
      </w:pPr>
    </w:p>
    <w:p w:rsidR="001F2303" w:rsidRPr="00EA21F2" w:rsidRDefault="001F2303" w:rsidP="00B85EA4">
      <w:pPr>
        <w:autoSpaceDE w:val="0"/>
        <w:autoSpaceDN w:val="0"/>
        <w:ind w:firstLine="709"/>
        <w:jc w:val="both"/>
        <w:rPr>
          <w:kern w:val="2"/>
          <w:sz w:val="28"/>
          <w:szCs w:val="28"/>
        </w:rPr>
      </w:pPr>
      <w:r w:rsidRPr="00EA21F2">
        <w:rPr>
          <w:rFonts w:eastAsia="Calibri"/>
          <w:kern w:val="2"/>
          <w:sz w:val="28"/>
          <w:szCs w:val="28"/>
        </w:rPr>
        <w:t>8.5.1.</w:t>
      </w:r>
      <w:r w:rsidR="000971A6">
        <w:rPr>
          <w:rFonts w:eastAsia="Calibri"/>
          <w:kern w:val="2"/>
          <w:sz w:val="28"/>
          <w:szCs w:val="28"/>
        </w:rPr>
        <w:t> </w:t>
      </w:r>
      <w:r w:rsidRPr="00EA21F2">
        <w:rPr>
          <w:rFonts w:eastAsia="Calibri"/>
          <w:kern w:val="2"/>
          <w:sz w:val="28"/>
          <w:szCs w:val="28"/>
        </w:rPr>
        <w:t>Специализированная</w:t>
      </w:r>
      <w:r w:rsidR="00EA21F2" w:rsidRPr="00EA21F2">
        <w:rPr>
          <w:rFonts w:eastAsia="Calibri"/>
          <w:kern w:val="2"/>
          <w:sz w:val="28"/>
          <w:szCs w:val="28"/>
        </w:rPr>
        <w:t xml:space="preserve"> </w:t>
      </w:r>
      <w:r w:rsidRPr="00EA21F2">
        <w:rPr>
          <w:rFonts w:eastAsia="Calibri"/>
          <w:kern w:val="2"/>
          <w:sz w:val="28"/>
          <w:szCs w:val="28"/>
        </w:rPr>
        <w:t>медицинская</w:t>
      </w:r>
      <w:r w:rsidR="00EA21F2" w:rsidRPr="00EA21F2">
        <w:rPr>
          <w:rFonts w:eastAsia="Calibri"/>
          <w:kern w:val="2"/>
          <w:sz w:val="28"/>
          <w:szCs w:val="28"/>
        </w:rPr>
        <w:t xml:space="preserve"> </w:t>
      </w:r>
      <w:r w:rsidRPr="00EA21F2">
        <w:rPr>
          <w:rFonts w:eastAsia="Calibri"/>
          <w:kern w:val="2"/>
          <w:sz w:val="28"/>
          <w:szCs w:val="28"/>
        </w:rPr>
        <w:t>помощь</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стационарных</w:t>
      </w:r>
      <w:r w:rsidR="00EA21F2" w:rsidRPr="00EA21F2">
        <w:rPr>
          <w:rFonts w:eastAsia="Calibri"/>
          <w:kern w:val="2"/>
          <w:sz w:val="28"/>
          <w:szCs w:val="28"/>
        </w:rPr>
        <w:t xml:space="preserve"> </w:t>
      </w:r>
      <w:r w:rsidRPr="00EA21F2">
        <w:rPr>
          <w:rFonts w:eastAsia="Calibri"/>
          <w:kern w:val="2"/>
          <w:sz w:val="28"/>
          <w:szCs w:val="28"/>
        </w:rPr>
        <w:t>условиях</w:t>
      </w:r>
      <w:r w:rsidR="00EA21F2" w:rsidRPr="00EA21F2">
        <w:rPr>
          <w:rFonts w:eastAsia="Calibri"/>
          <w:kern w:val="2"/>
          <w:sz w:val="28"/>
          <w:szCs w:val="28"/>
        </w:rPr>
        <w:t xml:space="preserve"> </w:t>
      </w:r>
      <w:r w:rsidRPr="00EA21F2">
        <w:rPr>
          <w:rFonts w:eastAsia="Calibri"/>
          <w:kern w:val="2"/>
          <w:sz w:val="28"/>
          <w:szCs w:val="28"/>
        </w:rPr>
        <w:t>оказывается</w:t>
      </w:r>
      <w:r w:rsidR="00EA21F2" w:rsidRPr="00EA21F2">
        <w:rPr>
          <w:rFonts w:eastAsia="Calibri"/>
          <w:kern w:val="2"/>
          <w:sz w:val="28"/>
          <w:szCs w:val="28"/>
        </w:rPr>
        <w:t xml:space="preserve"> </w:t>
      </w:r>
      <w:r w:rsidRPr="00EA21F2">
        <w:rPr>
          <w:rFonts w:eastAsia="Calibri"/>
          <w:kern w:val="2"/>
          <w:sz w:val="28"/>
          <w:szCs w:val="28"/>
        </w:rPr>
        <w:t>пациентам,</w:t>
      </w:r>
      <w:r w:rsidR="00EA21F2" w:rsidRPr="00EA21F2">
        <w:rPr>
          <w:rFonts w:eastAsia="Calibri"/>
          <w:kern w:val="2"/>
          <w:sz w:val="28"/>
          <w:szCs w:val="28"/>
        </w:rPr>
        <w:t xml:space="preserve"> </w:t>
      </w:r>
      <w:r w:rsidRPr="00EA21F2">
        <w:rPr>
          <w:rFonts w:eastAsia="Calibri"/>
          <w:kern w:val="2"/>
          <w:sz w:val="28"/>
          <w:szCs w:val="28"/>
        </w:rPr>
        <w:t>состояние</w:t>
      </w:r>
      <w:r w:rsidR="00EA21F2" w:rsidRPr="00EA21F2">
        <w:rPr>
          <w:rFonts w:eastAsia="Calibri"/>
          <w:kern w:val="2"/>
          <w:sz w:val="28"/>
          <w:szCs w:val="28"/>
        </w:rPr>
        <w:t xml:space="preserve"> </w:t>
      </w:r>
      <w:r w:rsidRPr="00EA21F2">
        <w:rPr>
          <w:rFonts w:eastAsia="Calibri"/>
          <w:kern w:val="2"/>
          <w:sz w:val="28"/>
          <w:szCs w:val="28"/>
        </w:rPr>
        <w:t>которых</w:t>
      </w:r>
      <w:r w:rsidR="00EA21F2" w:rsidRPr="00EA21F2">
        <w:rPr>
          <w:rFonts w:eastAsia="Calibri"/>
          <w:kern w:val="2"/>
          <w:sz w:val="28"/>
          <w:szCs w:val="28"/>
        </w:rPr>
        <w:t xml:space="preserve"> </w:t>
      </w:r>
      <w:r w:rsidRPr="00EA21F2">
        <w:rPr>
          <w:rFonts w:eastAsia="Calibri"/>
          <w:kern w:val="2"/>
          <w:sz w:val="28"/>
          <w:szCs w:val="28"/>
        </w:rPr>
        <w:t>требует</w:t>
      </w:r>
      <w:r w:rsidR="00EA21F2" w:rsidRPr="00EA21F2">
        <w:rPr>
          <w:rFonts w:eastAsia="Calibri"/>
          <w:kern w:val="2"/>
          <w:sz w:val="28"/>
          <w:szCs w:val="28"/>
        </w:rPr>
        <w:t xml:space="preserve"> </w:t>
      </w:r>
      <w:r w:rsidRPr="00EA21F2">
        <w:rPr>
          <w:rFonts w:eastAsia="Calibri"/>
          <w:kern w:val="2"/>
          <w:sz w:val="28"/>
          <w:szCs w:val="28"/>
        </w:rPr>
        <w:t>круглосуточного</w:t>
      </w:r>
      <w:r w:rsidR="00EA21F2" w:rsidRPr="00EA21F2">
        <w:rPr>
          <w:rFonts w:eastAsia="Calibri"/>
          <w:kern w:val="2"/>
          <w:sz w:val="28"/>
          <w:szCs w:val="28"/>
        </w:rPr>
        <w:t xml:space="preserve"> </w:t>
      </w:r>
      <w:r w:rsidRPr="00EA21F2">
        <w:rPr>
          <w:rFonts w:eastAsia="Calibri"/>
          <w:kern w:val="2"/>
          <w:sz w:val="28"/>
          <w:szCs w:val="28"/>
        </w:rPr>
        <w:t>медицинского</w:t>
      </w:r>
      <w:r w:rsidR="00EA21F2" w:rsidRPr="00EA21F2">
        <w:rPr>
          <w:rFonts w:eastAsia="Calibri"/>
          <w:kern w:val="2"/>
          <w:sz w:val="28"/>
          <w:szCs w:val="28"/>
        </w:rPr>
        <w:t xml:space="preserve"> </w:t>
      </w:r>
      <w:r w:rsidRPr="00EA21F2">
        <w:rPr>
          <w:rFonts w:eastAsia="Calibri"/>
          <w:kern w:val="2"/>
          <w:sz w:val="28"/>
          <w:szCs w:val="28"/>
        </w:rPr>
        <w:t>наблюдения,</w:t>
      </w:r>
      <w:r w:rsidR="00EA21F2" w:rsidRPr="00EA21F2">
        <w:rPr>
          <w:rFonts w:eastAsia="Calibri"/>
          <w:kern w:val="2"/>
          <w:sz w:val="28"/>
          <w:szCs w:val="28"/>
        </w:rPr>
        <w:t xml:space="preserve"> </w:t>
      </w:r>
      <w:r w:rsidRPr="00EA21F2">
        <w:rPr>
          <w:rFonts w:eastAsia="Calibri"/>
          <w:kern w:val="2"/>
          <w:sz w:val="28"/>
          <w:szCs w:val="28"/>
        </w:rPr>
        <w:t>проведения</w:t>
      </w:r>
      <w:r w:rsidR="00EA21F2" w:rsidRPr="00EA21F2">
        <w:rPr>
          <w:rFonts w:eastAsia="Calibri"/>
          <w:kern w:val="2"/>
          <w:sz w:val="28"/>
          <w:szCs w:val="28"/>
        </w:rPr>
        <w:t xml:space="preserve"> </w:t>
      </w:r>
      <w:r w:rsidRPr="00EA21F2">
        <w:rPr>
          <w:rFonts w:eastAsia="Calibri"/>
          <w:kern w:val="2"/>
          <w:sz w:val="28"/>
          <w:szCs w:val="28"/>
        </w:rPr>
        <w:t>интенсивных</w:t>
      </w:r>
      <w:r w:rsidR="00EA21F2" w:rsidRPr="00EA21F2">
        <w:rPr>
          <w:rFonts w:eastAsia="Calibri"/>
          <w:kern w:val="2"/>
          <w:sz w:val="28"/>
          <w:szCs w:val="28"/>
        </w:rPr>
        <w:t xml:space="preserve"> </w:t>
      </w:r>
      <w:r w:rsidRPr="00EA21F2">
        <w:rPr>
          <w:rFonts w:eastAsia="Calibri"/>
          <w:kern w:val="2"/>
          <w:sz w:val="28"/>
          <w:szCs w:val="28"/>
        </w:rPr>
        <w:t>методов</w:t>
      </w:r>
      <w:r w:rsidR="00EA21F2" w:rsidRPr="00EA21F2">
        <w:rPr>
          <w:rFonts w:eastAsia="Calibri"/>
          <w:kern w:val="2"/>
          <w:sz w:val="28"/>
          <w:szCs w:val="28"/>
        </w:rPr>
        <w:t xml:space="preserve"> </w:t>
      </w:r>
      <w:r w:rsidRPr="00EA21F2">
        <w:rPr>
          <w:rFonts w:eastAsia="Calibri"/>
          <w:kern w:val="2"/>
          <w:sz w:val="28"/>
          <w:szCs w:val="28"/>
        </w:rPr>
        <w:t>лечения,</w:t>
      </w:r>
      <w:r w:rsidR="00EA21F2" w:rsidRPr="00EA21F2">
        <w:rPr>
          <w:rFonts w:eastAsia="Calibri"/>
          <w:kern w:val="2"/>
          <w:sz w:val="28"/>
          <w:szCs w:val="28"/>
        </w:rPr>
        <w:t xml:space="preserve"> </w:t>
      </w:r>
      <w:r w:rsidRPr="00EA21F2">
        <w:rPr>
          <w:rFonts w:eastAsia="Calibri"/>
          <w:kern w:val="2"/>
          <w:sz w:val="28"/>
          <w:szCs w:val="28"/>
        </w:rPr>
        <w:t>соблюдения</w:t>
      </w:r>
      <w:r w:rsidR="00EA21F2" w:rsidRPr="00EA21F2">
        <w:rPr>
          <w:rFonts w:eastAsia="Calibri"/>
          <w:kern w:val="2"/>
          <w:sz w:val="28"/>
          <w:szCs w:val="28"/>
        </w:rPr>
        <w:t xml:space="preserve"> </w:t>
      </w:r>
      <w:r w:rsidRPr="00EA21F2">
        <w:rPr>
          <w:rFonts w:eastAsia="Calibri"/>
          <w:kern w:val="2"/>
          <w:sz w:val="28"/>
          <w:szCs w:val="28"/>
        </w:rPr>
        <w:t>постельного</w:t>
      </w:r>
      <w:r w:rsidR="00EA21F2" w:rsidRPr="00EA21F2">
        <w:rPr>
          <w:rFonts w:eastAsia="Calibri"/>
          <w:kern w:val="2"/>
          <w:sz w:val="28"/>
          <w:szCs w:val="28"/>
        </w:rPr>
        <w:t xml:space="preserve"> </w:t>
      </w:r>
      <w:r w:rsidRPr="00EA21F2">
        <w:rPr>
          <w:rFonts w:eastAsia="Calibri"/>
          <w:kern w:val="2"/>
          <w:sz w:val="28"/>
          <w:szCs w:val="28"/>
        </w:rPr>
        <w:t>режима,</w:t>
      </w:r>
      <w:r w:rsidR="00EA21F2" w:rsidRPr="00EA21F2">
        <w:rPr>
          <w:rFonts w:eastAsia="Calibri"/>
          <w:kern w:val="2"/>
          <w:sz w:val="28"/>
          <w:szCs w:val="28"/>
        </w:rPr>
        <w:t xml:space="preserve"> </w:t>
      </w:r>
      <w:r w:rsidRPr="00EA21F2">
        <w:rPr>
          <w:rFonts w:eastAsia="Calibri"/>
          <w:kern w:val="2"/>
          <w:sz w:val="28"/>
          <w:szCs w:val="28"/>
        </w:rPr>
        <w:t>изоляции</w:t>
      </w:r>
      <w:r w:rsidR="00EA21F2" w:rsidRPr="00EA21F2">
        <w:rPr>
          <w:rFonts w:eastAsia="Calibri"/>
          <w:kern w:val="2"/>
          <w:sz w:val="28"/>
          <w:szCs w:val="28"/>
        </w:rPr>
        <w:t xml:space="preserve"> </w:t>
      </w:r>
      <w:r w:rsidRPr="00EA21F2">
        <w:rPr>
          <w:rFonts w:eastAsia="Calibri"/>
          <w:kern w:val="2"/>
          <w:sz w:val="28"/>
          <w:szCs w:val="28"/>
        </w:rPr>
        <w:t>по</w:t>
      </w:r>
      <w:r w:rsidR="00EA21F2" w:rsidRPr="00EA21F2">
        <w:rPr>
          <w:rFonts w:eastAsia="Calibri"/>
          <w:kern w:val="2"/>
          <w:sz w:val="28"/>
          <w:szCs w:val="28"/>
        </w:rPr>
        <w:t xml:space="preserve"> </w:t>
      </w:r>
      <w:r w:rsidRPr="00EA21F2">
        <w:rPr>
          <w:rFonts w:eastAsia="Calibri"/>
          <w:kern w:val="2"/>
          <w:sz w:val="28"/>
          <w:szCs w:val="28"/>
        </w:rPr>
        <w:t>эпидемиологическим</w:t>
      </w:r>
      <w:r w:rsidR="00EA21F2" w:rsidRPr="00EA21F2">
        <w:rPr>
          <w:rFonts w:eastAsia="Calibri"/>
          <w:kern w:val="2"/>
          <w:sz w:val="28"/>
          <w:szCs w:val="28"/>
        </w:rPr>
        <w:t xml:space="preserve"> </w:t>
      </w:r>
      <w:r w:rsidRPr="00EA21F2">
        <w:rPr>
          <w:rFonts w:eastAsia="Calibri"/>
          <w:kern w:val="2"/>
          <w:sz w:val="28"/>
          <w:szCs w:val="28"/>
        </w:rPr>
        <w:t>показаниям.</w:t>
      </w:r>
      <w:r w:rsidR="00EA21F2" w:rsidRPr="00EA21F2">
        <w:rPr>
          <w:kern w:val="2"/>
          <w:sz w:val="28"/>
          <w:szCs w:val="28"/>
        </w:rPr>
        <w:t xml:space="preserve"> </w:t>
      </w:r>
    </w:p>
    <w:p w:rsidR="001F2303" w:rsidRPr="00EA21F2" w:rsidRDefault="001F2303" w:rsidP="00B85EA4">
      <w:pPr>
        <w:autoSpaceDE w:val="0"/>
        <w:autoSpaceDN w:val="0"/>
        <w:ind w:firstLine="709"/>
        <w:jc w:val="both"/>
        <w:rPr>
          <w:kern w:val="2"/>
          <w:sz w:val="28"/>
          <w:szCs w:val="28"/>
        </w:rPr>
      </w:pPr>
      <w:r w:rsidRPr="00EA21F2">
        <w:rPr>
          <w:rFonts w:eastAsia="Calibri"/>
          <w:kern w:val="2"/>
          <w:sz w:val="28"/>
          <w:szCs w:val="28"/>
        </w:rPr>
        <w:t>8.5.2.</w:t>
      </w:r>
      <w:r w:rsidR="000971A6">
        <w:rPr>
          <w:rFonts w:eastAsia="Calibri"/>
          <w:kern w:val="2"/>
          <w:sz w:val="28"/>
          <w:szCs w:val="28"/>
        </w:rPr>
        <w:t> </w:t>
      </w:r>
      <w:r w:rsidRPr="00EA21F2">
        <w:rPr>
          <w:kern w:val="2"/>
          <w:sz w:val="28"/>
          <w:szCs w:val="28"/>
        </w:rPr>
        <w:t>Специализированная</w:t>
      </w:r>
      <w:r w:rsidR="00EA21F2" w:rsidRPr="00EA21F2">
        <w:rPr>
          <w:kern w:val="2"/>
          <w:sz w:val="28"/>
          <w:szCs w:val="28"/>
        </w:rPr>
        <w:t xml:space="preserve"> </w:t>
      </w:r>
      <w:r w:rsidRPr="00EA21F2">
        <w:rPr>
          <w:kern w:val="2"/>
          <w:sz w:val="28"/>
          <w:szCs w:val="28"/>
        </w:rPr>
        <w:t>медицинская</w:t>
      </w:r>
      <w:r w:rsidR="00EA21F2" w:rsidRPr="00EA21F2">
        <w:rPr>
          <w:kern w:val="2"/>
          <w:sz w:val="28"/>
          <w:szCs w:val="28"/>
        </w:rPr>
        <w:t xml:space="preserve"> </w:t>
      </w:r>
      <w:r w:rsidRPr="00EA21F2">
        <w:rPr>
          <w:kern w:val="2"/>
          <w:sz w:val="28"/>
          <w:szCs w:val="28"/>
        </w:rPr>
        <w:t>помощь</w:t>
      </w:r>
      <w:r w:rsidR="00EA21F2" w:rsidRPr="00EA21F2">
        <w:rPr>
          <w:kern w:val="2"/>
          <w:sz w:val="28"/>
          <w:szCs w:val="28"/>
        </w:rPr>
        <w:t xml:space="preserve"> </w:t>
      </w:r>
      <w:r w:rsidRPr="00EA21F2">
        <w:rPr>
          <w:kern w:val="2"/>
          <w:sz w:val="28"/>
          <w:szCs w:val="28"/>
        </w:rPr>
        <w:t>организуется</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оказывается</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соответствии</w:t>
      </w:r>
      <w:r w:rsidR="00EA21F2" w:rsidRPr="00EA21F2">
        <w:rPr>
          <w:kern w:val="2"/>
          <w:sz w:val="28"/>
          <w:szCs w:val="28"/>
        </w:rPr>
        <w:t xml:space="preserve"> </w:t>
      </w:r>
      <w:r w:rsidRPr="00EA21F2">
        <w:rPr>
          <w:kern w:val="2"/>
          <w:sz w:val="28"/>
          <w:szCs w:val="28"/>
        </w:rPr>
        <w:t>с</w:t>
      </w:r>
      <w:r w:rsidR="00EA21F2" w:rsidRPr="00EA21F2">
        <w:rPr>
          <w:kern w:val="2"/>
          <w:sz w:val="28"/>
          <w:szCs w:val="28"/>
        </w:rPr>
        <w:t xml:space="preserve"> </w:t>
      </w:r>
      <w:r w:rsidRPr="00EA21F2">
        <w:rPr>
          <w:kern w:val="2"/>
          <w:sz w:val="28"/>
          <w:szCs w:val="28"/>
        </w:rPr>
        <w:t>порядками</w:t>
      </w:r>
      <w:r w:rsidR="00EA21F2" w:rsidRPr="00EA21F2">
        <w:rPr>
          <w:kern w:val="2"/>
          <w:sz w:val="28"/>
          <w:szCs w:val="28"/>
        </w:rPr>
        <w:t xml:space="preserve"> </w:t>
      </w:r>
      <w:r w:rsidRPr="00EA21F2">
        <w:rPr>
          <w:kern w:val="2"/>
          <w:sz w:val="28"/>
          <w:szCs w:val="28"/>
        </w:rPr>
        <w:t>оказания</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основе</w:t>
      </w:r>
      <w:r w:rsidR="00EA21F2" w:rsidRPr="00EA21F2">
        <w:rPr>
          <w:kern w:val="2"/>
          <w:sz w:val="28"/>
          <w:szCs w:val="28"/>
        </w:rPr>
        <w:t xml:space="preserve"> </w:t>
      </w:r>
      <w:r w:rsidRPr="00EA21F2">
        <w:rPr>
          <w:kern w:val="2"/>
          <w:sz w:val="28"/>
          <w:szCs w:val="28"/>
        </w:rPr>
        <w:t>стандартов</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утвержденных</w:t>
      </w:r>
      <w:r w:rsidR="00EA21F2" w:rsidRPr="00EA21F2">
        <w:rPr>
          <w:kern w:val="2"/>
          <w:sz w:val="28"/>
          <w:szCs w:val="28"/>
        </w:rPr>
        <w:t xml:space="preserve"> </w:t>
      </w:r>
      <w:r w:rsidRPr="00EA21F2">
        <w:rPr>
          <w:kern w:val="2"/>
          <w:sz w:val="28"/>
          <w:szCs w:val="28"/>
        </w:rPr>
        <w:t>Министерством</w:t>
      </w:r>
      <w:r w:rsidR="00EA21F2" w:rsidRPr="00EA21F2">
        <w:rPr>
          <w:kern w:val="2"/>
          <w:sz w:val="28"/>
          <w:szCs w:val="28"/>
        </w:rPr>
        <w:t xml:space="preserve"> </w:t>
      </w:r>
      <w:r w:rsidRPr="00EA21F2">
        <w:rPr>
          <w:kern w:val="2"/>
          <w:sz w:val="28"/>
          <w:szCs w:val="28"/>
        </w:rPr>
        <w:t>здравоохранения</w:t>
      </w:r>
      <w:r w:rsidR="00EA21F2" w:rsidRPr="00EA21F2">
        <w:rPr>
          <w:kern w:val="2"/>
          <w:sz w:val="28"/>
          <w:szCs w:val="28"/>
        </w:rPr>
        <w:t xml:space="preserve"> </w:t>
      </w:r>
      <w:r w:rsidRPr="00EA21F2">
        <w:rPr>
          <w:kern w:val="2"/>
          <w:sz w:val="28"/>
          <w:szCs w:val="28"/>
        </w:rPr>
        <w:t>Российской</w:t>
      </w:r>
      <w:r w:rsidR="00EA21F2" w:rsidRPr="00EA21F2">
        <w:rPr>
          <w:kern w:val="2"/>
          <w:sz w:val="28"/>
          <w:szCs w:val="28"/>
        </w:rPr>
        <w:t xml:space="preserve"> </w:t>
      </w:r>
      <w:r w:rsidRPr="00EA21F2">
        <w:rPr>
          <w:kern w:val="2"/>
          <w:sz w:val="28"/>
          <w:szCs w:val="28"/>
        </w:rPr>
        <w:t>Федерации,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случае</w:t>
      </w:r>
      <w:r w:rsidR="00EA21F2" w:rsidRPr="00EA21F2">
        <w:rPr>
          <w:kern w:val="2"/>
          <w:sz w:val="28"/>
          <w:szCs w:val="28"/>
        </w:rPr>
        <w:t xml:space="preserve"> </w:t>
      </w:r>
      <w:r w:rsidRPr="00EA21F2">
        <w:rPr>
          <w:kern w:val="2"/>
          <w:sz w:val="28"/>
          <w:szCs w:val="28"/>
        </w:rPr>
        <w:t>их</w:t>
      </w:r>
      <w:r w:rsidR="00EA21F2" w:rsidRPr="00EA21F2">
        <w:rPr>
          <w:kern w:val="2"/>
          <w:sz w:val="28"/>
          <w:szCs w:val="28"/>
        </w:rPr>
        <w:t xml:space="preserve"> </w:t>
      </w:r>
      <w:r w:rsidRPr="00EA21F2">
        <w:rPr>
          <w:kern w:val="2"/>
          <w:sz w:val="28"/>
          <w:szCs w:val="28"/>
        </w:rPr>
        <w:t>отсутствия</w:t>
      </w:r>
      <w:r w:rsidR="00EA21F2" w:rsidRPr="00EA21F2">
        <w:rPr>
          <w:kern w:val="2"/>
          <w:sz w:val="28"/>
          <w:szCs w:val="28"/>
        </w:rPr>
        <w:t xml:space="preserve"> </w:t>
      </w:r>
      <w:r w:rsidR="000971A6">
        <w:rPr>
          <w:kern w:val="2"/>
          <w:sz w:val="28"/>
          <w:szCs w:val="28"/>
        </w:rPr>
        <w:t>–</w:t>
      </w:r>
      <w:r w:rsidR="00EA21F2" w:rsidRPr="00EA21F2">
        <w:rPr>
          <w:kern w:val="2"/>
          <w:sz w:val="28"/>
          <w:szCs w:val="28"/>
        </w:rPr>
        <w:t xml:space="preserve"> </w:t>
      </w:r>
      <w:r w:rsidR="000971A6">
        <w:rPr>
          <w:kern w:val="2"/>
          <w:sz w:val="28"/>
          <w:szCs w:val="28"/>
        </w:rPr>
        <w:br/>
      </w:r>
      <w:r w:rsidRPr="00EA21F2">
        <w:rPr>
          <w:kern w:val="2"/>
          <w:sz w:val="28"/>
          <w:szCs w:val="28"/>
        </w:rPr>
        <w:t>в</w:t>
      </w:r>
      <w:r w:rsidR="00EA21F2" w:rsidRPr="00EA21F2">
        <w:rPr>
          <w:kern w:val="2"/>
          <w:sz w:val="28"/>
          <w:szCs w:val="28"/>
        </w:rPr>
        <w:t xml:space="preserve"> </w:t>
      </w:r>
      <w:r w:rsidRPr="00EA21F2">
        <w:rPr>
          <w:kern w:val="2"/>
          <w:sz w:val="28"/>
          <w:szCs w:val="28"/>
        </w:rPr>
        <w:t>соответствии</w:t>
      </w:r>
      <w:r w:rsidR="00EA21F2" w:rsidRPr="00EA21F2">
        <w:rPr>
          <w:kern w:val="2"/>
          <w:sz w:val="28"/>
          <w:szCs w:val="28"/>
        </w:rPr>
        <w:t xml:space="preserve"> </w:t>
      </w:r>
      <w:r w:rsidRPr="00EA21F2">
        <w:rPr>
          <w:kern w:val="2"/>
          <w:sz w:val="28"/>
          <w:szCs w:val="28"/>
        </w:rPr>
        <w:t>с</w:t>
      </w:r>
      <w:r w:rsidR="00EA21F2" w:rsidRPr="00EA21F2">
        <w:rPr>
          <w:kern w:val="2"/>
          <w:sz w:val="28"/>
          <w:szCs w:val="28"/>
        </w:rPr>
        <w:t xml:space="preserve"> </w:t>
      </w:r>
      <w:r w:rsidRPr="00EA21F2">
        <w:rPr>
          <w:kern w:val="2"/>
          <w:sz w:val="28"/>
          <w:szCs w:val="28"/>
        </w:rPr>
        <w:t>клиническими</w:t>
      </w:r>
      <w:r w:rsidR="00EA21F2" w:rsidRPr="00EA21F2">
        <w:rPr>
          <w:kern w:val="2"/>
          <w:sz w:val="28"/>
          <w:szCs w:val="28"/>
        </w:rPr>
        <w:t xml:space="preserve"> </w:t>
      </w:r>
      <w:r w:rsidRPr="00EA21F2">
        <w:rPr>
          <w:kern w:val="2"/>
          <w:sz w:val="28"/>
          <w:szCs w:val="28"/>
        </w:rPr>
        <w:t>рекомендациями</w:t>
      </w:r>
      <w:r w:rsidR="00EA21F2" w:rsidRPr="00EA21F2">
        <w:rPr>
          <w:kern w:val="2"/>
          <w:sz w:val="28"/>
          <w:szCs w:val="28"/>
        </w:rPr>
        <w:t xml:space="preserve"> </w:t>
      </w:r>
      <w:r w:rsidRPr="00EA21F2">
        <w:rPr>
          <w:kern w:val="2"/>
          <w:sz w:val="28"/>
          <w:szCs w:val="28"/>
        </w:rPr>
        <w:t>(протоколами</w:t>
      </w:r>
      <w:r w:rsidR="00EA21F2" w:rsidRPr="00EA21F2">
        <w:rPr>
          <w:kern w:val="2"/>
          <w:sz w:val="28"/>
          <w:szCs w:val="28"/>
        </w:rPr>
        <w:t xml:space="preserve"> </w:t>
      </w:r>
      <w:r w:rsidRPr="00EA21F2">
        <w:rPr>
          <w:kern w:val="2"/>
          <w:sz w:val="28"/>
          <w:szCs w:val="28"/>
        </w:rPr>
        <w:t>лечения),</w:t>
      </w:r>
      <w:r w:rsidR="00EA21F2" w:rsidRPr="00EA21F2">
        <w:rPr>
          <w:kern w:val="2"/>
          <w:sz w:val="28"/>
          <w:szCs w:val="28"/>
        </w:rPr>
        <w:t xml:space="preserve"> </w:t>
      </w:r>
      <w:r w:rsidRPr="00EA21F2">
        <w:rPr>
          <w:kern w:val="2"/>
          <w:sz w:val="28"/>
          <w:szCs w:val="28"/>
        </w:rPr>
        <w:t>другими</w:t>
      </w:r>
      <w:r w:rsidR="00EA21F2" w:rsidRPr="00EA21F2">
        <w:rPr>
          <w:kern w:val="2"/>
          <w:sz w:val="28"/>
          <w:szCs w:val="28"/>
        </w:rPr>
        <w:t xml:space="preserve"> </w:t>
      </w:r>
      <w:r w:rsidRPr="00EA21F2">
        <w:rPr>
          <w:kern w:val="2"/>
          <w:sz w:val="28"/>
          <w:szCs w:val="28"/>
        </w:rPr>
        <w:t>нормативными</w:t>
      </w:r>
      <w:r w:rsidR="00EA21F2" w:rsidRPr="00EA21F2">
        <w:rPr>
          <w:kern w:val="2"/>
          <w:sz w:val="28"/>
          <w:szCs w:val="28"/>
        </w:rPr>
        <w:t xml:space="preserve"> </w:t>
      </w:r>
      <w:r w:rsidRPr="00EA21F2">
        <w:rPr>
          <w:kern w:val="2"/>
          <w:sz w:val="28"/>
          <w:szCs w:val="28"/>
        </w:rPr>
        <w:t>правовыми</w:t>
      </w:r>
      <w:r w:rsidR="00EA21F2" w:rsidRPr="00EA21F2">
        <w:rPr>
          <w:kern w:val="2"/>
          <w:sz w:val="28"/>
          <w:szCs w:val="28"/>
        </w:rPr>
        <w:t xml:space="preserve"> </w:t>
      </w:r>
      <w:r w:rsidRPr="00EA21F2">
        <w:rPr>
          <w:kern w:val="2"/>
          <w:sz w:val="28"/>
          <w:szCs w:val="28"/>
        </w:rPr>
        <w:t>документами.</w:t>
      </w:r>
      <w:r w:rsidR="00EA21F2" w:rsidRPr="00EA21F2">
        <w:rPr>
          <w:kern w:val="2"/>
          <w:sz w:val="28"/>
          <w:szCs w:val="28"/>
        </w:rPr>
        <w:t xml:space="preserve"> </w:t>
      </w:r>
    </w:p>
    <w:p w:rsidR="001F2303" w:rsidRPr="00EA21F2" w:rsidRDefault="001F2303" w:rsidP="00B85EA4">
      <w:pPr>
        <w:autoSpaceDE w:val="0"/>
        <w:autoSpaceDN w:val="0"/>
        <w:ind w:firstLine="709"/>
        <w:jc w:val="both"/>
        <w:rPr>
          <w:kern w:val="2"/>
          <w:sz w:val="28"/>
          <w:szCs w:val="28"/>
        </w:rPr>
      </w:pPr>
      <w:r w:rsidRPr="00EA21F2">
        <w:rPr>
          <w:kern w:val="2"/>
          <w:sz w:val="28"/>
          <w:szCs w:val="28"/>
        </w:rPr>
        <w:t>Объем</w:t>
      </w:r>
      <w:r w:rsidR="00EA21F2" w:rsidRPr="00EA21F2">
        <w:rPr>
          <w:kern w:val="2"/>
          <w:sz w:val="28"/>
          <w:szCs w:val="28"/>
        </w:rPr>
        <w:t xml:space="preserve"> </w:t>
      </w:r>
      <w:r w:rsidRPr="00EA21F2">
        <w:rPr>
          <w:kern w:val="2"/>
          <w:sz w:val="28"/>
          <w:szCs w:val="28"/>
        </w:rPr>
        <w:t>диагностических</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лечебных</w:t>
      </w:r>
      <w:r w:rsidR="00EA21F2" w:rsidRPr="00EA21F2">
        <w:rPr>
          <w:kern w:val="2"/>
          <w:sz w:val="28"/>
          <w:szCs w:val="28"/>
        </w:rPr>
        <w:t xml:space="preserve"> </w:t>
      </w:r>
      <w:r w:rsidRPr="00EA21F2">
        <w:rPr>
          <w:kern w:val="2"/>
          <w:sz w:val="28"/>
          <w:szCs w:val="28"/>
        </w:rPr>
        <w:t>мероприятий,</w:t>
      </w:r>
      <w:r w:rsidR="00EA21F2" w:rsidRPr="00EA21F2">
        <w:rPr>
          <w:kern w:val="2"/>
          <w:sz w:val="28"/>
          <w:szCs w:val="28"/>
        </w:rPr>
        <w:t xml:space="preserve"> </w:t>
      </w:r>
      <w:r w:rsidRPr="00EA21F2">
        <w:rPr>
          <w:kern w:val="2"/>
          <w:sz w:val="28"/>
          <w:szCs w:val="28"/>
        </w:rPr>
        <w:t>проводимых</w:t>
      </w:r>
      <w:r w:rsidR="00EA21F2" w:rsidRPr="00EA21F2">
        <w:rPr>
          <w:kern w:val="2"/>
          <w:sz w:val="28"/>
          <w:szCs w:val="28"/>
        </w:rPr>
        <w:t xml:space="preserve"> </w:t>
      </w:r>
      <w:r w:rsidRPr="00EA21F2">
        <w:rPr>
          <w:kern w:val="2"/>
          <w:sz w:val="28"/>
          <w:szCs w:val="28"/>
        </w:rPr>
        <w:t>конкретному</w:t>
      </w:r>
      <w:r w:rsidR="00EA21F2" w:rsidRPr="00EA21F2">
        <w:rPr>
          <w:kern w:val="2"/>
          <w:sz w:val="28"/>
          <w:szCs w:val="28"/>
        </w:rPr>
        <w:t xml:space="preserve"> </w:t>
      </w:r>
      <w:r w:rsidRPr="00EA21F2">
        <w:rPr>
          <w:kern w:val="2"/>
          <w:sz w:val="28"/>
          <w:szCs w:val="28"/>
        </w:rPr>
        <w:t>пациенту</w:t>
      </w:r>
      <w:r w:rsidR="00EA21F2" w:rsidRPr="00EA21F2">
        <w:rPr>
          <w:kern w:val="2"/>
          <w:sz w:val="28"/>
          <w:szCs w:val="28"/>
        </w:rPr>
        <w:t xml:space="preserve"> </w:t>
      </w:r>
      <w:r w:rsidRPr="00EA21F2">
        <w:rPr>
          <w:kern w:val="2"/>
          <w:sz w:val="28"/>
          <w:szCs w:val="28"/>
        </w:rPr>
        <w:t>при</w:t>
      </w:r>
      <w:r w:rsidR="00EA21F2" w:rsidRPr="00EA21F2">
        <w:rPr>
          <w:kern w:val="2"/>
          <w:sz w:val="28"/>
          <w:szCs w:val="28"/>
        </w:rPr>
        <w:t xml:space="preserve"> </w:t>
      </w:r>
      <w:r w:rsidRPr="00EA21F2">
        <w:rPr>
          <w:kern w:val="2"/>
          <w:sz w:val="28"/>
          <w:szCs w:val="28"/>
        </w:rPr>
        <w:t>оказании</w:t>
      </w:r>
      <w:r w:rsidR="00EA21F2" w:rsidRPr="00EA21F2">
        <w:rPr>
          <w:kern w:val="2"/>
          <w:sz w:val="28"/>
          <w:szCs w:val="28"/>
        </w:rPr>
        <w:t xml:space="preserve"> </w:t>
      </w:r>
      <w:r w:rsidRPr="00EA21F2">
        <w:rPr>
          <w:kern w:val="2"/>
          <w:sz w:val="28"/>
          <w:szCs w:val="28"/>
        </w:rPr>
        <w:t>специализированной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определяется</w:t>
      </w:r>
      <w:r w:rsidR="00EA21F2" w:rsidRPr="00EA21F2">
        <w:rPr>
          <w:kern w:val="2"/>
          <w:sz w:val="28"/>
          <w:szCs w:val="28"/>
        </w:rPr>
        <w:t xml:space="preserve"> </w:t>
      </w:r>
      <w:r w:rsidRPr="00EA21F2">
        <w:rPr>
          <w:kern w:val="2"/>
          <w:sz w:val="28"/>
          <w:szCs w:val="28"/>
        </w:rPr>
        <w:t>лечащим</w:t>
      </w:r>
      <w:r w:rsidR="00EA21F2" w:rsidRPr="00EA21F2">
        <w:rPr>
          <w:kern w:val="2"/>
          <w:sz w:val="28"/>
          <w:szCs w:val="28"/>
        </w:rPr>
        <w:t xml:space="preserve"> </w:t>
      </w:r>
      <w:r w:rsidRPr="00EA21F2">
        <w:rPr>
          <w:kern w:val="2"/>
          <w:sz w:val="28"/>
          <w:szCs w:val="28"/>
        </w:rPr>
        <w:t>врачом.</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8.5.3.</w:t>
      </w:r>
      <w:r w:rsidR="000971A6">
        <w:rPr>
          <w:rFonts w:eastAsia="Calibri"/>
          <w:kern w:val="2"/>
          <w:sz w:val="28"/>
          <w:szCs w:val="28"/>
        </w:rPr>
        <w:t> </w:t>
      </w:r>
      <w:r w:rsidRPr="00EA21F2">
        <w:rPr>
          <w:rFonts w:eastAsia="Calibri"/>
          <w:kern w:val="2"/>
          <w:sz w:val="28"/>
          <w:szCs w:val="28"/>
        </w:rPr>
        <w:t>При</w:t>
      </w:r>
      <w:r w:rsidR="00EA21F2" w:rsidRPr="00EA21F2">
        <w:rPr>
          <w:rFonts w:eastAsia="Calibri"/>
          <w:kern w:val="2"/>
          <w:sz w:val="28"/>
          <w:szCs w:val="28"/>
        </w:rPr>
        <w:t xml:space="preserve"> </w:t>
      </w:r>
      <w:r w:rsidRPr="00EA21F2">
        <w:rPr>
          <w:rFonts w:eastAsia="Calibri"/>
          <w:kern w:val="2"/>
          <w:sz w:val="28"/>
          <w:szCs w:val="28"/>
        </w:rPr>
        <w:t>состояниях,</w:t>
      </w:r>
      <w:r w:rsidR="00EA21F2" w:rsidRPr="00EA21F2">
        <w:rPr>
          <w:rFonts w:eastAsia="Calibri"/>
          <w:kern w:val="2"/>
          <w:sz w:val="28"/>
          <w:szCs w:val="28"/>
        </w:rPr>
        <w:t xml:space="preserve"> </w:t>
      </w:r>
      <w:r w:rsidRPr="00EA21F2">
        <w:rPr>
          <w:rFonts w:eastAsia="Calibri"/>
          <w:kern w:val="2"/>
          <w:sz w:val="28"/>
          <w:szCs w:val="28"/>
        </w:rPr>
        <w:t>угрожающих</w:t>
      </w:r>
      <w:r w:rsidR="00EA21F2" w:rsidRPr="00EA21F2">
        <w:rPr>
          <w:rFonts w:eastAsia="Calibri"/>
          <w:kern w:val="2"/>
          <w:sz w:val="28"/>
          <w:szCs w:val="28"/>
        </w:rPr>
        <w:t xml:space="preserve"> </w:t>
      </w:r>
      <w:r w:rsidRPr="00EA21F2">
        <w:rPr>
          <w:rFonts w:eastAsia="Calibri"/>
          <w:kern w:val="2"/>
          <w:sz w:val="28"/>
          <w:szCs w:val="28"/>
        </w:rPr>
        <w:t>жизни,</w:t>
      </w:r>
      <w:r w:rsidR="00EA21F2" w:rsidRPr="00EA21F2">
        <w:rPr>
          <w:rFonts w:eastAsia="Calibri"/>
          <w:kern w:val="2"/>
          <w:sz w:val="28"/>
          <w:szCs w:val="28"/>
        </w:rPr>
        <w:t xml:space="preserve"> </w:t>
      </w:r>
      <w:r w:rsidRPr="00EA21F2">
        <w:rPr>
          <w:rFonts w:eastAsia="Calibri"/>
          <w:kern w:val="2"/>
          <w:sz w:val="28"/>
          <w:szCs w:val="28"/>
        </w:rPr>
        <w:t>а</w:t>
      </w:r>
      <w:r w:rsidR="00EA21F2" w:rsidRPr="00EA21F2">
        <w:rPr>
          <w:rFonts w:eastAsia="Calibri"/>
          <w:kern w:val="2"/>
          <w:sz w:val="28"/>
          <w:szCs w:val="28"/>
        </w:rPr>
        <w:t xml:space="preserve"> </w:t>
      </w:r>
      <w:r w:rsidRPr="00EA21F2">
        <w:rPr>
          <w:rFonts w:eastAsia="Calibri"/>
          <w:kern w:val="2"/>
          <w:sz w:val="28"/>
          <w:szCs w:val="28"/>
        </w:rPr>
        <w:t>также</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случаях</w:t>
      </w:r>
      <w:r w:rsidR="00EA21F2" w:rsidRPr="00EA21F2">
        <w:rPr>
          <w:rFonts w:eastAsia="Calibri"/>
          <w:kern w:val="2"/>
          <w:sz w:val="28"/>
          <w:szCs w:val="28"/>
        </w:rPr>
        <w:t xml:space="preserve"> </w:t>
      </w:r>
      <w:r w:rsidRPr="00EA21F2">
        <w:rPr>
          <w:rFonts w:eastAsia="Calibri"/>
          <w:kern w:val="2"/>
          <w:sz w:val="28"/>
          <w:szCs w:val="28"/>
        </w:rPr>
        <w:t>риска</w:t>
      </w:r>
      <w:r w:rsidR="00EA21F2" w:rsidRPr="00EA21F2">
        <w:rPr>
          <w:rFonts w:eastAsia="Calibri"/>
          <w:kern w:val="2"/>
          <w:sz w:val="28"/>
          <w:szCs w:val="28"/>
        </w:rPr>
        <w:t xml:space="preserve"> </w:t>
      </w:r>
      <w:r w:rsidRPr="00EA21F2">
        <w:rPr>
          <w:rFonts w:eastAsia="Calibri"/>
          <w:kern w:val="2"/>
          <w:sz w:val="28"/>
          <w:szCs w:val="28"/>
        </w:rPr>
        <w:t>распространения</w:t>
      </w:r>
      <w:r w:rsidR="00EA21F2" w:rsidRPr="00EA21F2">
        <w:rPr>
          <w:rFonts w:eastAsia="Calibri"/>
          <w:kern w:val="2"/>
          <w:sz w:val="28"/>
          <w:szCs w:val="28"/>
        </w:rPr>
        <w:t xml:space="preserve"> </w:t>
      </w:r>
      <w:r w:rsidRPr="00EA21F2">
        <w:rPr>
          <w:rFonts w:eastAsia="Calibri"/>
          <w:kern w:val="2"/>
          <w:sz w:val="28"/>
          <w:szCs w:val="28"/>
        </w:rPr>
        <w:t>инфекционных</w:t>
      </w:r>
      <w:r w:rsidR="00EA21F2" w:rsidRPr="00EA21F2">
        <w:rPr>
          <w:rFonts w:eastAsia="Calibri"/>
          <w:kern w:val="2"/>
          <w:sz w:val="28"/>
          <w:szCs w:val="28"/>
        </w:rPr>
        <w:t xml:space="preserve"> </w:t>
      </w:r>
      <w:r w:rsidRPr="00EA21F2">
        <w:rPr>
          <w:rFonts w:eastAsia="Calibri"/>
          <w:kern w:val="2"/>
          <w:sz w:val="28"/>
          <w:szCs w:val="28"/>
        </w:rPr>
        <w:t>заболеваний</w:t>
      </w:r>
      <w:r w:rsidR="00EA21F2" w:rsidRPr="00EA21F2">
        <w:rPr>
          <w:rFonts w:eastAsia="Calibri"/>
          <w:kern w:val="2"/>
          <w:sz w:val="28"/>
          <w:szCs w:val="28"/>
        </w:rPr>
        <w:t xml:space="preserve"> </w:t>
      </w:r>
      <w:r w:rsidRPr="00EA21F2">
        <w:rPr>
          <w:rFonts w:eastAsia="Calibri"/>
          <w:kern w:val="2"/>
          <w:sz w:val="28"/>
          <w:szCs w:val="28"/>
        </w:rPr>
        <w:t>пациент</w:t>
      </w:r>
      <w:r w:rsidR="00EA21F2" w:rsidRPr="00EA21F2">
        <w:rPr>
          <w:rFonts w:eastAsia="Calibri"/>
          <w:kern w:val="2"/>
          <w:sz w:val="28"/>
          <w:szCs w:val="28"/>
        </w:rPr>
        <w:t xml:space="preserve"> </w:t>
      </w:r>
      <w:r w:rsidRPr="00EA21F2">
        <w:rPr>
          <w:rFonts w:eastAsia="Calibri"/>
          <w:kern w:val="2"/>
          <w:sz w:val="28"/>
          <w:szCs w:val="28"/>
        </w:rPr>
        <w:t>госпитализируется</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круглосуточный</w:t>
      </w:r>
      <w:r w:rsidR="00EA21F2" w:rsidRPr="00EA21F2">
        <w:rPr>
          <w:rFonts w:eastAsia="Calibri"/>
          <w:kern w:val="2"/>
          <w:sz w:val="28"/>
          <w:szCs w:val="28"/>
        </w:rPr>
        <w:t xml:space="preserve"> </w:t>
      </w:r>
      <w:r w:rsidRPr="00EA21F2">
        <w:rPr>
          <w:rFonts w:eastAsia="Calibri"/>
          <w:kern w:val="2"/>
          <w:sz w:val="28"/>
          <w:szCs w:val="28"/>
        </w:rPr>
        <w:t>стационар</w:t>
      </w:r>
      <w:r w:rsidR="00EA21F2" w:rsidRPr="00EA21F2">
        <w:rPr>
          <w:rFonts w:eastAsia="Calibri"/>
          <w:kern w:val="2"/>
          <w:sz w:val="28"/>
          <w:szCs w:val="28"/>
        </w:rPr>
        <w:t xml:space="preserve"> </w:t>
      </w:r>
      <w:r w:rsidRPr="00EA21F2">
        <w:rPr>
          <w:rFonts w:eastAsia="Calibri"/>
          <w:kern w:val="2"/>
          <w:sz w:val="28"/>
          <w:szCs w:val="28"/>
        </w:rPr>
        <w:t>незамедлительно.</w:t>
      </w:r>
      <w:r w:rsidR="00EA21F2" w:rsidRPr="00EA21F2">
        <w:rPr>
          <w:rFonts w:eastAsia="Calibri"/>
          <w:kern w:val="2"/>
          <w:sz w:val="28"/>
          <w:szCs w:val="28"/>
        </w:rPr>
        <w:t xml:space="preserve"> </w:t>
      </w:r>
      <w:r w:rsidRPr="00EA21F2">
        <w:rPr>
          <w:rFonts w:eastAsia="Calibri"/>
          <w:kern w:val="2"/>
          <w:sz w:val="28"/>
          <w:szCs w:val="28"/>
        </w:rPr>
        <w:t>Экстренная</w:t>
      </w:r>
      <w:r w:rsidR="00EA21F2" w:rsidRPr="00EA21F2">
        <w:rPr>
          <w:rFonts w:eastAsia="Calibri"/>
          <w:kern w:val="2"/>
          <w:sz w:val="28"/>
          <w:szCs w:val="28"/>
        </w:rPr>
        <w:t xml:space="preserve"> </w:t>
      </w:r>
      <w:r w:rsidRPr="00EA21F2">
        <w:rPr>
          <w:rFonts w:eastAsia="Calibri"/>
          <w:kern w:val="2"/>
          <w:sz w:val="28"/>
          <w:szCs w:val="28"/>
        </w:rPr>
        <w:t>госпитализация</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стационар</w:t>
      </w:r>
      <w:r w:rsidR="00EA21F2" w:rsidRPr="00EA21F2">
        <w:rPr>
          <w:rFonts w:eastAsia="Calibri"/>
          <w:kern w:val="2"/>
          <w:sz w:val="28"/>
          <w:szCs w:val="28"/>
        </w:rPr>
        <w:t xml:space="preserve"> </w:t>
      </w:r>
      <w:r w:rsidRPr="00EA21F2">
        <w:rPr>
          <w:rFonts w:eastAsia="Calibri"/>
          <w:kern w:val="2"/>
          <w:sz w:val="28"/>
          <w:szCs w:val="28"/>
        </w:rPr>
        <w:t>осуществляется</w:t>
      </w:r>
      <w:r w:rsidR="00EA21F2" w:rsidRPr="00EA21F2">
        <w:rPr>
          <w:rFonts w:eastAsia="Calibri"/>
          <w:kern w:val="2"/>
          <w:sz w:val="28"/>
          <w:szCs w:val="28"/>
        </w:rPr>
        <w:t xml:space="preserve"> </w:t>
      </w:r>
      <w:r w:rsidRPr="00EA21F2">
        <w:rPr>
          <w:rFonts w:eastAsia="Calibri"/>
          <w:kern w:val="2"/>
          <w:sz w:val="28"/>
          <w:szCs w:val="28"/>
        </w:rPr>
        <w:t>бригадой</w:t>
      </w:r>
      <w:r w:rsidR="00EA21F2" w:rsidRPr="00EA21F2">
        <w:rPr>
          <w:rFonts w:eastAsia="Calibri"/>
          <w:kern w:val="2"/>
          <w:sz w:val="28"/>
          <w:szCs w:val="28"/>
        </w:rPr>
        <w:t xml:space="preserve"> </w:t>
      </w:r>
      <w:r w:rsidRPr="00EA21F2">
        <w:rPr>
          <w:rFonts w:eastAsia="Calibri"/>
          <w:kern w:val="2"/>
          <w:sz w:val="28"/>
          <w:szCs w:val="28"/>
        </w:rPr>
        <w:t>скорой</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по</w:t>
      </w:r>
      <w:r w:rsidR="00EA21F2" w:rsidRPr="00EA21F2">
        <w:rPr>
          <w:rFonts w:eastAsia="Calibri"/>
          <w:kern w:val="2"/>
          <w:sz w:val="28"/>
          <w:szCs w:val="28"/>
        </w:rPr>
        <w:t xml:space="preserve"> </w:t>
      </w:r>
      <w:r w:rsidRPr="00EA21F2">
        <w:rPr>
          <w:rFonts w:eastAsia="Calibri"/>
          <w:kern w:val="2"/>
          <w:sz w:val="28"/>
          <w:szCs w:val="28"/>
        </w:rPr>
        <w:t>срочным</w:t>
      </w:r>
      <w:r w:rsidR="00EA21F2" w:rsidRPr="00EA21F2">
        <w:rPr>
          <w:rFonts w:eastAsia="Calibri"/>
          <w:kern w:val="2"/>
          <w:sz w:val="28"/>
          <w:szCs w:val="28"/>
        </w:rPr>
        <w:t xml:space="preserve"> </w:t>
      </w:r>
      <w:r w:rsidRPr="00EA21F2">
        <w:rPr>
          <w:rFonts w:eastAsia="Calibri"/>
          <w:kern w:val="2"/>
          <w:sz w:val="28"/>
          <w:szCs w:val="28"/>
        </w:rPr>
        <w:t>медицинским</w:t>
      </w:r>
      <w:r w:rsidR="00EA21F2" w:rsidRPr="00EA21F2">
        <w:rPr>
          <w:rFonts w:eastAsia="Calibri"/>
          <w:kern w:val="2"/>
          <w:sz w:val="28"/>
          <w:szCs w:val="28"/>
        </w:rPr>
        <w:t xml:space="preserve"> </w:t>
      </w:r>
      <w:r w:rsidRPr="00EA21F2">
        <w:rPr>
          <w:rFonts w:eastAsia="Calibri"/>
          <w:kern w:val="2"/>
          <w:sz w:val="28"/>
          <w:szCs w:val="28"/>
        </w:rPr>
        <w:t>показаниям,</w:t>
      </w:r>
      <w:r w:rsidR="00EA21F2" w:rsidRPr="00EA21F2">
        <w:rPr>
          <w:rFonts w:eastAsia="Calibri"/>
          <w:kern w:val="2"/>
          <w:sz w:val="28"/>
          <w:szCs w:val="28"/>
        </w:rPr>
        <w:t xml:space="preserve"> </w:t>
      </w:r>
      <w:r w:rsidRPr="00EA21F2">
        <w:rPr>
          <w:rFonts w:eastAsia="Calibri"/>
          <w:kern w:val="2"/>
          <w:sz w:val="28"/>
          <w:szCs w:val="28"/>
        </w:rPr>
        <w:t>а</w:t>
      </w:r>
      <w:r w:rsidR="00EA21F2" w:rsidRPr="00EA21F2">
        <w:rPr>
          <w:rFonts w:eastAsia="Calibri"/>
          <w:kern w:val="2"/>
          <w:sz w:val="28"/>
          <w:szCs w:val="28"/>
        </w:rPr>
        <w:t xml:space="preserve"> </w:t>
      </w:r>
      <w:r w:rsidRPr="00EA21F2">
        <w:rPr>
          <w:rFonts w:eastAsia="Calibri"/>
          <w:kern w:val="2"/>
          <w:sz w:val="28"/>
          <w:szCs w:val="28"/>
        </w:rPr>
        <w:t>также</w:t>
      </w:r>
      <w:r w:rsidR="00EA21F2" w:rsidRPr="00EA21F2">
        <w:rPr>
          <w:rFonts w:eastAsia="Calibri"/>
          <w:kern w:val="2"/>
          <w:sz w:val="28"/>
          <w:szCs w:val="28"/>
        </w:rPr>
        <w:t xml:space="preserve"> </w:t>
      </w:r>
      <w:r w:rsidRPr="00EA21F2">
        <w:rPr>
          <w:rFonts w:eastAsia="Calibri"/>
          <w:kern w:val="2"/>
          <w:sz w:val="28"/>
          <w:szCs w:val="28"/>
        </w:rPr>
        <w:t>при</w:t>
      </w:r>
      <w:r w:rsidR="00EA21F2" w:rsidRPr="00EA21F2">
        <w:rPr>
          <w:rFonts w:eastAsia="Calibri"/>
          <w:kern w:val="2"/>
          <w:sz w:val="28"/>
          <w:szCs w:val="28"/>
        </w:rPr>
        <w:t xml:space="preserve"> </w:t>
      </w:r>
      <w:r w:rsidRPr="00EA21F2">
        <w:rPr>
          <w:rFonts w:eastAsia="Calibri"/>
          <w:kern w:val="2"/>
          <w:sz w:val="28"/>
          <w:szCs w:val="28"/>
        </w:rPr>
        <w:t>самостоятельном</w:t>
      </w:r>
      <w:r w:rsidR="00EA21F2" w:rsidRPr="00EA21F2">
        <w:rPr>
          <w:rFonts w:eastAsia="Calibri"/>
          <w:kern w:val="2"/>
          <w:sz w:val="28"/>
          <w:szCs w:val="28"/>
        </w:rPr>
        <w:t xml:space="preserve"> </w:t>
      </w:r>
      <w:r w:rsidRPr="00EA21F2">
        <w:rPr>
          <w:rFonts w:eastAsia="Calibri"/>
          <w:kern w:val="2"/>
          <w:sz w:val="28"/>
          <w:szCs w:val="28"/>
        </w:rPr>
        <w:t>обращении</w:t>
      </w:r>
      <w:r w:rsidR="00EA21F2" w:rsidRPr="00EA21F2">
        <w:rPr>
          <w:rFonts w:eastAsia="Calibri"/>
          <w:kern w:val="2"/>
          <w:sz w:val="28"/>
          <w:szCs w:val="28"/>
        </w:rPr>
        <w:t xml:space="preserve"> </w:t>
      </w:r>
      <w:r w:rsidRPr="00EA21F2">
        <w:rPr>
          <w:rFonts w:eastAsia="Calibri"/>
          <w:kern w:val="2"/>
          <w:sz w:val="28"/>
          <w:szCs w:val="28"/>
        </w:rPr>
        <w:t>пациента</w:t>
      </w:r>
      <w:r w:rsidR="00EA21F2" w:rsidRPr="00EA21F2">
        <w:rPr>
          <w:rFonts w:eastAsia="Calibri"/>
          <w:kern w:val="2"/>
          <w:sz w:val="28"/>
          <w:szCs w:val="28"/>
        </w:rPr>
        <w:t xml:space="preserve"> </w:t>
      </w:r>
      <w:r w:rsidRPr="00EA21F2">
        <w:rPr>
          <w:rFonts w:eastAsia="Calibri"/>
          <w:kern w:val="2"/>
          <w:sz w:val="28"/>
          <w:szCs w:val="28"/>
        </w:rPr>
        <w:t>для</w:t>
      </w:r>
      <w:r w:rsidR="00EA21F2" w:rsidRPr="00EA21F2">
        <w:rPr>
          <w:rFonts w:eastAsia="Calibri"/>
          <w:kern w:val="2"/>
          <w:sz w:val="28"/>
          <w:szCs w:val="28"/>
        </w:rPr>
        <w:t xml:space="preserve"> </w:t>
      </w:r>
      <w:r w:rsidRPr="00EA21F2">
        <w:rPr>
          <w:rFonts w:eastAsia="Calibri"/>
          <w:kern w:val="2"/>
          <w:sz w:val="28"/>
          <w:szCs w:val="28"/>
        </w:rPr>
        <w:t>оказания</w:t>
      </w:r>
      <w:r w:rsidR="00EA21F2" w:rsidRPr="00EA21F2">
        <w:rPr>
          <w:rFonts w:eastAsia="Calibri"/>
          <w:kern w:val="2"/>
          <w:sz w:val="28"/>
          <w:szCs w:val="28"/>
        </w:rPr>
        <w:t xml:space="preserve"> </w:t>
      </w:r>
      <w:r w:rsidRPr="00EA21F2">
        <w:rPr>
          <w:rFonts w:eastAsia="Calibri"/>
          <w:kern w:val="2"/>
          <w:sz w:val="28"/>
          <w:szCs w:val="28"/>
        </w:rPr>
        <w:t>экстренной</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при</w:t>
      </w:r>
      <w:r w:rsidR="00EA21F2" w:rsidRPr="00EA21F2">
        <w:rPr>
          <w:rFonts w:eastAsia="Calibri"/>
          <w:kern w:val="2"/>
          <w:sz w:val="28"/>
          <w:szCs w:val="28"/>
        </w:rPr>
        <w:t xml:space="preserve"> </w:t>
      </w:r>
      <w:r w:rsidRPr="00EA21F2">
        <w:rPr>
          <w:rFonts w:eastAsia="Calibri"/>
          <w:kern w:val="2"/>
          <w:sz w:val="28"/>
          <w:szCs w:val="28"/>
        </w:rPr>
        <w:t>наличии</w:t>
      </w:r>
      <w:r w:rsidR="00EA21F2" w:rsidRPr="00EA21F2">
        <w:rPr>
          <w:rFonts w:eastAsia="Calibri"/>
          <w:kern w:val="2"/>
          <w:sz w:val="28"/>
          <w:szCs w:val="28"/>
        </w:rPr>
        <w:t xml:space="preserve"> </w:t>
      </w:r>
      <w:r w:rsidRPr="00EA21F2">
        <w:rPr>
          <w:rFonts w:eastAsia="Calibri"/>
          <w:kern w:val="2"/>
          <w:sz w:val="28"/>
          <w:szCs w:val="28"/>
        </w:rPr>
        <w:t>показаний</w:t>
      </w:r>
      <w:r w:rsidR="00EA21F2" w:rsidRPr="00EA21F2">
        <w:rPr>
          <w:rFonts w:eastAsia="Calibri"/>
          <w:kern w:val="2"/>
          <w:sz w:val="28"/>
          <w:szCs w:val="28"/>
        </w:rPr>
        <w:t xml:space="preserve"> </w:t>
      </w:r>
      <w:r w:rsidRPr="00EA21F2">
        <w:rPr>
          <w:rFonts w:eastAsia="Calibri"/>
          <w:kern w:val="2"/>
          <w:sz w:val="28"/>
          <w:szCs w:val="28"/>
        </w:rPr>
        <w:t>к</w:t>
      </w:r>
      <w:r w:rsidR="00EA21F2" w:rsidRPr="00EA21F2">
        <w:rPr>
          <w:rFonts w:eastAsia="Calibri"/>
          <w:kern w:val="2"/>
          <w:sz w:val="28"/>
          <w:szCs w:val="28"/>
        </w:rPr>
        <w:t xml:space="preserve"> </w:t>
      </w:r>
      <w:r w:rsidRPr="00EA21F2">
        <w:rPr>
          <w:rFonts w:eastAsia="Calibri"/>
          <w:kern w:val="2"/>
          <w:sz w:val="28"/>
          <w:szCs w:val="28"/>
        </w:rPr>
        <w:t>госпитализации.</w:t>
      </w:r>
      <w:r w:rsidR="00EA21F2" w:rsidRPr="00EA21F2">
        <w:rPr>
          <w:rFonts w:eastAsia="Calibri"/>
          <w:kern w:val="2"/>
          <w:sz w:val="28"/>
          <w:szCs w:val="28"/>
        </w:rPr>
        <w:t xml:space="preserve"> </w:t>
      </w:r>
      <w:r w:rsidRPr="00EA21F2">
        <w:rPr>
          <w:rFonts w:eastAsia="Calibri"/>
          <w:kern w:val="2"/>
          <w:sz w:val="28"/>
          <w:szCs w:val="28"/>
        </w:rPr>
        <w:t>Э</w:t>
      </w:r>
      <w:r w:rsidRPr="00EA21F2">
        <w:rPr>
          <w:kern w:val="2"/>
          <w:sz w:val="28"/>
          <w:szCs w:val="28"/>
        </w:rPr>
        <w:t>кстренная</w:t>
      </w:r>
      <w:r w:rsidR="00EA21F2" w:rsidRPr="00EA21F2">
        <w:rPr>
          <w:kern w:val="2"/>
          <w:sz w:val="28"/>
          <w:szCs w:val="28"/>
        </w:rPr>
        <w:t xml:space="preserve"> </w:t>
      </w:r>
      <w:r w:rsidRPr="00EA21F2">
        <w:rPr>
          <w:kern w:val="2"/>
          <w:sz w:val="28"/>
          <w:szCs w:val="28"/>
        </w:rPr>
        <w:t>госпитализация</w:t>
      </w:r>
      <w:r w:rsidR="00EA21F2" w:rsidRPr="00EA21F2">
        <w:rPr>
          <w:kern w:val="2"/>
          <w:sz w:val="28"/>
          <w:szCs w:val="28"/>
        </w:rPr>
        <w:t xml:space="preserve"> </w:t>
      </w:r>
      <w:r w:rsidRPr="00EA21F2">
        <w:rPr>
          <w:kern w:val="2"/>
          <w:sz w:val="28"/>
          <w:szCs w:val="28"/>
        </w:rPr>
        <w:t>осуществляется</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дежурный</w:t>
      </w:r>
      <w:r w:rsidR="00EA21F2" w:rsidRPr="00EA21F2">
        <w:rPr>
          <w:kern w:val="2"/>
          <w:sz w:val="28"/>
          <w:szCs w:val="28"/>
        </w:rPr>
        <w:t xml:space="preserve"> </w:t>
      </w:r>
      <w:r w:rsidRPr="00EA21F2">
        <w:rPr>
          <w:kern w:val="2"/>
          <w:sz w:val="28"/>
          <w:szCs w:val="28"/>
        </w:rPr>
        <w:t>стационар,</w:t>
      </w:r>
      <w:r w:rsidR="00EA21F2" w:rsidRPr="00EA21F2">
        <w:rPr>
          <w:kern w:val="2"/>
          <w:sz w:val="28"/>
          <w:szCs w:val="28"/>
        </w:rPr>
        <w:t xml:space="preserve"> </w:t>
      </w:r>
      <w:r w:rsidRPr="00EA21F2">
        <w:rPr>
          <w:kern w:val="2"/>
          <w:sz w:val="28"/>
          <w:szCs w:val="28"/>
        </w:rPr>
        <w:t>а</w:t>
      </w:r>
      <w:r w:rsidR="00EA21F2" w:rsidRPr="00EA21F2">
        <w:rPr>
          <w:kern w:val="2"/>
          <w:sz w:val="28"/>
          <w:szCs w:val="28"/>
        </w:rPr>
        <w:t xml:space="preserve"> </w:t>
      </w:r>
      <w:r w:rsidRPr="00EA21F2">
        <w:rPr>
          <w:kern w:val="2"/>
          <w:sz w:val="28"/>
          <w:szCs w:val="28"/>
        </w:rPr>
        <w:t>при</w:t>
      </w:r>
      <w:r w:rsidR="00EA21F2" w:rsidRPr="00EA21F2">
        <w:rPr>
          <w:kern w:val="2"/>
          <w:sz w:val="28"/>
          <w:szCs w:val="28"/>
        </w:rPr>
        <w:t xml:space="preserve"> </w:t>
      </w:r>
      <w:r w:rsidRPr="00EA21F2">
        <w:rPr>
          <w:kern w:val="2"/>
          <w:sz w:val="28"/>
          <w:szCs w:val="28"/>
        </w:rPr>
        <w:t>состояниях,</w:t>
      </w:r>
      <w:r w:rsidR="00EA21F2" w:rsidRPr="00EA21F2">
        <w:rPr>
          <w:kern w:val="2"/>
          <w:sz w:val="28"/>
          <w:szCs w:val="28"/>
        </w:rPr>
        <w:t xml:space="preserve"> </w:t>
      </w:r>
      <w:r w:rsidRPr="00EA21F2">
        <w:rPr>
          <w:kern w:val="2"/>
          <w:sz w:val="28"/>
          <w:szCs w:val="28"/>
        </w:rPr>
        <w:t>угрожающих</w:t>
      </w:r>
      <w:r w:rsidR="00EA21F2" w:rsidRPr="00EA21F2">
        <w:rPr>
          <w:kern w:val="2"/>
          <w:sz w:val="28"/>
          <w:szCs w:val="28"/>
        </w:rPr>
        <w:t xml:space="preserve"> </w:t>
      </w:r>
      <w:r w:rsidRPr="00EA21F2">
        <w:rPr>
          <w:kern w:val="2"/>
          <w:sz w:val="28"/>
          <w:szCs w:val="28"/>
        </w:rPr>
        <w:t>жизни</w:t>
      </w:r>
      <w:r w:rsidR="00EA21F2" w:rsidRPr="00EA21F2">
        <w:rPr>
          <w:kern w:val="2"/>
          <w:sz w:val="28"/>
          <w:szCs w:val="28"/>
        </w:rPr>
        <w:t xml:space="preserve"> </w:t>
      </w:r>
      <w:r w:rsidRPr="00EA21F2">
        <w:rPr>
          <w:kern w:val="2"/>
          <w:sz w:val="28"/>
          <w:szCs w:val="28"/>
        </w:rPr>
        <w:t>больного,</w:t>
      </w:r>
      <w:r w:rsidR="00EA21F2" w:rsidRPr="00EA21F2">
        <w:rPr>
          <w:kern w:val="2"/>
          <w:sz w:val="28"/>
          <w:szCs w:val="28"/>
        </w:rPr>
        <w:t xml:space="preserve"> </w:t>
      </w:r>
      <w:r w:rsidR="000971A6">
        <w:rPr>
          <w:kern w:val="2"/>
          <w:sz w:val="28"/>
          <w:szCs w:val="28"/>
        </w:rPr>
        <w:t>–</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ближайший</w:t>
      </w:r>
      <w:r w:rsidR="00EA21F2" w:rsidRPr="00EA21F2">
        <w:rPr>
          <w:kern w:val="2"/>
          <w:sz w:val="28"/>
          <w:szCs w:val="28"/>
        </w:rPr>
        <w:t xml:space="preserve"> </w:t>
      </w:r>
      <w:r w:rsidRPr="00EA21F2">
        <w:rPr>
          <w:kern w:val="2"/>
          <w:sz w:val="28"/>
          <w:szCs w:val="28"/>
        </w:rPr>
        <w:t>стационар.</w:t>
      </w:r>
      <w:r w:rsidR="00EA21F2" w:rsidRPr="00EA21F2">
        <w:rPr>
          <w:rFonts w:eastAsia="Calibri"/>
          <w:kern w:val="2"/>
          <w:sz w:val="28"/>
          <w:szCs w:val="28"/>
        </w:rPr>
        <w:t xml:space="preserve"> </w:t>
      </w:r>
    </w:p>
    <w:p w:rsidR="001F2303" w:rsidRPr="00EA21F2" w:rsidRDefault="001F2303" w:rsidP="00B85EA4">
      <w:pPr>
        <w:autoSpaceDE w:val="0"/>
        <w:autoSpaceDN w:val="0"/>
        <w:ind w:firstLine="709"/>
        <w:jc w:val="both"/>
        <w:rPr>
          <w:rFonts w:eastAsia="Calibri"/>
          <w:kern w:val="2"/>
          <w:sz w:val="28"/>
          <w:szCs w:val="28"/>
        </w:rPr>
      </w:pPr>
      <w:r w:rsidRPr="00EA21F2">
        <w:rPr>
          <w:kern w:val="2"/>
          <w:sz w:val="28"/>
          <w:szCs w:val="28"/>
        </w:rPr>
        <w:t>8.5.4.</w:t>
      </w:r>
      <w:r w:rsidR="000971A6">
        <w:rPr>
          <w:kern w:val="2"/>
          <w:sz w:val="28"/>
          <w:szCs w:val="28"/>
        </w:rPr>
        <w:t> </w:t>
      </w:r>
      <w:r w:rsidRPr="00EA21F2">
        <w:rPr>
          <w:rFonts w:eastAsia="Calibri"/>
          <w:kern w:val="2"/>
          <w:sz w:val="28"/>
          <w:szCs w:val="28"/>
        </w:rPr>
        <w:t>Плановая</w:t>
      </w:r>
      <w:r w:rsidR="00EA21F2" w:rsidRPr="00EA21F2">
        <w:rPr>
          <w:rFonts w:eastAsia="Calibri"/>
          <w:kern w:val="2"/>
          <w:sz w:val="28"/>
          <w:szCs w:val="28"/>
        </w:rPr>
        <w:t xml:space="preserve"> </w:t>
      </w:r>
      <w:r w:rsidRPr="00EA21F2">
        <w:rPr>
          <w:rFonts w:eastAsia="Calibri"/>
          <w:kern w:val="2"/>
          <w:sz w:val="28"/>
          <w:szCs w:val="28"/>
        </w:rPr>
        <w:t>госпитализация</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стационар</w:t>
      </w:r>
      <w:r w:rsidR="00EA21F2" w:rsidRPr="00EA21F2">
        <w:rPr>
          <w:rFonts w:eastAsia="Calibri"/>
          <w:kern w:val="2"/>
          <w:sz w:val="28"/>
          <w:szCs w:val="28"/>
        </w:rPr>
        <w:t xml:space="preserve"> </w:t>
      </w:r>
      <w:r w:rsidRPr="00EA21F2">
        <w:rPr>
          <w:rFonts w:eastAsia="Calibri"/>
          <w:kern w:val="2"/>
          <w:sz w:val="28"/>
          <w:szCs w:val="28"/>
        </w:rPr>
        <w:t>осуществляется</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соответствии</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медицинскими</w:t>
      </w:r>
      <w:r w:rsidR="00EA21F2" w:rsidRPr="00EA21F2">
        <w:rPr>
          <w:rFonts w:eastAsia="Calibri"/>
          <w:kern w:val="2"/>
          <w:sz w:val="28"/>
          <w:szCs w:val="28"/>
        </w:rPr>
        <w:t xml:space="preserve"> </w:t>
      </w:r>
      <w:r w:rsidRPr="00EA21F2">
        <w:rPr>
          <w:rFonts w:eastAsia="Calibri"/>
          <w:kern w:val="2"/>
          <w:sz w:val="28"/>
          <w:szCs w:val="28"/>
        </w:rPr>
        <w:t>показаниями</w:t>
      </w:r>
      <w:r w:rsidR="00EA21F2" w:rsidRPr="00EA21F2">
        <w:rPr>
          <w:rFonts w:eastAsia="Calibri"/>
          <w:kern w:val="2"/>
          <w:sz w:val="28"/>
          <w:szCs w:val="28"/>
        </w:rPr>
        <w:t xml:space="preserve"> </w:t>
      </w:r>
      <w:r w:rsidRPr="00EA21F2">
        <w:rPr>
          <w:rFonts w:eastAsia="Calibri"/>
          <w:kern w:val="2"/>
          <w:sz w:val="28"/>
          <w:szCs w:val="28"/>
        </w:rPr>
        <w:t>по</w:t>
      </w:r>
      <w:r w:rsidR="00EA21F2" w:rsidRPr="00EA21F2">
        <w:rPr>
          <w:rFonts w:eastAsia="Calibri"/>
          <w:kern w:val="2"/>
          <w:sz w:val="28"/>
          <w:szCs w:val="28"/>
        </w:rPr>
        <w:t xml:space="preserve"> </w:t>
      </w:r>
      <w:r w:rsidRPr="00EA21F2">
        <w:rPr>
          <w:rFonts w:eastAsia="Calibri"/>
          <w:kern w:val="2"/>
          <w:sz w:val="28"/>
          <w:szCs w:val="28"/>
        </w:rPr>
        <w:t>направлению</w:t>
      </w:r>
      <w:r w:rsidR="00EA21F2" w:rsidRPr="00EA21F2">
        <w:rPr>
          <w:rFonts w:eastAsia="Calibri"/>
          <w:kern w:val="2"/>
          <w:sz w:val="28"/>
          <w:szCs w:val="28"/>
        </w:rPr>
        <w:t xml:space="preserve"> </w:t>
      </w:r>
      <w:r w:rsidRPr="00EA21F2">
        <w:rPr>
          <w:rFonts w:eastAsia="Calibri"/>
          <w:kern w:val="2"/>
          <w:sz w:val="28"/>
          <w:szCs w:val="28"/>
        </w:rPr>
        <w:t>лечащего</w:t>
      </w:r>
      <w:r w:rsidR="00EA21F2" w:rsidRPr="00EA21F2">
        <w:rPr>
          <w:rFonts w:eastAsia="Calibri"/>
          <w:kern w:val="2"/>
          <w:sz w:val="28"/>
          <w:szCs w:val="28"/>
        </w:rPr>
        <w:t xml:space="preserve"> </w:t>
      </w:r>
      <w:r w:rsidRPr="00EA21F2">
        <w:rPr>
          <w:rFonts w:eastAsia="Calibri"/>
          <w:kern w:val="2"/>
          <w:sz w:val="28"/>
          <w:szCs w:val="28"/>
        </w:rPr>
        <w:t>врача</w:t>
      </w:r>
      <w:r w:rsidR="00EA21F2" w:rsidRPr="00EA21F2">
        <w:rPr>
          <w:rFonts w:eastAsia="Calibri"/>
          <w:kern w:val="2"/>
          <w:sz w:val="28"/>
          <w:szCs w:val="28"/>
        </w:rPr>
        <w:t xml:space="preserve"> </w:t>
      </w:r>
      <w:r w:rsidRPr="00EA21F2">
        <w:rPr>
          <w:rFonts w:eastAsia="Calibri"/>
          <w:kern w:val="2"/>
          <w:sz w:val="28"/>
          <w:szCs w:val="28"/>
        </w:rPr>
        <w:t>или</w:t>
      </w:r>
      <w:r w:rsidR="00EA21F2" w:rsidRPr="00EA21F2">
        <w:rPr>
          <w:rFonts w:eastAsia="Calibri"/>
          <w:kern w:val="2"/>
          <w:sz w:val="28"/>
          <w:szCs w:val="28"/>
        </w:rPr>
        <w:t xml:space="preserve"> </w:t>
      </w:r>
      <w:r w:rsidRPr="00EA21F2">
        <w:rPr>
          <w:rFonts w:eastAsia="Calibri"/>
          <w:kern w:val="2"/>
          <w:sz w:val="28"/>
          <w:szCs w:val="28"/>
        </w:rPr>
        <w:lastRenderedPageBreak/>
        <w:t>врача-специалиста</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организации,</w:t>
      </w:r>
      <w:r w:rsidR="00EA21F2" w:rsidRPr="00EA21F2">
        <w:rPr>
          <w:rFonts w:eastAsia="Calibri"/>
          <w:kern w:val="2"/>
          <w:sz w:val="28"/>
          <w:szCs w:val="28"/>
        </w:rPr>
        <w:t xml:space="preserve"> </w:t>
      </w:r>
      <w:r w:rsidRPr="00EA21F2">
        <w:rPr>
          <w:rFonts w:eastAsia="Calibri"/>
          <w:kern w:val="2"/>
          <w:sz w:val="28"/>
          <w:szCs w:val="28"/>
        </w:rPr>
        <w:t>оказывающей</w:t>
      </w:r>
      <w:r w:rsidR="00EA21F2" w:rsidRPr="00EA21F2">
        <w:rPr>
          <w:rFonts w:eastAsia="Calibri"/>
          <w:kern w:val="2"/>
          <w:sz w:val="28"/>
          <w:szCs w:val="28"/>
        </w:rPr>
        <w:t xml:space="preserve"> </w:t>
      </w:r>
      <w:r w:rsidRPr="00EA21F2">
        <w:rPr>
          <w:rFonts w:eastAsia="Calibri"/>
          <w:kern w:val="2"/>
          <w:sz w:val="28"/>
          <w:szCs w:val="28"/>
        </w:rPr>
        <w:t>первичную</w:t>
      </w:r>
      <w:r w:rsidR="00EA21F2" w:rsidRPr="00EA21F2">
        <w:rPr>
          <w:rFonts w:eastAsia="Calibri"/>
          <w:kern w:val="2"/>
          <w:sz w:val="28"/>
          <w:szCs w:val="28"/>
        </w:rPr>
        <w:t xml:space="preserve"> </w:t>
      </w:r>
      <w:r w:rsidRPr="00EA21F2">
        <w:rPr>
          <w:rFonts w:eastAsia="Calibri"/>
          <w:kern w:val="2"/>
          <w:sz w:val="28"/>
          <w:szCs w:val="28"/>
        </w:rPr>
        <w:t>медико-санитарную</w:t>
      </w:r>
      <w:r w:rsidR="00EA21F2" w:rsidRPr="00EA21F2">
        <w:rPr>
          <w:rFonts w:eastAsia="Calibri"/>
          <w:kern w:val="2"/>
          <w:sz w:val="28"/>
          <w:szCs w:val="28"/>
        </w:rPr>
        <w:t xml:space="preserve"> </w:t>
      </w:r>
      <w:r w:rsidRPr="00EA21F2">
        <w:rPr>
          <w:rFonts w:eastAsia="Calibri"/>
          <w:kern w:val="2"/>
          <w:sz w:val="28"/>
          <w:szCs w:val="28"/>
        </w:rPr>
        <w:t>помощь</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том</w:t>
      </w:r>
      <w:r w:rsidR="00EA21F2" w:rsidRPr="00EA21F2">
        <w:rPr>
          <w:rFonts w:eastAsia="Calibri"/>
          <w:kern w:val="2"/>
          <w:sz w:val="28"/>
          <w:szCs w:val="28"/>
        </w:rPr>
        <w:t xml:space="preserve"> </w:t>
      </w:r>
      <w:r w:rsidRPr="00EA21F2">
        <w:rPr>
          <w:rFonts w:eastAsia="Calibri"/>
          <w:kern w:val="2"/>
          <w:sz w:val="28"/>
          <w:szCs w:val="28"/>
        </w:rPr>
        <w:t>числе</w:t>
      </w:r>
      <w:r w:rsidR="00EA21F2" w:rsidRPr="00EA21F2">
        <w:rPr>
          <w:rFonts w:eastAsia="Calibri"/>
          <w:kern w:val="2"/>
          <w:sz w:val="28"/>
          <w:szCs w:val="28"/>
        </w:rPr>
        <w:t xml:space="preserve"> </w:t>
      </w:r>
      <w:r w:rsidRPr="00EA21F2">
        <w:rPr>
          <w:rFonts w:eastAsia="Calibri"/>
          <w:kern w:val="2"/>
          <w:sz w:val="28"/>
          <w:szCs w:val="28"/>
        </w:rPr>
        <w:t>первичную</w:t>
      </w:r>
      <w:r w:rsidR="00EA21F2" w:rsidRPr="00EA21F2">
        <w:rPr>
          <w:rFonts w:eastAsia="Calibri"/>
          <w:kern w:val="2"/>
          <w:sz w:val="28"/>
          <w:szCs w:val="28"/>
        </w:rPr>
        <w:t xml:space="preserve"> </w:t>
      </w:r>
      <w:r w:rsidRPr="00EA21F2">
        <w:rPr>
          <w:rFonts w:eastAsia="Calibri"/>
          <w:kern w:val="2"/>
          <w:sz w:val="28"/>
          <w:szCs w:val="28"/>
        </w:rPr>
        <w:t>специализированную)</w:t>
      </w:r>
      <w:r w:rsidR="00EA21F2" w:rsidRPr="00EA21F2">
        <w:rPr>
          <w:rFonts w:eastAsia="Calibri"/>
          <w:kern w:val="2"/>
          <w:sz w:val="28"/>
          <w:szCs w:val="28"/>
        </w:rPr>
        <w:t xml:space="preserve"> </w:t>
      </w:r>
      <w:r w:rsidRPr="00EA21F2">
        <w:rPr>
          <w:rFonts w:eastAsia="Calibri"/>
          <w:kern w:val="2"/>
          <w:sz w:val="28"/>
          <w:szCs w:val="28"/>
        </w:rPr>
        <w:t>при</w:t>
      </w:r>
      <w:r w:rsidR="00EA21F2" w:rsidRPr="00EA21F2">
        <w:rPr>
          <w:rFonts w:eastAsia="Calibri"/>
          <w:kern w:val="2"/>
          <w:sz w:val="28"/>
          <w:szCs w:val="28"/>
        </w:rPr>
        <w:t xml:space="preserve"> </w:t>
      </w:r>
      <w:r w:rsidRPr="00EA21F2">
        <w:rPr>
          <w:rFonts w:eastAsia="Calibri"/>
          <w:kern w:val="2"/>
          <w:sz w:val="28"/>
          <w:szCs w:val="28"/>
        </w:rPr>
        <w:t>заболеваниях</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состояниях,</w:t>
      </w:r>
      <w:r w:rsidR="00EA21F2" w:rsidRPr="00EA21F2">
        <w:rPr>
          <w:rFonts w:eastAsia="Calibri"/>
          <w:kern w:val="2"/>
          <w:sz w:val="28"/>
          <w:szCs w:val="28"/>
        </w:rPr>
        <w:t xml:space="preserve"> </w:t>
      </w:r>
      <w:r w:rsidRPr="00EA21F2">
        <w:rPr>
          <w:rFonts w:eastAsia="Calibri"/>
          <w:kern w:val="2"/>
          <w:sz w:val="28"/>
          <w:szCs w:val="28"/>
        </w:rPr>
        <w:t>не</w:t>
      </w:r>
      <w:r w:rsidR="00EA21F2" w:rsidRPr="00EA21F2">
        <w:rPr>
          <w:rFonts w:eastAsia="Calibri"/>
          <w:kern w:val="2"/>
          <w:sz w:val="28"/>
          <w:szCs w:val="28"/>
        </w:rPr>
        <w:t xml:space="preserve"> </w:t>
      </w:r>
      <w:r w:rsidRPr="00EA21F2">
        <w:rPr>
          <w:rFonts w:eastAsia="Calibri"/>
          <w:kern w:val="2"/>
          <w:sz w:val="28"/>
          <w:szCs w:val="28"/>
        </w:rPr>
        <w:t>сопровождающихся</w:t>
      </w:r>
      <w:r w:rsidR="00EA21F2" w:rsidRPr="00EA21F2">
        <w:rPr>
          <w:rFonts w:eastAsia="Calibri"/>
          <w:kern w:val="2"/>
          <w:sz w:val="28"/>
          <w:szCs w:val="28"/>
        </w:rPr>
        <w:t xml:space="preserve"> </w:t>
      </w:r>
      <w:r w:rsidRPr="00EA21F2">
        <w:rPr>
          <w:rFonts w:eastAsia="Calibri"/>
          <w:kern w:val="2"/>
          <w:sz w:val="28"/>
          <w:szCs w:val="28"/>
        </w:rPr>
        <w:t>угрозой</w:t>
      </w:r>
      <w:r w:rsidR="00EA21F2" w:rsidRPr="00EA21F2">
        <w:rPr>
          <w:rFonts w:eastAsia="Calibri"/>
          <w:kern w:val="2"/>
          <w:sz w:val="28"/>
          <w:szCs w:val="28"/>
        </w:rPr>
        <w:t xml:space="preserve"> </w:t>
      </w:r>
      <w:r w:rsidRPr="00EA21F2">
        <w:rPr>
          <w:rFonts w:eastAsia="Calibri"/>
          <w:kern w:val="2"/>
          <w:sz w:val="28"/>
          <w:szCs w:val="28"/>
        </w:rPr>
        <w:t>жизни</w:t>
      </w:r>
      <w:r w:rsidR="00EA21F2" w:rsidRPr="00EA21F2">
        <w:rPr>
          <w:rFonts w:eastAsia="Calibri"/>
          <w:kern w:val="2"/>
          <w:sz w:val="28"/>
          <w:szCs w:val="28"/>
        </w:rPr>
        <w:t xml:space="preserve"> </w:t>
      </w:r>
      <w:r w:rsidRPr="00EA21F2">
        <w:rPr>
          <w:rFonts w:eastAsia="Calibri"/>
          <w:kern w:val="2"/>
          <w:sz w:val="28"/>
          <w:szCs w:val="28"/>
        </w:rPr>
        <w:t>пациента,</w:t>
      </w:r>
      <w:r w:rsidR="00EA21F2" w:rsidRPr="00EA21F2">
        <w:rPr>
          <w:rFonts w:eastAsia="Calibri"/>
          <w:kern w:val="2"/>
          <w:sz w:val="28"/>
          <w:szCs w:val="28"/>
        </w:rPr>
        <w:t xml:space="preserve"> </w:t>
      </w:r>
      <w:r w:rsidR="000971A6">
        <w:rPr>
          <w:rFonts w:eastAsia="Calibri"/>
          <w:kern w:val="2"/>
          <w:sz w:val="28"/>
          <w:szCs w:val="28"/>
        </w:rPr>
        <w:br/>
      </w:r>
      <w:r w:rsidRPr="00EA21F2">
        <w:rPr>
          <w:rFonts w:eastAsia="Calibri"/>
          <w:kern w:val="2"/>
          <w:sz w:val="28"/>
          <w:szCs w:val="28"/>
        </w:rPr>
        <w:t>не</w:t>
      </w:r>
      <w:r w:rsidR="00EA21F2" w:rsidRPr="00EA21F2">
        <w:rPr>
          <w:rFonts w:eastAsia="Calibri"/>
          <w:kern w:val="2"/>
          <w:sz w:val="28"/>
          <w:szCs w:val="28"/>
        </w:rPr>
        <w:t xml:space="preserve"> </w:t>
      </w:r>
      <w:r w:rsidRPr="00EA21F2">
        <w:rPr>
          <w:rFonts w:eastAsia="Calibri"/>
          <w:kern w:val="2"/>
          <w:sz w:val="28"/>
          <w:szCs w:val="28"/>
        </w:rPr>
        <w:t>требующих</w:t>
      </w:r>
      <w:r w:rsidR="00EA21F2" w:rsidRPr="00EA21F2">
        <w:rPr>
          <w:rFonts w:eastAsia="Calibri"/>
          <w:kern w:val="2"/>
          <w:sz w:val="28"/>
          <w:szCs w:val="28"/>
        </w:rPr>
        <w:t xml:space="preserve"> </w:t>
      </w:r>
      <w:r w:rsidRPr="00EA21F2">
        <w:rPr>
          <w:rFonts w:eastAsia="Calibri"/>
          <w:kern w:val="2"/>
          <w:sz w:val="28"/>
          <w:szCs w:val="28"/>
        </w:rPr>
        <w:t>оказания</w:t>
      </w:r>
      <w:r w:rsidR="00EA21F2" w:rsidRPr="00EA21F2">
        <w:rPr>
          <w:rFonts w:eastAsia="Calibri"/>
          <w:kern w:val="2"/>
          <w:sz w:val="28"/>
          <w:szCs w:val="28"/>
        </w:rPr>
        <w:t xml:space="preserve"> </w:t>
      </w:r>
      <w:r w:rsidRPr="00EA21F2">
        <w:rPr>
          <w:rFonts w:eastAsia="Calibri"/>
          <w:kern w:val="2"/>
          <w:sz w:val="28"/>
          <w:szCs w:val="28"/>
        </w:rPr>
        <w:t>экстренной</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неотложной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Перед</w:t>
      </w:r>
      <w:r w:rsidR="00EA21F2" w:rsidRPr="00EA21F2">
        <w:rPr>
          <w:rFonts w:eastAsia="Calibri"/>
          <w:kern w:val="2"/>
          <w:sz w:val="28"/>
          <w:szCs w:val="28"/>
        </w:rPr>
        <w:t xml:space="preserve"> </w:t>
      </w:r>
      <w:r w:rsidRPr="00EA21F2">
        <w:rPr>
          <w:rFonts w:eastAsia="Calibri"/>
          <w:kern w:val="2"/>
          <w:sz w:val="28"/>
          <w:szCs w:val="28"/>
        </w:rPr>
        <w:t>направлением</w:t>
      </w:r>
      <w:r w:rsidR="00EA21F2" w:rsidRPr="00EA21F2">
        <w:rPr>
          <w:rFonts w:eastAsia="Calibri"/>
          <w:kern w:val="2"/>
          <w:sz w:val="28"/>
          <w:szCs w:val="28"/>
        </w:rPr>
        <w:t xml:space="preserve"> </w:t>
      </w:r>
      <w:r w:rsidRPr="00EA21F2">
        <w:rPr>
          <w:rFonts w:eastAsia="Calibri"/>
          <w:kern w:val="2"/>
          <w:sz w:val="28"/>
          <w:szCs w:val="28"/>
        </w:rPr>
        <w:t>пациента</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плановую</w:t>
      </w:r>
      <w:r w:rsidR="00EA21F2" w:rsidRPr="00EA21F2">
        <w:rPr>
          <w:rFonts w:eastAsia="Calibri"/>
          <w:kern w:val="2"/>
          <w:sz w:val="28"/>
          <w:szCs w:val="28"/>
        </w:rPr>
        <w:t xml:space="preserve"> </w:t>
      </w:r>
      <w:r w:rsidRPr="00EA21F2">
        <w:rPr>
          <w:rFonts w:eastAsia="Calibri"/>
          <w:kern w:val="2"/>
          <w:sz w:val="28"/>
          <w:szCs w:val="28"/>
        </w:rPr>
        <w:t>госпитализацию</w:t>
      </w:r>
      <w:r w:rsidR="00EA21F2" w:rsidRPr="00EA21F2">
        <w:rPr>
          <w:rFonts w:eastAsia="Calibri"/>
          <w:kern w:val="2"/>
          <w:sz w:val="28"/>
          <w:szCs w:val="28"/>
        </w:rPr>
        <w:t xml:space="preserve"> </w:t>
      </w:r>
      <w:r w:rsidRPr="00EA21F2">
        <w:rPr>
          <w:rFonts w:eastAsia="Calibri"/>
          <w:kern w:val="2"/>
          <w:sz w:val="28"/>
          <w:szCs w:val="28"/>
        </w:rPr>
        <w:t>должно</w:t>
      </w:r>
      <w:r w:rsidR="00EA21F2" w:rsidRPr="00EA21F2">
        <w:rPr>
          <w:rFonts w:eastAsia="Calibri"/>
          <w:kern w:val="2"/>
          <w:sz w:val="28"/>
          <w:szCs w:val="28"/>
        </w:rPr>
        <w:t xml:space="preserve"> </w:t>
      </w:r>
      <w:r w:rsidRPr="00EA21F2">
        <w:rPr>
          <w:rFonts w:eastAsia="Calibri"/>
          <w:kern w:val="2"/>
          <w:sz w:val="28"/>
          <w:szCs w:val="28"/>
        </w:rPr>
        <w:t>быть</w:t>
      </w:r>
      <w:r w:rsidR="00EA21F2" w:rsidRPr="00EA21F2">
        <w:rPr>
          <w:rFonts w:eastAsia="Calibri"/>
          <w:kern w:val="2"/>
          <w:sz w:val="28"/>
          <w:szCs w:val="28"/>
        </w:rPr>
        <w:t xml:space="preserve"> </w:t>
      </w:r>
      <w:r w:rsidRPr="00EA21F2">
        <w:rPr>
          <w:rFonts w:eastAsia="Calibri"/>
          <w:kern w:val="2"/>
          <w:sz w:val="28"/>
          <w:szCs w:val="28"/>
        </w:rPr>
        <w:t>проведено</w:t>
      </w:r>
      <w:r w:rsidR="00EA21F2" w:rsidRPr="00EA21F2">
        <w:rPr>
          <w:rFonts w:eastAsia="Calibri"/>
          <w:kern w:val="2"/>
          <w:sz w:val="28"/>
          <w:szCs w:val="28"/>
        </w:rPr>
        <w:t xml:space="preserve"> </w:t>
      </w:r>
      <w:r w:rsidRPr="00EA21F2">
        <w:rPr>
          <w:rFonts w:eastAsia="Calibri"/>
          <w:kern w:val="2"/>
          <w:sz w:val="28"/>
          <w:szCs w:val="28"/>
        </w:rPr>
        <w:t>обследование</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полном</w:t>
      </w:r>
      <w:r w:rsidR="00EA21F2" w:rsidRPr="00EA21F2">
        <w:rPr>
          <w:rFonts w:eastAsia="Calibri"/>
          <w:kern w:val="2"/>
          <w:sz w:val="28"/>
          <w:szCs w:val="28"/>
        </w:rPr>
        <w:t xml:space="preserve"> </w:t>
      </w:r>
      <w:r w:rsidRPr="00EA21F2">
        <w:rPr>
          <w:rFonts w:eastAsia="Calibri"/>
          <w:kern w:val="2"/>
          <w:sz w:val="28"/>
          <w:szCs w:val="28"/>
        </w:rPr>
        <w:t>объеме</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соответствии</w:t>
      </w:r>
      <w:r w:rsidR="00EA21F2" w:rsidRPr="00EA21F2">
        <w:rPr>
          <w:rFonts w:eastAsia="Calibri"/>
          <w:kern w:val="2"/>
          <w:sz w:val="28"/>
          <w:szCs w:val="28"/>
        </w:rPr>
        <w:t xml:space="preserve"> </w:t>
      </w:r>
      <w:r w:rsidRPr="00EA21F2">
        <w:rPr>
          <w:rFonts w:eastAsia="Calibri"/>
          <w:kern w:val="2"/>
          <w:sz w:val="28"/>
          <w:szCs w:val="28"/>
        </w:rPr>
        <w:t>со</w:t>
      </w:r>
      <w:r w:rsidR="00EA21F2" w:rsidRPr="00EA21F2">
        <w:rPr>
          <w:rFonts w:eastAsia="Calibri"/>
          <w:kern w:val="2"/>
          <w:sz w:val="28"/>
          <w:szCs w:val="28"/>
        </w:rPr>
        <w:t xml:space="preserve"> </w:t>
      </w:r>
      <w:r w:rsidRPr="00EA21F2">
        <w:rPr>
          <w:rFonts w:eastAsia="Calibri"/>
          <w:kern w:val="2"/>
          <w:sz w:val="28"/>
          <w:szCs w:val="28"/>
        </w:rPr>
        <w:t>стандартами</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p>
    <w:p w:rsidR="001F2303" w:rsidRPr="00EA21F2" w:rsidRDefault="001F2303" w:rsidP="00B85EA4">
      <w:pPr>
        <w:autoSpaceDE w:val="0"/>
        <w:autoSpaceDN w:val="0"/>
        <w:ind w:firstLine="709"/>
        <w:jc w:val="both"/>
        <w:rPr>
          <w:kern w:val="2"/>
          <w:sz w:val="28"/>
          <w:szCs w:val="28"/>
        </w:rPr>
      </w:pPr>
      <w:r w:rsidRPr="00EA21F2">
        <w:rPr>
          <w:kern w:val="2"/>
          <w:sz w:val="28"/>
          <w:szCs w:val="28"/>
        </w:rPr>
        <w:t>8.5.5.</w:t>
      </w:r>
      <w:r w:rsidR="000971A6">
        <w:rPr>
          <w:kern w:val="2"/>
          <w:sz w:val="28"/>
          <w:szCs w:val="28"/>
        </w:rPr>
        <w:t> </w:t>
      </w:r>
      <w:r w:rsidRPr="00EA21F2">
        <w:rPr>
          <w:kern w:val="2"/>
          <w:sz w:val="28"/>
          <w:szCs w:val="28"/>
        </w:rPr>
        <w:t>При</w:t>
      </w:r>
      <w:r w:rsidR="00EA21F2" w:rsidRPr="00EA21F2">
        <w:rPr>
          <w:kern w:val="2"/>
          <w:sz w:val="28"/>
          <w:szCs w:val="28"/>
        </w:rPr>
        <w:t xml:space="preserve"> </w:t>
      </w:r>
      <w:r w:rsidRPr="00EA21F2">
        <w:rPr>
          <w:kern w:val="2"/>
          <w:sz w:val="28"/>
          <w:szCs w:val="28"/>
        </w:rPr>
        <w:t>плановой</w:t>
      </w:r>
      <w:r w:rsidR="00EA21F2" w:rsidRPr="00EA21F2">
        <w:rPr>
          <w:kern w:val="2"/>
          <w:sz w:val="28"/>
          <w:szCs w:val="28"/>
        </w:rPr>
        <w:t xml:space="preserve"> </w:t>
      </w:r>
      <w:r w:rsidRPr="00EA21F2">
        <w:rPr>
          <w:kern w:val="2"/>
          <w:sz w:val="28"/>
          <w:szCs w:val="28"/>
        </w:rPr>
        <w:t>госпитализации</w:t>
      </w:r>
      <w:r w:rsidR="00EA21F2" w:rsidRPr="00EA21F2">
        <w:rPr>
          <w:kern w:val="2"/>
          <w:sz w:val="28"/>
          <w:szCs w:val="28"/>
        </w:rPr>
        <w:t xml:space="preserve"> </w:t>
      </w:r>
      <w:r w:rsidRPr="00EA21F2">
        <w:rPr>
          <w:kern w:val="2"/>
          <w:sz w:val="28"/>
          <w:szCs w:val="28"/>
        </w:rPr>
        <w:t>пациенту</w:t>
      </w:r>
      <w:r w:rsidR="00EA21F2" w:rsidRPr="00EA21F2">
        <w:rPr>
          <w:kern w:val="2"/>
          <w:sz w:val="28"/>
          <w:szCs w:val="28"/>
        </w:rPr>
        <w:t xml:space="preserve"> </w:t>
      </w:r>
      <w:r w:rsidRPr="00EA21F2">
        <w:rPr>
          <w:kern w:val="2"/>
          <w:sz w:val="28"/>
          <w:szCs w:val="28"/>
        </w:rPr>
        <w:t>предоставляется</w:t>
      </w:r>
      <w:r w:rsidR="00EA21F2" w:rsidRPr="00EA21F2">
        <w:rPr>
          <w:kern w:val="2"/>
          <w:sz w:val="28"/>
          <w:szCs w:val="28"/>
        </w:rPr>
        <w:t xml:space="preserve"> </w:t>
      </w:r>
      <w:r w:rsidRPr="00EA21F2">
        <w:rPr>
          <w:kern w:val="2"/>
          <w:sz w:val="28"/>
          <w:szCs w:val="28"/>
        </w:rPr>
        <w:t>возможность</w:t>
      </w:r>
      <w:r w:rsidR="00EA21F2" w:rsidRPr="00EA21F2">
        <w:rPr>
          <w:kern w:val="2"/>
          <w:sz w:val="28"/>
          <w:szCs w:val="28"/>
        </w:rPr>
        <w:t xml:space="preserve"> </w:t>
      </w:r>
      <w:r w:rsidRPr="00EA21F2">
        <w:rPr>
          <w:kern w:val="2"/>
          <w:sz w:val="28"/>
          <w:szCs w:val="28"/>
        </w:rPr>
        <w:t>выбора</w:t>
      </w:r>
      <w:r w:rsidR="00EA21F2" w:rsidRPr="00EA21F2">
        <w:rPr>
          <w:kern w:val="2"/>
          <w:sz w:val="28"/>
          <w:szCs w:val="28"/>
        </w:rPr>
        <w:t xml:space="preserve"> </w:t>
      </w:r>
      <w:r w:rsidRPr="00EA21F2">
        <w:rPr>
          <w:kern w:val="2"/>
          <w:sz w:val="28"/>
          <w:szCs w:val="28"/>
        </w:rPr>
        <w:t>стационара</w:t>
      </w:r>
      <w:r w:rsidR="00EA21F2" w:rsidRPr="00EA21F2">
        <w:rPr>
          <w:kern w:val="2"/>
          <w:sz w:val="28"/>
          <w:szCs w:val="28"/>
        </w:rPr>
        <w:t xml:space="preserve"> </w:t>
      </w:r>
      <w:r w:rsidRPr="00EA21F2">
        <w:rPr>
          <w:kern w:val="2"/>
          <w:sz w:val="28"/>
          <w:szCs w:val="28"/>
        </w:rPr>
        <w:t>среди</w:t>
      </w:r>
      <w:r w:rsidR="00EA21F2" w:rsidRPr="00EA21F2">
        <w:rPr>
          <w:kern w:val="2"/>
          <w:sz w:val="28"/>
          <w:szCs w:val="28"/>
        </w:rPr>
        <w:t xml:space="preserve"> </w:t>
      </w:r>
      <w:r w:rsidRPr="00EA21F2">
        <w:rPr>
          <w:kern w:val="2"/>
          <w:sz w:val="28"/>
          <w:szCs w:val="28"/>
        </w:rPr>
        <w:t>медицинских</w:t>
      </w:r>
      <w:r w:rsidR="00EA21F2" w:rsidRPr="00EA21F2">
        <w:rPr>
          <w:kern w:val="2"/>
          <w:sz w:val="28"/>
          <w:szCs w:val="28"/>
        </w:rPr>
        <w:t xml:space="preserve"> </w:t>
      </w:r>
      <w:r w:rsidRPr="00EA21F2">
        <w:rPr>
          <w:kern w:val="2"/>
          <w:sz w:val="28"/>
          <w:szCs w:val="28"/>
        </w:rPr>
        <w:t>организаций</w:t>
      </w:r>
      <w:r w:rsidR="00EA21F2" w:rsidRPr="00EA21F2">
        <w:rPr>
          <w:kern w:val="2"/>
          <w:sz w:val="28"/>
          <w:szCs w:val="28"/>
        </w:rPr>
        <w:t xml:space="preserve"> </w:t>
      </w:r>
      <w:r w:rsidRPr="00EA21F2">
        <w:rPr>
          <w:kern w:val="2"/>
          <w:sz w:val="28"/>
          <w:szCs w:val="28"/>
        </w:rPr>
        <w:t>(с</w:t>
      </w:r>
      <w:r w:rsidR="00EA21F2" w:rsidRPr="00EA21F2">
        <w:rPr>
          <w:kern w:val="2"/>
          <w:sz w:val="28"/>
          <w:szCs w:val="28"/>
        </w:rPr>
        <w:t xml:space="preserve"> </w:t>
      </w:r>
      <w:r w:rsidRPr="00EA21F2">
        <w:rPr>
          <w:kern w:val="2"/>
          <w:sz w:val="28"/>
          <w:szCs w:val="28"/>
        </w:rPr>
        <w:t>учетом</w:t>
      </w:r>
      <w:r w:rsidR="00EA21F2" w:rsidRPr="00EA21F2">
        <w:rPr>
          <w:kern w:val="2"/>
          <w:sz w:val="28"/>
          <w:szCs w:val="28"/>
        </w:rPr>
        <w:t xml:space="preserve"> </w:t>
      </w:r>
      <w:r w:rsidRPr="00EA21F2">
        <w:rPr>
          <w:kern w:val="2"/>
          <w:sz w:val="28"/>
          <w:szCs w:val="28"/>
        </w:rPr>
        <w:t>профиля</w:t>
      </w:r>
      <w:r w:rsidR="00EA21F2" w:rsidRPr="00EA21F2">
        <w:rPr>
          <w:kern w:val="2"/>
          <w:sz w:val="28"/>
          <w:szCs w:val="28"/>
        </w:rPr>
        <w:t xml:space="preserve"> </w:t>
      </w:r>
      <w:r w:rsidRPr="00EA21F2">
        <w:rPr>
          <w:kern w:val="2"/>
          <w:sz w:val="28"/>
          <w:szCs w:val="28"/>
        </w:rPr>
        <w:t>оказания</w:t>
      </w:r>
      <w:r w:rsidR="00EA21F2" w:rsidRPr="00EA21F2">
        <w:rPr>
          <w:kern w:val="2"/>
          <w:sz w:val="28"/>
          <w:szCs w:val="28"/>
        </w:rPr>
        <w:t xml:space="preserve"> </w:t>
      </w:r>
      <w:r w:rsidRPr="00EA21F2">
        <w:rPr>
          <w:kern w:val="2"/>
          <w:sz w:val="28"/>
          <w:szCs w:val="28"/>
        </w:rPr>
        <w:t>специализированной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включенных</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Перечень</w:t>
      </w:r>
      <w:r w:rsidR="00EA21F2" w:rsidRPr="00EA21F2">
        <w:rPr>
          <w:kern w:val="2"/>
          <w:sz w:val="28"/>
          <w:szCs w:val="28"/>
        </w:rPr>
        <w:t xml:space="preserve"> </w:t>
      </w:r>
      <w:r w:rsidRPr="00EA21F2">
        <w:rPr>
          <w:kern w:val="2"/>
          <w:sz w:val="28"/>
          <w:szCs w:val="28"/>
        </w:rPr>
        <w:t>медицинских</w:t>
      </w:r>
      <w:r w:rsidR="00EA21F2" w:rsidRPr="00EA21F2">
        <w:rPr>
          <w:kern w:val="2"/>
          <w:sz w:val="28"/>
          <w:szCs w:val="28"/>
        </w:rPr>
        <w:t xml:space="preserve"> </w:t>
      </w:r>
      <w:r w:rsidRPr="00EA21F2">
        <w:rPr>
          <w:kern w:val="2"/>
          <w:sz w:val="28"/>
          <w:szCs w:val="28"/>
        </w:rPr>
        <w:t>организаций,</w:t>
      </w:r>
      <w:r w:rsidR="00EA21F2" w:rsidRPr="00EA21F2">
        <w:rPr>
          <w:kern w:val="2"/>
          <w:sz w:val="28"/>
          <w:szCs w:val="28"/>
        </w:rPr>
        <w:t xml:space="preserve"> </w:t>
      </w:r>
      <w:r w:rsidRPr="00EA21F2">
        <w:rPr>
          <w:kern w:val="2"/>
          <w:sz w:val="28"/>
          <w:szCs w:val="28"/>
        </w:rPr>
        <w:t>участвующих</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реализации</w:t>
      </w:r>
      <w:r w:rsidR="00EA21F2" w:rsidRPr="00EA21F2">
        <w:rPr>
          <w:kern w:val="2"/>
          <w:sz w:val="28"/>
          <w:szCs w:val="28"/>
        </w:rPr>
        <w:t xml:space="preserve"> </w:t>
      </w:r>
      <w:r w:rsidRPr="00EA21F2">
        <w:rPr>
          <w:kern w:val="2"/>
          <w:sz w:val="28"/>
          <w:szCs w:val="28"/>
        </w:rPr>
        <w:t>Территориальной</w:t>
      </w:r>
      <w:r w:rsidR="00EA21F2" w:rsidRPr="00EA21F2">
        <w:rPr>
          <w:kern w:val="2"/>
          <w:sz w:val="28"/>
          <w:szCs w:val="28"/>
        </w:rPr>
        <w:t xml:space="preserve"> </w:t>
      </w:r>
      <w:r w:rsidRPr="00EA21F2">
        <w:rPr>
          <w:kern w:val="2"/>
          <w:sz w:val="28"/>
          <w:szCs w:val="28"/>
        </w:rPr>
        <w:t>программы</w:t>
      </w:r>
      <w:r w:rsidR="00EA21F2" w:rsidRPr="00EA21F2">
        <w:rPr>
          <w:kern w:val="2"/>
          <w:sz w:val="28"/>
          <w:szCs w:val="28"/>
        </w:rPr>
        <w:t xml:space="preserve"> </w:t>
      </w:r>
      <w:r w:rsidRPr="00EA21F2">
        <w:rPr>
          <w:kern w:val="2"/>
          <w:sz w:val="28"/>
          <w:szCs w:val="28"/>
        </w:rPr>
        <w:t>государственных</w:t>
      </w:r>
      <w:r w:rsidR="00EA21F2" w:rsidRPr="00EA21F2">
        <w:rPr>
          <w:kern w:val="2"/>
          <w:sz w:val="28"/>
          <w:szCs w:val="28"/>
        </w:rPr>
        <w:t xml:space="preserve"> </w:t>
      </w:r>
      <w:r w:rsidRPr="00EA21F2">
        <w:rPr>
          <w:kern w:val="2"/>
          <w:sz w:val="28"/>
          <w:szCs w:val="28"/>
        </w:rPr>
        <w:t>гарантий,</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том</w:t>
      </w:r>
      <w:r w:rsidR="00EA21F2" w:rsidRPr="00EA21F2">
        <w:rPr>
          <w:kern w:val="2"/>
          <w:sz w:val="28"/>
          <w:szCs w:val="28"/>
        </w:rPr>
        <w:t xml:space="preserve"> </w:t>
      </w:r>
      <w:r w:rsidRPr="00EA21F2">
        <w:rPr>
          <w:kern w:val="2"/>
          <w:sz w:val="28"/>
          <w:szCs w:val="28"/>
        </w:rPr>
        <w:t>числе</w:t>
      </w:r>
      <w:r w:rsidR="00EA21F2" w:rsidRPr="00EA21F2">
        <w:rPr>
          <w:kern w:val="2"/>
          <w:sz w:val="28"/>
          <w:szCs w:val="28"/>
        </w:rPr>
        <w:t xml:space="preserve"> </w:t>
      </w:r>
      <w:r w:rsidRPr="00EA21F2">
        <w:rPr>
          <w:kern w:val="2"/>
          <w:sz w:val="28"/>
          <w:szCs w:val="28"/>
        </w:rPr>
        <w:t>территориальной</w:t>
      </w:r>
      <w:r w:rsidR="00EA21F2" w:rsidRPr="00EA21F2">
        <w:rPr>
          <w:kern w:val="2"/>
          <w:sz w:val="28"/>
          <w:szCs w:val="28"/>
        </w:rPr>
        <w:t xml:space="preserve"> </w:t>
      </w:r>
      <w:r w:rsidRPr="00EA21F2">
        <w:rPr>
          <w:kern w:val="2"/>
          <w:sz w:val="28"/>
          <w:szCs w:val="28"/>
        </w:rPr>
        <w:t>программы</w:t>
      </w:r>
      <w:r w:rsidR="00EA21F2" w:rsidRPr="00EA21F2">
        <w:rPr>
          <w:kern w:val="2"/>
          <w:sz w:val="28"/>
          <w:szCs w:val="28"/>
        </w:rPr>
        <w:t xml:space="preserve"> </w:t>
      </w:r>
      <w:r w:rsidRPr="00EA21F2">
        <w:rPr>
          <w:kern w:val="2"/>
          <w:sz w:val="28"/>
          <w:szCs w:val="28"/>
        </w:rPr>
        <w:t>ОМС,</w:t>
      </w:r>
      <w:r w:rsidR="00EA21F2" w:rsidRPr="00EA21F2">
        <w:rPr>
          <w:kern w:val="2"/>
          <w:sz w:val="28"/>
          <w:szCs w:val="28"/>
        </w:rPr>
        <w:t xml:space="preserve"> </w:t>
      </w:r>
      <w:r w:rsidRPr="00EA21F2">
        <w:rPr>
          <w:kern w:val="2"/>
          <w:sz w:val="28"/>
          <w:szCs w:val="28"/>
        </w:rPr>
        <w:t>за</w:t>
      </w:r>
      <w:r w:rsidR="00EA21F2" w:rsidRPr="00EA21F2">
        <w:rPr>
          <w:kern w:val="2"/>
          <w:sz w:val="28"/>
          <w:szCs w:val="28"/>
        </w:rPr>
        <w:t xml:space="preserve"> </w:t>
      </w:r>
      <w:r w:rsidRPr="00EA21F2">
        <w:rPr>
          <w:kern w:val="2"/>
          <w:sz w:val="28"/>
          <w:szCs w:val="28"/>
        </w:rPr>
        <w:t>исключением</w:t>
      </w:r>
      <w:r w:rsidR="00EA21F2" w:rsidRPr="00EA21F2">
        <w:rPr>
          <w:kern w:val="2"/>
          <w:sz w:val="28"/>
          <w:szCs w:val="28"/>
        </w:rPr>
        <w:t xml:space="preserve"> </w:t>
      </w:r>
      <w:r w:rsidRPr="00EA21F2">
        <w:rPr>
          <w:kern w:val="2"/>
          <w:sz w:val="28"/>
          <w:szCs w:val="28"/>
        </w:rPr>
        <w:t>случаев</w:t>
      </w:r>
      <w:r w:rsidR="00EA21F2" w:rsidRPr="00EA21F2">
        <w:rPr>
          <w:kern w:val="2"/>
          <w:sz w:val="28"/>
          <w:szCs w:val="28"/>
        </w:rPr>
        <w:t xml:space="preserve"> </w:t>
      </w:r>
      <w:r w:rsidRPr="00EA21F2">
        <w:rPr>
          <w:kern w:val="2"/>
          <w:sz w:val="28"/>
          <w:szCs w:val="28"/>
        </w:rPr>
        <w:t>необходимости</w:t>
      </w:r>
      <w:r w:rsidR="00EA21F2" w:rsidRPr="00EA21F2">
        <w:rPr>
          <w:kern w:val="2"/>
          <w:sz w:val="28"/>
          <w:szCs w:val="28"/>
        </w:rPr>
        <w:t xml:space="preserve"> </w:t>
      </w:r>
      <w:r w:rsidRPr="00EA21F2">
        <w:rPr>
          <w:kern w:val="2"/>
          <w:sz w:val="28"/>
          <w:szCs w:val="28"/>
        </w:rPr>
        <w:t>оказания</w:t>
      </w:r>
      <w:r w:rsidR="00EA21F2" w:rsidRPr="00EA21F2">
        <w:rPr>
          <w:kern w:val="2"/>
          <w:sz w:val="28"/>
          <w:szCs w:val="28"/>
        </w:rPr>
        <w:t xml:space="preserve"> </w:t>
      </w:r>
      <w:r w:rsidRPr="00EA21F2">
        <w:rPr>
          <w:kern w:val="2"/>
          <w:sz w:val="28"/>
          <w:szCs w:val="28"/>
        </w:rPr>
        <w:t>экстренной</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неотложной</w:t>
      </w:r>
      <w:r w:rsidR="00EA21F2" w:rsidRPr="00EA21F2">
        <w:rPr>
          <w:kern w:val="2"/>
          <w:sz w:val="28"/>
          <w:szCs w:val="28"/>
        </w:rPr>
        <w:t xml:space="preserve"> </w:t>
      </w:r>
      <w:r w:rsidRPr="00EA21F2">
        <w:rPr>
          <w:kern w:val="2"/>
          <w:sz w:val="28"/>
          <w:szCs w:val="28"/>
        </w:rPr>
        <w:t>помощи.</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8.5.6.</w:t>
      </w:r>
      <w:r w:rsidR="000971A6">
        <w:rPr>
          <w:rFonts w:eastAsia="Calibri"/>
          <w:kern w:val="2"/>
          <w:sz w:val="28"/>
          <w:szCs w:val="28"/>
        </w:rPr>
        <w:t>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медицинских</w:t>
      </w:r>
      <w:r w:rsidR="00EA21F2" w:rsidRPr="00EA21F2">
        <w:rPr>
          <w:rFonts w:eastAsia="Calibri"/>
          <w:kern w:val="2"/>
          <w:sz w:val="28"/>
          <w:szCs w:val="28"/>
        </w:rPr>
        <w:t xml:space="preserve"> </w:t>
      </w:r>
      <w:r w:rsidRPr="00EA21F2">
        <w:rPr>
          <w:rFonts w:eastAsia="Calibri"/>
          <w:kern w:val="2"/>
          <w:sz w:val="28"/>
          <w:szCs w:val="28"/>
        </w:rPr>
        <w:t>организациях,</w:t>
      </w:r>
      <w:r w:rsidR="00EA21F2" w:rsidRPr="00EA21F2">
        <w:rPr>
          <w:rFonts w:eastAsia="Calibri"/>
          <w:kern w:val="2"/>
          <w:sz w:val="28"/>
          <w:szCs w:val="28"/>
        </w:rPr>
        <w:t xml:space="preserve"> </w:t>
      </w:r>
      <w:r w:rsidRPr="00EA21F2">
        <w:rPr>
          <w:rFonts w:eastAsia="Calibri"/>
          <w:kern w:val="2"/>
          <w:sz w:val="28"/>
          <w:szCs w:val="28"/>
        </w:rPr>
        <w:t>оказывающих</w:t>
      </w:r>
      <w:r w:rsidR="00EA21F2" w:rsidRPr="00EA21F2">
        <w:rPr>
          <w:rFonts w:eastAsia="Calibri"/>
          <w:kern w:val="2"/>
          <w:sz w:val="28"/>
          <w:szCs w:val="28"/>
        </w:rPr>
        <w:t xml:space="preserve"> </w:t>
      </w:r>
      <w:r w:rsidRPr="00EA21F2">
        <w:rPr>
          <w:rFonts w:eastAsia="Calibri"/>
          <w:kern w:val="2"/>
          <w:sz w:val="28"/>
          <w:szCs w:val="28"/>
        </w:rPr>
        <w:t>специализированную</w:t>
      </w:r>
      <w:r w:rsidR="00EA21F2" w:rsidRPr="00EA21F2">
        <w:rPr>
          <w:rFonts w:eastAsia="Calibri"/>
          <w:kern w:val="2"/>
          <w:sz w:val="28"/>
          <w:szCs w:val="28"/>
        </w:rPr>
        <w:t xml:space="preserve"> </w:t>
      </w:r>
      <w:r w:rsidRPr="00EA21F2">
        <w:rPr>
          <w:rFonts w:eastAsia="Calibri"/>
          <w:kern w:val="2"/>
          <w:sz w:val="28"/>
          <w:szCs w:val="28"/>
        </w:rPr>
        <w:t>медицинскую</w:t>
      </w:r>
      <w:r w:rsidR="00EA21F2" w:rsidRPr="00EA21F2">
        <w:rPr>
          <w:rFonts w:eastAsia="Calibri"/>
          <w:kern w:val="2"/>
          <w:sz w:val="28"/>
          <w:szCs w:val="28"/>
        </w:rPr>
        <w:t xml:space="preserve"> </w:t>
      </w:r>
      <w:r w:rsidRPr="00EA21F2">
        <w:rPr>
          <w:rFonts w:eastAsia="Calibri"/>
          <w:kern w:val="2"/>
          <w:sz w:val="28"/>
          <w:szCs w:val="28"/>
        </w:rPr>
        <w:t>помощь</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стационарных</w:t>
      </w:r>
      <w:r w:rsidR="00EA21F2" w:rsidRPr="00EA21F2">
        <w:rPr>
          <w:rFonts w:eastAsia="Calibri"/>
          <w:kern w:val="2"/>
          <w:sz w:val="28"/>
          <w:szCs w:val="28"/>
        </w:rPr>
        <w:t xml:space="preserve"> </w:t>
      </w:r>
      <w:r w:rsidRPr="00EA21F2">
        <w:rPr>
          <w:rFonts w:eastAsia="Calibri"/>
          <w:kern w:val="2"/>
          <w:sz w:val="28"/>
          <w:szCs w:val="28"/>
        </w:rPr>
        <w:t>условиях,</w:t>
      </w:r>
      <w:r w:rsidR="00EA21F2" w:rsidRPr="00EA21F2">
        <w:rPr>
          <w:rFonts w:eastAsia="Calibri"/>
          <w:kern w:val="2"/>
          <w:sz w:val="28"/>
          <w:szCs w:val="28"/>
        </w:rPr>
        <w:t xml:space="preserve"> </w:t>
      </w:r>
      <w:r w:rsidRPr="00EA21F2">
        <w:rPr>
          <w:rFonts w:eastAsia="Calibri"/>
          <w:kern w:val="2"/>
          <w:sz w:val="28"/>
          <w:szCs w:val="28"/>
        </w:rPr>
        <w:t>ведется</w:t>
      </w:r>
      <w:r w:rsidR="00EA21F2" w:rsidRPr="00EA21F2">
        <w:rPr>
          <w:rFonts w:eastAsia="Calibri"/>
          <w:kern w:val="2"/>
          <w:sz w:val="28"/>
          <w:szCs w:val="28"/>
        </w:rPr>
        <w:t xml:space="preserve"> </w:t>
      </w:r>
      <w:r w:rsidRPr="00EA21F2">
        <w:rPr>
          <w:rFonts w:eastAsia="Calibri"/>
          <w:kern w:val="2"/>
          <w:sz w:val="28"/>
          <w:szCs w:val="28"/>
        </w:rPr>
        <w:t>лист</w:t>
      </w:r>
      <w:r w:rsidR="00EA21F2" w:rsidRPr="00EA21F2">
        <w:rPr>
          <w:rFonts w:eastAsia="Calibri"/>
          <w:kern w:val="2"/>
          <w:sz w:val="28"/>
          <w:szCs w:val="28"/>
        </w:rPr>
        <w:t xml:space="preserve"> </w:t>
      </w:r>
      <w:r w:rsidRPr="00EA21F2">
        <w:rPr>
          <w:rFonts w:eastAsia="Calibri"/>
          <w:kern w:val="2"/>
          <w:sz w:val="28"/>
          <w:szCs w:val="28"/>
        </w:rPr>
        <w:t>ожидания</w:t>
      </w:r>
      <w:r w:rsidR="00EA21F2" w:rsidRPr="00EA21F2">
        <w:rPr>
          <w:rFonts w:eastAsia="Calibri"/>
          <w:kern w:val="2"/>
          <w:sz w:val="28"/>
          <w:szCs w:val="28"/>
        </w:rPr>
        <w:t xml:space="preserve"> </w:t>
      </w:r>
      <w:r w:rsidRPr="00EA21F2">
        <w:rPr>
          <w:rFonts w:eastAsia="Calibri"/>
          <w:kern w:val="2"/>
          <w:sz w:val="28"/>
          <w:szCs w:val="28"/>
        </w:rPr>
        <w:t>оказания</w:t>
      </w:r>
      <w:r w:rsidR="00EA21F2" w:rsidRPr="00EA21F2">
        <w:rPr>
          <w:rFonts w:eastAsia="Calibri"/>
          <w:kern w:val="2"/>
          <w:sz w:val="28"/>
          <w:szCs w:val="28"/>
        </w:rPr>
        <w:t xml:space="preserve"> </w:t>
      </w:r>
      <w:r w:rsidRPr="00EA21F2">
        <w:rPr>
          <w:rFonts w:eastAsia="Calibri"/>
          <w:kern w:val="2"/>
          <w:sz w:val="28"/>
          <w:szCs w:val="28"/>
        </w:rPr>
        <w:t>специализированной</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плановой</w:t>
      </w:r>
      <w:r w:rsidR="00EA21F2" w:rsidRPr="00EA21F2">
        <w:rPr>
          <w:rFonts w:eastAsia="Calibri"/>
          <w:kern w:val="2"/>
          <w:sz w:val="28"/>
          <w:szCs w:val="28"/>
        </w:rPr>
        <w:t xml:space="preserve"> </w:t>
      </w:r>
      <w:r w:rsidRPr="00EA21F2">
        <w:rPr>
          <w:rFonts w:eastAsia="Calibri"/>
          <w:kern w:val="2"/>
          <w:sz w:val="28"/>
          <w:szCs w:val="28"/>
        </w:rPr>
        <w:t>форме.</w:t>
      </w:r>
      <w:r w:rsidR="00EA21F2" w:rsidRPr="00EA21F2">
        <w:rPr>
          <w:rFonts w:eastAsia="Calibri"/>
          <w:kern w:val="2"/>
          <w:sz w:val="28"/>
          <w:szCs w:val="28"/>
        </w:rPr>
        <w:t xml:space="preserve"> </w:t>
      </w:r>
      <w:r w:rsidRPr="00EA21F2">
        <w:rPr>
          <w:rFonts w:eastAsia="Calibri"/>
          <w:kern w:val="2"/>
          <w:sz w:val="28"/>
          <w:szCs w:val="28"/>
        </w:rPr>
        <w:t>Осуществляется</w:t>
      </w:r>
      <w:r w:rsidR="00EA21F2" w:rsidRPr="00EA21F2">
        <w:rPr>
          <w:rFonts w:eastAsia="Calibri"/>
          <w:kern w:val="2"/>
          <w:sz w:val="28"/>
          <w:szCs w:val="28"/>
        </w:rPr>
        <w:t xml:space="preserve"> </w:t>
      </w:r>
      <w:r w:rsidRPr="00EA21F2">
        <w:rPr>
          <w:rFonts w:eastAsia="Calibri"/>
          <w:kern w:val="2"/>
          <w:sz w:val="28"/>
          <w:szCs w:val="28"/>
        </w:rPr>
        <w:t>информирование</w:t>
      </w:r>
      <w:r w:rsidR="00EA21F2" w:rsidRPr="00EA21F2">
        <w:rPr>
          <w:rFonts w:eastAsia="Calibri"/>
          <w:kern w:val="2"/>
          <w:sz w:val="28"/>
          <w:szCs w:val="28"/>
        </w:rPr>
        <w:t xml:space="preserve"> </w:t>
      </w:r>
      <w:r w:rsidRPr="00EA21F2">
        <w:rPr>
          <w:rFonts w:eastAsia="Calibri"/>
          <w:kern w:val="2"/>
          <w:sz w:val="28"/>
          <w:szCs w:val="28"/>
        </w:rPr>
        <w:t>граждан</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доступной</w:t>
      </w:r>
      <w:r w:rsidR="00EA21F2" w:rsidRPr="00EA21F2">
        <w:rPr>
          <w:rFonts w:eastAsia="Calibri"/>
          <w:kern w:val="2"/>
          <w:sz w:val="28"/>
          <w:szCs w:val="28"/>
        </w:rPr>
        <w:t xml:space="preserve"> </w:t>
      </w:r>
      <w:r w:rsidRPr="00EA21F2">
        <w:rPr>
          <w:rFonts w:eastAsia="Calibri"/>
          <w:kern w:val="2"/>
          <w:sz w:val="28"/>
          <w:szCs w:val="28"/>
        </w:rPr>
        <w:t>форме,</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том</w:t>
      </w:r>
      <w:r w:rsidR="00EA21F2" w:rsidRPr="00EA21F2">
        <w:rPr>
          <w:rFonts w:eastAsia="Calibri"/>
          <w:kern w:val="2"/>
          <w:sz w:val="28"/>
          <w:szCs w:val="28"/>
        </w:rPr>
        <w:t xml:space="preserve"> </w:t>
      </w:r>
      <w:r w:rsidRPr="00EA21F2">
        <w:rPr>
          <w:rFonts w:eastAsia="Calibri"/>
          <w:kern w:val="2"/>
          <w:sz w:val="28"/>
          <w:szCs w:val="28"/>
        </w:rPr>
        <w:t>числе</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использованием</w:t>
      </w:r>
      <w:r w:rsidR="00EA21F2" w:rsidRPr="00EA21F2">
        <w:rPr>
          <w:rFonts w:eastAsia="Calibri"/>
          <w:kern w:val="2"/>
          <w:sz w:val="28"/>
          <w:szCs w:val="28"/>
        </w:rPr>
        <w:t xml:space="preserve"> </w:t>
      </w:r>
      <w:r w:rsidRPr="00EA21F2">
        <w:rPr>
          <w:rFonts w:eastAsia="Calibri"/>
          <w:kern w:val="2"/>
          <w:sz w:val="28"/>
          <w:szCs w:val="28"/>
        </w:rPr>
        <w:t>информационно-телекоммуникационной</w:t>
      </w:r>
      <w:r w:rsidR="00EA21F2" w:rsidRPr="00EA21F2">
        <w:rPr>
          <w:rFonts w:eastAsia="Calibri"/>
          <w:kern w:val="2"/>
          <w:sz w:val="28"/>
          <w:szCs w:val="28"/>
        </w:rPr>
        <w:t xml:space="preserve"> </w:t>
      </w:r>
      <w:r w:rsidRPr="00EA21F2">
        <w:rPr>
          <w:rFonts w:eastAsia="Calibri"/>
          <w:kern w:val="2"/>
          <w:sz w:val="28"/>
          <w:szCs w:val="28"/>
        </w:rPr>
        <w:t>сети</w:t>
      </w:r>
      <w:r w:rsidR="00EA21F2" w:rsidRPr="00EA21F2">
        <w:rPr>
          <w:rFonts w:eastAsia="Calibri"/>
          <w:kern w:val="2"/>
          <w:sz w:val="28"/>
          <w:szCs w:val="28"/>
        </w:rPr>
        <w:t xml:space="preserve"> </w:t>
      </w:r>
      <w:r w:rsidRPr="00EA21F2">
        <w:rPr>
          <w:rFonts w:eastAsia="Calibri"/>
          <w:kern w:val="2"/>
          <w:sz w:val="28"/>
          <w:szCs w:val="28"/>
        </w:rPr>
        <w:t>«Интернет»,</w:t>
      </w:r>
      <w:r w:rsidR="00EA21F2" w:rsidRPr="00EA21F2">
        <w:rPr>
          <w:rFonts w:eastAsia="Calibri"/>
          <w:kern w:val="2"/>
          <w:sz w:val="28"/>
          <w:szCs w:val="28"/>
        </w:rPr>
        <w:t xml:space="preserve"> </w:t>
      </w:r>
      <w:r w:rsidRPr="00EA21F2">
        <w:rPr>
          <w:rFonts w:eastAsia="Calibri"/>
          <w:kern w:val="2"/>
          <w:sz w:val="28"/>
          <w:szCs w:val="28"/>
        </w:rPr>
        <w:t>о</w:t>
      </w:r>
      <w:r w:rsidR="00EA21F2" w:rsidRPr="00EA21F2">
        <w:rPr>
          <w:rFonts w:eastAsia="Calibri"/>
          <w:kern w:val="2"/>
          <w:sz w:val="28"/>
          <w:szCs w:val="28"/>
        </w:rPr>
        <w:t xml:space="preserve"> </w:t>
      </w:r>
      <w:r w:rsidRPr="00EA21F2">
        <w:rPr>
          <w:rFonts w:eastAsia="Calibri"/>
          <w:kern w:val="2"/>
          <w:sz w:val="28"/>
          <w:szCs w:val="28"/>
        </w:rPr>
        <w:t>сроках</w:t>
      </w:r>
      <w:r w:rsidR="00EA21F2" w:rsidRPr="00EA21F2">
        <w:rPr>
          <w:rFonts w:eastAsia="Calibri"/>
          <w:kern w:val="2"/>
          <w:sz w:val="28"/>
          <w:szCs w:val="28"/>
        </w:rPr>
        <w:t xml:space="preserve"> </w:t>
      </w:r>
      <w:r w:rsidRPr="00EA21F2">
        <w:rPr>
          <w:rFonts w:eastAsia="Calibri"/>
          <w:kern w:val="2"/>
          <w:sz w:val="28"/>
          <w:szCs w:val="28"/>
        </w:rPr>
        <w:t>ожидания</w:t>
      </w:r>
      <w:r w:rsidR="00EA21F2" w:rsidRPr="00EA21F2">
        <w:rPr>
          <w:rFonts w:eastAsia="Calibri"/>
          <w:kern w:val="2"/>
          <w:sz w:val="28"/>
          <w:szCs w:val="28"/>
        </w:rPr>
        <w:t xml:space="preserve"> </w:t>
      </w:r>
      <w:r w:rsidRPr="00EA21F2">
        <w:rPr>
          <w:rFonts w:eastAsia="Calibri"/>
          <w:kern w:val="2"/>
          <w:sz w:val="28"/>
          <w:szCs w:val="28"/>
        </w:rPr>
        <w:t>оказания</w:t>
      </w:r>
      <w:r w:rsidR="00EA21F2" w:rsidRPr="00EA21F2">
        <w:rPr>
          <w:rFonts w:eastAsia="Calibri"/>
          <w:kern w:val="2"/>
          <w:sz w:val="28"/>
          <w:szCs w:val="28"/>
        </w:rPr>
        <w:t xml:space="preserve"> </w:t>
      </w:r>
      <w:r w:rsidRPr="00EA21F2">
        <w:rPr>
          <w:rFonts w:eastAsia="Calibri"/>
          <w:kern w:val="2"/>
          <w:sz w:val="28"/>
          <w:szCs w:val="28"/>
        </w:rPr>
        <w:t>специализированной</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учетом</w:t>
      </w:r>
      <w:r w:rsidR="00EA21F2" w:rsidRPr="00EA21F2">
        <w:rPr>
          <w:rFonts w:eastAsia="Calibri"/>
          <w:kern w:val="2"/>
          <w:sz w:val="28"/>
          <w:szCs w:val="28"/>
        </w:rPr>
        <w:t xml:space="preserve"> </w:t>
      </w:r>
      <w:r w:rsidRPr="00EA21F2">
        <w:rPr>
          <w:rFonts w:eastAsia="Calibri"/>
          <w:kern w:val="2"/>
          <w:sz w:val="28"/>
          <w:szCs w:val="28"/>
        </w:rPr>
        <w:t>требования</w:t>
      </w:r>
      <w:r w:rsidR="00EA21F2" w:rsidRPr="00EA21F2">
        <w:rPr>
          <w:rFonts w:eastAsia="Calibri"/>
          <w:kern w:val="2"/>
          <w:sz w:val="28"/>
          <w:szCs w:val="28"/>
        </w:rPr>
        <w:t xml:space="preserve"> </w:t>
      </w:r>
      <w:r w:rsidRPr="00EA21F2">
        <w:rPr>
          <w:rFonts w:eastAsia="Calibri"/>
          <w:kern w:val="2"/>
          <w:sz w:val="28"/>
          <w:szCs w:val="28"/>
        </w:rPr>
        <w:t>законодательства</w:t>
      </w:r>
      <w:r w:rsidR="00EA21F2" w:rsidRPr="00EA21F2">
        <w:rPr>
          <w:rFonts w:eastAsia="Calibri"/>
          <w:kern w:val="2"/>
          <w:sz w:val="28"/>
          <w:szCs w:val="28"/>
        </w:rPr>
        <w:t xml:space="preserve"> </w:t>
      </w:r>
      <w:r w:rsidRPr="00EA21F2">
        <w:rPr>
          <w:rFonts w:eastAsia="Calibri"/>
          <w:kern w:val="2"/>
          <w:sz w:val="28"/>
          <w:szCs w:val="28"/>
        </w:rPr>
        <w:t>Российской</w:t>
      </w:r>
      <w:r w:rsidR="00EA21F2" w:rsidRPr="00EA21F2">
        <w:rPr>
          <w:rFonts w:eastAsia="Calibri"/>
          <w:kern w:val="2"/>
          <w:sz w:val="28"/>
          <w:szCs w:val="28"/>
        </w:rPr>
        <w:t xml:space="preserve"> </w:t>
      </w:r>
      <w:r w:rsidRPr="00EA21F2">
        <w:rPr>
          <w:rFonts w:eastAsia="Calibri"/>
          <w:kern w:val="2"/>
          <w:sz w:val="28"/>
          <w:szCs w:val="28"/>
        </w:rPr>
        <w:t>Федерации</w:t>
      </w:r>
      <w:r w:rsidR="00EA21F2" w:rsidRPr="00EA21F2">
        <w:rPr>
          <w:rFonts w:eastAsia="Calibri"/>
          <w:kern w:val="2"/>
          <w:sz w:val="28"/>
          <w:szCs w:val="28"/>
        </w:rPr>
        <w:t xml:space="preserve"> </w:t>
      </w:r>
      <w:r w:rsidRPr="00EA21F2">
        <w:rPr>
          <w:rFonts w:eastAsia="Calibri"/>
          <w:kern w:val="2"/>
          <w:sz w:val="28"/>
          <w:szCs w:val="28"/>
        </w:rPr>
        <w:t>о</w:t>
      </w:r>
      <w:r w:rsidR="00EA21F2" w:rsidRPr="00EA21F2">
        <w:rPr>
          <w:rFonts w:eastAsia="Calibri"/>
          <w:kern w:val="2"/>
          <w:sz w:val="28"/>
          <w:szCs w:val="28"/>
        </w:rPr>
        <w:t xml:space="preserve"> </w:t>
      </w:r>
      <w:r w:rsidRPr="00EA21F2">
        <w:rPr>
          <w:rFonts w:eastAsia="Calibri"/>
          <w:kern w:val="2"/>
          <w:sz w:val="28"/>
          <w:szCs w:val="28"/>
        </w:rPr>
        <w:t>персональных</w:t>
      </w:r>
      <w:r w:rsidR="00EA21F2" w:rsidRPr="00EA21F2">
        <w:rPr>
          <w:rFonts w:eastAsia="Calibri"/>
          <w:kern w:val="2"/>
          <w:sz w:val="28"/>
          <w:szCs w:val="28"/>
        </w:rPr>
        <w:t xml:space="preserve"> </w:t>
      </w:r>
      <w:r w:rsidRPr="00EA21F2">
        <w:rPr>
          <w:rFonts w:eastAsia="Calibri"/>
          <w:kern w:val="2"/>
          <w:sz w:val="28"/>
          <w:szCs w:val="28"/>
        </w:rPr>
        <w:t>данных.</w:t>
      </w:r>
    </w:p>
    <w:p w:rsidR="001F2303" w:rsidRPr="00EA21F2" w:rsidRDefault="001F2303" w:rsidP="00B85EA4">
      <w:pPr>
        <w:autoSpaceDE w:val="0"/>
        <w:autoSpaceDN w:val="0"/>
        <w:ind w:firstLine="709"/>
        <w:jc w:val="both"/>
        <w:rPr>
          <w:rFonts w:eastAsia="Calibri"/>
          <w:kern w:val="2"/>
          <w:sz w:val="28"/>
          <w:szCs w:val="28"/>
        </w:rPr>
      </w:pPr>
      <w:proofErr w:type="gramStart"/>
      <w:r w:rsidRPr="00EA21F2">
        <w:rPr>
          <w:rFonts w:eastAsia="Calibri"/>
          <w:kern w:val="2"/>
          <w:sz w:val="28"/>
          <w:szCs w:val="28"/>
        </w:rPr>
        <w:t>Информационное</w:t>
      </w:r>
      <w:r w:rsidR="00EA21F2" w:rsidRPr="00EA21F2">
        <w:rPr>
          <w:rFonts w:eastAsia="Calibri"/>
          <w:kern w:val="2"/>
          <w:sz w:val="28"/>
          <w:szCs w:val="28"/>
        </w:rPr>
        <w:t xml:space="preserve"> </w:t>
      </w:r>
      <w:r w:rsidRPr="00EA21F2">
        <w:rPr>
          <w:rFonts w:eastAsia="Calibri"/>
          <w:kern w:val="2"/>
          <w:sz w:val="28"/>
          <w:szCs w:val="28"/>
        </w:rPr>
        <w:t>сопровождение</w:t>
      </w:r>
      <w:r w:rsidR="00EA21F2" w:rsidRPr="00EA21F2">
        <w:rPr>
          <w:rFonts w:eastAsia="Calibri"/>
          <w:kern w:val="2"/>
          <w:sz w:val="28"/>
          <w:szCs w:val="28"/>
        </w:rPr>
        <w:t xml:space="preserve"> </w:t>
      </w:r>
      <w:r w:rsidRPr="00EA21F2">
        <w:rPr>
          <w:rFonts w:eastAsia="Calibri"/>
          <w:kern w:val="2"/>
          <w:sz w:val="28"/>
          <w:szCs w:val="28"/>
        </w:rPr>
        <w:t>застрахованных</w:t>
      </w:r>
      <w:r w:rsidR="00EA21F2" w:rsidRPr="00EA21F2">
        <w:rPr>
          <w:rFonts w:eastAsia="Calibri"/>
          <w:kern w:val="2"/>
          <w:sz w:val="28"/>
          <w:szCs w:val="28"/>
        </w:rPr>
        <w:t xml:space="preserve"> </w:t>
      </w:r>
      <w:r w:rsidRPr="00EA21F2">
        <w:rPr>
          <w:rFonts w:eastAsia="Calibri"/>
          <w:kern w:val="2"/>
          <w:sz w:val="28"/>
          <w:szCs w:val="28"/>
        </w:rPr>
        <w:t>лиц</w:t>
      </w:r>
      <w:r w:rsidR="00EA21F2" w:rsidRPr="00EA21F2">
        <w:rPr>
          <w:rFonts w:eastAsia="Calibri"/>
          <w:kern w:val="2"/>
          <w:sz w:val="28"/>
          <w:szCs w:val="28"/>
        </w:rPr>
        <w:t xml:space="preserve"> </w:t>
      </w:r>
      <w:r w:rsidRPr="00EA21F2">
        <w:rPr>
          <w:rFonts w:eastAsia="Calibri"/>
          <w:kern w:val="2"/>
          <w:sz w:val="28"/>
          <w:szCs w:val="28"/>
        </w:rPr>
        <w:t>при</w:t>
      </w:r>
      <w:r w:rsidR="00EA21F2" w:rsidRPr="00EA21F2">
        <w:rPr>
          <w:rFonts w:eastAsia="Calibri"/>
          <w:kern w:val="2"/>
          <w:sz w:val="28"/>
          <w:szCs w:val="28"/>
        </w:rPr>
        <w:t xml:space="preserve"> </w:t>
      </w:r>
      <w:r w:rsidRPr="00EA21F2">
        <w:rPr>
          <w:rFonts w:eastAsia="Calibri"/>
          <w:kern w:val="2"/>
          <w:sz w:val="28"/>
          <w:szCs w:val="28"/>
        </w:rPr>
        <w:t>организации</w:t>
      </w:r>
      <w:r w:rsidR="00EA21F2" w:rsidRPr="00EA21F2">
        <w:rPr>
          <w:rFonts w:eastAsia="Calibri"/>
          <w:kern w:val="2"/>
          <w:sz w:val="28"/>
          <w:szCs w:val="28"/>
        </w:rPr>
        <w:t xml:space="preserve"> </w:t>
      </w:r>
      <w:r w:rsidRPr="00EA21F2">
        <w:rPr>
          <w:rFonts w:eastAsia="Calibri"/>
          <w:kern w:val="2"/>
          <w:sz w:val="28"/>
          <w:szCs w:val="28"/>
        </w:rPr>
        <w:t>оказания</w:t>
      </w:r>
      <w:r w:rsidR="00EA21F2" w:rsidRPr="00EA21F2">
        <w:rPr>
          <w:rFonts w:eastAsia="Calibri"/>
          <w:kern w:val="2"/>
          <w:sz w:val="28"/>
          <w:szCs w:val="28"/>
        </w:rPr>
        <w:t xml:space="preserve"> </w:t>
      </w:r>
      <w:r w:rsidRPr="00EA21F2">
        <w:rPr>
          <w:rFonts w:eastAsia="Calibri"/>
          <w:kern w:val="2"/>
          <w:sz w:val="28"/>
          <w:szCs w:val="28"/>
        </w:rPr>
        <w:t>им</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проводится</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порядке,</w:t>
      </w:r>
      <w:r w:rsidR="00EA21F2" w:rsidRPr="00EA21F2">
        <w:rPr>
          <w:rFonts w:eastAsia="Calibri"/>
          <w:kern w:val="2"/>
          <w:sz w:val="28"/>
          <w:szCs w:val="28"/>
        </w:rPr>
        <w:t xml:space="preserve"> </w:t>
      </w:r>
      <w:r w:rsidRPr="00EA21F2">
        <w:rPr>
          <w:rFonts w:eastAsia="Calibri"/>
          <w:kern w:val="2"/>
          <w:sz w:val="28"/>
          <w:szCs w:val="28"/>
        </w:rPr>
        <w:t>утвержденном</w:t>
      </w:r>
      <w:r w:rsidR="00EA21F2" w:rsidRPr="00EA21F2">
        <w:rPr>
          <w:rFonts w:eastAsia="Calibri"/>
          <w:kern w:val="2"/>
          <w:sz w:val="28"/>
          <w:szCs w:val="28"/>
        </w:rPr>
        <w:t xml:space="preserve"> </w:t>
      </w:r>
      <w:r w:rsidRPr="00EA21F2">
        <w:rPr>
          <w:rFonts w:eastAsia="Calibri"/>
          <w:kern w:val="2"/>
          <w:sz w:val="28"/>
          <w:szCs w:val="28"/>
        </w:rPr>
        <w:t>разделом</w:t>
      </w:r>
      <w:r w:rsidR="00EA21F2" w:rsidRPr="00EA21F2">
        <w:rPr>
          <w:rFonts w:eastAsia="Calibri"/>
          <w:kern w:val="2"/>
          <w:sz w:val="28"/>
          <w:szCs w:val="28"/>
        </w:rPr>
        <w:t xml:space="preserve"> </w:t>
      </w:r>
      <w:r w:rsidRPr="00EA21F2">
        <w:rPr>
          <w:rFonts w:eastAsia="Calibri"/>
          <w:kern w:val="2"/>
          <w:sz w:val="28"/>
          <w:szCs w:val="28"/>
        </w:rPr>
        <w:t>Х</w:t>
      </w:r>
      <w:r w:rsidRPr="00EA21F2">
        <w:rPr>
          <w:rFonts w:eastAsia="Calibri"/>
          <w:kern w:val="2"/>
          <w:sz w:val="28"/>
          <w:szCs w:val="28"/>
          <w:lang w:val="en-US"/>
        </w:rPr>
        <w:t>V</w:t>
      </w:r>
      <w:r w:rsidR="00EA21F2" w:rsidRPr="00EA21F2">
        <w:rPr>
          <w:rFonts w:eastAsia="Calibri"/>
          <w:kern w:val="2"/>
          <w:sz w:val="28"/>
          <w:szCs w:val="28"/>
        </w:rPr>
        <w:t xml:space="preserve"> </w:t>
      </w:r>
      <w:r w:rsidRPr="00EA21F2">
        <w:rPr>
          <w:rFonts w:eastAsia="Calibri"/>
          <w:kern w:val="2"/>
          <w:sz w:val="28"/>
          <w:szCs w:val="28"/>
        </w:rPr>
        <w:t>Правил</w:t>
      </w:r>
      <w:r w:rsidR="00EA21F2" w:rsidRPr="00EA21F2">
        <w:rPr>
          <w:rFonts w:eastAsia="Calibri"/>
          <w:kern w:val="2"/>
          <w:sz w:val="28"/>
          <w:szCs w:val="28"/>
        </w:rPr>
        <w:t xml:space="preserve"> </w:t>
      </w:r>
      <w:r w:rsidRPr="00EA21F2">
        <w:rPr>
          <w:rFonts w:eastAsia="Calibri"/>
          <w:kern w:val="2"/>
          <w:sz w:val="28"/>
          <w:szCs w:val="28"/>
        </w:rPr>
        <w:t>ОМС</w:t>
      </w:r>
      <w:r w:rsidR="00EA21F2" w:rsidRPr="00EA21F2">
        <w:rPr>
          <w:rFonts w:eastAsia="Calibri"/>
          <w:kern w:val="2"/>
          <w:sz w:val="28"/>
          <w:szCs w:val="28"/>
        </w:rPr>
        <w:t xml:space="preserve"> </w:t>
      </w:r>
      <w:r w:rsidRPr="00EA21F2">
        <w:rPr>
          <w:rFonts w:eastAsia="Calibri"/>
          <w:kern w:val="2"/>
          <w:sz w:val="28"/>
          <w:szCs w:val="28"/>
        </w:rPr>
        <w:t>(приказ</w:t>
      </w:r>
      <w:r w:rsidR="00EA21F2" w:rsidRPr="00EA21F2">
        <w:rPr>
          <w:rFonts w:eastAsia="Calibri"/>
          <w:kern w:val="2"/>
          <w:sz w:val="28"/>
          <w:szCs w:val="28"/>
        </w:rPr>
        <w:t xml:space="preserve"> </w:t>
      </w:r>
      <w:r w:rsidRPr="00EA21F2">
        <w:rPr>
          <w:rFonts w:eastAsia="Calibri"/>
          <w:kern w:val="2"/>
          <w:sz w:val="28"/>
          <w:szCs w:val="28"/>
        </w:rPr>
        <w:t>Министерства</w:t>
      </w:r>
      <w:r w:rsidR="00EA21F2" w:rsidRPr="00EA21F2">
        <w:rPr>
          <w:rFonts w:eastAsia="Calibri"/>
          <w:kern w:val="2"/>
          <w:sz w:val="28"/>
          <w:szCs w:val="28"/>
        </w:rPr>
        <w:t xml:space="preserve"> </w:t>
      </w:r>
      <w:r w:rsidRPr="00EA21F2">
        <w:rPr>
          <w:rFonts w:eastAsia="Calibri"/>
          <w:kern w:val="2"/>
          <w:sz w:val="28"/>
          <w:szCs w:val="28"/>
        </w:rPr>
        <w:t>здравоохранения</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социального</w:t>
      </w:r>
      <w:r w:rsidR="00EA21F2" w:rsidRPr="00EA21F2">
        <w:rPr>
          <w:rFonts w:eastAsia="Calibri"/>
          <w:kern w:val="2"/>
          <w:sz w:val="28"/>
          <w:szCs w:val="28"/>
        </w:rPr>
        <w:t xml:space="preserve"> </w:t>
      </w:r>
      <w:r w:rsidRPr="00EA21F2">
        <w:rPr>
          <w:rFonts w:eastAsia="Calibri"/>
          <w:kern w:val="2"/>
          <w:sz w:val="28"/>
          <w:szCs w:val="28"/>
        </w:rPr>
        <w:t>развития</w:t>
      </w:r>
      <w:r w:rsidR="00EA21F2" w:rsidRPr="00EA21F2">
        <w:rPr>
          <w:rFonts w:eastAsia="Calibri"/>
          <w:kern w:val="2"/>
          <w:sz w:val="28"/>
          <w:szCs w:val="28"/>
        </w:rPr>
        <w:t xml:space="preserve"> </w:t>
      </w:r>
      <w:r w:rsidRPr="00EA21F2">
        <w:rPr>
          <w:rFonts w:eastAsia="Calibri"/>
          <w:kern w:val="2"/>
          <w:sz w:val="28"/>
          <w:szCs w:val="28"/>
        </w:rPr>
        <w:t>Российской</w:t>
      </w:r>
      <w:r w:rsidR="00EA21F2" w:rsidRPr="00EA21F2">
        <w:rPr>
          <w:rFonts w:eastAsia="Calibri"/>
          <w:kern w:val="2"/>
          <w:sz w:val="28"/>
          <w:szCs w:val="28"/>
        </w:rPr>
        <w:t xml:space="preserve"> </w:t>
      </w:r>
      <w:r w:rsidRPr="00EA21F2">
        <w:rPr>
          <w:rFonts w:eastAsia="Calibri"/>
          <w:kern w:val="2"/>
          <w:sz w:val="28"/>
          <w:szCs w:val="28"/>
        </w:rPr>
        <w:t>Федерации</w:t>
      </w:r>
      <w:r w:rsidR="00EA21F2" w:rsidRPr="00EA21F2">
        <w:rPr>
          <w:rFonts w:eastAsia="Calibri"/>
          <w:kern w:val="2"/>
          <w:sz w:val="28"/>
          <w:szCs w:val="28"/>
        </w:rPr>
        <w:t xml:space="preserve"> </w:t>
      </w:r>
      <w:r w:rsidRPr="00EA21F2">
        <w:rPr>
          <w:rFonts w:eastAsia="Calibri"/>
          <w:kern w:val="2"/>
          <w:sz w:val="28"/>
          <w:szCs w:val="28"/>
        </w:rPr>
        <w:t>от</w:t>
      </w:r>
      <w:r w:rsidR="00EA21F2" w:rsidRPr="00EA21F2">
        <w:rPr>
          <w:rFonts w:eastAsia="Calibri"/>
          <w:kern w:val="2"/>
          <w:sz w:val="28"/>
          <w:szCs w:val="28"/>
        </w:rPr>
        <w:t xml:space="preserve"> </w:t>
      </w:r>
      <w:r w:rsidRPr="00EA21F2">
        <w:rPr>
          <w:rFonts w:eastAsia="Calibri"/>
          <w:kern w:val="2"/>
          <w:sz w:val="28"/>
          <w:szCs w:val="28"/>
        </w:rPr>
        <w:t>28.02.2011</w:t>
      </w:r>
      <w:r w:rsidR="00EA21F2" w:rsidRPr="00EA21F2">
        <w:rPr>
          <w:rFonts w:eastAsia="Calibri"/>
          <w:kern w:val="2"/>
          <w:sz w:val="28"/>
          <w:szCs w:val="28"/>
        </w:rPr>
        <w:t xml:space="preserve"> </w:t>
      </w:r>
      <w:r w:rsidRPr="00EA21F2">
        <w:rPr>
          <w:rFonts w:eastAsia="Calibri"/>
          <w:kern w:val="2"/>
          <w:sz w:val="28"/>
          <w:szCs w:val="28"/>
        </w:rPr>
        <w:t>№</w:t>
      </w:r>
      <w:r w:rsidR="00EA21F2" w:rsidRPr="00EA21F2">
        <w:rPr>
          <w:rFonts w:eastAsia="Calibri"/>
          <w:kern w:val="2"/>
          <w:sz w:val="28"/>
          <w:szCs w:val="28"/>
        </w:rPr>
        <w:t xml:space="preserve"> </w:t>
      </w:r>
      <w:r w:rsidRPr="00EA21F2">
        <w:rPr>
          <w:rFonts w:eastAsia="Calibri"/>
          <w:kern w:val="2"/>
          <w:sz w:val="28"/>
          <w:szCs w:val="28"/>
        </w:rPr>
        <w:t>158н)</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приказами</w:t>
      </w:r>
      <w:r w:rsidR="00EA21F2" w:rsidRPr="00EA21F2">
        <w:rPr>
          <w:rFonts w:eastAsia="Calibri"/>
          <w:kern w:val="2"/>
          <w:sz w:val="28"/>
          <w:szCs w:val="28"/>
        </w:rPr>
        <w:t xml:space="preserve"> </w:t>
      </w:r>
      <w:r w:rsidRPr="00EA21F2">
        <w:rPr>
          <w:rFonts w:eastAsia="Calibri"/>
          <w:kern w:val="2"/>
          <w:sz w:val="28"/>
          <w:szCs w:val="28"/>
        </w:rPr>
        <w:t>Федерального</w:t>
      </w:r>
      <w:r w:rsidR="00EA21F2" w:rsidRPr="00EA21F2">
        <w:rPr>
          <w:rFonts w:eastAsia="Calibri"/>
          <w:kern w:val="2"/>
          <w:sz w:val="28"/>
          <w:szCs w:val="28"/>
        </w:rPr>
        <w:t xml:space="preserve"> </w:t>
      </w:r>
      <w:r w:rsidRPr="00EA21F2">
        <w:rPr>
          <w:rFonts w:eastAsia="Calibri"/>
          <w:kern w:val="2"/>
          <w:sz w:val="28"/>
          <w:szCs w:val="28"/>
        </w:rPr>
        <w:t>фонда</w:t>
      </w:r>
      <w:r w:rsidR="00EA21F2" w:rsidRPr="00EA21F2">
        <w:rPr>
          <w:rFonts w:eastAsia="Calibri"/>
          <w:kern w:val="2"/>
          <w:sz w:val="28"/>
          <w:szCs w:val="28"/>
        </w:rPr>
        <w:t xml:space="preserve"> </w:t>
      </w:r>
      <w:r w:rsidRPr="00EA21F2">
        <w:rPr>
          <w:rFonts w:eastAsia="Calibri"/>
          <w:kern w:val="2"/>
          <w:sz w:val="28"/>
          <w:szCs w:val="28"/>
        </w:rPr>
        <w:t>обязательного</w:t>
      </w:r>
      <w:r w:rsidR="00EA21F2" w:rsidRPr="00EA21F2">
        <w:rPr>
          <w:rFonts w:eastAsia="Calibri"/>
          <w:kern w:val="2"/>
          <w:sz w:val="28"/>
          <w:szCs w:val="28"/>
        </w:rPr>
        <w:t xml:space="preserve"> </w:t>
      </w:r>
      <w:r w:rsidRPr="00EA21F2">
        <w:rPr>
          <w:rFonts w:eastAsia="Calibri"/>
          <w:kern w:val="2"/>
          <w:sz w:val="28"/>
          <w:szCs w:val="28"/>
        </w:rPr>
        <w:t>медицинского</w:t>
      </w:r>
      <w:r w:rsidR="00EA21F2" w:rsidRPr="00EA21F2">
        <w:rPr>
          <w:rFonts w:eastAsia="Calibri"/>
          <w:kern w:val="2"/>
          <w:sz w:val="28"/>
          <w:szCs w:val="28"/>
        </w:rPr>
        <w:t xml:space="preserve"> </w:t>
      </w:r>
      <w:r w:rsidRPr="00EA21F2">
        <w:rPr>
          <w:rFonts w:eastAsia="Calibri"/>
          <w:kern w:val="2"/>
          <w:sz w:val="28"/>
          <w:szCs w:val="28"/>
        </w:rPr>
        <w:t>страхования</w:t>
      </w:r>
      <w:r w:rsidR="00EA21F2" w:rsidRPr="00EA21F2">
        <w:rPr>
          <w:rFonts w:eastAsia="Calibri"/>
          <w:kern w:val="2"/>
          <w:sz w:val="28"/>
          <w:szCs w:val="28"/>
        </w:rPr>
        <w:t xml:space="preserve"> </w:t>
      </w:r>
      <w:r w:rsidRPr="00EA21F2">
        <w:rPr>
          <w:rFonts w:eastAsia="Calibri"/>
          <w:kern w:val="2"/>
          <w:sz w:val="28"/>
          <w:szCs w:val="28"/>
        </w:rPr>
        <w:t>от</w:t>
      </w:r>
      <w:r w:rsidR="00EA21F2" w:rsidRPr="00EA21F2">
        <w:rPr>
          <w:rFonts w:eastAsia="Calibri"/>
          <w:kern w:val="2"/>
          <w:sz w:val="28"/>
          <w:szCs w:val="28"/>
        </w:rPr>
        <w:t xml:space="preserve"> </w:t>
      </w:r>
      <w:r w:rsidRPr="00EA21F2">
        <w:rPr>
          <w:rFonts w:eastAsia="Calibri"/>
          <w:kern w:val="2"/>
          <w:sz w:val="28"/>
          <w:szCs w:val="28"/>
        </w:rPr>
        <w:t>20.12.2013</w:t>
      </w:r>
      <w:r w:rsidR="00EA21F2" w:rsidRPr="00EA21F2">
        <w:rPr>
          <w:rFonts w:eastAsia="Calibri"/>
          <w:kern w:val="2"/>
          <w:sz w:val="28"/>
          <w:szCs w:val="28"/>
        </w:rPr>
        <w:t xml:space="preserve"> </w:t>
      </w:r>
      <w:r w:rsidR="000971A6">
        <w:rPr>
          <w:rFonts w:eastAsia="Calibri"/>
          <w:kern w:val="2"/>
          <w:sz w:val="28"/>
          <w:szCs w:val="28"/>
        </w:rPr>
        <w:br/>
      </w:r>
      <w:r w:rsidRPr="00EA21F2">
        <w:rPr>
          <w:rFonts w:eastAsia="Calibri"/>
          <w:kern w:val="2"/>
          <w:sz w:val="28"/>
          <w:szCs w:val="28"/>
        </w:rPr>
        <w:t>№</w:t>
      </w:r>
      <w:r w:rsidR="000971A6">
        <w:rPr>
          <w:rFonts w:eastAsia="Calibri"/>
          <w:kern w:val="2"/>
          <w:sz w:val="28"/>
          <w:szCs w:val="28"/>
        </w:rPr>
        <w:t> </w:t>
      </w:r>
      <w:r w:rsidRPr="00EA21F2">
        <w:rPr>
          <w:rFonts w:eastAsia="Calibri"/>
          <w:kern w:val="2"/>
          <w:sz w:val="28"/>
          <w:szCs w:val="28"/>
        </w:rPr>
        <w:t>263</w:t>
      </w:r>
      <w:r w:rsidR="00EA21F2" w:rsidRPr="00EA21F2">
        <w:rPr>
          <w:rFonts w:eastAsia="Calibri"/>
          <w:kern w:val="2"/>
          <w:sz w:val="28"/>
          <w:szCs w:val="28"/>
        </w:rPr>
        <w:t xml:space="preserve"> </w:t>
      </w:r>
      <w:r w:rsidRPr="00EA21F2">
        <w:rPr>
          <w:rFonts w:eastAsia="Calibri"/>
          <w:kern w:val="2"/>
          <w:sz w:val="28"/>
          <w:szCs w:val="28"/>
        </w:rPr>
        <w:t>«Об</w:t>
      </w:r>
      <w:r w:rsidR="00EA21F2" w:rsidRPr="00EA21F2">
        <w:rPr>
          <w:rFonts w:eastAsia="Calibri"/>
          <w:kern w:val="2"/>
          <w:sz w:val="28"/>
          <w:szCs w:val="28"/>
        </w:rPr>
        <w:t xml:space="preserve"> </w:t>
      </w:r>
      <w:r w:rsidRPr="00EA21F2">
        <w:rPr>
          <w:rFonts w:eastAsia="Calibri"/>
          <w:kern w:val="2"/>
          <w:sz w:val="28"/>
          <w:szCs w:val="28"/>
        </w:rPr>
        <w:t>утверждении</w:t>
      </w:r>
      <w:r w:rsidR="00EA21F2" w:rsidRPr="00EA21F2">
        <w:rPr>
          <w:rFonts w:eastAsia="Calibri"/>
          <w:kern w:val="2"/>
          <w:sz w:val="28"/>
          <w:szCs w:val="28"/>
        </w:rPr>
        <w:t xml:space="preserve"> </w:t>
      </w:r>
      <w:r w:rsidRPr="00EA21F2">
        <w:rPr>
          <w:rFonts w:eastAsia="Calibri"/>
          <w:kern w:val="2"/>
          <w:sz w:val="28"/>
          <w:szCs w:val="28"/>
        </w:rPr>
        <w:t>Порядка</w:t>
      </w:r>
      <w:r w:rsidR="00EA21F2" w:rsidRPr="00EA21F2">
        <w:rPr>
          <w:rFonts w:eastAsia="Calibri"/>
          <w:kern w:val="2"/>
          <w:sz w:val="28"/>
          <w:szCs w:val="28"/>
        </w:rPr>
        <w:t xml:space="preserve"> </w:t>
      </w:r>
      <w:r w:rsidRPr="00EA21F2">
        <w:rPr>
          <w:rFonts w:eastAsia="Calibri"/>
          <w:kern w:val="2"/>
          <w:sz w:val="28"/>
          <w:szCs w:val="28"/>
        </w:rPr>
        <w:t>информационного</w:t>
      </w:r>
      <w:r w:rsidR="00EA21F2" w:rsidRPr="00EA21F2">
        <w:rPr>
          <w:rFonts w:eastAsia="Calibri"/>
          <w:kern w:val="2"/>
          <w:sz w:val="28"/>
          <w:szCs w:val="28"/>
        </w:rPr>
        <w:t xml:space="preserve"> </w:t>
      </w:r>
      <w:r w:rsidRPr="00EA21F2">
        <w:rPr>
          <w:rFonts w:eastAsia="Calibri"/>
          <w:kern w:val="2"/>
          <w:sz w:val="28"/>
          <w:szCs w:val="28"/>
        </w:rPr>
        <w:t>взаимодействия</w:t>
      </w:r>
      <w:r w:rsidR="00EA21F2" w:rsidRPr="00EA21F2">
        <w:rPr>
          <w:rFonts w:eastAsia="Calibri"/>
          <w:kern w:val="2"/>
          <w:sz w:val="28"/>
          <w:szCs w:val="28"/>
        </w:rPr>
        <w:t xml:space="preserve"> </w:t>
      </w:r>
      <w:r w:rsidRPr="00EA21F2">
        <w:rPr>
          <w:rFonts w:eastAsia="Calibri"/>
          <w:kern w:val="2"/>
          <w:sz w:val="28"/>
          <w:szCs w:val="28"/>
        </w:rPr>
        <w:t>при</w:t>
      </w:r>
      <w:r w:rsidR="00EA21F2" w:rsidRPr="00EA21F2">
        <w:rPr>
          <w:rFonts w:eastAsia="Calibri"/>
          <w:kern w:val="2"/>
          <w:sz w:val="28"/>
          <w:szCs w:val="28"/>
        </w:rPr>
        <w:t xml:space="preserve"> </w:t>
      </w:r>
      <w:r w:rsidRPr="00EA21F2">
        <w:rPr>
          <w:rFonts w:eastAsia="Calibri"/>
          <w:kern w:val="2"/>
          <w:sz w:val="28"/>
          <w:szCs w:val="28"/>
        </w:rPr>
        <w:t>осуществлении</w:t>
      </w:r>
      <w:r w:rsidR="00EA21F2" w:rsidRPr="00EA21F2">
        <w:rPr>
          <w:rFonts w:eastAsia="Calibri"/>
          <w:kern w:val="2"/>
          <w:sz w:val="28"/>
          <w:szCs w:val="28"/>
        </w:rPr>
        <w:t xml:space="preserve"> </w:t>
      </w:r>
      <w:r w:rsidRPr="00EA21F2">
        <w:rPr>
          <w:rFonts w:eastAsia="Calibri"/>
          <w:kern w:val="2"/>
          <w:sz w:val="28"/>
          <w:szCs w:val="28"/>
        </w:rPr>
        <w:t>информационного</w:t>
      </w:r>
      <w:r w:rsidR="00EA21F2" w:rsidRPr="00EA21F2">
        <w:rPr>
          <w:rFonts w:eastAsia="Calibri"/>
          <w:kern w:val="2"/>
          <w:sz w:val="28"/>
          <w:szCs w:val="28"/>
        </w:rPr>
        <w:t xml:space="preserve"> </w:t>
      </w:r>
      <w:r w:rsidRPr="00EA21F2">
        <w:rPr>
          <w:rFonts w:eastAsia="Calibri"/>
          <w:kern w:val="2"/>
          <w:sz w:val="28"/>
          <w:szCs w:val="28"/>
        </w:rPr>
        <w:t>сопровождения</w:t>
      </w:r>
      <w:r w:rsidR="00EA21F2" w:rsidRPr="00EA21F2">
        <w:rPr>
          <w:rFonts w:eastAsia="Calibri"/>
          <w:kern w:val="2"/>
          <w:sz w:val="28"/>
          <w:szCs w:val="28"/>
        </w:rPr>
        <w:t xml:space="preserve"> </w:t>
      </w:r>
      <w:r w:rsidRPr="00EA21F2">
        <w:rPr>
          <w:rFonts w:eastAsia="Calibri"/>
          <w:kern w:val="2"/>
          <w:sz w:val="28"/>
          <w:szCs w:val="28"/>
        </w:rPr>
        <w:t>застрахованных</w:t>
      </w:r>
      <w:r w:rsidR="00EA21F2" w:rsidRPr="00EA21F2">
        <w:rPr>
          <w:rFonts w:eastAsia="Calibri"/>
          <w:kern w:val="2"/>
          <w:sz w:val="28"/>
          <w:szCs w:val="28"/>
        </w:rPr>
        <w:t xml:space="preserve"> </w:t>
      </w:r>
      <w:r w:rsidRPr="00EA21F2">
        <w:rPr>
          <w:rFonts w:eastAsia="Calibri"/>
          <w:kern w:val="2"/>
          <w:sz w:val="28"/>
          <w:szCs w:val="28"/>
        </w:rPr>
        <w:t>лиц</w:t>
      </w:r>
      <w:r w:rsidR="00EA21F2" w:rsidRPr="00EA21F2">
        <w:rPr>
          <w:rFonts w:eastAsia="Calibri"/>
          <w:kern w:val="2"/>
          <w:sz w:val="28"/>
          <w:szCs w:val="28"/>
        </w:rPr>
        <w:t xml:space="preserve"> </w:t>
      </w:r>
      <w:r w:rsidRPr="00EA21F2">
        <w:rPr>
          <w:rFonts w:eastAsia="Calibri"/>
          <w:kern w:val="2"/>
          <w:sz w:val="28"/>
          <w:szCs w:val="28"/>
        </w:rPr>
        <w:t>при</w:t>
      </w:r>
      <w:r w:rsidR="00EA21F2" w:rsidRPr="00EA21F2">
        <w:rPr>
          <w:rFonts w:eastAsia="Calibri"/>
          <w:kern w:val="2"/>
          <w:sz w:val="28"/>
          <w:szCs w:val="28"/>
        </w:rPr>
        <w:t xml:space="preserve"> </w:t>
      </w:r>
      <w:r w:rsidRPr="00EA21F2">
        <w:rPr>
          <w:rFonts w:eastAsia="Calibri"/>
          <w:kern w:val="2"/>
          <w:sz w:val="28"/>
          <w:szCs w:val="28"/>
        </w:rPr>
        <w:t>организации</w:t>
      </w:r>
      <w:r w:rsidR="00EA21F2" w:rsidRPr="00EA21F2">
        <w:rPr>
          <w:rFonts w:eastAsia="Calibri"/>
          <w:kern w:val="2"/>
          <w:sz w:val="28"/>
          <w:szCs w:val="28"/>
        </w:rPr>
        <w:t xml:space="preserve"> </w:t>
      </w:r>
      <w:r w:rsidRPr="00EA21F2">
        <w:rPr>
          <w:rFonts w:eastAsia="Calibri"/>
          <w:kern w:val="2"/>
          <w:sz w:val="28"/>
          <w:szCs w:val="28"/>
        </w:rPr>
        <w:t>оказания</w:t>
      </w:r>
      <w:r w:rsidR="00EA21F2" w:rsidRPr="00EA21F2">
        <w:rPr>
          <w:rFonts w:eastAsia="Calibri"/>
          <w:kern w:val="2"/>
          <w:sz w:val="28"/>
          <w:szCs w:val="28"/>
        </w:rPr>
        <w:t xml:space="preserve"> </w:t>
      </w:r>
      <w:r w:rsidRPr="00EA21F2">
        <w:rPr>
          <w:rFonts w:eastAsia="Calibri"/>
          <w:kern w:val="2"/>
          <w:sz w:val="28"/>
          <w:szCs w:val="28"/>
        </w:rPr>
        <w:t>им</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страховыми</w:t>
      </w:r>
      <w:r w:rsidR="00EA21F2" w:rsidRPr="00EA21F2">
        <w:rPr>
          <w:rFonts w:eastAsia="Calibri"/>
          <w:kern w:val="2"/>
          <w:sz w:val="28"/>
          <w:szCs w:val="28"/>
        </w:rPr>
        <w:t xml:space="preserve"> </w:t>
      </w:r>
      <w:r w:rsidRPr="00EA21F2">
        <w:rPr>
          <w:rFonts w:eastAsia="Calibri"/>
          <w:kern w:val="2"/>
          <w:sz w:val="28"/>
          <w:szCs w:val="28"/>
        </w:rPr>
        <w:t>медицинскими</w:t>
      </w:r>
      <w:r w:rsidR="00EA21F2" w:rsidRPr="00EA21F2">
        <w:rPr>
          <w:rFonts w:eastAsia="Calibri"/>
          <w:kern w:val="2"/>
          <w:sz w:val="28"/>
          <w:szCs w:val="28"/>
        </w:rPr>
        <w:t xml:space="preserve"> </w:t>
      </w:r>
      <w:r w:rsidRPr="00EA21F2">
        <w:rPr>
          <w:rFonts w:eastAsia="Calibri"/>
          <w:kern w:val="2"/>
          <w:sz w:val="28"/>
          <w:szCs w:val="28"/>
        </w:rPr>
        <w:t>организациями</w:t>
      </w:r>
      <w:r w:rsidR="00EA21F2" w:rsidRPr="00EA21F2">
        <w:rPr>
          <w:rFonts w:eastAsia="Calibri"/>
          <w:kern w:val="2"/>
          <w:sz w:val="28"/>
          <w:szCs w:val="28"/>
        </w:rPr>
        <w:t xml:space="preserve"> </w:t>
      </w:r>
      <w:r w:rsidRPr="00EA21F2">
        <w:rPr>
          <w:rFonts w:eastAsia="Calibri"/>
          <w:kern w:val="2"/>
          <w:sz w:val="28"/>
          <w:szCs w:val="28"/>
        </w:rPr>
        <w:t>в</w:t>
      </w:r>
      <w:proofErr w:type="gramEnd"/>
      <w:r w:rsidR="00EA21F2" w:rsidRPr="00EA21F2">
        <w:rPr>
          <w:rFonts w:eastAsia="Calibri"/>
          <w:kern w:val="2"/>
          <w:sz w:val="28"/>
          <w:szCs w:val="28"/>
        </w:rPr>
        <w:t xml:space="preserve"> </w:t>
      </w:r>
      <w:r w:rsidRPr="00EA21F2">
        <w:rPr>
          <w:rFonts w:eastAsia="Calibri"/>
          <w:kern w:val="2"/>
          <w:sz w:val="28"/>
          <w:szCs w:val="28"/>
        </w:rPr>
        <w:t>сфере</w:t>
      </w:r>
      <w:r w:rsidR="00EA21F2" w:rsidRPr="00EA21F2">
        <w:rPr>
          <w:rFonts w:eastAsia="Calibri"/>
          <w:kern w:val="2"/>
          <w:sz w:val="28"/>
          <w:szCs w:val="28"/>
        </w:rPr>
        <w:t xml:space="preserve"> </w:t>
      </w:r>
      <w:r w:rsidRPr="00EA21F2">
        <w:rPr>
          <w:rFonts w:eastAsia="Calibri"/>
          <w:kern w:val="2"/>
          <w:sz w:val="28"/>
          <w:szCs w:val="28"/>
        </w:rPr>
        <w:t>обязательного</w:t>
      </w:r>
      <w:r w:rsidR="00EA21F2" w:rsidRPr="00EA21F2">
        <w:rPr>
          <w:rFonts w:eastAsia="Calibri"/>
          <w:kern w:val="2"/>
          <w:sz w:val="28"/>
          <w:szCs w:val="28"/>
        </w:rPr>
        <w:t xml:space="preserve"> </w:t>
      </w:r>
      <w:r w:rsidRPr="00EA21F2">
        <w:rPr>
          <w:rFonts w:eastAsia="Calibri"/>
          <w:kern w:val="2"/>
          <w:sz w:val="28"/>
          <w:szCs w:val="28"/>
        </w:rPr>
        <w:t>медицинского</w:t>
      </w:r>
      <w:r w:rsidR="00EA21F2" w:rsidRPr="00EA21F2">
        <w:rPr>
          <w:rFonts w:eastAsia="Calibri"/>
          <w:kern w:val="2"/>
          <w:sz w:val="28"/>
          <w:szCs w:val="28"/>
        </w:rPr>
        <w:t xml:space="preserve"> </w:t>
      </w:r>
      <w:r w:rsidRPr="00EA21F2">
        <w:rPr>
          <w:rFonts w:eastAsia="Calibri"/>
          <w:kern w:val="2"/>
          <w:sz w:val="28"/>
          <w:szCs w:val="28"/>
        </w:rPr>
        <w:t>страхования»</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000971A6">
        <w:rPr>
          <w:rFonts w:eastAsia="Calibri"/>
          <w:kern w:val="2"/>
          <w:sz w:val="28"/>
          <w:szCs w:val="28"/>
        </w:rPr>
        <w:br/>
      </w:r>
      <w:r w:rsidRPr="00EA21F2">
        <w:rPr>
          <w:rFonts w:eastAsia="Calibri"/>
          <w:kern w:val="2"/>
          <w:sz w:val="28"/>
          <w:szCs w:val="28"/>
        </w:rPr>
        <w:t>от</w:t>
      </w:r>
      <w:r w:rsidR="00EA21F2" w:rsidRPr="00EA21F2">
        <w:rPr>
          <w:rFonts w:eastAsia="Calibri"/>
          <w:kern w:val="2"/>
          <w:sz w:val="28"/>
          <w:szCs w:val="28"/>
        </w:rPr>
        <w:t xml:space="preserve"> </w:t>
      </w:r>
      <w:r w:rsidRPr="00EA21F2">
        <w:rPr>
          <w:rFonts w:eastAsia="Calibri"/>
          <w:kern w:val="2"/>
          <w:sz w:val="28"/>
          <w:szCs w:val="28"/>
        </w:rPr>
        <w:t>11.05.2016</w:t>
      </w:r>
      <w:r w:rsidR="00EA21F2" w:rsidRPr="00EA21F2">
        <w:rPr>
          <w:rFonts w:eastAsia="Calibri"/>
          <w:kern w:val="2"/>
          <w:sz w:val="28"/>
          <w:szCs w:val="28"/>
        </w:rPr>
        <w:t xml:space="preserve"> </w:t>
      </w:r>
      <w:r w:rsidRPr="00EA21F2">
        <w:rPr>
          <w:rFonts w:eastAsia="Calibri"/>
          <w:kern w:val="2"/>
          <w:sz w:val="28"/>
          <w:szCs w:val="28"/>
        </w:rPr>
        <w:t>№</w:t>
      </w:r>
      <w:r w:rsidR="000971A6">
        <w:rPr>
          <w:rFonts w:eastAsia="Calibri"/>
          <w:kern w:val="2"/>
          <w:sz w:val="28"/>
          <w:szCs w:val="28"/>
        </w:rPr>
        <w:t> </w:t>
      </w:r>
      <w:r w:rsidRPr="00EA21F2">
        <w:rPr>
          <w:rFonts w:eastAsia="Calibri"/>
          <w:kern w:val="2"/>
          <w:sz w:val="28"/>
          <w:szCs w:val="28"/>
        </w:rPr>
        <w:t>88</w:t>
      </w:r>
      <w:r w:rsidR="00EA21F2" w:rsidRPr="00EA21F2">
        <w:rPr>
          <w:rFonts w:eastAsia="Calibri"/>
          <w:kern w:val="2"/>
          <w:sz w:val="28"/>
          <w:szCs w:val="28"/>
        </w:rPr>
        <w:t xml:space="preserve"> </w:t>
      </w:r>
      <w:r w:rsidRPr="00EA21F2">
        <w:rPr>
          <w:rFonts w:eastAsia="Calibri"/>
          <w:kern w:val="2"/>
          <w:sz w:val="28"/>
          <w:szCs w:val="28"/>
        </w:rPr>
        <w:t>«Об</w:t>
      </w:r>
      <w:r w:rsidR="00EA21F2" w:rsidRPr="00EA21F2">
        <w:rPr>
          <w:rFonts w:eastAsia="Calibri"/>
          <w:kern w:val="2"/>
          <w:sz w:val="28"/>
          <w:szCs w:val="28"/>
        </w:rPr>
        <w:t xml:space="preserve"> </w:t>
      </w:r>
      <w:r w:rsidRPr="00EA21F2">
        <w:rPr>
          <w:rFonts w:eastAsia="Calibri"/>
          <w:kern w:val="2"/>
          <w:sz w:val="28"/>
          <w:szCs w:val="28"/>
        </w:rPr>
        <w:t>утверждении</w:t>
      </w:r>
      <w:r w:rsidR="00EA21F2" w:rsidRPr="00EA21F2">
        <w:rPr>
          <w:rFonts w:eastAsia="Calibri"/>
          <w:kern w:val="2"/>
          <w:sz w:val="28"/>
          <w:szCs w:val="28"/>
        </w:rPr>
        <w:t xml:space="preserve"> </w:t>
      </w:r>
      <w:r w:rsidRPr="00EA21F2">
        <w:rPr>
          <w:rFonts w:eastAsia="Calibri"/>
          <w:kern w:val="2"/>
          <w:sz w:val="28"/>
          <w:szCs w:val="28"/>
        </w:rPr>
        <w:t>Регламента</w:t>
      </w:r>
      <w:r w:rsidR="00EA21F2" w:rsidRPr="00EA21F2">
        <w:rPr>
          <w:rFonts w:eastAsia="Calibri"/>
          <w:kern w:val="2"/>
          <w:sz w:val="28"/>
          <w:szCs w:val="28"/>
        </w:rPr>
        <w:t xml:space="preserve"> </w:t>
      </w:r>
      <w:r w:rsidRPr="00EA21F2">
        <w:rPr>
          <w:rFonts w:eastAsia="Calibri"/>
          <w:kern w:val="2"/>
          <w:sz w:val="28"/>
          <w:szCs w:val="28"/>
        </w:rPr>
        <w:t>взаимодействия</w:t>
      </w:r>
      <w:r w:rsidR="00EA21F2" w:rsidRPr="00EA21F2">
        <w:rPr>
          <w:rFonts w:eastAsia="Calibri"/>
          <w:kern w:val="2"/>
          <w:sz w:val="28"/>
          <w:szCs w:val="28"/>
        </w:rPr>
        <w:t xml:space="preserve"> </w:t>
      </w:r>
      <w:r w:rsidRPr="00EA21F2">
        <w:rPr>
          <w:rFonts w:eastAsia="Calibri"/>
          <w:kern w:val="2"/>
          <w:sz w:val="28"/>
          <w:szCs w:val="28"/>
        </w:rPr>
        <w:t>участников</w:t>
      </w:r>
      <w:r w:rsidR="00EA21F2" w:rsidRPr="00EA21F2">
        <w:rPr>
          <w:rFonts w:eastAsia="Calibri"/>
          <w:kern w:val="2"/>
          <w:sz w:val="28"/>
          <w:szCs w:val="28"/>
        </w:rPr>
        <w:t xml:space="preserve"> </w:t>
      </w:r>
      <w:r w:rsidRPr="00EA21F2">
        <w:rPr>
          <w:rFonts w:eastAsia="Calibri"/>
          <w:kern w:val="2"/>
          <w:sz w:val="28"/>
          <w:szCs w:val="28"/>
        </w:rPr>
        <w:t>обязательного</w:t>
      </w:r>
      <w:r w:rsidR="00EA21F2" w:rsidRPr="00EA21F2">
        <w:rPr>
          <w:rFonts w:eastAsia="Calibri"/>
          <w:kern w:val="2"/>
          <w:sz w:val="28"/>
          <w:szCs w:val="28"/>
        </w:rPr>
        <w:t xml:space="preserve"> </w:t>
      </w:r>
      <w:r w:rsidRPr="00EA21F2">
        <w:rPr>
          <w:rFonts w:eastAsia="Calibri"/>
          <w:kern w:val="2"/>
          <w:sz w:val="28"/>
          <w:szCs w:val="28"/>
        </w:rPr>
        <w:t>медицинского</w:t>
      </w:r>
      <w:r w:rsidR="00EA21F2" w:rsidRPr="00EA21F2">
        <w:rPr>
          <w:rFonts w:eastAsia="Calibri"/>
          <w:kern w:val="2"/>
          <w:sz w:val="28"/>
          <w:szCs w:val="28"/>
        </w:rPr>
        <w:t xml:space="preserve"> </w:t>
      </w:r>
      <w:r w:rsidRPr="00EA21F2">
        <w:rPr>
          <w:rFonts w:eastAsia="Calibri"/>
          <w:kern w:val="2"/>
          <w:sz w:val="28"/>
          <w:szCs w:val="28"/>
        </w:rPr>
        <w:t>страхования</w:t>
      </w:r>
      <w:r w:rsidR="00EA21F2" w:rsidRPr="00EA21F2">
        <w:rPr>
          <w:rFonts w:eastAsia="Calibri"/>
          <w:kern w:val="2"/>
          <w:sz w:val="28"/>
          <w:szCs w:val="28"/>
        </w:rPr>
        <w:t xml:space="preserve"> </w:t>
      </w:r>
      <w:r w:rsidRPr="00EA21F2">
        <w:rPr>
          <w:rFonts w:eastAsia="Calibri"/>
          <w:kern w:val="2"/>
          <w:sz w:val="28"/>
          <w:szCs w:val="28"/>
        </w:rPr>
        <w:t>при</w:t>
      </w:r>
      <w:r w:rsidR="00EA21F2" w:rsidRPr="00EA21F2">
        <w:rPr>
          <w:rFonts w:eastAsia="Calibri"/>
          <w:kern w:val="2"/>
          <w:sz w:val="28"/>
          <w:szCs w:val="28"/>
        </w:rPr>
        <w:t xml:space="preserve"> </w:t>
      </w:r>
      <w:r w:rsidRPr="00EA21F2">
        <w:rPr>
          <w:rFonts w:eastAsia="Calibri"/>
          <w:kern w:val="2"/>
          <w:sz w:val="28"/>
          <w:szCs w:val="28"/>
        </w:rPr>
        <w:t>информационном</w:t>
      </w:r>
      <w:r w:rsidR="00EA21F2" w:rsidRPr="00EA21F2">
        <w:rPr>
          <w:rFonts w:eastAsia="Calibri"/>
          <w:kern w:val="2"/>
          <w:sz w:val="28"/>
          <w:szCs w:val="28"/>
        </w:rPr>
        <w:t xml:space="preserve"> </w:t>
      </w:r>
      <w:r w:rsidRPr="00EA21F2">
        <w:rPr>
          <w:rFonts w:eastAsia="Calibri"/>
          <w:kern w:val="2"/>
          <w:sz w:val="28"/>
          <w:szCs w:val="28"/>
        </w:rPr>
        <w:t>сопровождении</w:t>
      </w:r>
      <w:r w:rsidR="00EA21F2" w:rsidRPr="00EA21F2">
        <w:rPr>
          <w:rFonts w:eastAsia="Calibri"/>
          <w:kern w:val="2"/>
          <w:sz w:val="28"/>
          <w:szCs w:val="28"/>
        </w:rPr>
        <w:t xml:space="preserve"> </w:t>
      </w:r>
      <w:r w:rsidRPr="00EA21F2">
        <w:rPr>
          <w:rFonts w:eastAsia="Calibri"/>
          <w:kern w:val="2"/>
          <w:sz w:val="28"/>
          <w:szCs w:val="28"/>
        </w:rPr>
        <w:t>застрахованных</w:t>
      </w:r>
      <w:r w:rsidR="00EA21F2" w:rsidRPr="00EA21F2">
        <w:rPr>
          <w:rFonts w:eastAsia="Calibri"/>
          <w:kern w:val="2"/>
          <w:sz w:val="28"/>
          <w:szCs w:val="28"/>
        </w:rPr>
        <w:t xml:space="preserve"> </w:t>
      </w:r>
      <w:r w:rsidRPr="00EA21F2">
        <w:rPr>
          <w:rFonts w:eastAsia="Calibri"/>
          <w:kern w:val="2"/>
          <w:sz w:val="28"/>
          <w:szCs w:val="28"/>
        </w:rPr>
        <w:t>лиц</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всех</w:t>
      </w:r>
      <w:r w:rsidR="00EA21F2" w:rsidRPr="00EA21F2">
        <w:rPr>
          <w:rFonts w:eastAsia="Calibri"/>
          <w:kern w:val="2"/>
          <w:sz w:val="28"/>
          <w:szCs w:val="28"/>
        </w:rPr>
        <w:t xml:space="preserve"> </w:t>
      </w:r>
      <w:r w:rsidRPr="00EA21F2">
        <w:rPr>
          <w:rFonts w:eastAsia="Calibri"/>
          <w:kern w:val="2"/>
          <w:sz w:val="28"/>
          <w:szCs w:val="28"/>
        </w:rPr>
        <w:t>этапах</w:t>
      </w:r>
      <w:r w:rsidR="00EA21F2" w:rsidRPr="00EA21F2">
        <w:rPr>
          <w:rFonts w:eastAsia="Calibri"/>
          <w:kern w:val="2"/>
          <w:sz w:val="28"/>
          <w:szCs w:val="28"/>
        </w:rPr>
        <w:t xml:space="preserve"> </w:t>
      </w:r>
      <w:r w:rsidRPr="00EA21F2">
        <w:rPr>
          <w:rFonts w:eastAsia="Calibri"/>
          <w:kern w:val="2"/>
          <w:sz w:val="28"/>
          <w:szCs w:val="28"/>
        </w:rPr>
        <w:t>оказания</w:t>
      </w:r>
      <w:r w:rsidR="00EA21F2" w:rsidRPr="00EA21F2">
        <w:rPr>
          <w:rFonts w:eastAsia="Calibri"/>
          <w:kern w:val="2"/>
          <w:sz w:val="28"/>
          <w:szCs w:val="28"/>
        </w:rPr>
        <w:t xml:space="preserve"> </w:t>
      </w:r>
      <w:r w:rsidRPr="00EA21F2">
        <w:rPr>
          <w:rFonts w:eastAsia="Calibri"/>
          <w:kern w:val="2"/>
          <w:sz w:val="28"/>
          <w:szCs w:val="28"/>
        </w:rPr>
        <w:t>им</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8.5.7.</w:t>
      </w:r>
      <w:r w:rsidR="000971A6">
        <w:rPr>
          <w:rFonts w:eastAsia="Calibri"/>
          <w:kern w:val="2"/>
          <w:sz w:val="28"/>
          <w:szCs w:val="28"/>
        </w:rPr>
        <w:t> </w:t>
      </w:r>
      <w:r w:rsidR="00EA21F2" w:rsidRPr="00EA21F2">
        <w:rPr>
          <w:rFonts w:eastAsia="Calibri"/>
          <w:kern w:val="2"/>
          <w:sz w:val="28"/>
          <w:szCs w:val="28"/>
        </w:rPr>
        <w:t xml:space="preserve"> </w:t>
      </w:r>
      <w:r w:rsidRPr="00EA21F2">
        <w:rPr>
          <w:rFonts w:eastAsia="Calibri"/>
          <w:kern w:val="2"/>
          <w:sz w:val="28"/>
          <w:szCs w:val="28"/>
        </w:rPr>
        <w:t>Срок</w:t>
      </w:r>
      <w:r w:rsidR="00EA21F2" w:rsidRPr="00EA21F2">
        <w:rPr>
          <w:rFonts w:eastAsia="Calibri"/>
          <w:kern w:val="2"/>
          <w:sz w:val="28"/>
          <w:szCs w:val="28"/>
        </w:rPr>
        <w:t xml:space="preserve"> </w:t>
      </w:r>
      <w:r w:rsidRPr="00EA21F2">
        <w:rPr>
          <w:rFonts w:eastAsia="Calibri"/>
          <w:kern w:val="2"/>
          <w:sz w:val="28"/>
          <w:szCs w:val="28"/>
        </w:rPr>
        <w:t>ожидания</w:t>
      </w:r>
      <w:r w:rsidR="00EA21F2" w:rsidRPr="00EA21F2">
        <w:rPr>
          <w:rFonts w:eastAsia="Calibri"/>
          <w:kern w:val="2"/>
          <w:sz w:val="28"/>
          <w:szCs w:val="28"/>
        </w:rPr>
        <w:t xml:space="preserve"> </w:t>
      </w:r>
      <w:r w:rsidRPr="00EA21F2">
        <w:rPr>
          <w:rFonts w:eastAsia="Calibri"/>
          <w:kern w:val="2"/>
          <w:sz w:val="28"/>
          <w:szCs w:val="28"/>
        </w:rPr>
        <w:t>оказания</w:t>
      </w:r>
      <w:r w:rsidR="00EA21F2" w:rsidRPr="00EA21F2">
        <w:rPr>
          <w:rFonts w:eastAsia="Calibri"/>
          <w:kern w:val="2"/>
          <w:sz w:val="28"/>
          <w:szCs w:val="28"/>
        </w:rPr>
        <w:t xml:space="preserve"> </w:t>
      </w:r>
      <w:r w:rsidRPr="00EA21F2">
        <w:rPr>
          <w:rFonts w:eastAsia="Calibri"/>
          <w:kern w:val="2"/>
          <w:sz w:val="28"/>
          <w:szCs w:val="28"/>
        </w:rPr>
        <w:t>специализированной</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плановой</w:t>
      </w:r>
      <w:r w:rsidR="00EA21F2" w:rsidRPr="00EA21F2">
        <w:rPr>
          <w:rFonts w:eastAsia="Calibri"/>
          <w:kern w:val="2"/>
          <w:sz w:val="28"/>
          <w:szCs w:val="28"/>
        </w:rPr>
        <w:t xml:space="preserve"> </w:t>
      </w:r>
      <w:r w:rsidRPr="00EA21F2">
        <w:rPr>
          <w:rFonts w:eastAsia="Calibri"/>
          <w:kern w:val="2"/>
          <w:sz w:val="28"/>
          <w:szCs w:val="28"/>
        </w:rPr>
        <w:t>форме,</w:t>
      </w:r>
      <w:r w:rsidR="00EA21F2" w:rsidRPr="00EA21F2">
        <w:rPr>
          <w:rFonts w:eastAsia="Calibri"/>
          <w:kern w:val="2"/>
          <w:sz w:val="28"/>
          <w:szCs w:val="28"/>
        </w:rPr>
        <w:t xml:space="preserve"> </w:t>
      </w:r>
      <w:r w:rsidRPr="00EA21F2">
        <w:rPr>
          <w:rFonts w:eastAsia="Calibri"/>
          <w:kern w:val="2"/>
          <w:sz w:val="28"/>
          <w:szCs w:val="28"/>
        </w:rPr>
        <w:t>за</w:t>
      </w:r>
      <w:r w:rsidR="00EA21F2" w:rsidRPr="00EA21F2">
        <w:rPr>
          <w:rFonts w:eastAsia="Calibri"/>
          <w:kern w:val="2"/>
          <w:sz w:val="28"/>
          <w:szCs w:val="28"/>
        </w:rPr>
        <w:t xml:space="preserve"> </w:t>
      </w:r>
      <w:r w:rsidRPr="00EA21F2">
        <w:rPr>
          <w:rFonts w:eastAsia="Calibri"/>
          <w:kern w:val="2"/>
          <w:sz w:val="28"/>
          <w:szCs w:val="28"/>
        </w:rPr>
        <w:t>исключением</w:t>
      </w:r>
      <w:r w:rsidR="00EA21F2" w:rsidRPr="00EA21F2">
        <w:rPr>
          <w:rFonts w:eastAsia="Calibri"/>
          <w:kern w:val="2"/>
          <w:sz w:val="28"/>
          <w:szCs w:val="28"/>
        </w:rPr>
        <w:t xml:space="preserve"> </w:t>
      </w:r>
      <w:r w:rsidRPr="00EA21F2">
        <w:rPr>
          <w:rFonts w:eastAsia="Calibri"/>
          <w:kern w:val="2"/>
          <w:sz w:val="28"/>
          <w:szCs w:val="28"/>
        </w:rPr>
        <w:t>высокотехнологичной</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000971A6">
        <w:rPr>
          <w:rFonts w:eastAsia="Calibri"/>
          <w:kern w:val="2"/>
          <w:sz w:val="28"/>
          <w:szCs w:val="28"/>
        </w:rPr>
        <w:br/>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w:t>
      </w:r>
      <w:r w:rsidR="00EA21F2" w:rsidRPr="00EA21F2">
        <w:rPr>
          <w:rFonts w:eastAsia="Calibri"/>
          <w:kern w:val="2"/>
          <w:sz w:val="28"/>
          <w:szCs w:val="28"/>
        </w:rPr>
        <w:t xml:space="preserve"> </w:t>
      </w:r>
      <w:r w:rsidRPr="00EA21F2">
        <w:rPr>
          <w:rFonts w:eastAsia="Calibri"/>
          <w:kern w:val="2"/>
          <w:sz w:val="28"/>
          <w:szCs w:val="28"/>
        </w:rPr>
        <w:t>не</w:t>
      </w:r>
      <w:r w:rsidR="00EA21F2" w:rsidRPr="00EA21F2">
        <w:rPr>
          <w:rFonts w:eastAsia="Calibri"/>
          <w:kern w:val="2"/>
          <w:sz w:val="28"/>
          <w:szCs w:val="28"/>
        </w:rPr>
        <w:t xml:space="preserve"> </w:t>
      </w:r>
      <w:r w:rsidRPr="00EA21F2">
        <w:rPr>
          <w:rFonts w:eastAsia="Calibri"/>
          <w:kern w:val="2"/>
          <w:sz w:val="28"/>
          <w:szCs w:val="28"/>
        </w:rPr>
        <w:t>более</w:t>
      </w:r>
      <w:r w:rsidR="00EA21F2" w:rsidRPr="00EA21F2">
        <w:rPr>
          <w:rFonts w:eastAsia="Calibri"/>
          <w:kern w:val="2"/>
          <w:sz w:val="28"/>
          <w:szCs w:val="28"/>
        </w:rPr>
        <w:t xml:space="preserve"> </w:t>
      </w:r>
      <w:r w:rsidRPr="00EA21F2">
        <w:rPr>
          <w:rFonts w:eastAsia="Calibri"/>
          <w:kern w:val="2"/>
          <w:sz w:val="28"/>
          <w:szCs w:val="28"/>
        </w:rPr>
        <w:t>30</w:t>
      </w:r>
      <w:r w:rsidR="00EA21F2" w:rsidRPr="00EA21F2">
        <w:rPr>
          <w:rFonts w:eastAsia="Calibri"/>
          <w:kern w:val="2"/>
          <w:sz w:val="28"/>
          <w:szCs w:val="28"/>
        </w:rPr>
        <w:t xml:space="preserve"> </w:t>
      </w:r>
      <w:r w:rsidRPr="00EA21F2">
        <w:rPr>
          <w:rFonts w:eastAsia="Calibri"/>
          <w:kern w:val="2"/>
          <w:sz w:val="28"/>
          <w:szCs w:val="28"/>
        </w:rPr>
        <w:t>календарных</w:t>
      </w:r>
      <w:r w:rsidR="00EA21F2" w:rsidRPr="00EA21F2">
        <w:rPr>
          <w:rFonts w:eastAsia="Calibri"/>
          <w:kern w:val="2"/>
          <w:sz w:val="28"/>
          <w:szCs w:val="28"/>
        </w:rPr>
        <w:t xml:space="preserve"> </w:t>
      </w:r>
      <w:r w:rsidRPr="00EA21F2">
        <w:rPr>
          <w:rFonts w:eastAsia="Calibri"/>
          <w:kern w:val="2"/>
          <w:sz w:val="28"/>
          <w:szCs w:val="28"/>
        </w:rPr>
        <w:t>дней</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момента</w:t>
      </w:r>
      <w:r w:rsidR="00EA21F2" w:rsidRPr="00EA21F2">
        <w:rPr>
          <w:rFonts w:eastAsia="Calibri"/>
          <w:kern w:val="2"/>
          <w:sz w:val="28"/>
          <w:szCs w:val="28"/>
        </w:rPr>
        <w:t xml:space="preserve"> </w:t>
      </w:r>
      <w:r w:rsidRPr="00EA21F2">
        <w:rPr>
          <w:rFonts w:eastAsia="Calibri"/>
          <w:kern w:val="2"/>
          <w:sz w:val="28"/>
          <w:szCs w:val="28"/>
        </w:rPr>
        <w:t>выдачи</w:t>
      </w:r>
      <w:r w:rsidR="00EA21F2" w:rsidRPr="00EA21F2">
        <w:rPr>
          <w:rFonts w:eastAsia="Calibri"/>
          <w:kern w:val="2"/>
          <w:sz w:val="28"/>
          <w:szCs w:val="28"/>
        </w:rPr>
        <w:t xml:space="preserve"> </w:t>
      </w:r>
      <w:r w:rsidRPr="00EA21F2">
        <w:rPr>
          <w:rFonts w:eastAsia="Calibri"/>
          <w:kern w:val="2"/>
          <w:sz w:val="28"/>
          <w:szCs w:val="28"/>
        </w:rPr>
        <w:t>лечащим</w:t>
      </w:r>
      <w:r w:rsidR="00EA21F2" w:rsidRPr="00EA21F2">
        <w:rPr>
          <w:rFonts w:eastAsia="Calibri"/>
          <w:kern w:val="2"/>
          <w:sz w:val="28"/>
          <w:szCs w:val="28"/>
        </w:rPr>
        <w:t xml:space="preserve"> </w:t>
      </w:r>
      <w:r w:rsidRPr="00EA21F2">
        <w:rPr>
          <w:rFonts w:eastAsia="Calibri"/>
          <w:kern w:val="2"/>
          <w:sz w:val="28"/>
          <w:szCs w:val="28"/>
        </w:rPr>
        <w:t>врачом</w:t>
      </w:r>
      <w:r w:rsidR="00EA21F2" w:rsidRPr="00EA21F2">
        <w:rPr>
          <w:rFonts w:eastAsia="Calibri"/>
          <w:kern w:val="2"/>
          <w:sz w:val="28"/>
          <w:szCs w:val="28"/>
        </w:rPr>
        <w:t xml:space="preserve"> </w:t>
      </w:r>
      <w:r w:rsidRPr="00EA21F2">
        <w:rPr>
          <w:rFonts w:eastAsia="Calibri"/>
          <w:kern w:val="2"/>
          <w:sz w:val="28"/>
          <w:szCs w:val="28"/>
        </w:rPr>
        <w:t>направления</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госпитализацию</w:t>
      </w:r>
      <w:r w:rsidR="00EA21F2" w:rsidRPr="00EA21F2">
        <w:rPr>
          <w:rFonts w:eastAsia="Calibri"/>
          <w:kern w:val="2"/>
          <w:sz w:val="28"/>
          <w:szCs w:val="28"/>
        </w:rPr>
        <w:t xml:space="preserve"> </w:t>
      </w:r>
      <w:r w:rsidRPr="00EA21F2">
        <w:rPr>
          <w:rFonts w:eastAsia="Calibri"/>
          <w:kern w:val="2"/>
          <w:sz w:val="28"/>
          <w:szCs w:val="28"/>
        </w:rPr>
        <w:t>(при</w:t>
      </w:r>
      <w:r w:rsidR="00EA21F2" w:rsidRPr="00EA21F2">
        <w:rPr>
          <w:rFonts w:eastAsia="Calibri"/>
          <w:kern w:val="2"/>
          <w:sz w:val="28"/>
          <w:szCs w:val="28"/>
        </w:rPr>
        <w:t xml:space="preserve"> </w:t>
      </w:r>
      <w:r w:rsidRPr="00EA21F2">
        <w:rPr>
          <w:rFonts w:eastAsia="Calibri"/>
          <w:kern w:val="2"/>
          <w:sz w:val="28"/>
          <w:szCs w:val="28"/>
        </w:rPr>
        <w:t>условии</w:t>
      </w:r>
      <w:r w:rsidR="00EA21F2" w:rsidRPr="00EA21F2">
        <w:rPr>
          <w:rFonts w:eastAsia="Calibri"/>
          <w:kern w:val="2"/>
          <w:sz w:val="28"/>
          <w:szCs w:val="28"/>
        </w:rPr>
        <w:t xml:space="preserve"> </w:t>
      </w:r>
      <w:r w:rsidRPr="00EA21F2">
        <w:rPr>
          <w:rFonts w:eastAsia="Calibri"/>
          <w:kern w:val="2"/>
          <w:sz w:val="28"/>
          <w:szCs w:val="28"/>
        </w:rPr>
        <w:t>обращения</w:t>
      </w:r>
      <w:r w:rsidR="00EA21F2" w:rsidRPr="00EA21F2">
        <w:rPr>
          <w:rFonts w:eastAsia="Calibri"/>
          <w:kern w:val="2"/>
          <w:sz w:val="28"/>
          <w:szCs w:val="28"/>
        </w:rPr>
        <w:t xml:space="preserve"> </w:t>
      </w:r>
      <w:r w:rsidRPr="00EA21F2">
        <w:rPr>
          <w:rFonts w:eastAsia="Calibri"/>
          <w:kern w:val="2"/>
          <w:sz w:val="28"/>
          <w:szCs w:val="28"/>
        </w:rPr>
        <w:t>пациента</w:t>
      </w:r>
      <w:r w:rsidR="00EA21F2" w:rsidRPr="00EA21F2">
        <w:rPr>
          <w:rFonts w:eastAsia="Calibri"/>
          <w:kern w:val="2"/>
          <w:sz w:val="28"/>
          <w:szCs w:val="28"/>
        </w:rPr>
        <w:t xml:space="preserve"> </w:t>
      </w:r>
      <w:r w:rsidRPr="00EA21F2">
        <w:rPr>
          <w:rFonts w:eastAsia="Calibri"/>
          <w:kern w:val="2"/>
          <w:sz w:val="28"/>
          <w:szCs w:val="28"/>
        </w:rPr>
        <w:t>за</w:t>
      </w:r>
      <w:r w:rsidR="00EA21F2" w:rsidRPr="00EA21F2">
        <w:rPr>
          <w:rFonts w:eastAsia="Calibri"/>
          <w:kern w:val="2"/>
          <w:sz w:val="28"/>
          <w:szCs w:val="28"/>
        </w:rPr>
        <w:t xml:space="preserve"> </w:t>
      </w:r>
      <w:r w:rsidRPr="00EA21F2">
        <w:rPr>
          <w:rFonts w:eastAsia="Calibri"/>
          <w:kern w:val="2"/>
          <w:sz w:val="28"/>
          <w:szCs w:val="28"/>
        </w:rPr>
        <w:t>госпитализацией</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рекомендуемые</w:t>
      </w:r>
      <w:r w:rsidR="00EA21F2" w:rsidRPr="00EA21F2">
        <w:rPr>
          <w:rFonts w:eastAsia="Calibri"/>
          <w:kern w:val="2"/>
          <w:sz w:val="28"/>
          <w:szCs w:val="28"/>
        </w:rPr>
        <w:t xml:space="preserve"> </w:t>
      </w:r>
      <w:r w:rsidRPr="00EA21F2">
        <w:rPr>
          <w:rFonts w:eastAsia="Calibri"/>
          <w:kern w:val="2"/>
          <w:sz w:val="28"/>
          <w:szCs w:val="28"/>
        </w:rPr>
        <w:t>лечащим</w:t>
      </w:r>
      <w:r w:rsidR="00EA21F2" w:rsidRPr="00EA21F2">
        <w:rPr>
          <w:rFonts w:eastAsia="Calibri"/>
          <w:kern w:val="2"/>
          <w:sz w:val="28"/>
          <w:szCs w:val="28"/>
        </w:rPr>
        <w:t xml:space="preserve"> </w:t>
      </w:r>
      <w:r w:rsidRPr="00EA21F2">
        <w:rPr>
          <w:rFonts w:eastAsia="Calibri"/>
          <w:kern w:val="2"/>
          <w:sz w:val="28"/>
          <w:szCs w:val="28"/>
        </w:rPr>
        <w:t>врачом</w:t>
      </w:r>
      <w:r w:rsidR="00EA21F2" w:rsidRPr="00EA21F2">
        <w:rPr>
          <w:rFonts w:eastAsia="Calibri"/>
          <w:kern w:val="2"/>
          <w:sz w:val="28"/>
          <w:szCs w:val="28"/>
        </w:rPr>
        <w:t xml:space="preserve"> </w:t>
      </w:r>
      <w:r w:rsidRPr="00EA21F2">
        <w:rPr>
          <w:rFonts w:eastAsia="Calibri"/>
          <w:kern w:val="2"/>
          <w:sz w:val="28"/>
          <w:szCs w:val="28"/>
        </w:rPr>
        <w:t>сроки).</w:t>
      </w:r>
    </w:p>
    <w:p w:rsidR="001F2303" w:rsidRPr="00EA21F2" w:rsidRDefault="001F2303" w:rsidP="00B85EA4">
      <w:pPr>
        <w:autoSpaceDE w:val="0"/>
        <w:autoSpaceDN w:val="0"/>
        <w:ind w:firstLine="709"/>
        <w:jc w:val="both"/>
        <w:rPr>
          <w:kern w:val="2"/>
          <w:sz w:val="28"/>
          <w:szCs w:val="28"/>
        </w:rPr>
      </w:pPr>
      <w:r w:rsidRPr="00EA21F2">
        <w:rPr>
          <w:rFonts w:eastAsia="Calibri"/>
          <w:kern w:val="2"/>
          <w:sz w:val="28"/>
          <w:szCs w:val="28"/>
        </w:rPr>
        <w:t>8.5.8.</w:t>
      </w:r>
      <w:r w:rsidR="000971A6">
        <w:rPr>
          <w:rFonts w:eastAsia="Calibri"/>
          <w:kern w:val="2"/>
          <w:sz w:val="28"/>
          <w:szCs w:val="28"/>
        </w:rPr>
        <w:t> </w:t>
      </w:r>
      <w:r w:rsidRPr="00EA21F2">
        <w:rPr>
          <w:kern w:val="2"/>
          <w:sz w:val="28"/>
          <w:szCs w:val="28"/>
        </w:rPr>
        <w:t>В</w:t>
      </w:r>
      <w:r w:rsidR="00EA21F2" w:rsidRPr="00EA21F2">
        <w:rPr>
          <w:kern w:val="2"/>
          <w:sz w:val="28"/>
          <w:szCs w:val="28"/>
        </w:rPr>
        <w:t xml:space="preserve"> </w:t>
      </w:r>
      <w:r w:rsidRPr="00EA21F2">
        <w:rPr>
          <w:kern w:val="2"/>
          <w:sz w:val="28"/>
          <w:szCs w:val="28"/>
        </w:rPr>
        <w:t>случае</w:t>
      </w:r>
      <w:r w:rsidR="00EA21F2" w:rsidRPr="00EA21F2">
        <w:rPr>
          <w:kern w:val="2"/>
          <w:sz w:val="28"/>
          <w:szCs w:val="28"/>
        </w:rPr>
        <w:t xml:space="preserve"> </w:t>
      </w:r>
      <w:r w:rsidRPr="00EA21F2">
        <w:rPr>
          <w:kern w:val="2"/>
          <w:sz w:val="28"/>
          <w:szCs w:val="28"/>
        </w:rPr>
        <w:t>невозможности</w:t>
      </w:r>
      <w:r w:rsidR="00EA21F2" w:rsidRPr="00EA21F2">
        <w:rPr>
          <w:kern w:val="2"/>
          <w:sz w:val="28"/>
          <w:szCs w:val="28"/>
        </w:rPr>
        <w:t xml:space="preserve"> </w:t>
      </w:r>
      <w:r w:rsidRPr="00EA21F2">
        <w:rPr>
          <w:kern w:val="2"/>
          <w:sz w:val="28"/>
          <w:szCs w:val="28"/>
        </w:rPr>
        <w:t>оказания</w:t>
      </w:r>
      <w:r w:rsidR="00EA21F2" w:rsidRPr="00EA21F2">
        <w:rPr>
          <w:kern w:val="2"/>
          <w:sz w:val="28"/>
          <w:szCs w:val="28"/>
        </w:rPr>
        <w:t xml:space="preserve"> </w:t>
      </w:r>
      <w:r w:rsidRPr="00EA21F2">
        <w:rPr>
          <w:kern w:val="2"/>
          <w:sz w:val="28"/>
          <w:szCs w:val="28"/>
        </w:rPr>
        <w:t>пациенту</w:t>
      </w:r>
      <w:r w:rsidR="00EA21F2" w:rsidRPr="00EA21F2">
        <w:rPr>
          <w:kern w:val="2"/>
          <w:sz w:val="28"/>
          <w:szCs w:val="28"/>
        </w:rPr>
        <w:t xml:space="preserve"> </w:t>
      </w:r>
      <w:r w:rsidRPr="00EA21F2">
        <w:rPr>
          <w:kern w:val="2"/>
          <w:sz w:val="28"/>
          <w:szCs w:val="28"/>
        </w:rPr>
        <w:t>необходимой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организации,</w:t>
      </w:r>
      <w:r w:rsidR="00EA21F2" w:rsidRPr="00EA21F2">
        <w:rPr>
          <w:kern w:val="2"/>
          <w:sz w:val="28"/>
          <w:szCs w:val="28"/>
        </w:rPr>
        <w:t xml:space="preserve"> </w:t>
      </w:r>
      <w:r w:rsidRPr="00EA21F2">
        <w:rPr>
          <w:kern w:val="2"/>
          <w:sz w:val="28"/>
          <w:szCs w:val="28"/>
        </w:rPr>
        <w:t>расположенной</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населенном</w:t>
      </w:r>
      <w:r w:rsidR="00EA21F2" w:rsidRPr="00EA21F2">
        <w:rPr>
          <w:kern w:val="2"/>
          <w:sz w:val="28"/>
          <w:szCs w:val="28"/>
        </w:rPr>
        <w:t xml:space="preserve"> </w:t>
      </w:r>
      <w:r w:rsidRPr="00EA21F2">
        <w:rPr>
          <w:kern w:val="2"/>
          <w:sz w:val="28"/>
          <w:szCs w:val="28"/>
        </w:rPr>
        <w:t>пункте</w:t>
      </w:r>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месту</w:t>
      </w:r>
      <w:r w:rsidR="00EA21F2" w:rsidRPr="00EA21F2">
        <w:rPr>
          <w:kern w:val="2"/>
          <w:sz w:val="28"/>
          <w:szCs w:val="28"/>
        </w:rPr>
        <w:t xml:space="preserve"> </w:t>
      </w:r>
      <w:r w:rsidRPr="00EA21F2">
        <w:rPr>
          <w:kern w:val="2"/>
          <w:sz w:val="28"/>
          <w:szCs w:val="28"/>
        </w:rPr>
        <w:t>жительства,</w:t>
      </w:r>
      <w:r w:rsidR="00EA21F2" w:rsidRPr="00EA21F2">
        <w:rPr>
          <w:kern w:val="2"/>
          <w:sz w:val="28"/>
          <w:szCs w:val="28"/>
        </w:rPr>
        <w:t xml:space="preserve"> </w:t>
      </w:r>
      <w:r w:rsidRPr="00EA21F2">
        <w:rPr>
          <w:kern w:val="2"/>
          <w:sz w:val="28"/>
          <w:szCs w:val="28"/>
        </w:rPr>
        <w:t>пациент</w:t>
      </w:r>
      <w:r w:rsidR="00EA21F2" w:rsidRPr="00EA21F2">
        <w:rPr>
          <w:kern w:val="2"/>
          <w:sz w:val="28"/>
          <w:szCs w:val="28"/>
        </w:rPr>
        <w:t xml:space="preserve"> </w:t>
      </w:r>
      <w:r w:rsidRPr="00EA21F2">
        <w:rPr>
          <w:kern w:val="2"/>
          <w:sz w:val="28"/>
          <w:szCs w:val="28"/>
        </w:rPr>
        <w:t>должен</w:t>
      </w:r>
      <w:r w:rsidR="00EA21F2" w:rsidRPr="00EA21F2">
        <w:rPr>
          <w:kern w:val="2"/>
          <w:sz w:val="28"/>
          <w:szCs w:val="28"/>
        </w:rPr>
        <w:t xml:space="preserve"> </w:t>
      </w:r>
      <w:r w:rsidRPr="00EA21F2">
        <w:rPr>
          <w:kern w:val="2"/>
          <w:sz w:val="28"/>
          <w:szCs w:val="28"/>
        </w:rPr>
        <w:t>быть</w:t>
      </w:r>
      <w:r w:rsidR="00EA21F2" w:rsidRPr="00EA21F2">
        <w:rPr>
          <w:kern w:val="2"/>
          <w:sz w:val="28"/>
          <w:szCs w:val="28"/>
        </w:rPr>
        <w:t xml:space="preserve"> </w:t>
      </w:r>
      <w:r w:rsidRPr="00EA21F2">
        <w:rPr>
          <w:kern w:val="2"/>
          <w:sz w:val="28"/>
          <w:szCs w:val="28"/>
        </w:rPr>
        <w:t>направлен</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специализированную</w:t>
      </w:r>
      <w:r w:rsidR="00EA21F2" w:rsidRPr="00EA21F2">
        <w:rPr>
          <w:kern w:val="2"/>
          <w:sz w:val="28"/>
          <w:szCs w:val="28"/>
        </w:rPr>
        <w:t xml:space="preserve"> </w:t>
      </w:r>
      <w:r w:rsidRPr="00EA21F2">
        <w:rPr>
          <w:kern w:val="2"/>
          <w:sz w:val="28"/>
          <w:szCs w:val="28"/>
        </w:rPr>
        <w:t>организацию</w:t>
      </w:r>
      <w:r w:rsidR="00EA21F2" w:rsidRPr="00EA21F2">
        <w:rPr>
          <w:kern w:val="2"/>
          <w:sz w:val="28"/>
          <w:szCs w:val="28"/>
        </w:rPr>
        <w:t xml:space="preserve"> </w:t>
      </w:r>
      <w:r w:rsidRPr="00EA21F2">
        <w:rPr>
          <w:kern w:val="2"/>
          <w:sz w:val="28"/>
          <w:szCs w:val="28"/>
        </w:rPr>
        <w:t>здравоохранения,</w:t>
      </w:r>
      <w:r w:rsidR="00EA21F2" w:rsidRPr="00EA21F2">
        <w:rPr>
          <w:kern w:val="2"/>
          <w:sz w:val="28"/>
          <w:szCs w:val="28"/>
        </w:rPr>
        <w:t xml:space="preserve"> </w:t>
      </w:r>
      <w:r w:rsidRPr="00EA21F2">
        <w:rPr>
          <w:kern w:val="2"/>
          <w:sz w:val="28"/>
          <w:szCs w:val="28"/>
        </w:rPr>
        <w:t>специализированный</w:t>
      </w:r>
      <w:r w:rsidR="00EA21F2" w:rsidRPr="00EA21F2">
        <w:rPr>
          <w:kern w:val="2"/>
          <w:sz w:val="28"/>
          <w:szCs w:val="28"/>
        </w:rPr>
        <w:t xml:space="preserve"> </w:t>
      </w:r>
      <w:r w:rsidRPr="00EA21F2">
        <w:rPr>
          <w:kern w:val="2"/>
          <w:sz w:val="28"/>
          <w:szCs w:val="28"/>
        </w:rPr>
        <w:t>межтерриториальный</w:t>
      </w:r>
      <w:r w:rsidR="00EA21F2" w:rsidRPr="00EA21F2">
        <w:rPr>
          <w:kern w:val="2"/>
          <w:sz w:val="28"/>
          <w:szCs w:val="28"/>
        </w:rPr>
        <w:t xml:space="preserve"> </w:t>
      </w:r>
      <w:r w:rsidRPr="00EA21F2">
        <w:rPr>
          <w:kern w:val="2"/>
          <w:sz w:val="28"/>
          <w:szCs w:val="28"/>
        </w:rPr>
        <w:t>центр</w:t>
      </w:r>
      <w:r w:rsidR="00EA21F2" w:rsidRPr="00EA21F2">
        <w:rPr>
          <w:kern w:val="2"/>
          <w:sz w:val="28"/>
          <w:szCs w:val="28"/>
        </w:rPr>
        <w:t xml:space="preserve"> </w:t>
      </w:r>
      <w:r w:rsidRPr="00EA21F2">
        <w:rPr>
          <w:kern w:val="2"/>
          <w:sz w:val="28"/>
          <w:szCs w:val="28"/>
        </w:rPr>
        <w:t>или</w:t>
      </w:r>
      <w:r w:rsidR="00EA21F2" w:rsidRPr="00EA21F2">
        <w:rPr>
          <w:kern w:val="2"/>
          <w:sz w:val="28"/>
          <w:szCs w:val="28"/>
        </w:rPr>
        <w:t xml:space="preserve"> </w:t>
      </w:r>
      <w:r w:rsidRPr="00EA21F2">
        <w:rPr>
          <w:kern w:val="2"/>
          <w:sz w:val="28"/>
          <w:szCs w:val="28"/>
        </w:rPr>
        <w:t>областной</w:t>
      </w:r>
      <w:r w:rsidR="00EA21F2" w:rsidRPr="00EA21F2">
        <w:rPr>
          <w:kern w:val="2"/>
          <w:sz w:val="28"/>
          <w:szCs w:val="28"/>
        </w:rPr>
        <w:t xml:space="preserve"> </w:t>
      </w:r>
      <w:r w:rsidRPr="00EA21F2">
        <w:rPr>
          <w:kern w:val="2"/>
          <w:sz w:val="28"/>
          <w:szCs w:val="28"/>
        </w:rPr>
        <w:t>центр.</w:t>
      </w:r>
      <w:r w:rsidR="00EA21F2" w:rsidRPr="00EA21F2">
        <w:rPr>
          <w:kern w:val="2"/>
          <w:sz w:val="28"/>
          <w:szCs w:val="28"/>
        </w:rPr>
        <w:t xml:space="preserve"> </w:t>
      </w:r>
    </w:p>
    <w:p w:rsidR="001F2303" w:rsidRPr="00EA21F2" w:rsidRDefault="001F2303" w:rsidP="00B85EA4">
      <w:pPr>
        <w:autoSpaceDE w:val="0"/>
        <w:autoSpaceDN w:val="0"/>
        <w:ind w:firstLine="709"/>
        <w:jc w:val="both"/>
        <w:rPr>
          <w:rFonts w:eastAsia="Calibri"/>
          <w:kern w:val="2"/>
          <w:sz w:val="28"/>
          <w:szCs w:val="28"/>
        </w:rPr>
      </w:pPr>
      <w:r w:rsidRPr="00EA21F2">
        <w:rPr>
          <w:kern w:val="2"/>
          <w:sz w:val="28"/>
          <w:szCs w:val="28"/>
        </w:rPr>
        <w:t>8.5.9.</w:t>
      </w:r>
      <w:r w:rsidR="000971A6">
        <w:rPr>
          <w:kern w:val="2"/>
          <w:sz w:val="28"/>
          <w:szCs w:val="28"/>
        </w:rPr>
        <w:t> </w:t>
      </w:r>
      <w:proofErr w:type="gramStart"/>
      <w:r w:rsidRPr="00EA21F2">
        <w:rPr>
          <w:rFonts w:eastAsia="Calibri"/>
          <w:kern w:val="2"/>
          <w:sz w:val="28"/>
          <w:szCs w:val="28"/>
        </w:rPr>
        <w:t>Высокотехнологичная</w:t>
      </w:r>
      <w:r w:rsidR="00EA21F2" w:rsidRPr="00EA21F2">
        <w:rPr>
          <w:rFonts w:eastAsia="Calibri"/>
          <w:kern w:val="2"/>
          <w:sz w:val="28"/>
          <w:szCs w:val="28"/>
        </w:rPr>
        <w:t xml:space="preserve"> </w:t>
      </w:r>
      <w:r w:rsidRPr="00EA21F2">
        <w:rPr>
          <w:rFonts w:eastAsia="Calibri"/>
          <w:kern w:val="2"/>
          <w:sz w:val="28"/>
          <w:szCs w:val="28"/>
        </w:rPr>
        <w:t>медицинская</w:t>
      </w:r>
      <w:r w:rsidR="00EA21F2" w:rsidRPr="00EA21F2">
        <w:rPr>
          <w:rFonts w:eastAsia="Calibri"/>
          <w:kern w:val="2"/>
          <w:sz w:val="28"/>
          <w:szCs w:val="28"/>
        </w:rPr>
        <w:t xml:space="preserve"> </w:t>
      </w:r>
      <w:r w:rsidRPr="00EA21F2">
        <w:rPr>
          <w:rFonts w:eastAsia="Calibri"/>
          <w:kern w:val="2"/>
          <w:sz w:val="28"/>
          <w:szCs w:val="28"/>
        </w:rPr>
        <w:t>помощь,</w:t>
      </w:r>
      <w:r w:rsidR="00EA21F2" w:rsidRPr="00EA21F2">
        <w:rPr>
          <w:rFonts w:eastAsia="Calibri"/>
          <w:kern w:val="2"/>
          <w:sz w:val="28"/>
          <w:szCs w:val="28"/>
        </w:rPr>
        <w:t xml:space="preserve"> </w:t>
      </w:r>
      <w:r w:rsidRPr="00EA21F2">
        <w:rPr>
          <w:rFonts w:eastAsia="Calibri"/>
          <w:kern w:val="2"/>
          <w:sz w:val="28"/>
          <w:szCs w:val="28"/>
        </w:rPr>
        <w:t>являющаяся</w:t>
      </w:r>
      <w:r w:rsidR="00EA21F2" w:rsidRPr="00EA21F2">
        <w:rPr>
          <w:rFonts w:eastAsia="Calibri"/>
          <w:kern w:val="2"/>
          <w:sz w:val="28"/>
          <w:szCs w:val="28"/>
        </w:rPr>
        <w:t xml:space="preserve"> </w:t>
      </w:r>
      <w:r w:rsidRPr="00EA21F2">
        <w:rPr>
          <w:rFonts w:eastAsia="Calibri"/>
          <w:kern w:val="2"/>
          <w:sz w:val="28"/>
          <w:szCs w:val="28"/>
        </w:rPr>
        <w:t>частью</w:t>
      </w:r>
      <w:r w:rsidR="00EA21F2" w:rsidRPr="00EA21F2">
        <w:rPr>
          <w:rFonts w:eastAsia="Calibri"/>
          <w:kern w:val="2"/>
          <w:sz w:val="28"/>
          <w:szCs w:val="28"/>
        </w:rPr>
        <w:t xml:space="preserve"> </w:t>
      </w:r>
      <w:r w:rsidRPr="00EA21F2">
        <w:rPr>
          <w:rFonts w:eastAsia="Calibri"/>
          <w:kern w:val="2"/>
          <w:sz w:val="28"/>
          <w:szCs w:val="28"/>
        </w:rPr>
        <w:t>специализированной</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оказывается</w:t>
      </w:r>
      <w:r w:rsidR="00EA21F2" w:rsidRPr="00EA21F2">
        <w:rPr>
          <w:rFonts w:eastAsia="Calibri"/>
          <w:kern w:val="2"/>
          <w:sz w:val="28"/>
          <w:szCs w:val="28"/>
        </w:rPr>
        <w:t xml:space="preserve"> </w:t>
      </w:r>
      <w:r w:rsidRPr="00EA21F2">
        <w:rPr>
          <w:rFonts w:eastAsia="Calibri"/>
          <w:kern w:val="2"/>
          <w:sz w:val="28"/>
          <w:szCs w:val="28"/>
        </w:rPr>
        <w:t>медицинскими</w:t>
      </w:r>
      <w:r w:rsidR="00EA21F2" w:rsidRPr="00EA21F2">
        <w:rPr>
          <w:rFonts w:eastAsia="Calibri"/>
          <w:kern w:val="2"/>
          <w:sz w:val="28"/>
          <w:szCs w:val="28"/>
        </w:rPr>
        <w:t xml:space="preserve"> </w:t>
      </w:r>
      <w:r w:rsidRPr="00EA21F2">
        <w:rPr>
          <w:rFonts w:eastAsia="Calibri"/>
          <w:kern w:val="2"/>
          <w:sz w:val="28"/>
          <w:szCs w:val="28"/>
        </w:rPr>
        <w:t>организациями</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соответствии</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перечнем</w:t>
      </w:r>
      <w:r w:rsidR="00EA21F2" w:rsidRPr="00EA21F2">
        <w:rPr>
          <w:rFonts w:eastAsia="Calibri"/>
          <w:kern w:val="2"/>
          <w:sz w:val="28"/>
          <w:szCs w:val="28"/>
        </w:rPr>
        <w:t xml:space="preserve"> </w:t>
      </w:r>
      <w:r w:rsidRPr="00EA21F2">
        <w:rPr>
          <w:rFonts w:eastAsia="Calibri"/>
          <w:kern w:val="2"/>
          <w:sz w:val="28"/>
          <w:szCs w:val="28"/>
        </w:rPr>
        <w:t>видов</w:t>
      </w:r>
      <w:r w:rsidR="00EA21F2" w:rsidRPr="00EA21F2">
        <w:rPr>
          <w:rFonts w:eastAsia="Calibri"/>
          <w:kern w:val="2"/>
          <w:sz w:val="28"/>
          <w:szCs w:val="28"/>
        </w:rPr>
        <w:t xml:space="preserve"> </w:t>
      </w:r>
      <w:r w:rsidRPr="00EA21F2">
        <w:rPr>
          <w:rFonts w:eastAsia="Calibri"/>
          <w:kern w:val="2"/>
          <w:sz w:val="28"/>
          <w:szCs w:val="28"/>
        </w:rPr>
        <w:t>высокотехнологичной</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установленным</w:t>
      </w:r>
      <w:r w:rsidR="00EA21F2" w:rsidRPr="00EA21F2">
        <w:rPr>
          <w:rFonts w:eastAsia="Calibri"/>
          <w:kern w:val="2"/>
          <w:sz w:val="28"/>
          <w:szCs w:val="28"/>
        </w:rPr>
        <w:t xml:space="preserve"> </w:t>
      </w:r>
      <w:r w:rsidRPr="00EA21F2">
        <w:rPr>
          <w:rFonts w:eastAsia="Calibri"/>
          <w:kern w:val="2"/>
          <w:sz w:val="28"/>
          <w:szCs w:val="28"/>
        </w:rPr>
        <w:t>программой</w:t>
      </w:r>
      <w:r w:rsidR="00EA21F2" w:rsidRPr="00EA21F2">
        <w:rPr>
          <w:rFonts w:eastAsia="Calibri"/>
          <w:kern w:val="2"/>
          <w:sz w:val="28"/>
          <w:szCs w:val="28"/>
        </w:rPr>
        <w:t xml:space="preserve"> </w:t>
      </w:r>
      <w:r w:rsidRPr="00EA21F2">
        <w:rPr>
          <w:rFonts w:eastAsia="Calibri"/>
          <w:kern w:val="2"/>
          <w:sz w:val="28"/>
          <w:szCs w:val="28"/>
        </w:rPr>
        <w:t>государственных</w:t>
      </w:r>
      <w:r w:rsidR="00EA21F2" w:rsidRPr="00EA21F2">
        <w:rPr>
          <w:rFonts w:eastAsia="Calibri"/>
          <w:kern w:val="2"/>
          <w:sz w:val="28"/>
          <w:szCs w:val="28"/>
        </w:rPr>
        <w:t xml:space="preserve"> </w:t>
      </w:r>
      <w:r w:rsidRPr="00EA21F2">
        <w:rPr>
          <w:rFonts w:eastAsia="Calibri"/>
          <w:kern w:val="2"/>
          <w:sz w:val="28"/>
          <w:szCs w:val="28"/>
        </w:rPr>
        <w:t>гарантий</w:t>
      </w:r>
      <w:r w:rsidR="00EA21F2" w:rsidRPr="00EA21F2">
        <w:rPr>
          <w:rFonts w:eastAsia="Calibri"/>
          <w:kern w:val="2"/>
          <w:sz w:val="28"/>
          <w:szCs w:val="28"/>
        </w:rPr>
        <w:t xml:space="preserve"> </w:t>
      </w:r>
      <w:r w:rsidRPr="00EA21F2">
        <w:rPr>
          <w:rFonts w:eastAsia="Calibri"/>
          <w:kern w:val="2"/>
          <w:sz w:val="28"/>
          <w:szCs w:val="28"/>
        </w:rPr>
        <w:lastRenderedPageBreak/>
        <w:t>бесплатного</w:t>
      </w:r>
      <w:r w:rsidR="00EA21F2" w:rsidRPr="00EA21F2">
        <w:rPr>
          <w:rFonts w:eastAsia="Calibri"/>
          <w:kern w:val="2"/>
          <w:sz w:val="28"/>
          <w:szCs w:val="28"/>
        </w:rPr>
        <w:t xml:space="preserve"> </w:t>
      </w:r>
      <w:r w:rsidRPr="00EA21F2">
        <w:rPr>
          <w:rFonts w:eastAsia="Calibri"/>
          <w:kern w:val="2"/>
          <w:sz w:val="28"/>
          <w:szCs w:val="28"/>
        </w:rPr>
        <w:t>оказания</w:t>
      </w:r>
      <w:r w:rsidR="00EA21F2" w:rsidRPr="00EA21F2">
        <w:rPr>
          <w:rFonts w:eastAsia="Calibri"/>
          <w:kern w:val="2"/>
          <w:sz w:val="28"/>
          <w:szCs w:val="28"/>
        </w:rPr>
        <w:t xml:space="preserve"> </w:t>
      </w:r>
      <w:r w:rsidRPr="00EA21F2">
        <w:rPr>
          <w:rFonts w:eastAsia="Calibri"/>
          <w:kern w:val="2"/>
          <w:sz w:val="28"/>
          <w:szCs w:val="28"/>
        </w:rPr>
        <w:t>гражданам</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который</w:t>
      </w:r>
      <w:r w:rsidR="00EA21F2" w:rsidRPr="00EA21F2">
        <w:rPr>
          <w:rFonts w:eastAsia="Calibri"/>
          <w:kern w:val="2"/>
          <w:sz w:val="28"/>
          <w:szCs w:val="28"/>
        </w:rPr>
        <w:t xml:space="preserve"> </w:t>
      </w:r>
      <w:r w:rsidRPr="00EA21F2">
        <w:rPr>
          <w:rFonts w:eastAsia="Calibri"/>
          <w:kern w:val="2"/>
          <w:sz w:val="28"/>
          <w:szCs w:val="28"/>
        </w:rPr>
        <w:t>содержит,</w:t>
      </w:r>
      <w:r w:rsidR="00EA21F2" w:rsidRPr="00EA21F2">
        <w:rPr>
          <w:rFonts w:eastAsia="Calibri"/>
          <w:kern w:val="2"/>
          <w:sz w:val="28"/>
          <w:szCs w:val="28"/>
        </w:rPr>
        <w:t xml:space="preserve"> </w:t>
      </w:r>
      <w:r w:rsidR="000971A6">
        <w:rPr>
          <w:rFonts w:eastAsia="Calibri"/>
          <w:kern w:val="2"/>
          <w:sz w:val="28"/>
          <w:szCs w:val="28"/>
        </w:rPr>
        <w:br/>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том</w:t>
      </w:r>
      <w:r w:rsidR="00EA21F2" w:rsidRPr="00EA21F2">
        <w:rPr>
          <w:rFonts w:eastAsia="Calibri"/>
          <w:kern w:val="2"/>
          <w:sz w:val="28"/>
          <w:szCs w:val="28"/>
        </w:rPr>
        <w:t xml:space="preserve"> </w:t>
      </w:r>
      <w:r w:rsidRPr="00EA21F2">
        <w:rPr>
          <w:rFonts w:eastAsia="Calibri"/>
          <w:kern w:val="2"/>
          <w:sz w:val="28"/>
          <w:szCs w:val="28"/>
        </w:rPr>
        <w:t>числе,</w:t>
      </w:r>
      <w:r w:rsidR="00EA21F2" w:rsidRPr="00EA21F2">
        <w:rPr>
          <w:rFonts w:eastAsia="Calibri"/>
          <w:kern w:val="2"/>
          <w:sz w:val="28"/>
          <w:szCs w:val="28"/>
        </w:rPr>
        <w:t xml:space="preserve"> </w:t>
      </w:r>
      <w:r w:rsidRPr="00EA21F2">
        <w:rPr>
          <w:rFonts w:eastAsia="Calibri"/>
          <w:kern w:val="2"/>
          <w:sz w:val="28"/>
          <w:szCs w:val="28"/>
        </w:rPr>
        <w:t>методы</w:t>
      </w:r>
      <w:r w:rsidR="00EA21F2" w:rsidRPr="00EA21F2">
        <w:rPr>
          <w:rFonts w:eastAsia="Calibri"/>
          <w:kern w:val="2"/>
          <w:sz w:val="28"/>
          <w:szCs w:val="28"/>
        </w:rPr>
        <w:t xml:space="preserve"> </w:t>
      </w:r>
      <w:r w:rsidRPr="00EA21F2">
        <w:rPr>
          <w:rFonts w:eastAsia="Calibri"/>
          <w:kern w:val="2"/>
          <w:sz w:val="28"/>
          <w:szCs w:val="28"/>
        </w:rPr>
        <w:t>лечения</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источники</w:t>
      </w:r>
      <w:r w:rsidR="00EA21F2" w:rsidRPr="00EA21F2">
        <w:rPr>
          <w:rFonts w:eastAsia="Calibri"/>
          <w:kern w:val="2"/>
          <w:sz w:val="28"/>
          <w:szCs w:val="28"/>
        </w:rPr>
        <w:t xml:space="preserve"> </w:t>
      </w:r>
      <w:r w:rsidRPr="00EA21F2">
        <w:rPr>
          <w:rFonts w:eastAsia="Calibri"/>
          <w:kern w:val="2"/>
          <w:sz w:val="28"/>
          <w:szCs w:val="28"/>
        </w:rPr>
        <w:t>финансового</w:t>
      </w:r>
      <w:r w:rsidR="00EA21F2" w:rsidRPr="00EA21F2">
        <w:rPr>
          <w:rFonts w:eastAsia="Calibri"/>
          <w:kern w:val="2"/>
          <w:sz w:val="28"/>
          <w:szCs w:val="28"/>
        </w:rPr>
        <w:t xml:space="preserve"> </w:t>
      </w:r>
      <w:r w:rsidRPr="00EA21F2">
        <w:rPr>
          <w:rFonts w:eastAsia="Calibri"/>
          <w:kern w:val="2"/>
          <w:sz w:val="28"/>
          <w:szCs w:val="28"/>
        </w:rPr>
        <w:t>обеспечения</w:t>
      </w:r>
      <w:r w:rsidR="00EA21F2" w:rsidRPr="00EA21F2">
        <w:rPr>
          <w:rFonts w:eastAsia="Calibri"/>
          <w:kern w:val="2"/>
          <w:sz w:val="28"/>
          <w:szCs w:val="28"/>
        </w:rPr>
        <w:t xml:space="preserve"> </w:t>
      </w:r>
      <w:r w:rsidRPr="00EA21F2">
        <w:rPr>
          <w:rFonts w:eastAsia="Calibri"/>
          <w:kern w:val="2"/>
          <w:sz w:val="28"/>
          <w:szCs w:val="28"/>
        </w:rPr>
        <w:t>высокотехнологичной</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proofErr w:type="gramEnd"/>
    </w:p>
    <w:p w:rsidR="001F2303" w:rsidRPr="00EA21F2" w:rsidRDefault="001F2303" w:rsidP="00B85EA4">
      <w:pPr>
        <w:autoSpaceDE w:val="0"/>
        <w:autoSpaceDN w:val="0"/>
        <w:ind w:firstLine="709"/>
        <w:jc w:val="both"/>
        <w:rPr>
          <w:rFonts w:eastAsia="Calibri"/>
          <w:kern w:val="2"/>
          <w:sz w:val="28"/>
          <w:szCs w:val="28"/>
          <w:lang w:eastAsia="en-US"/>
        </w:rPr>
      </w:pPr>
      <w:r w:rsidRPr="00EA21F2">
        <w:rPr>
          <w:rFonts w:eastAsia="Calibri"/>
          <w:kern w:val="2"/>
          <w:sz w:val="28"/>
          <w:szCs w:val="28"/>
          <w:lang w:eastAsia="en-US"/>
        </w:rPr>
        <w:t>Направление</w:t>
      </w:r>
      <w:r w:rsidR="00EA21F2" w:rsidRPr="00EA21F2">
        <w:rPr>
          <w:rFonts w:eastAsia="Calibri"/>
          <w:kern w:val="2"/>
          <w:sz w:val="28"/>
          <w:szCs w:val="28"/>
          <w:lang w:eastAsia="en-US"/>
        </w:rPr>
        <w:t xml:space="preserve"> </w:t>
      </w:r>
      <w:r w:rsidRPr="00EA21F2">
        <w:rPr>
          <w:rFonts w:eastAsia="Calibri"/>
          <w:kern w:val="2"/>
          <w:sz w:val="28"/>
          <w:szCs w:val="28"/>
          <w:lang w:eastAsia="en-US"/>
        </w:rPr>
        <w:t>граждан</w:t>
      </w:r>
      <w:r w:rsidR="00EA21F2" w:rsidRPr="00EA21F2">
        <w:rPr>
          <w:rFonts w:eastAsia="Calibri"/>
          <w:kern w:val="2"/>
          <w:sz w:val="28"/>
          <w:szCs w:val="28"/>
          <w:lang w:eastAsia="en-US"/>
        </w:rPr>
        <w:t xml:space="preserve"> </w:t>
      </w:r>
      <w:r w:rsidRPr="00EA21F2">
        <w:rPr>
          <w:rFonts w:eastAsia="Calibri"/>
          <w:kern w:val="2"/>
          <w:sz w:val="28"/>
          <w:szCs w:val="28"/>
          <w:lang w:eastAsia="en-US"/>
        </w:rPr>
        <w:t>для</w:t>
      </w:r>
      <w:r w:rsidR="00EA21F2" w:rsidRPr="00EA21F2">
        <w:rPr>
          <w:rFonts w:eastAsia="Calibri"/>
          <w:kern w:val="2"/>
          <w:sz w:val="28"/>
          <w:szCs w:val="28"/>
          <w:lang w:eastAsia="en-US"/>
        </w:rPr>
        <w:t xml:space="preserve"> </w:t>
      </w:r>
      <w:r w:rsidRPr="00EA21F2">
        <w:rPr>
          <w:rFonts w:eastAsia="Calibri"/>
          <w:kern w:val="2"/>
          <w:sz w:val="28"/>
          <w:szCs w:val="28"/>
          <w:lang w:eastAsia="en-US"/>
        </w:rPr>
        <w:t>оказания</w:t>
      </w:r>
      <w:r w:rsidR="00EA21F2" w:rsidRPr="00EA21F2">
        <w:rPr>
          <w:rFonts w:eastAsia="Calibri"/>
          <w:kern w:val="2"/>
          <w:sz w:val="28"/>
          <w:szCs w:val="28"/>
          <w:lang w:eastAsia="en-US"/>
        </w:rPr>
        <w:t xml:space="preserve"> </w:t>
      </w:r>
      <w:r w:rsidRPr="00EA21F2">
        <w:rPr>
          <w:rFonts w:eastAsia="Calibri"/>
          <w:kern w:val="2"/>
          <w:sz w:val="28"/>
          <w:szCs w:val="28"/>
          <w:lang w:eastAsia="en-US"/>
        </w:rPr>
        <w:t>высокотехнологичной</w:t>
      </w:r>
      <w:r w:rsidR="00EA21F2" w:rsidRPr="00EA21F2">
        <w:rPr>
          <w:rFonts w:eastAsia="Calibri"/>
          <w:kern w:val="2"/>
          <w:sz w:val="28"/>
          <w:szCs w:val="28"/>
          <w:lang w:eastAsia="en-US"/>
        </w:rPr>
        <w:t xml:space="preserve"> </w:t>
      </w:r>
      <w:r w:rsidRPr="00EA21F2">
        <w:rPr>
          <w:rFonts w:eastAsia="Calibri"/>
          <w:kern w:val="2"/>
          <w:sz w:val="28"/>
          <w:szCs w:val="28"/>
          <w:lang w:eastAsia="en-US"/>
        </w:rPr>
        <w:t>медицинской</w:t>
      </w:r>
      <w:r w:rsidR="00EA21F2" w:rsidRPr="00EA21F2">
        <w:rPr>
          <w:rFonts w:eastAsia="Calibri"/>
          <w:kern w:val="2"/>
          <w:sz w:val="28"/>
          <w:szCs w:val="28"/>
          <w:lang w:eastAsia="en-US"/>
        </w:rPr>
        <w:t xml:space="preserve"> </w:t>
      </w:r>
      <w:r w:rsidRPr="00EA21F2">
        <w:rPr>
          <w:rFonts w:eastAsia="Calibri"/>
          <w:kern w:val="2"/>
          <w:sz w:val="28"/>
          <w:szCs w:val="28"/>
          <w:lang w:eastAsia="en-US"/>
        </w:rPr>
        <w:t>помощи</w:t>
      </w:r>
      <w:r w:rsidR="00EA21F2" w:rsidRPr="00EA21F2">
        <w:rPr>
          <w:rFonts w:eastAsia="Calibri"/>
          <w:kern w:val="2"/>
          <w:sz w:val="28"/>
          <w:szCs w:val="28"/>
          <w:lang w:eastAsia="en-US"/>
        </w:rPr>
        <w:t xml:space="preserve"> </w:t>
      </w:r>
      <w:r w:rsidRPr="00EA21F2">
        <w:rPr>
          <w:rFonts w:eastAsia="Calibri"/>
          <w:kern w:val="2"/>
          <w:sz w:val="28"/>
          <w:szCs w:val="28"/>
          <w:lang w:eastAsia="en-US"/>
        </w:rPr>
        <w:t>осуществляется</w:t>
      </w:r>
      <w:r w:rsidR="00EA21F2" w:rsidRPr="00EA21F2">
        <w:rPr>
          <w:rFonts w:eastAsia="Calibri"/>
          <w:kern w:val="2"/>
          <w:sz w:val="28"/>
          <w:szCs w:val="28"/>
          <w:lang w:eastAsia="en-US"/>
        </w:rPr>
        <w:t xml:space="preserve"> </w:t>
      </w:r>
      <w:r w:rsidRPr="00EA21F2">
        <w:rPr>
          <w:rFonts w:eastAsia="Calibri"/>
          <w:kern w:val="2"/>
          <w:sz w:val="28"/>
          <w:szCs w:val="28"/>
          <w:lang w:eastAsia="en-US"/>
        </w:rPr>
        <w:t>в</w:t>
      </w:r>
      <w:r w:rsidR="00EA21F2" w:rsidRPr="00EA21F2">
        <w:rPr>
          <w:rFonts w:eastAsia="Calibri"/>
          <w:kern w:val="2"/>
          <w:sz w:val="28"/>
          <w:szCs w:val="28"/>
          <w:lang w:eastAsia="en-US"/>
        </w:rPr>
        <w:t xml:space="preserve"> </w:t>
      </w:r>
      <w:r w:rsidRPr="00EA21F2">
        <w:rPr>
          <w:rFonts w:eastAsia="Calibri"/>
          <w:kern w:val="2"/>
          <w:sz w:val="28"/>
          <w:szCs w:val="28"/>
          <w:lang w:eastAsia="en-US"/>
        </w:rPr>
        <w:t>соответствии</w:t>
      </w:r>
      <w:r w:rsidR="00EA21F2" w:rsidRPr="00EA21F2">
        <w:rPr>
          <w:rFonts w:eastAsia="Calibri"/>
          <w:kern w:val="2"/>
          <w:sz w:val="28"/>
          <w:szCs w:val="28"/>
          <w:lang w:eastAsia="en-US"/>
        </w:rPr>
        <w:t xml:space="preserve"> </w:t>
      </w:r>
      <w:r w:rsidRPr="00EA21F2">
        <w:rPr>
          <w:rFonts w:eastAsia="Calibri"/>
          <w:kern w:val="2"/>
          <w:sz w:val="28"/>
          <w:szCs w:val="28"/>
          <w:lang w:eastAsia="en-US"/>
        </w:rPr>
        <w:t>с</w:t>
      </w:r>
      <w:r w:rsidR="00EA21F2" w:rsidRPr="00EA21F2">
        <w:rPr>
          <w:rFonts w:eastAsia="Calibri"/>
          <w:kern w:val="2"/>
          <w:sz w:val="28"/>
          <w:szCs w:val="28"/>
          <w:lang w:eastAsia="en-US"/>
        </w:rPr>
        <w:t xml:space="preserve"> </w:t>
      </w:r>
      <w:r w:rsidRPr="00EA21F2">
        <w:rPr>
          <w:rFonts w:eastAsia="Calibri"/>
          <w:kern w:val="2"/>
          <w:sz w:val="28"/>
          <w:szCs w:val="28"/>
          <w:lang w:eastAsia="en-US"/>
        </w:rPr>
        <w:t>порядком</w:t>
      </w:r>
      <w:r w:rsidR="00EA21F2" w:rsidRPr="00EA21F2">
        <w:rPr>
          <w:rFonts w:eastAsia="Calibri"/>
          <w:kern w:val="2"/>
          <w:sz w:val="28"/>
          <w:szCs w:val="28"/>
          <w:lang w:eastAsia="en-US"/>
        </w:rPr>
        <w:t xml:space="preserve"> </w:t>
      </w:r>
      <w:r w:rsidRPr="00EA21F2">
        <w:rPr>
          <w:rFonts w:eastAsia="Calibri"/>
          <w:kern w:val="2"/>
          <w:sz w:val="28"/>
          <w:szCs w:val="28"/>
          <w:lang w:eastAsia="en-US"/>
        </w:rPr>
        <w:t>организации</w:t>
      </w:r>
      <w:r w:rsidR="00EA21F2" w:rsidRPr="00EA21F2">
        <w:rPr>
          <w:rFonts w:eastAsia="Calibri"/>
          <w:kern w:val="2"/>
          <w:sz w:val="28"/>
          <w:szCs w:val="28"/>
          <w:lang w:eastAsia="en-US"/>
        </w:rPr>
        <w:t xml:space="preserve"> </w:t>
      </w:r>
      <w:r w:rsidRPr="00EA21F2">
        <w:rPr>
          <w:rFonts w:eastAsia="Calibri"/>
          <w:kern w:val="2"/>
          <w:sz w:val="28"/>
          <w:szCs w:val="28"/>
          <w:lang w:eastAsia="en-US"/>
        </w:rPr>
        <w:t>оказания</w:t>
      </w:r>
      <w:r w:rsidR="00EA21F2" w:rsidRPr="00EA21F2">
        <w:rPr>
          <w:rFonts w:eastAsia="Calibri"/>
          <w:kern w:val="2"/>
          <w:sz w:val="28"/>
          <w:szCs w:val="28"/>
          <w:lang w:eastAsia="en-US"/>
        </w:rPr>
        <w:t xml:space="preserve"> </w:t>
      </w:r>
      <w:r w:rsidRPr="00EA21F2">
        <w:rPr>
          <w:rFonts w:eastAsiaTheme="minorHAnsi"/>
          <w:kern w:val="2"/>
          <w:sz w:val="28"/>
          <w:szCs w:val="28"/>
          <w:lang w:eastAsia="en-US"/>
        </w:rPr>
        <w:t>высокотехнологичной</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медицинской</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помощи</w:t>
      </w:r>
      <w:r w:rsidRPr="00EA21F2">
        <w:rPr>
          <w:rFonts w:eastAsia="Calibri"/>
          <w:kern w:val="2"/>
          <w:sz w:val="28"/>
          <w:szCs w:val="28"/>
          <w:lang w:eastAsia="en-US"/>
        </w:rPr>
        <w:t>,</w:t>
      </w:r>
      <w:r w:rsidR="00EA21F2" w:rsidRPr="00EA21F2">
        <w:rPr>
          <w:rFonts w:eastAsia="Calibri"/>
          <w:kern w:val="2"/>
          <w:sz w:val="28"/>
          <w:szCs w:val="28"/>
          <w:lang w:eastAsia="en-US"/>
        </w:rPr>
        <w:t xml:space="preserve"> </w:t>
      </w:r>
      <w:r w:rsidRPr="00EA21F2">
        <w:rPr>
          <w:rFonts w:eastAsia="Calibri"/>
          <w:kern w:val="2"/>
          <w:sz w:val="28"/>
          <w:szCs w:val="28"/>
          <w:lang w:eastAsia="en-US"/>
        </w:rPr>
        <w:t>утвержденным</w:t>
      </w:r>
      <w:r w:rsidR="00EA21F2" w:rsidRPr="00EA21F2">
        <w:rPr>
          <w:rFonts w:eastAsia="Calibri"/>
          <w:kern w:val="2"/>
          <w:sz w:val="28"/>
          <w:szCs w:val="28"/>
          <w:lang w:eastAsia="en-US"/>
        </w:rPr>
        <w:t xml:space="preserve"> </w:t>
      </w:r>
      <w:r w:rsidRPr="00EA21F2">
        <w:rPr>
          <w:rFonts w:eastAsia="Calibri"/>
          <w:kern w:val="2"/>
          <w:sz w:val="28"/>
          <w:szCs w:val="28"/>
          <w:lang w:eastAsia="en-US"/>
        </w:rPr>
        <w:t>приказом</w:t>
      </w:r>
      <w:r w:rsidR="00EA21F2" w:rsidRPr="00EA21F2">
        <w:rPr>
          <w:rFonts w:eastAsia="Calibri"/>
          <w:kern w:val="2"/>
          <w:sz w:val="28"/>
          <w:szCs w:val="28"/>
          <w:lang w:eastAsia="en-US"/>
        </w:rPr>
        <w:t xml:space="preserve"> </w:t>
      </w:r>
      <w:r w:rsidRPr="00EA21F2">
        <w:rPr>
          <w:rFonts w:eastAsia="Calibri"/>
          <w:kern w:val="2"/>
          <w:sz w:val="28"/>
          <w:szCs w:val="28"/>
          <w:lang w:eastAsia="en-US"/>
        </w:rPr>
        <w:t>Минздрава</w:t>
      </w:r>
      <w:r w:rsidR="00EA21F2" w:rsidRPr="00EA21F2">
        <w:rPr>
          <w:rFonts w:eastAsia="Calibri"/>
          <w:kern w:val="2"/>
          <w:sz w:val="28"/>
          <w:szCs w:val="28"/>
          <w:lang w:eastAsia="en-US"/>
        </w:rPr>
        <w:t xml:space="preserve"> </w:t>
      </w:r>
      <w:r w:rsidRPr="00EA21F2">
        <w:rPr>
          <w:rFonts w:eastAsia="Calibri"/>
          <w:kern w:val="2"/>
          <w:sz w:val="28"/>
          <w:szCs w:val="28"/>
          <w:lang w:eastAsia="en-US"/>
        </w:rPr>
        <w:t>России</w:t>
      </w:r>
      <w:r w:rsidR="00EA21F2" w:rsidRPr="00EA21F2">
        <w:rPr>
          <w:rFonts w:eastAsia="Calibri"/>
          <w:kern w:val="2"/>
          <w:sz w:val="28"/>
          <w:szCs w:val="28"/>
          <w:lang w:eastAsia="en-US"/>
        </w:rPr>
        <w:t xml:space="preserve"> </w:t>
      </w:r>
      <w:r w:rsidRPr="00EA21F2">
        <w:rPr>
          <w:rFonts w:eastAsia="Calibri"/>
          <w:kern w:val="2"/>
          <w:sz w:val="28"/>
          <w:szCs w:val="28"/>
          <w:lang w:eastAsia="en-US"/>
        </w:rPr>
        <w:t>от</w:t>
      </w:r>
      <w:r w:rsidR="00EA21F2" w:rsidRPr="00EA21F2">
        <w:rPr>
          <w:rFonts w:eastAsia="Calibri"/>
          <w:kern w:val="2"/>
          <w:sz w:val="28"/>
          <w:szCs w:val="28"/>
          <w:lang w:eastAsia="en-US"/>
        </w:rPr>
        <w:t xml:space="preserve"> </w:t>
      </w:r>
      <w:r w:rsidRPr="00EA21F2">
        <w:rPr>
          <w:rFonts w:eastAsia="Calibri"/>
          <w:kern w:val="2"/>
          <w:sz w:val="28"/>
          <w:szCs w:val="28"/>
          <w:lang w:eastAsia="en-US"/>
        </w:rPr>
        <w:t>29.12.2014</w:t>
      </w:r>
      <w:r w:rsidR="00EA21F2" w:rsidRPr="00EA21F2">
        <w:rPr>
          <w:rFonts w:eastAsia="Calibri"/>
          <w:kern w:val="2"/>
          <w:sz w:val="28"/>
          <w:szCs w:val="28"/>
          <w:lang w:eastAsia="en-US"/>
        </w:rPr>
        <w:t xml:space="preserve"> </w:t>
      </w:r>
      <w:r w:rsidRPr="00EA21F2">
        <w:rPr>
          <w:rFonts w:eastAsia="Calibri"/>
          <w:kern w:val="2"/>
          <w:sz w:val="28"/>
          <w:szCs w:val="28"/>
          <w:lang w:eastAsia="en-US"/>
        </w:rPr>
        <w:t>№930н</w:t>
      </w:r>
      <w:r w:rsidR="00EA21F2" w:rsidRPr="00EA21F2">
        <w:rPr>
          <w:rFonts w:eastAsia="Calibri"/>
          <w:kern w:val="2"/>
          <w:sz w:val="28"/>
          <w:szCs w:val="28"/>
          <w:lang w:eastAsia="en-US"/>
        </w:rPr>
        <w:t xml:space="preserve"> </w:t>
      </w:r>
      <w:r w:rsidRPr="00EA21F2">
        <w:rPr>
          <w:rFonts w:eastAsia="Calibri"/>
          <w:kern w:val="2"/>
          <w:sz w:val="28"/>
          <w:szCs w:val="28"/>
          <w:lang w:eastAsia="en-US"/>
        </w:rPr>
        <w:t>«</w:t>
      </w:r>
      <w:r w:rsidRPr="00EA21F2">
        <w:rPr>
          <w:rFonts w:eastAsiaTheme="minorHAnsi"/>
          <w:kern w:val="2"/>
          <w:sz w:val="28"/>
          <w:szCs w:val="28"/>
          <w:lang w:eastAsia="en-US"/>
        </w:rPr>
        <w:t>Об</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утверждении</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Порядка</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организации</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оказания</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высокотехнологичной</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медицинской</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помощи</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с</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применением</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специализированной</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информационной</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системы»</w:t>
      </w:r>
      <w:r w:rsidRPr="00EA21F2">
        <w:rPr>
          <w:rFonts w:eastAsia="Calibri"/>
          <w:kern w:val="2"/>
          <w:sz w:val="28"/>
          <w:szCs w:val="28"/>
          <w:lang w:eastAsia="en-US"/>
        </w:rPr>
        <w:t>.</w:t>
      </w:r>
    </w:p>
    <w:p w:rsidR="001F2303" w:rsidRPr="00EA21F2" w:rsidRDefault="001F2303" w:rsidP="00B85EA4">
      <w:pPr>
        <w:autoSpaceDE w:val="0"/>
        <w:autoSpaceDN w:val="0"/>
        <w:ind w:firstLine="709"/>
        <w:jc w:val="both"/>
        <w:rPr>
          <w:kern w:val="2"/>
          <w:sz w:val="28"/>
          <w:szCs w:val="28"/>
        </w:rPr>
      </w:pPr>
      <w:r w:rsidRPr="00EA21F2">
        <w:rPr>
          <w:kern w:val="2"/>
          <w:sz w:val="28"/>
          <w:szCs w:val="28"/>
        </w:rPr>
        <w:t>Перечень</w:t>
      </w:r>
      <w:r w:rsidR="00EA21F2" w:rsidRPr="00EA21F2">
        <w:rPr>
          <w:kern w:val="2"/>
          <w:sz w:val="28"/>
          <w:szCs w:val="28"/>
        </w:rPr>
        <w:t xml:space="preserve"> </w:t>
      </w:r>
      <w:r w:rsidRPr="00EA21F2">
        <w:rPr>
          <w:kern w:val="2"/>
          <w:sz w:val="28"/>
          <w:szCs w:val="28"/>
        </w:rPr>
        <w:t>медицинских</w:t>
      </w:r>
      <w:r w:rsidR="00EA21F2" w:rsidRPr="00EA21F2">
        <w:rPr>
          <w:kern w:val="2"/>
          <w:sz w:val="28"/>
          <w:szCs w:val="28"/>
        </w:rPr>
        <w:t xml:space="preserve"> </w:t>
      </w:r>
      <w:r w:rsidRPr="00EA21F2">
        <w:rPr>
          <w:kern w:val="2"/>
          <w:sz w:val="28"/>
          <w:szCs w:val="28"/>
        </w:rPr>
        <w:t>организаций,</w:t>
      </w:r>
      <w:r w:rsidR="00EA21F2" w:rsidRPr="00EA21F2">
        <w:rPr>
          <w:kern w:val="2"/>
          <w:sz w:val="28"/>
          <w:szCs w:val="28"/>
        </w:rPr>
        <w:t xml:space="preserve"> </w:t>
      </w:r>
      <w:r w:rsidRPr="00EA21F2">
        <w:rPr>
          <w:kern w:val="2"/>
          <w:sz w:val="28"/>
          <w:szCs w:val="28"/>
        </w:rPr>
        <w:t>участвующих</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реализации</w:t>
      </w:r>
      <w:r w:rsidR="00EA21F2" w:rsidRPr="00EA21F2">
        <w:rPr>
          <w:kern w:val="2"/>
          <w:sz w:val="28"/>
          <w:szCs w:val="28"/>
        </w:rPr>
        <w:t xml:space="preserve"> </w:t>
      </w:r>
      <w:r w:rsidRPr="00EA21F2">
        <w:rPr>
          <w:kern w:val="2"/>
          <w:sz w:val="28"/>
          <w:szCs w:val="28"/>
        </w:rPr>
        <w:t>Территориальной</w:t>
      </w:r>
      <w:r w:rsidR="00EA21F2" w:rsidRPr="00EA21F2">
        <w:rPr>
          <w:kern w:val="2"/>
          <w:sz w:val="28"/>
          <w:szCs w:val="28"/>
        </w:rPr>
        <w:t xml:space="preserve"> </w:t>
      </w:r>
      <w:r w:rsidRPr="00EA21F2">
        <w:rPr>
          <w:kern w:val="2"/>
          <w:sz w:val="28"/>
          <w:szCs w:val="28"/>
        </w:rPr>
        <w:t>программы</w:t>
      </w:r>
      <w:r w:rsidR="00EA21F2" w:rsidRPr="00EA21F2">
        <w:rPr>
          <w:kern w:val="2"/>
          <w:sz w:val="28"/>
          <w:szCs w:val="28"/>
        </w:rPr>
        <w:t xml:space="preserve"> </w:t>
      </w:r>
      <w:r w:rsidRPr="00EA21F2">
        <w:rPr>
          <w:kern w:val="2"/>
          <w:sz w:val="28"/>
          <w:szCs w:val="28"/>
        </w:rPr>
        <w:t>государственных</w:t>
      </w:r>
      <w:r w:rsidR="00EA21F2" w:rsidRPr="00EA21F2">
        <w:rPr>
          <w:kern w:val="2"/>
          <w:sz w:val="28"/>
          <w:szCs w:val="28"/>
        </w:rPr>
        <w:t xml:space="preserve"> </w:t>
      </w:r>
      <w:r w:rsidRPr="00EA21F2">
        <w:rPr>
          <w:kern w:val="2"/>
          <w:sz w:val="28"/>
          <w:szCs w:val="28"/>
        </w:rPr>
        <w:t>гарантий,</w:t>
      </w:r>
      <w:r w:rsidR="00EA21F2" w:rsidRPr="00EA21F2">
        <w:rPr>
          <w:kern w:val="2"/>
          <w:sz w:val="28"/>
          <w:szCs w:val="28"/>
        </w:rPr>
        <w:t xml:space="preserve"> </w:t>
      </w:r>
      <w:r w:rsidRPr="00EA21F2">
        <w:rPr>
          <w:kern w:val="2"/>
          <w:sz w:val="28"/>
          <w:szCs w:val="28"/>
        </w:rPr>
        <w:t>оказывающих</w:t>
      </w:r>
      <w:r w:rsidR="00EA21F2" w:rsidRPr="00EA21F2">
        <w:rPr>
          <w:kern w:val="2"/>
          <w:sz w:val="28"/>
          <w:szCs w:val="28"/>
        </w:rPr>
        <w:t xml:space="preserve"> </w:t>
      </w:r>
      <w:r w:rsidRPr="00EA21F2">
        <w:rPr>
          <w:kern w:val="2"/>
          <w:sz w:val="28"/>
          <w:szCs w:val="28"/>
        </w:rPr>
        <w:t>некоторые</w:t>
      </w:r>
      <w:r w:rsidR="00EA21F2" w:rsidRPr="00EA21F2">
        <w:rPr>
          <w:kern w:val="2"/>
          <w:sz w:val="28"/>
          <w:szCs w:val="28"/>
        </w:rPr>
        <w:t xml:space="preserve"> </w:t>
      </w:r>
      <w:r w:rsidRPr="00EA21F2">
        <w:rPr>
          <w:kern w:val="2"/>
          <w:sz w:val="28"/>
          <w:szCs w:val="28"/>
        </w:rPr>
        <w:t>виды</w:t>
      </w:r>
      <w:r w:rsidR="00EA21F2" w:rsidRPr="00EA21F2">
        <w:rPr>
          <w:kern w:val="2"/>
          <w:sz w:val="28"/>
          <w:szCs w:val="28"/>
        </w:rPr>
        <w:t xml:space="preserve"> </w:t>
      </w:r>
      <w:r w:rsidRPr="00EA21F2">
        <w:rPr>
          <w:kern w:val="2"/>
          <w:sz w:val="28"/>
          <w:szCs w:val="28"/>
        </w:rPr>
        <w:t>высокотехнологичной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оказываемой</w:t>
      </w:r>
      <w:r w:rsidR="00EA21F2" w:rsidRPr="00EA21F2">
        <w:rPr>
          <w:kern w:val="2"/>
          <w:sz w:val="28"/>
          <w:szCs w:val="28"/>
        </w:rPr>
        <w:t xml:space="preserve"> </w:t>
      </w:r>
      <w:r w:rsidRPr="00EA21F2">
        <w:rPr>
          <w:kern w:val="2"/>
          <w:sz w:val="28"/>
          <w:szCs w:val="28"/>
        </w:rPr>
        <w:t>бесплатно</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рамках</w:t>
      </w:r>
      <w:r w:rsidR="00EA21F2" w:rsidRPr="00EA21F2">
        <w:rPr>
          <w:kern w:val="2"/>
          <w:sz w:val="28"/>
          <w:szCs w:val="28"/>
        </w:rPr>
        <w:t xml:space="preserve"> </w:t>
      </w:r>
      <w:r w:rsidRPr="00EA21F2">
        <w:rPr>
          <w:kern w:val="2"/>
          <w:sz w:val="28"/>
          <w:szCs w:val="28"/>
        </w:rPr>
        <w:t>Территориальной</w:t>
      </w:r>
      <w:r w:rsidR="00EA21F2" w:rsidRPr="00EA21F2">
        <w:rPr>
          <w:kern w:val="2"/>
          <w:sz w:val="28"/>
          <w:szCs w:val="28"/>
        </w:rPr>
        <w:t xml:space="preserve"> </w:t>
      </w:r>
      <w:r w:rsidRPr="00EA21F2">
        <w:rPr>
          <w:kern w:val="2"/>
          <w:sz w:val="28"/>
          <w:szCs w:val="28"/>
        </w:rPr>
        <w:t>программы</w:t>
      </w:r>
      <w:r w:rsidR="00EA21F2" w:rsidRPr="00EA21F2">
        <w:rPr>
          <w:kern w:val="2"/>
          <w:sz w:val="28"/>
          <w:szCs w:val="28"/>
        </w:rPr>
        <w:t xml:space="preserve"> </w:t>
      </w:r>
      <w:r w:rsidRPr="00EA21F2">
        <w:rPr>
          <w:kern w:val="2"/>
          <w:sz w:val="28"/>
          <w:szCs w:val="28"/>
        </w:rPr>
        <w:t>государственных</w:t>
      </w:r>
      <w:r w:rsidR="00EA21F2" w:rsidRPr="00EA21F2">
        <w:rPr>
          <w:kern w:val="2"/>
          <w:sz w:val="28"/>
          <w:szCs w:val="28"/>
        </w:rPr>
        <w:t xml:space="preserve"> </w:t>
      </w:r>
      <w:r w:rsidRPr="00EA21F2">
        <w:rPr>
          <w:kern w:val="2"/>
          <w:sz w:val="28"/>
          <w:szCs w:val="28"/>
        </w:rPr>
        <w:t>гарантий,</w:t>
      </w:r>
      <w:r w:rsidR="00EA21F2" w:rsidRPr="00EA21F2">
        <w:rPr>
          <w:kern w:val="2"/>
          <w:sz w:val="28"/>
          <w:szCs w:val="28"/>
        </w:rPr>
        <w:t xml:space="preserve"> </w:t>
      </w:r>
      <w:r w:rsidRPr="00EA21F2">
        <w:rPr>
          <w:kern w:val="2"/>
          <w:sz w:val="28"/>
          <w:szCs w:val="28"/>
        </w:rPr>
        <w:t>определяется</w:t>
      </w:r>
      <w:r w:rsidR="00EA21F2" w:rsidRPr="00EA21F2">
        <w:rPr>
          <w:kern w:val="2"/>
          <w:sz w:val="28"/>
          <w:szCs w:val="28"/>
        </w:rPr>
        <w:t xml:space="preserve"> </w:t>
      </w:r>
      <w:r w:rsidRPr="00EA21F2">
        <w:rPr>
          <w:kern w:val="2"/>
          <w:sz w:val="28"/>
          <w:szCs w:val="28"/>
        </w:rPr>
        <w:t>приказом</w:t>
      </w:r>
      <w:r w:rsidR="00EA21F2" w:rsidRPr="00EA21F2">
        <w:rPr>
          <w:kern w:val="2"/>
          <w:sz w:val="28"/>
          <w:szCs w:val="28"/>
        </w:rPr>
        <w:t xml:space="preserve"> </w:t>
      </w:r>
      <w:r w:rsidRPr="00EA21F2">
        <w:rPr>
          <w:kern w:val="2"/>
          <w:sz w:val="28"/>
          <w:szCs w:val="28"/>
        </w:rPr>
        <w:t>министерства</w:t>
      </w:r>
      <w:r w:rsidR="00EA21F2" w:rsidRPr="00EA21F2">
        <w:rPr>
          <w:kern w:val="2"/>
          <w:sz w:val="28"/>
          <w:szCs w:val="28"/>
        </w:rPr>
        <w:t xml:space="preserve"> </w:t>
      </w:r>
      <w:r w:rsidRPr="00EA21F2">
        <w:rPr>
          <w:kern w:val="2"/>
          <w:sz w:val="28"/>
          <w:szCs w:val="28"/>
        </w:rPr>
        <w:t>здравоохранения</w:t>
      </w:r>
      <w:r w:rsidR="00EA21F2" w:rsidRPr="00EA21F2">
        <w:rPr>
          <w:kern w:val="2"/>
          <w:sz w:val="28"/>
          <w:szCs w:val="28"/>
        </w:rPr>
        <w:t xml:space="preserve"> </w:t>
      </w:r>
      <w:r w:rsidRPr="00EA21F2">
        <w:rPr>
          <w:kern w:val="2"/>
          <w:sz w:val="28"/>
          <w:szCs w:val="28"/>
        </w:rPr>
        <w:t>Ростовской</w:t>
      </w:r>
      <w:r w:rsidR="00EA21F2" w:rsidRPr="00EA21F2">
        <w:rPr>
          <w:kern w:val="2"/>
          <w:sz w:val="28"/>
          <w:szCs w:val="28"/>
        </w:rPr>
        <w:t xml:space="preserve"> </w:t>
      </w:r>
      <w:r w:rsidRPr="00EA21F2">
        <w:rPr>
          <w:kern w:val="2"/>
          <w:sz w:val="28"/>
          <w:szCs w:val="28"/>
        </w:rPr>
        <w:t>области.</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Время</w:t>
      </w:r>
      <w:r w:rsidR="00EA21F2" w:rsidRPr="00EA21F2">
        <w:rPr>
          <w:rFonts w:eastAsia="Calibri"/>
          <w:kern w:val="2"/>
          <w:sz w:val="28"/>
          <w:szCs w:val="28"/>
        </w:rPr>
        <w:t xml:space="preserve"> </w:t>
      </w:r>
      <w:r w:rsidRPr="00EA21F2">
        <w:rPr>
          <w:rFonts w:eastAsia="Calibri"/>
          <w:kern w:val="2"/>
          <w:sz w:val="28"/>
          <w:szCs w:val="28"/>
        </w:rPr>
        <w:t>ожидания</w:t>
      </w:r>
      <w:r w:rsidR="00EA21F2" w:rsidRPr="00EA21F2">
        <w:rPr>
          <w:rFonts w:eastAsia="Calibri"/>
          <w:kern w:val="2"/>
          <w:sz w:val="28"/>
          <w:szCs w:val="28"/>
        </w:rPr>
        <w:t xml:space="preserve"> </w:t>
      </w:r>
      <w:r w:rsidRPr="00EA21F2">
        <w:rPr>
          <w:rFonts w:eastAsia="Calibri"/>
          <w:kern w:val="2"/>
          <w:sz w:val="28"/>
          <w:szCs w:val="28"/>
        </w:rPr>
        <w:t>плановой</w:t>
      </w:r>
      <w:r w:rsidR="00EA21F2" w:rsidRPr="00EA21F2">
        <w:rPr>
          <w:rFonts w:eastAsia="Calibri"/>
          <w:kern w:val="2"/>
          <w:sz w:val="28"/>
          <w:szCs w:val="28"/>
        </w:rPr>
        <w:t xml:space="preserve"> </w:t>
      </w:r>
      <w:r w:rsidRPr="00EA21F2">
        <w:rPr>
          <w:rFonts w:eastAsia="Calibri"/>
          <w:kern w:val="2"/>
          <w:sz w:val="28"/>
          <w:szCs w:val="28"/>
        </w:rPr>
        <w:t>госпитализации</w:t>
      </w:r>
      <w:r w:rsidR="00EA21F2" w:rsidRPr="00EA21F2">
        <w:rPr>
          <w:rFonts w:eastAsia="Calibri"/>
          <w:kern w:val="2"/>
          <w:sz w:val="28"/>
          <w:szCs w:val="28"/>
        </w:rPr>
        <w:t xml:space="preserve"> </w:t>
      </w:r>
      <w:r w:rsidRPr="00EA21F2">
        <w:rPr>
          <w:rFonts w:eastAsia="Calibri"/>
          <w:kern w:val="2"/>
          <w:sz w:val="28"/>
          <w:szCs w:val="28"/>
        </w:rPr>
        <w:t>для</w:t>
      </w:r>
      <w:r w:rsidR="00EA21F2" w:rsidRPr="00EA21F2">
        <w:rPr>
          <w:rFonts w:eastAsia="Calibri"/>
          <w:kern w:val="2"/>
          <w:sz w:val="28"/>
          <w:szCs w:val="28"/>
        </w:rPr>
        <w:t xml:space="preserve"> </w:t>
      </w:r>
      <w:r w:rsidRPr="00EA21F2">
        <w:rPr>
          <w:rFonts w:eastAsia="Calibri"/>
          <w:kern w:val="2"/>
          <w:sz w:val="28"/>
          <w:szCs w:val="28"/>
        </w:rPr>
        <w:t>получения</w:t>
      </w:r>
      <w:r w:rsidR="00EA21F2" w:rsidRPr="00EA21F2">
        <w:rPr>
          <w:rFonts w:eastAsia="Calibri"/>
          <w:kern w:val="2"/>
          <w:sz w:val="28"/>
          <w:szCs w:val="28"/>
        </w:rPr>
        <w:t xml:space="preserve"> </w:t>
      </w:r>
      <w:r w:rsidRPr="00EA21F2">
        <w:rPr>
          <w:rFonts w:eastAsia="Calibri"/>
          <w:kern w:val="2"/>
          <w:sz w:val="28"/>
          <w:szCs w:val="28"/>
        </w:rPr>
        <w:t>высокотехнологичной</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по</w:t>
      </w:r>
      <w:r w:rsidR="00EA21F2" w:rsidRPr="00EA21F2">
        <w:rPr>
          <w:rFonts w:eastAsia="Calibri"/>
          <w:kern w:val="2"/>
          <w:sz w:val="28"/>
          <w:szCs w:val="28"/>
        </w:rPr>
        <w:t xml:space="preserve"> </w:t>
      </w:r>
      <w:r w:rsidRPr="00EA21F2">
        <w:rPr>
          <w:rFonts w:eastAsia="Calibri"/>
          <w:kern w:val="2"/>
          <w:sz w:val="28"/>
          <w:szCs w:val="28"/>
        </w:rPr>
        <w:t>разным</w:t>
      </w:r>
      <w:r w:rsidR="00EA21F2" w:rsidRPr="00EA21F2">
        <w:rPr>
          <w:rFonts w:eastAsia="Calibri"/>
          <w:kern w:val="2"/>
          <w:sz w:val="28"/>
          <w:szCs w:val="28"/>
        </w:rPr>
        <w:t xml:space="preserve"> </w:t>
      </w:r>
      <w:r w:rsidRPr="00EA21F2">
        <w:rPr>
          <w:rFonts w:eastAsia="Calibri"/>
          <w:kern w:val="2"/>
          <w:sz w:val="28"/>
          <w:szCs w:val="28"/>
        </w:rPr>
        <w:t>профилям</w:t>
      </w:r>
      <w:r w:rsidR="00EA21F2" w:rsidRPr="00EA21F2">
        <w:rPr>
          <w:rFonts w:eastAsia="Calibri"/>
          <w:kern w:val="2"/>
          <w:sz w:val="28"/>
          <w:szCs w:val="28"/>
        </w:rPr>
        <w:t xml:space="preserve"> </w:t>
      </w:r>
      <w:r w:rsidRPr="00EA21F2">
        <w:rPr>
          <w:rFonts w:eastAsia="Calibri"/>
          <w:kern w:val="2"/>
          <w:sz w:val="28"/>
          <w:szCs w:val="28"/>
        </w:rPr>
        <w:t>определяется</w:t>
      </w:r>
      <w:r w:rsidR="00EA21F2" w:rsidRPr="00EA21F2">
        <w:rPr>
          <w:rFonts w:eastAsia="Calibri"/>
          <w:kern w:val="2"/>
          <w:sz w:val="28"/>
          <w:szCs w:val="28"/>
        </w:rPr>
        <w:t xml:space="preserve"> </w:t>
      </w:r>
      <w:r w:rsidRPr="00EA21F2">
        <w:rPr>
          <w:rFonts w:eastAsia="Calibri"/>
          <w:kern w:val="2"/>
          <w:sz w:val="28"/>
          <w:szCs w:val="28"/>
        </w:rPr>
        <w:t>исходя</w:t>
      </w:r>
      <w:r w:rsidR="00EA21F2" w:rsidRPr="00EA21F2">
        <w:rPr>
          <w:rFonts w:eastAsia="Calibri"/>
          <w:kern w:val="2"/>
          <w:sz w:val="28"/>
          <w:szCs w:val="28"/>
        </w:rPr>
        <w:t xml:space="preserve"> </w:t>
      </w:r>
      <w:r w:rsidRPr="00EA21F2">
        <w:rPr>
          <w:rFonts w:eastAsia="Calibri"/>
          <w:kern w:val="2"/>
          <w:sz w:val="28"/>
          <w:szCs w:val="28"/>
        </w:rPr>
        <w:t>из</w:t>
      </w:r>
      <w:r w:rsidR="00EA21F2" w:rsidRPr="00EA21F2">
        <w:rPr>
          <w:rFonts w:eastAsia="Calibri"/>
          <w:kern w:val="2"/>
          <w:sz w:val="28"/>
          <w:szCs w:val="28"/>
        </w:rPr>
        <w:t xml:space="preserve"> </w:t>
      </w:r>
      <w:r w:rsidRPr="00EA21F2">
        <w:rPr>
          <w:rFonts w:eastAsia="Calibri"/>
          <w:kern w:val="2"/>
          <w:sz w:val="28"/>
          <w:szCs w:val="28"/>
        </w:rPr>
        <w:t>потребности</w:t>
      </w:r>
      <w:r w:rsidR="00EA21F2" w:rsidRPr="00EA21F2">
        <w:rPr>
          <w:rFonts w:eastAsia="Calibri"/>
          <w:kern w:val="2"/>
          <w:sz w:val="28"/>
          <w:szCs w:val="28"/>
        </w:rPr>
        <w:t xml:space="preserve"> </w:t>
      </w:r>
      <w:r w:rsidRPr="00EA21F2">
        <w:rPr>
          <w:rFonts w:eastAsia="Calibri"/>
          <w:kern w:val="2"/>
          <w:sz w:val="28"/>
          <w:szCs w:val="28"/>
        </w:rPr>
        <w:t>граждан</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тех</w:t>
      </w:r>
      <w:r w:rsidR="00EA21F2" w:rsidRPr="00EA21F2">
        <w:rPr>
          <w:rFonts w:eastAsia="Calibri"/>
          <w:kern w:val="2"/>
          <w:sz w:val="28"/>
          <w:szCs w:val="28"/>
        </w:rPr>
        <w:t xml:space="preserve"> </w:t>
      </w:r>
      <w:r w:rsidRPr="00EA21F2">
        <w:rPr>
          <w:rFonts w:eastAsia="Calibri"/>
          <w:kern w:val="2"/>
          <w:sz w:val="28"/>
          <w:szCs w:val="28"/>
        </w:rPr>
        <w:t>или</w:t>
      </w:r>
      <w:r w:rsidR="00EA21F2" w:rsidRPr="00EA21F2">
        <w:rPr>
          <w:rFonts w:eastAsia="Calibri"/>
          <w:kern w:val="2"/>
          <w:sz w:val="28"/>
          <w:szCs w:val="28"/>
        </w:rPr>
        <w:t xml:space="preserve"> </w:t>
      </w:r>
      <w:r w:rsidRPr="00EA21F2">
        <w:rPr>
          <w:rFonts w:eastAsia="Calibri"/>
          <w:kern w:val="2"/>
          <w:sz w:val="28"/>
          <w:szCs w:val="28"/>
        </w:rPr>
        <w:t>иных</w:t>
      </w:r>
      <w:r w:rsidR="00EA21F2" w:rsidRPr="00EA21F2">
        <w:rPr>
          <w:rFonts w:eastAsia="Calibri"/>
          <w:kern w:val="2"/>
          <w:sz w:val="28"/>
          <w:szCs w:val="28"/>
        </w:rPr>
        <w:t xml:space="preserve"> </w:t>
      </w:r>
      <w:r w:rsidRPr="00EA21F2">
        <w:rPr>
          <w:rFonts w:eastAsia="Calibri"/>
          <w:kern w:val="2"/>
          <w:sz w:val="28"/>
          <w:szCs w:val="28"/>
        </w:rPr>
        <w:t>видах</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ресурсных</w:t>
      </w:r>
      <w:r w:rsidR="00EA21F2" w:rsidRPr="00EA21F2">
        <w:rPr>
          <w:rFonts w:eastAsia="Calibri"/>
          <w:kern w:val="2"/>
          <w:sz w:val="28"/>
          <w:szCs w:val="28"/>
        </w:rPr>
        <w:t xml:space="preserve"> </w:t>
      </w:r>
      <w:r w:rsidRPr="00EA21F2">
        <w:rPr>
          <w:rFonts w:eastAsia="Calibri"/>
          <w:kern w:val="2"/>
          <w:sz w:val="28"/>
          <w:szCs w:val="28"/>
        </w:rPr>
        <w:t>возможностей</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организации</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наличия</w:t>
      </w:r>
      <w:r w:rsidR="00EA21F2" w:rsidRPr="00EA21F2">
        <w:rPr>
          <w:rFonts w:eastAsia="Calibri"/>
          <w:kern w:val="2"/>
          <w:sz w:val="28"/>
          <w:szCs w:val="28"/>
        </w:rPr>
        <w:t xml:space="preserve"> </w:t>
      </w:r>
      <w:r w:rsidRPr="00EA21F2">
        <w:rPr>
          <w:rFonts w:eastAsia="Calibri"/>
          <w:kern w:val="2"/>
          <w:sz w:val="28"/>
          <w:szCs w:val="28"/>
        </w:rPr>
        <w:t>очередности.</w:t>
      </w:r>
    </w:p>
    <w:p w:rsidR="001F2303" w:rsidRPr="00EA21F2" w:rsidRDefault="001F2303" w:rsidP="00B85EA4">
      <w:pPr>
        <w:autoSpaceDE w:val="0"/>
        <w:autoSpaceDN w:val="0"/>
        <w:ind w:firstLine="709"/>
        <w:jc w:val="both"/>
        <w:rPr>
          <w:rFonts w:eastAsia="Calibri"/>
          <w:kern w:val="2"/>
          <w:sz w:val="28"/>
          <w:szCs w:val="28"/>
        </w:rPr>
      </w:pPr>
      <w:r w:rsidRPr="00EA21F2">
        <w:rPr>
          <w:kern w:val="2"/>
          <w:sz w:val="28"/>
          <w:szCs w:val="28"/>
        </w:rPr>
        <w:t>8.5.10.</w:t>
      </w:r>
      <w:r w:rsidR="00EA21F2" w:rsidRPr="00EA21F2">
        <w:rPr>
          <w:kern w:val="2"/>
          <w:sz w:val="28"/>
          <w:szCs w:val="28"/>
        </w:rPr>
        <w:t xml:space="preserve"> </w:t>
      </w:r>
      <w:r w:rsidRPr="00EA21F2">
        <w:rPr>
          <w:kern w:val="2"/>
          <w:sz w:val="28"/>
          <w:szCs w:val="28"/>
        </w:rPr>
        <w:t>При</w:t>
      </w:r>
      <w:r w:rsidR="00EA21F2" w:rsidRPr="00EA21F2">
        <w:rPr>
          <w:kern w:val="2"/>
          <w:sz w:val="28"/>
          <w:szCs w:val="28"/>
        </w:rPr>
        <w:t xml:space="preserve"> </w:t>
      </w:r>
      <w:r w:rsidRPr="00EA21F2">
        <w:rPr>
          <w:kern w:val="2"/>
          <w:sz w:val="28"/>
          <w:szCs w:val="28"/>
        </w:rPr>
        <w:t>отсутствии</w:t>
      </w:r>
      <w:r w:rsidR="00EA21F2" w:rsidRPr="00EA21F2">
        <w:rPr>
          <w:kern w:val="2"/>
          <w:sz w:val="28"/>
          <w:szCs w:val="28"/>
        </w:rPr>
        <w:t xml:space="preserve"> </w:t>
      </w:r>
      <w:r w:rsidRPr="00EA21F2">
        <w:rPr>
          <w:kern w:val="2"/>
          <w:sz w:val="28"/>
          <w:szCs w:val="28"/>
        </w:rPr>
        <w:t>возможности</w:t>
      </w:r>
      <w:r w:rsidR="00EA21F2" w:rsidRPr="00EA21F2">
        <w:rPr>
          <w:kern w:val="2"/>
          <w:sz w:val="28"/>
          <w:szCs w:val="28"/>
        </w:rPr>
        <w:t xml:space="preserve"> </w:t>
      </w:r>
      <w:r w:rsidRPr="00EA21F2">
        <w:rPr>
          <w:kern w:val="2"/>
          <w:sz w:val="28"/>
          <w:szCs w:val="28"/>
        </w:rPr>
        <w:t>оказания</w:t>
      </w:r>
      <w:r w:rsidR="00EA21F2" w:rsidRPr="00EA21F2">
        <w:rPr>
          <w:kern w:val="2"/>
          <w:sz w:val="28"/>
          <w:szCs w:val="28"/>
        </w:rPr>
        <w:t xml:space="preserve"> </w:t>
      </w:r>
      <w:r w:rsidRPr="00EA21F2">
        <w:rPr>
          <w:kern w:val="2"/>
          <w:sz w:val="28"/>
          <w:szCs w:val="28"/>
        </w:rPr>
        <w:t>эффективной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медицинских</w:t>
      </w:r>
      <w:r w:rsidR="00EA21F2" w:rsidRPr="00EA21F2">
        <w:rPr>
          <w:kern w:val="2"/>
          <w:sz w:val="28"/>
          <w:szCs w:val="28"/>
        </w:rPr>
        <w:t xml:space="preserve"> </w:t>
      </w:r>
      <w:r w:rsidRPr="00EA21F2">
        <w:rPr>
          <w:kern w:val="2"/>
          <w:sz w:val="28"/>
          <w:szCs w:val="28"/>
        </w:rPr>
        <w:t>организациях,</w:t>
      </w:r>
      <w:r w:rsidR="00EA21F2" w:rsidRPr="00EA21F2">
        <w:rPr>
          <w:kern w:val="2"/>
          <w:sz w:val="28"/>
          <w:szCs w:val="28"/>
        </w:rPr>
        <w:t xml:space="preserve"> </w:t>
      </w:r>
      <w:r w:rsidRPr="00EA21F2">
        <w:rPr>
          <w:kern w:val="2"/>
          <w:sz w:val="28"/>
          <w:szCs w:val="28"/>
        </w:rPr>
        <w:t>расположенных</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Ростовской</w:t>
      </w:r>
      <w:r w:rsidR="00EA21F2" w:rsidRPr="00EA21F2">
        <w:rPr>
          <w:kern w:val="2"/>
          <w:sz w:val="28"/>
          <w:szCs w:val="28"/>
        </w:rPr>
        <w:t xml:space="preserve"> </w:t>
      </w:r>
      <w:r w:rsidRPr="00EA21F2">
        <w:rPr>
          <w:kern w:val="2"/>
          <w:sz w:val="28"/>
          <w:szCs w:val="28"/>
        </w:rPr>
        <w:t>области,</w:t>
      </w:r>
      <w:r w:rsidR="00EA21F2" w:rsidRPr="00EA21F2">
        <w:rPr>
          <w:kern w:val="2"/>
          <w:sz w:val="28"/>
          <w:szCs w:val="28"/>
        </w:rPr>
        <w:t xml:space="preserve"> </w:t>
      </w:r>
      <w:r w:rsidRPr="00EA21F2">
        <w:rPr>
          <w:kern w:val="2"/>
          <w:sz w:val="28"/>
          <w:szCs w:val="28"/>
        </w:rPr>
        <w:t>организуется</w:t>
      </w:r>
      <w:r w:rsidR="00EA21F2" w:rsidRPr="00EA21F2">
        <w:rPr>
          <w:kern w:val="2"/>
          <w:sz w:val="28"/>
          <w:szCs w:val="28"/>
        </w:rPr>
        <w:t xml:space="preserve"> </w:t>
      </w:r>
      <w:r w:rsidRPr="00EA21F2">
        <w:rPr>
          <w:kern w:val="2"/>
          <w:sz w:val="28"/>
          <w:szCs w:val="28"/>
        </w:rPr>
        <w:t>предоставление</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за</w:t>
      </w:r>
      <w:r w:rsidR="00EA21F2" w:rsidRPr="00EA21F2">
        <w:rPr>
          <w:kern w:val="2"/>
          <w:sz w:val="28"/>
          <w:szCs w:val="28"/>
        </w:rPr>
        <w:t xml:space="preserve"> </w:t>
      </w:r>
      <w:r w:rsidRPr="00EA21F2">
        <w:rPr>
          <w:kern w:val="2"/>
          <w:sz w:val="28"/>
          <w:szCs w:val="28"/>
        </w:rPr>
        <w:t>пределами</w:t>
      </w:r>
      <w:r w:rsidR="00EA21F2" w:rsidRPr="00EA21F2">
        <w:rPr>
          <w:kern w:val="2"/>
          <w:sz w:val="28"/>
          <w:szCs w:val="28"/>
        </w:rPr>
        <w:t xml:space="preserve"> </w:t>
      </w:r>
      <w:r w:rsidRPr="00EA21F2">
        <w:rPr>
          <w:kern w:val="2"/>
          <w:sz w:val="28"/>
          <w:szCs w:val="28"/>
        </w:rPr>
        <w:t>Ростовской</w:t>
      </w:r>
      <w:r w:rsidR="00EA21F2" w:rsidRPr="00EA21F2">
        <w:rPr>
          <w:kern w:val="2"/>
          <w:sz w:val="28"/>
          <w:szCs w:val="28"/>
        </w:rPr>
        <w:t xml:space="preserve"> </w:t>
      </w:r>
      <w:r w:rsidRPr="00EA21F2">
        <w:rPr>
          <w:kern w:val="2"/>
          <w:sz w:val="28"/>
          <w:szCs w:val="28"/>
        </w:rPr>
        <w:t>области.</w:t>
      </w:r>
      <w:r w:rsidR="00EA21F2" w:rsidRPr="00EA21F2">
        <w:rPr>
          <w:rFonts w:eastAsia="Calibri"/>
          <w:kern w:val="2"/>
          <w:sz w:val="28"/>
          <w:szCs w:val="28"/>
        </w:rPr>
        <w:t xml:space="preserve"> </w:t>
      </w:r>
      <w:r w:rsidRPr="00EA21F2">
        <w:rPr>
          <w:rFonts w:eastAsia="Calibri"/>
          <w:kern w:val="2"/>
          <w:sz w:val="28"/>
          <w:szCs w:val="28"/>
        </w:rPr>
        <w:t>Оформление</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документации</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направление</w:t>
      </w:r>
      <w:r w:rsidR="00EA21F2" w:rsidRPr="00EA21F2">
        <w:rPr>
          <w:rFonts w:eastAsia="Calibri"/>
          <w:kern w:val="2"/>
          <w:sz w:val="28"/>
          <w:szCs w:val="28"/>
        </w:rPr>
        <w:t xml:space="preserve"> </w:t>
      </w:r>
      <w:r w:rsidRPr="00EA21F2">
        <w:rPr>
          <w:rFonts w:eastAsia="Calibri"/>
          <w:kern w:val="2"/>
          <w:sz w:val="28"/>
          <w:szCs w:val="28"/>
        </w:rPr>
        <w:t>больных</w:t>
      </w:r>
      <w:r w:rsidR="00EA21F2" w:rsidRPr="00EA21F2">
        <w:rPr>
          <w:rFonts w:eastAsia="Calibri"/>
          <w:kern w:val="2"/>
          <w:sz w:val="28"/>
          <w:szCs w:val="28"/>
        </w:rPr>
        <w:t xml:space="preserve"> </w:t>
      </w:r>
      <w:r w:rsidRPr="00EA21F2">
        <w:rPr>
          <w:rFonts w:eastAsia="Calibri"/>
          <w:kern w:val="2"/>
          <w:sz w:val="28"/>
          <w:szCs w:val="28"/>
        </w:rPr>
        <w:t>для</w:t>
      </w:r>
      <w:r w:rsidR="00EA21F2" w:rsidRPr="00EA21F2">
        <w:rPr>
          <w:rFonts w:eastAsia="Calibri"/>
          <w:kern w:val="2"/>
          <w:sz w:val="28"/>
          <w:szCs w:val="28"/>
        </w:rPr>
        <w:t xml:space="preserve"> </w:t>
      </w:r>
      <w:r w:rsidRPr="00EA21F2">
        <w:rPr>
          <w:rFonts w:eastAsia="Calibri"/>
          <w:kern w:val="2"/>
          <w:sz w:val="28"/>
          <w:szCs w:val="28"/>
        </w:rPr>
        <w:t>оказания</w:t>
      </w:r>
      <w:r w:rsidR="00EA21F2" w:rsidRPr="00EA21F2">
        <w:rPr>
          <w:rFonts w:eastAsia="Calibri"/>
          <w:kern w:val="2"/>
          <w:sz w:val="28"/>
          <w:szCs w:val="28"/>
        </w:rPr>
        <w:t xml:space="preserve"> </w:t>
      </w:r>
      <w:r w:rsidRPr="00EA21F2">
        <w:rPr>
          <w:rFonts w:eastAsia="Calibri"/>
          <w:kern w:val="2"/>
          <w:sz w:val="28"/>
          <w:szCs w:val="28"/>
        </w:rPr>
        <w:t>специализированной</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медицинские</w:t>
      </w:r>
      <w:r w:rsidR="00EA21F2" w:rsidRPr="00EA21F2">
        <w:rPr>
          <w:rFonts w:eastAsia="Calibri"/>
          <w:kern w:val="2"/>
          <w:sz w:val="28"/>
          <w:szCs w:val="28"/>
        </w:rPr>
        <w:t xml:space="preserve"> </w:t>
      </w:r>
      <w:r w:rsidRPr="00EA21F2">
        <w:rPr>
          <w:rFonts w:eastAsia="Calibri"/>
          <w:kern w:val="2"/>
          <w:sz w:val="28"/>
          <w:szCs w:val="28"/>
        </w:rPr>
        <w:t>организации</w:t>
      </w:r>
      <w:r w:rsidR="00EA21F2" w:rsidRPr="00EA21F2">
        <w:rPr>
          <w:rFonts w:eastAsia="Calibri"/>
          <w:kern w:val="2"/>
          <w:sz w:val="28"/>
          <w:szCs w:val="28"/>
        </w:rPr>
        <w:t xml:space="preserve"> </w:t>
      </w:r>
      <w:r w:rsidRPr="00EA21F2">
        <w:rPr>
          <w:rFonts w:eastAsia="Calibri"/>
          <w:kern w:val="2"/>
          <w:sz w:val="28"/>
          <w:szCs w:val="28"/>
        </w:rPr>
        <w:t>за</w:t>
      </w:r>
      <w:r w:rsidR="00EA21F2" w:rsidRPr="00EA21F2">
        <w:rPr>
          <w:rFonts w:eastAsia="Calibri"/>
          <w:kern w:val="2"/>
          <w:sz w:val="28"/>
          <w:szCs w:val="28"/>
        </w:rPr>
        <w:t xml:space="preserve"> </w:t>
      </w:r>
      <w:r w:rsidRPr="00EA21F2">
        <w:rPr>
          <w:rFonts w:eastAsia="Calibri"/>
          <w:kern w:val="2"/>
          <w:sz w:val="28"/>
          <w:szCs w:val="28"/>
        </w:rPr>
        <w:t>пределы</w:t>
      </w:r>
      <w:r w:rsidR="00EA21F2" w:rsidRPr="00EA21F2">
        <w:rPr>
          <w:rFonts w:eastAsia="Calibri"/>
          <w:kern w:val="2"/>
          <w:sz w:val="28"/>
          <w:szCs w:val="28"/>
        </w:rPr>
        <w:t xml:space="preserve"> </w:t>
      </w:r>
      <w:r w:rsidRPr="00EA21F2">
        <w:rPr>
          <w:rFonts w:eastAsia="Calibri"/>
          <w:kern w:val="2"/>
          <w:sz w:val="28"/>
          <w:szCs w:val="28"/>
        </w:rPr>
        <w:t>Ростовской</w:t>
      </w:r>
      <w:r w:rsidR="00EA21F2" w:rsidRPr="00EA21F2">
        <w:rPr>
          <w:rFonts w:eastAsia="Calibri"/>
          <w:kern w:val="2"/>
          <w:sz w:val="28"/>
          <w:szCs w:val="28"/>
        </w:rPr>
        <w:t xml:space="preserve"> </w:t>
      </w:r>
      <w:r w:rsidRPr="00EA21F2">
        <w:rPr>
          <w:rFonts w:eastAsia="Calibri"/>
          <w:kern w:val="2"/>
          <w:sz w:val="28"/>
          <w:szCs w:val="28"/>
        </w:rPr>
        <w:t>области</w:t>
      </w:r>
      <w:r w:rsidR="00EA21F2" w:rsidRPr="00EA21F2">
        <w:rPr>
          <w:rFonts w:eastAsia="Calibri"/>
          <w:kern w:val="2"/>
          <w:sz w:val="28"/>
          <w:szCs w:val="28"/>
        </w:rPr>
        <w:t xml:space="preserve"> </w:t>
      </w:r>
      <w:r w:rsidRPr="00EA21F2">
        <w:rPr>
          <w:rFonts w:eastAsia="Calibri"/>
          <w:kern w:val="2"/>
          <w:sz w:val="28"/>
          <w:szCs w:val="28"/>
        </w:rPr>
        <w:t>осуществляется</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порядке,</w:t>
      </w:r>
      <w:r w:rsidR="00EA21F2" w:rsidRPr="00EA21F2">
        <w:rPr>
          <w:rFonts w:eastAsia="Calibri"/>
          <w:kern w:val="2"/>
          <w:sz w:val="28"/>
          <w:szCs w:val="28"/>
        </w:rPr>
        <w:t xml:space="preserve"> </w:t>
      </w:r>
      <w:r w:rsidRPr="00EA21F2">
        <w:rPr>
          <w:rFonts w:eastAsia="Calibri"/>
          <w:kern w:val="2"/>
          <w:sz w:val="28"/>
          <w:szCs w:val="28"/>
        </w:rPr>
        <w:t>установленном</w:t>
      </w:r>
      <w:r w:rsidR="00EA21F2" w:rsidRPr="00EA21F2">
        <w:rPr>
          <w:rFonts w:eastAsia="Calibri"/>
          <w:kern w:val="2"/>
          <w:sz w:val="28"/>
          <w:szCs w:val="28"/>
        </w:rPr>
        <w:t xml:space="preserve"> </w:t>
      </w:r>
      <w:r w:rsidRPr="00EA21F2">
        <w:rPr>
          <w:rFonts w:eastAsia="Calibri"/>
          <w:kern w:val="2"/>
          <w:sz w:val="28"/>
          <w:szCs w:val="28"/>
        </w:rPr>
        <w:t>министерством</w:t>
      </w:r>
      <w:r w:rsidR="00EA21F2" w:rsidRPr="00EA21F2">
        <w:rPr>
          <w:rFonts w:eastAsia="Calibri"/>
          <w:kern w:val="2"/>
          <w:sz w:val="28"/>
          <w:szCs w:val="28"/>
        </w:rPr>
        <w:t xml:space="preserve"> </w:t>
      </w:r>
      <w:r w:rsidRPr="00EA21F2">
        <w:rPr>
          <w:rFonts w:eastAsia="Calibri"/>
          <w:kern w:val="2"/>
          <w:sz w:val="28"/>
          <w:szCs w:val="28"/>
        </w:rPr>
        <w:t>здравоохранения</w:t>
      </w:r>
      <w:r w:rsidR="00EA21F2" w:rsidRPr="00EA21F2">
        <w:rPr>
          <w:rFonts w:eastAsia="Calibri"/>
          <w:kern w:val="2"/>
          <w:sz w:val="28"/>
          <w:szCs w:val="28"/>
        </w:rPr>
        <w:t xml:space="preserve"> </w:t>
      </w:r>
      <w:r w:rsidRPr="00EA21F2">
        <w:rPr>
          <w:rFonts w:eastAsia="Calibri"/>
          <w:kern w:val="2"/>
          <w:sz w:val="28"/>
          <w:szCs w:val="28"/>
        </w:rPr>
        <w:t>Ростовской</w:t>
      </w:r>
      <w:r w:rsidR="00EA21F2" w:rsidRPr="00EA21F2">
        <w:rPr>
          <w:rFonts w:eastAsia="Calibri"/>
          <w:kern w:val="2"/>
          <w:sz w:val="28"/>
          <w:szCs w:val="28"/>
        </w:rPr>
        <w:t xml:space="preserve"> </w:t>
      </w:r>
      <w:r w:rsidRPr="00EA21F2">
        <w:rPr>
          <w:rFonts w:eastAsia="Calibri"/>
          <w:kern w:val="2"/>
          <w:sz w:val="28"/>
          <w:szCs w:val="28"/>
        </w:rPr>
        <w:t>области.</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Направление</w:t>
      </w:r>
      <w:r w:rsidR="00EA21F2" w:rsidRPr="00EA21F2">
        <w:rPr>
          <w:rFonts w:eastAsia="Calibri"/>
          <w:kern w:val="2"/>
          <w:sz w:val="28"/>
          <w:szCs w:val="28"/>
        </w:rPr>
        <w:t xml:space="preserve"> </w:t>
      </w:r>
      <w:r w:rsidRPr="00EA21F2">
        <w:rPr>
          <w:rFonts w:eastAsia="Calibri"/>
          <w:kern w:val="2"/>
          <w:sz w:val="28"/>
          <w:szCs w:val="28"/>
        </w:rPr>
        <w:t>больных</w:t>
      </w:r>
      <w:r w:rsidR="00EA21F2" w:rsidRPr="00EA21F2">
        <w:rPr>
          <w:rFonts w:eastAsia="Calibri"/>
          <w:kern w:val="2"/>
          <w:sz w:val="28"/>
          <w:szCs w:val="28"/>
        </w:rPr>
        <w:t xml:space="preserve"> </w:t>
      </w:r>
      <w:r w:rsidRPr="00EA21F2">
        <w:rPr>
          <w:rFonts w:eastAsia="Calibri"/>
          <w:kern w:val="2"/>
          <w:sz w:val="28"/>
          <w:szCs w:val="28"/>
        </w:rPr>
        <w:t>для</w:t>
      </w:r>
      <w:r w:rsidR="00EA21F2" w:rsidRPr="00EA21F2">
        <w:rPr>
          <w:rFonts w:eastAsia="Calibri"/>
          <w:kern w:val="2"/>
          <w:sz w:val="28"/>
          <w:szCs w:val="28"/>
        </w:rPr>
        <w:t xml:space="preserve"> </w:t>
      </w:r>
      <w:r w:rsidRPr="00EA21F2">
        <w:rPr>
          <w:rFonts w:eastAsia="Calibri"/>
          <w:kern w:val="2"/>
          <w:sz w:val="28"/>
          <w:szCs w:val="28"/>
        </w:rPr>
        <w:t>оказания</w:t>
      </w:r>
      <w:r w:rsidR="00EA21F2" w:rsidRPr="00EA21F2">
        <w:rPr>
          <w:rFonts w:eastAsia="Calibri"/>
          <w:kern w:val="2"/>
          <w:sz w:val="28"/>
          <w:szCs w:val="28"/>
        </w:rPr>
        <w:t xml:space="preserve"> </w:t>
      </w:r>
      <w:r w:rsidRPr="00EA21F2">
        <w:rPr>
          <w:rFonts w:eastAsia="Calibri"/>
          <w:kern w:val="2"/>
          <w:sz w:val="28"/>
          <w:szCs w:val="28"/>
        </w:rPr>
        <w:t>высокотехнологичной</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за</w:t>
      </w:r>
      <w:r w:rsidR="00EA21F2" w:rsidRPr="00EA21F2">
        <w:rPr>
          <w:rFonts w:eastAsia="Calibri"/>
          <w:kern w:val="2"/>
          <w:sz w:val="28"/>
          <w:szCs w:val="28"/>
        </w:rPr>
        <w:t xml:space="preserve"> </w:t>
      </w:r>
      <w:r w:rsidRPr="00EA21F2">
        <w:rPr>
          <w:rFonts w:eastAsia="Calibri"/>
          <w:kern w:val="2"/>
          <w:sz w:val="28"/>
          <w:szCs w:val="28"/>
        </w:rPr>
        <w:t>счет</w:t>
      </w:r>
      <w:r w:rsidR="00EA21F2" w:rsidRPr="00EA21F2">
        <w:rPr>
          <w:rFonts w:eastAsia="Calibri"/>
          <w:kern w:val="2"/>
          <w:sz w:val="28"/>
          <w:szCs w:val="28"/>
        </w:rPr>
        <w:t xml:space="preserve"> </w:t>
      </w:r>
      <w:r w:rsidRPr="00EA21F2">
        <w:rPr>
          <w:rFonts w:eastAsia="Calibri"/>
          <w:kern w:val="2"/>
          <w:sz w:val="28"/>
          <w:szCs w:val="28"/>
        </w:rPr>
        <w:t>средств</w:t>
      </w:r>
      <w:r w:rsidR="00EA21F2" w:rsidRPr="00EA21F2">
        <w:rPr>
          <w:rFonts w:eastAsia="Calibri"/>
          <w:kern w:val="2"/>
          <w:sz w:val="28"/>
          <w:szCs w:val="28"/>
        </w:rPr>
        <w:t xml:space="preserve"> </w:t>
      </w:r>
      <w:r w:rsidRPr="00EA21F2">
        <w:rPr>
          <w:rFonts w:eastAsia="Calibri"/>
          <w:kern w:val="2"/>
          <w:sz w:val="28"/>
          <w:szCs w:val="28"/>
        </w:rPr>
        <w:t>федерального</w:t>
      </w:r>
      <w:r w:rsidR="00EA21F2" w:rsidRPr="00EA21F2">
        <w:rPr>
          <w:rFonts w:eastAsia="Calibri"/>
          <w:kern w:val="2"/>
          <w:sz w:val="28"/>
          <w:szCs w:val="28"/>
        </w:rPr>
        <w:t xml:space="preserve"> </w:t>
      </w:r>
      <w:r w:rsidRPr="00EA21F2">
        <w:rPr>
          <w:rFonts w:eastAsia="Calibri"/>
          <w:kern w:val="2"/>
          <w:sz w:val="28"/>
          <w:szCs w:val="28"/>
        </w:rPr>
        <w:t>бюджета</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медицинские</w:t>
      </w:r>
      <w:r w:rsidR="00EA21F2" w:rsidRPr="00EA21F2">
        <w:rPr>
          <w:rFonts w:eastAsia="Calibri"/>
          <w:kern w:val="2"/>
          <w:sz w:val="28"/>
          <w:szCs w:val="28"/>
        </w:rPr>
        <w:t xml:space="preserve"> </w:t>
      </w:r>
      <w:r w:rsidRPr="00EA21F2">
        <w:rPr>
          <w:rFonts w:eastAsia="Calibri"/>
          <w:kern w:val="2"/>
          <w:sz w:val="28"/>
          <w:szCs w:val="28"/>
        </w:rPr>
        <w:t>организации,</w:t>
      </w:r>
      <w:r w:rsidR="00EA21F2" w:rsidRPr="00EA21F2">
        <w:rPr>
          <w:rFonts w:eastAsia="Calibri"/>
          <w:kern w:val="2"/>
          <w:sz w:val="28"/>
          <w:szCs w:val="28"/>
        </w:rPr>
        <w:t xml:space="preserve"> </w:t>
      </w:r>
      <w:r w:rsidRPr="00EA21F2">
        <w:rPr>
          <w:rFonts w:eastAsia="Calibri"/>
          <w:kern w:val="2"/>
          <w:sz w:val="28"/>
          <w:szCs w:val="28"/>
        </w:rPr>
        <w:t>центры,</w:t>
      </w:r>
      <w:r w:rsidR="00EA21F2" w:rsidRPr="00EA21F2">
        <w:rPr>
          <w:rFonts w:eastAsia="Calibri"/>
          <w:kern w:val="2"/>
          <w:sz w:val="28"/>
          <w:szCs w:val="28"/>
        </w:rPr>
        <w:t xml:space="preserve"> </w:t>
      </w:r>
      <w:r w:rsidRPr="00EA21F2">
        <w:rPr>
          <w:rFonts w:eastAsia="Calibri"/>
          <w:kern w:val="2"/>
          <w:sz w:val="28"/>
          <w:szCs w:val="28"/>
        </w:rPr>
        <w:t>клиники</w:t>
      </w:r>
      <w:r w:rsidR="00EA21F2" w:rsidRPr="00EA21F2">
        <w:rPr>
          <w:rFonts w:eastAsia="Calibri"/>
          <w:kern w:val="2"/>
          <w:sz w:val="28"/>
          <w:szCs w:val="28"/>
        </w:rPr>
        <w:t xml:space="preserve"> </w:t>
      </w:r>
      <w:r w:rsidRPr="00EA21F2">
        <w:rPr>
          <w:rFonts w:eastAsia="Calibri"/>
          <w:kern w:val="2"/>
          <w:sz w:val="28"/>
          <w:szCs w:val="28"/>
        </w:rPr>
        <w:t>Министерства</w:t>
      </w:r>
      <w:r w:rsidR="00EA21F2" w:rsidRPr="00EA21F2">
        <w:rPr>
          <w:rFonts w:eastAsia="Calibri"/>
          <w:kern w:val="2"/>
          <w:sz w:val="28"/>
          <w:szCs w:val="28"/>
        </w:rPr>
        <w:t xml:space="preserve"> </w:t>
      </w:r>
      <w:r w:rsidRPr="00EA21F2">
        <w:rPr>
          <w:rFonts w:eastAsia="Calibri"/>
          <w:kern w:val="2"/>
          <w:sz w:val="28"/>
          <w:szCs w:val="28"/>
        </w:rPr>
        <w:t>здравоохранения</w:t>
      </w:r>
      <w:r w:rsidR="00EA21F2" w:rsidRPr="00EA21F2">
        <w:rPr>
          <w:rFonts w:eastAsia="Calibri"/>
          <w:kern w:val="2"/>
          <w:sz w:val="28"/>
          <w:szCs w:val="28"/>
        </w:rPr>
        <w:t xml:space="preserve"> </w:t>
      </w:r>
      <w:r w:rsidRPr="00EA21F2">
        <w:rPr>
          <w:rFonts w:eastAsia="Calibri"/>
          <w:kern w:val="2"/>
          <w:sz w:val="28"/>
          <w:szCs w:val="28"/>
        </w:rPr>
        <w:t>Российской</w:t>
      </w:r>
      <w:r w:rsidR="00EA21F2" w:rsidRPr="00EA21F2">
        <w:rPr>
          <w:rFonts w:eastAsia="Calibri"/>
          <w:kern w:val="2"/>
          <w:sz w:val="28"/>
          <w:szCs w:val="28"/>
        </w:rPr>
        <w:t xml:space="preserve"> </w:t>
      </w:r>
      <w:r w:rsidRPr="00EA21F2">
        <w:rPr>
          <w:rFonts w:eastAsia="Calibri"/>
          <w:kern w:val="2"/>
          <w:sz w:val="28"/>
          <w:szCs w:val="28"/>
        </w:rPr>
        <w:t>Федерации,</w:t>
      </w:r>
      <w:r w:rsidR="00EA21F2" w:rsidRPr="00EA21F2">
        <w:rPr>
          <w:rFonts w:eastAsia="Calibri"/>
          <w:kern w:val="2"/>
          <w:sz w:val="28"/>
          <w:szCs w:val="28"/>
        </w:rPr>
        <w:t xml:space="preserve"> </w:t>
      </w:r>
      <w:r w:rsidRPr="00EA21F2">
        <w:rPr>
          <w:rFonts w:eastAsia="Calibri"/>
          <w:kern w:val="2"/>
          <w:sz w:val="28"/>
          <w:szCs w:val="28"/>
        </w:rPr>
        <w:t>Российской</w:t>
      </w:r>
      <w:r w:rsidR="00EA21F2" w:rsidRPr="00EA21F2">
        <w:rPr>
          <w:rFonts w:eastAsia="Calibri"/>
          <w:kern w:val="2"/>
          <w:sz w:val="28"/>
          <w:szCs w:val="28"/>
        </w:rPr>
        <w:t xml:space="preserve"> </w:t>
      </w:r>
      <w:r w:rsidRPr="00EA21F2">
        <w:rPr>
          <w:rFonts w:eastAsia="Calibri"/>
          <w:kern w:val="2"/>
          <w:sz w:val="28"/>
          <w:szCs w:val="28"/>
        </w:rPr>
        <w:t>академии</w:t>
      </w:r>
      <w:r w:rsidR="00EA21F2" w:rsidRPr="00EA21F2">
        <w:rPr>
          <w:rFonts w:eastAsia="Calibri"/>
          <w:kern w:val="2"/>
          <w:sz w:val="28"/>
          <w:szCs w:val="28"/>
        </w:rPr>
        <w:t xml:space="preserve"> </w:t>
      </w:r>
      <w:r w:rsidRPr="00EA21F2">
        <w:rPr>
          <w:rFonts w:eastAsia="Calibri"/>
          <w:kern w:val="2"/>
          <w:sz w:val="28"/>
          <w:szCs w:val="28"/>
        </w:rPr>
        <w:t>медицинских</w:t>
      </w:r>
      <w:r w:rsidR="00EA21F2" w:rsidRPr="00EA21F2">
        <w:rPr>
          <w:rFonts w:eastAsia="Calibri"/>
          <w:kern w:val="2"/>
          <w:sz w:val="28"/>
          <w:szCs w:val="28"/>
        </w:rPr>
        <w:t xml:space="preserve"> </w:t>
      </w:r>
      <w:r w:rsidRPr="00EA21F2">
        <w:rPr>
          <w:rFonts w:eastAsia="Calibri"/>
          <w:kern w:val="2"/>
          <w:sz w:val="28"/>
          <w:szCs w:val="28"/>
        </w:rPr>
        <w:t>наук</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другие</w:t>
      </w:r>
      <w:r w:rsidR="00EA21F2" w:rsidRPr="00EA21F2">
        <w:rPr>
          <w:rFonts w:eastAsia="Calibri"/>
          <w:kern w:val="2"/>
          <w:sz w:val="28"/>
          <w:szCs w:val="28"/>
        </w:rPr>
        <w:t xml:space="preserve"> </w:t>
      </w:r>
      <w:r w:rsidRPr="00EA21F2">
        <w:rPr>
          <w:rFonts w:eastAsia="Calibri"/>
          <w:kern w:val="2"/>
          <w:sz w:val="28"/>
          <w:szCs w:val="28"/>
        </w:rPr>
        <w:t>осуществляет</w:t>
      </w:r>
      <w:r w:rsidR="00EA21F2" w:rsidRPr="00EA21F2">
        <w:rPr>
          <w:rFonts w:eastAsia="Calibri"/>
          <w:kern w:val="2"/>
          <w:sz w:val="28"/>
          <w:szCs w:val="28"/>
        </w:rPr>
        <w:t xml:space="preserve"> </w:t>
      </w:r>
      <w:r w:rsidRPr="00EA21F2">
        <w:rPr>
          <w:rFonts w:eastAsia="Calibri"/>
          <w:kern w:val="2"/>
          <w:sz w:val="28"/>
          <w:szCs w:val="28"/>
        </w:rPr>
        <w:t>министерство</w:t>
      </w:r>
      <w:r w:rsidR="00EA21F2" w:rsidRPr="00EA21F2">
        <w:rPr>
          <w:rFonts w:eastAsia="Calibri"/>
          <w:kern w:val="2"/>
          <w:sz w:val="28"/>
          <w:szCs w:val="28"/>
        </w:rPr>
        <w:t xml:space="preserve"> </w:t>
      </w:r>
      <w:r w:rsidRPr="00EA21F2">
        <w:rPr>
          <w:rFonts w:eastAsia="Calibri"/>
          <w:kern w:val="2"/>
          <w:sz w:val="28"/>
          <w:szCs w:val="28"/>
        </w:rPr>
        <w:t>здравоохранения</w:t>
      </w:r>
      <w:r w:rsidR="00EA21F2" w:rsidRPr="00EA21F2">
        <w:rPr>
          <w:rFonts w:eastAsia="Calibri"/>
          <w:kern w:val="2"/>
          <w:sz w:val="28"/>
          <w:szCs w:val="28"/>
        </w:rPr>
        <w:t xml:space="preserve"> </w:t>
      </w:r>
      <w:r w:rsidRPr="00EA21F2">
        <w:rPr>
          <w:rFonts w:eastAsia="Calibri"/>
          <w:kern w:val="2"/>
          <w:sz w:val="28"/>
          <w:szCs w:val="28"/>
        </w:rPr>
        <w:t>Ростовской</w:t>
      </w:r>
      <w:r w:rsidR="00EA21F2" w:rsidRPr="00EA21F2">
        <w:rPr>
          <w:rFonts w:eastAsia="Calibri"/>
          <w:kern w:val="2"/>
          <w:sz w:val="28"/>
          <w:szCs w:val="28"/>
        </w:rPr>
        <w:t xml:space="preserve"> </w:t>
      </w:r>
      <w:r w:rsidRPr="00EA21F2">
        <w:rPr>
          <w:rFonts w:eastAsia="Calibri"/>
          <w:kern w:val="2"/>
          <w:sz w:val="28"/>
          <w:szCs w:val="28"/>
        </w:rPr>
        <w:t>области</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установленном</w:t>
      </w:r>
      <w:r w:rsidR="00EA21F2" w:rsidRPr="00EA21F2">
        <w:rPr>
          <w:rFonts w:eastAsia="Calibri"/>
          <w:kern w:val="2"/>
          <w:sz w:val="28"/>
          <w:szCs w:val="28"/>
        </w:rPr>
        <w:t xml:space="preserve"> </w:t>
      </w:r>
      <w:r w:rsidRPr="00EA21F2">
        <w:rPr>
          <w:rFonts w:eastAsia="Calibri"/>
          <w:kern w:val="2"/>
          <w:sz w:val="28"/>
          <w:szCs w:val="28"/>
        </w:rPr>
        <w:t>порядке.</w:t>
      </w:r>
    </w:p>
    <w:p w:rsidR="00455101" w:rsidRDefault="00455101" w:rsidP="00B85EA4">
      <w:pPr>
        <w:autoSpaceDE w:val="0"/>
        <w:autoSpaceDN w:val="0"/>
        <w:ind w:firstLine="709"/>
        <w:jc w:val="both"/>
        <w:rPr>
          <w:kern w:val="2"/>
          <w:sz w:val="28"/>
          <w:szCs w:val="28"/>
        </w:rPr>
      </w:pPr>
    </w:p>
    <w:p w:rsidR="001F2303" w:rsidRPr="00EA21F2" w:rsidRDefault="001F2303" w:rsidP="00B85EA4">
      <w:pPr>
        <w:jc w:val="center"/>
        <w:rPr>
          <w:rFonts w:eastAsia="Calibri"/>
          <w:kern w:val="2"/>
          <w:sz w:val="28"/>
          <w:szCs w:val="28"/>
        </w:rPr>
      </w:pPr>
      <w:r w:rsidRPr="00EA21F2">
        <w:rPr>
          <w:kern w:val="2"/>
          <w:sz w:val="28"/>
          <w:szCs w:val="28"/>
        </w:rPr>
        <w:t>8.6.</w:t>
      </w:r>
      <w:r w:rsidR="00EA21F2" w:rsidRPr="00EA21F2">
        <w:rPr>
          <w:kern w:val="2"/>
          <w:sz w:val="28"/>
          <w:szCs w:val="28"/>
        </w:rPr>
        <w:t xml:space="preserve"> </w:t>
      </w:r>
      <w:proofErr w:type="gramStart"/>
      <w:r w:rsidRPr="00EA21F2">
        <w:rPr>
          <w:kern w:val="2"/>
          <w:sz w:val="28"/>
          <w:szCs w:val="28"/>
        </w:rPr>
        <w:t>Условия</w:t>
      </w:r>
      <w:r w:rsidR="00EA21F2" w:rsidRPr="00EA21F2">
        <w:rPr>
          <w:kern w:val="2"/>
          <w:sz w:val="28"/>
          <w:szCs w:val="28"/>
        </w:rPr>
        <w:t xml:space="preserve"> </w:t>
      </w:r>
      <w:r w:rsidRPr="00EA21F2">
        <w:rPr>
          <w:kern w:val="2"/>
          <w:sz w:val="28"/>
          <w:szCs w:val="28"/>
        </w:rPr>
        <w:t>пребывания</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медицинских</w:t>
      </w:r>
      <w:r w:rsidR="00EA21F2" w:rsidRPr="00EA21F2">
        <w:rPr>
          <w:kern w:val="2"/>
          <w:sz w:val="28"/>
          <w:szCs w:val="28"/>
        </w:rPr>
        <w:t xml:space="preserve"> </w:t>
      </w:r>
      <w:r w:rsidRPr="00EA21F2">
        <w:rPr>
          <w:kern w:val="2"/>
          <w:sz w:val="28"/>
          <w:szCs w:val="28"/>
        </w:rPr>
        <w:t>организациях</w:t>
      </w:r>
      <w:r w:rsidR="00EA21F2" w:rsidRPr="00EA21F2">
        <w:rPr>
          <w:kern w:val="2"/>
          <w:sz w:val="28"/>
          <w:szCs w:val="28"/>
        </w:rPr>
        <w:t xml:space="preserve"> </w:t>
      </w:r>
      <w:r w:rsidR="00410075">
        <w:rPr>
          <w:kern w:val="2"/>
          <w:sz w:val="28"/>
          <w:szCs w:val="28"/>
        </w:rPr>
        <w:br/>
      </w:r>
      <w:r w:rsidRPr="00EA21F2">
        <w:rPr>
          <w:kern w:val="2"/>
          <w:sz w:val="28"/>
          <w:szCs w:val="28"/>
        </w:rPr>
        <w:t>при</w:t>
      </w:r>
      <w:r w:rsidR="00EA21F2" w:rsidRPr="00EA21F2">
        <w:rPr>
          <w:kern w:val="2"/>
          <w:sz w:val="28"/>
          <w:szCs w:val="28"/>
        </w:rPr>
        <w:t xml:space="preserve"> </w:t>
      </w:r>
      <w:r w:rsidRPr="00EA21F2">
        <w:rPr>
          <w:kern w:val="2"/>
          <w:sz w:val="28"/>
          <w:szCs w:val="28"/>
        </w:rPr>
        <w:t>оказании</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стационарных</w:t>
      </w:r>
      <w:r w:rsidR="00EA21F2" w:rsidRPr="00EA21F2">
        <w:rPr>
          <w:kern w:val="2"/>
          <w:sz w:val="28"/>
          <w:szCs w:val="28"/>
        </w:rPr>
        <w:t xml:space="preserve"> </w:t>
      </w:r>
      <w:r w:rsidR="00410075">
        <w:rPr>
          <w:kern w:val="2"/>
          <w:sz w:val="28"/>
          <w:szCs w:val="28"/>
        </w:rPr>
        <w:br/>
      </w:r>
      <w:r w:rsidRPr="00EA21F2">
        <w:rPr>
          <w:kern w:val="2"/>
          <w:sz w:val="28"/>
          <w:szCs w:val="28"/>
        </w:rPr>
        <w:t>условиях,</w:t>
      </w:r>
      <w:r w:rsidR="00410075">
        <w:rPr>
          <w:kern w:val="2"/>
          <w:sz w:val="28"/>
          <w:szCs w:val="28"/>
        </w:rPr>
        <w:t xml:space="preserve"> </w:t>
      </w:r>
      <w:r w:rsidRPr="00EA21F2">
        <w:rPr>
          <w:rFonts w:eastAsia="Calibri"/>
          <w:kern w:val="2"/>
          <w:sz w:val="28"/>
          <w:szCs w:val="28"/>
        </w:rPr>
        <w:t>включая</w:t>
      </w:r>
      <w:r w:rsidR="00EA21F2" w:rsidRPr="00EA21F2">
        <w:rPr>
          <w:rFonts w:eastAsia="Calibri"/>
          <w:kern w:val="2"/>
          <w:sz w:val="28"/>
          <w:szCs w:val="28"/>
        </w:rPr>
        <w:t xml:space="preserve"> </w:t>
      </w:r>
      <w:r w:rsidRPr="00EA21F2">
        <w:rPr>
          <w:rFonts w:eastAsia="Calibri"/>
          <w:kern w:val="2"/>
          <w:sz w:val="28"/>
          <w:szCs w:val="28"/>
        </w:rPr>
        <w:t>предоставление</w:t>
      </w:r>
      <w:r w:rsidR="00EA21F2" w:rsidRPr="00EA21F2">
        <w:rPr>
          <w:rFonts w:eastAsia="Calibri"/>
          <w:kern w:val="2"/>
          <w:sz w:val="28"/>
          <w:szCs w:val="28"/>
        </w:rPr>
        <w:t xml:space="preserve"> </w:t>
      </w:r>
      <w:r w:rsidRPr="00EA21F2">
        <w:rPr>
          <w:rFonts w:eastAsia="Calibri"/>
          <w:kern w:val="2"/>
          <w:sz w:val="28"/>
          <w:szCs w:val="28"/>
        </w:rPr>
        <w:t>спального</w:t>
      </w:r>
      <w:r w:rsidR="00EA21F2" w:rsidRPr="00EA21F2">
        <w:rPr>
          <w:rFonts w:eastAsia="Calibri"/>
          <w:kern w:val="2"/>
          <w:sz w:val="28"/>
          <w:szCs w:val="28"/>
        </w:rPr>
        <w:t xml:space="preserve"> </w:t>
      </w:r>
      <w:r w:rsidRPr="00EA21F2">
        <w:rPr>
          <w:rFonts w:eastAsia="Calibri"/>
          <w:kern w:val="2"/>
          <w:sz w:val="28"/>
          <w:szCs w:val="28"/>
        </w:rPr>
        <w:t>места</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питания,</w:t>
      </w:r>
      <w:r w:rsidR="00EA21F2" w:rsidRPr="00EA21F2">
        <w:rPr>
          <w:rFonts w:eastAsia="Calibri"/>
          <w:kern w:val="2"/>
          <w:sz w:val="28"/>
          <w:szCs w:val="28"/>
        </w:rPr>
        <w:t xml:space="preserve"> </w:t>
      </w:r>
      <w:r w:rsidR="00410075">
        <w:rPr>
          <w:rFonts w:eastAsia="Calibri"/>
          <w:kern w:val="2"/>
          <w:sz w:val="28"/>
          <w:szCs w:val="28"/>
        </w:rPr>
        <w:br/>
      </w:r>
      <w:r w:rsidRPr="00EA21F2">
        <w:rPr>
          <w:rFonts w:eastAsia="Calibri"/>
          <w:kern w:val="2"/>
          <w:sz w:val="28"/>
          <w:szCs w:val="28"/>
        </w:rPr>
        <w:t>при</w:t>
      </w:r>
      <w:r w:rsidR="00EA21F2" w:rsidRPr="00EA21F2">
        <w:rPr>
          <w:rFonts w:eastAsia="Calibri"/>
          <w:kern w:val="2"/>
          <w:sz w:val="28"/>
          <w:szCs w:val="28"/>
        </w:rPr>
        <w:t xml:space="preserve"> </w:t>
      </w:r>
      <w:r w:rsidRPr="00EA21F2">
        <w:rPr>
          <w:rFonts w:eastAsia="Calibri"/>
          <w:kern w:val="2"/>
          <w:sz w:val="28"/>
          <w:szCs w:val="28"/>
        </w:rPr>
        <w:t>совместном</w:t>
      </w:r>
      <w:r w:rsidR="00EA21F2" w:rsidRPr="00EA21F2">
        <w:rPr>
          <w:rFonts w:eastAsia="Calibri"/>
          <w:kern w:val="2"/>
          <w:sz w:val="28"/>
          <w:szCs w:val="28"/>
        </w:rPr>
        <w:t xml:space="preserve"> </w:t>
      </w:r>
      <w:r w:rsidRPr="00EA21F2">
        <w:rPr>
          <w:rFonts w:eastAsia="Calibri"/>
          <w:kern w:val="2"/>
          <w:sz w:val="28"/>
          <w:szCs w:val="28"/>
        </w:rPr>
        <w:t>нахождении</w:t>
      </w:r>
      <w:r w:rsidR="00EA21F2" w:rsidRPr="00EA21F2">
        <w:rPr>
          <w:rFonts w:eastAsia="Calibri"/>
          <w:kern w:val="2"/>
          <w:sz w:val="28"/>
          <w:szCs w:val="28"/>
        </w:rPr>
        <w:t xml:space="preserve"> </w:t>
      </w:r>
      <w:r w:rsidRPr="00EA21F2">
        <w:rPr>
          <w:rFonts w:eastAsia="Calibri"/>
          <w:kern w:val="2"/>
          <w:sz w:val="28"/>
          <w:szCs w:val="28"/>
        </w:rPr>
        <w:t>одного</w:t>
      </w:r>
      <w:r w:rsidR="00EA21F2" w:rsidRPr="00EA21F2">
        <w:rPr>
          <w:rFonts w:eastAsia="Calibri"/>
          <w:kern w:val="2"/>
          <w:sz w:val="28"/>
          <w:szCs w:val="28"/>
        </w:rPr>
        <w:t xml:space="preserve"> </w:t>
      </w:r>
      <w:r w:rsidRPr="00EA21F2">
        <w:rPr>
          <w:rFonts w:eastAsia="Calibri"/>
          <w:kern w:val="2"/>
          <w:sz w:val="28"/>
          <w:szCs w:val="28"/>
        </w:rPr>
        <w:t>из</w:t>
      </w:r>
      <w:r w:rsidR="00EA21F2" w:rsidRPr="00EA21F2">
        <w:rPr>
          <w:rFonts w:eastAsia="Calibri"/>
          <w:kern w:val="2"/>
          <w:sz w:val="28"/>
          <w:szCs w:val="28"/>
        </w:rPr>
        <w:t xml:space="preserve"> </w:t>
      </w:r>
      <w:r w:rsidRPr="00EA21F2">
        <w:rPr>
          <w:rFonts w:eastAsia="Calibri"/>
          <w:kern w:val="2"/>
          <w:sz w:val="28"/>
          <w:szCs w:val="28"/>
        </w:rPr>
        <w:t>родителей,</w:t>
      </w:r>
      <w:r w:rsidR="00EA21F2" w:rsidRPr="00EA21F2">
        <w:rPr>
          <w:rFonts w:eastAsia="Calibri"/>
          <w:kern w:val="2"/>
          <w:sz w:val="28"/>
          <w:szCs w:val="28"/>
        </w:rPr>
        <w:t xml:space="preserve"> </w:t>
      </w:r>
      <w:r w:rsidRPr="00EA21F2">
        <w:rPr>
          <w:rFonts w:eastAsia="Calibri"/>
          <w:kern w:val="2"/>
          <w:sz w:val="28"/>
          <w:szCs w:val="28"/>
        </w:rPr>
        <w:t>иного</w:t>
      </w:r>
      <w:r w:rsidR="00EA21F2" w:rsidRPr="00EA21F2">
        <w:rPr>
          <w:rFonts w:eastAsia="Calibri"/>
          <w:kern w:val="2"/>
          <w:sz w:val="28"/>
          <w:szCs w:val="28"/>
        </w:rPr>
        <w:t xml:space="preserve"> </w:t>
      </w:r>
      <w:r w:rsidRPr="00EA21F2">
        <w:rPr>
          <w:rFonts w:eastAsia="Calibri"/>
          <w:kern w:val="2"/>
          <w:sz w:val="28"/>
          <w:szCs w:val="28"/>
        </w:rPr>
        <w:t>члена</w:t>
      </w:r>
      <w:r w:rsidR="00EA21F2" w:rsidRPr="00EA21F2">
        <w:rPr>
          <w:rFonts w:eastAsia="Calibri"/>
          <w:kern w:val="2"/>
          <w:sz w:val="28"/>
          <w:szCs w:val="28"/>
        </w:rPr>
        <w:t xml:space="preserve"> </w:t>
      </w:r>
      <w:r w:rsidR="00410075">
        <w:rPr>
          <w:rFonts w:eastAsia="Calibri"/>
          <w:kern w:val="2"/>
          <w:sz w:val="28"/>
          <w:szCs w:val="28"/>
        </w:rPr>
        <w:br/>
      </w:r>
      <w:r w:rsidRPr="00EA21F2">
        <w:rPr>
          <w:rFonts w:eastAsia="Calibri"/>
          <w:kern w:val="2"/>
          <w:sz w:val="28"/>
          <w:szCs w:val="28"/>
        </w:rPr>
        <w:t>семьи</w:t>
      </w:r>
      <w:r w:rsidR="00EA21F2" w:rsidRPr="00EA21F2">
        <w:rPr>
          <w:rFonts w:eastAsia="Calibri"/>
          <w:kern w:val="2"/>
          <w:sz w:val="28"/>
          <w:szCs w:val="28"/>
        </w:rPr>
        <w:t xml:space="preserve"> </w:t>
      </w:r>
      <w:r w:rsidRPr="00EA21F2">
        <w:rPr>
          <w:rFonts w:eastAsia="Calibri"/>
          <w:kern w:val="2"/>
          <w:sz w:val="28"/>
          <w:szCs w:val="28"/>
        </w:rPr>
        <w:t>или</w:t>
      </w:r>
      <w:r w:rsidR="00EA21F2" w:rsidRPr="00EA21F2">
        <w:rPr>
          <w:rFonts w:eastAsia="Calibri"/>
          <w:kern w:val="2"/>
          <w:sz w:val="28"/>
          <w:szCs w:val="28"/>
        </w:rPr>
        <w:t xml:space="preserve"> </w:t>
      </w:r>
      <w:r w:rsidRPr="00EA21F2">
        <w:rPr>
          <w:rFonts w:eastAsia="Calibri"/>
          <w:kern w:val="2"/>
          <w:sz w:val="28"/>
          <w:szCs w:val="28"/>
        </w:rPr>
        <w:t>иного</w:t>
      </w:r>
      <w:r w:rsidR="00EA21F2" w:rsidRPr="00EA21F2">
        <w:rPr>
          <w:rFonts w:eastAsia="Calibri"/>
          <w:kern w:val="2"/>
          <w:sz w:val="28"/>
          <w:szCs w:val="28"/>
        </w:rPr>
        <w:t xml:space="preserve"> </w:t>
      </w:r>
      <w:r w:rsidRPr="00EA21F2">
        <w:rPr>
          <w:rFonts w:eastAsia="Calibri"/>
          <w:kern w:val="2"/>
          <w:sz w:val="28"/>
          <w:szCs w:val="28"/>
        </w:rPr>
        <w:t>законного</w:t>
      </w:r>
      <w:r w:rsidR="00EA21F2" w:rsidRPr="00EA21F2">
        <w:rPr>
          <w:rFonts w:eastAsia="Calibri"/>
          <w:kern w:val="2"/>
          <w:sz w:val="28"/>
          <w:szCs w:val="28"/>
        </w:rPr>
        <w:t xml:space="preserve"> </w:t>
      </w:r>
      <w:r w:rsidRPr="00EA21F2">
        <w:rPr>
          <w:rFonts w:eastAsia="Calibri"/>
          <w:kern w:val="2"/>
          <w:sz w:val="28"/>
          <w:szCs w:val="28"/>
        </w:rPr>
        <w:t>представителя</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организации</w:t>
      </w:r>
      <w:r w:rsidR="00EA21F2" w:rsidRPr="00EA21F2">
        <w:rPr>
          <w:rFonts w:eastAsia="Calibri"/>
          <w:kern w:val="2"/>
          <w:sz w:val="28"/>
          <w:szCs w:val="28"/>
        </w:rPr>
        <w:t xml:space="preserve"> </w:t>
      </w:r>
      <w:r w:rsidR="00410075">
        <w:rPr>
          <w:rFonts w:eastAsia="Calibri"/>
          <w:kern w:val="2"/>
          <w:sz w:val="28"/>
          <w:szCs w:val="28"/>
        </w:rPr>
        <w:br/>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стационарных</w:t>
      </w:r>
      <w:r w:rsidR="00EA21F2" w:rsidRPr="00EA21F2">
        <w:rPr>
          <w:rFonts w:eastAsia="Calibri"/>
          <w:kern w:val="2"/>
          <w:sz w:val="28"/>
          <w:szCs w:val="28"/>
        </w:rPr>
        <w:t xml:space="preserve"> </w:t>
      </w:r>
      <w:r w:rsidRPr="00EA21F2">
        <w:rPr>
          <w:rFonts w:eastAsia="Calibri"/>
          <w:kern w:val="2"/>
          <w:sz w:val="28"/>
          <w:szCs w:val="28"/>
        </w:rPr>
        <w:t>условиях</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ребенком</w:t>
      </w:r>
      <w:r w:rsidR="00EA21F2" w:rsidRPr="00EA21F2">
        <w:rPr>
          <w:rFonts w:eastAsia="Calibri"/>
          <w:kern w:val="2"/>
          <w:sz w:val="28"/>
          <w:szCs w:val="28"/>
        </w:rPr>
        <w:t xml:space="preserve"> </w:t>
      </w:r>
      <w:r w:rsidRPr="00EA21F2">
        <w:rPr>
          <w:rFonts w:eastAsia="Calibri"/>
          <w:kern w:val="2"/>
          <w:sz w:val="28"/>
          <w:szCs w:val="28"/>
        </w:rPr>
        <w:t>до</w:t>
      </w:r>
      <w:r w:rsidR="00EA21F2" w:rsidRPr="00EA21F2">
        <w:rPr>
          <w:rFonts w:eastAsia="Calibri"/>
          <w:kern w:val="2"/>
          <w:sz w:val="28"/>
          <w:szCs w:val="28"/>
        </w:rPr>
        <w:t xml:space="preserve"> </w:t>
      </w:r>
      <w:r w:rsidRPr="00EA21F2">
        <w:rPr>
          <w:rFonts w:eastAsia="Calibri"/>
          <w:kern w:val="2"/>
          <w:sz w:val="28"/>
          <w:szCs w:val="28"/>
        </w:rPr>
        <w:t>достижения</w:t>
      </w:r>
      <w:r w:rsidR="00EA21F2" w:rsidRPr="00EA21F2">
        <w:rPr>
          <w:rFonts w:eastAsia="Calibri"/>
          <w:kern w:val="2"/>
          <w:sz w:val="28"/>
          <w:szCs w:val="28"/>
        </w:rPr>
        <w:t xml:space="preserve"> </w:t>
      </w:r>
      <w:r w:rsidRPr="00EA21F2">
        <w:rPr>
          <w:rFonts w:eastAsia="Calibri"/>
          <w:kern w:val="2"/>
          <w:sz w:val="28"/>
          <w:szCs w:val="28"/>
        </w:rPr>
        <w:t>им</w:t>
      </w:r>
      <w:r w:rsidR="00EA21F2" w:rsidRPr="00EA21F2">
        <w:rPr>
          <w:rFonts w:eastAsia="Calibri"/>
          <w:kern w:val="2"/>
          <w:sz w:val="28"/>
          <w:szCs w:val="28"/>
        </w:rPr>
        <w:t xml:space="preserve"> </w:t>
      </w:r>
      <w:r w:rsidRPr="00EA21F2">
        <w:rPr>
          <w:rFonts w:eastAsia="Calibri"/>
          <w:kern w:val="2"/>
          <w:sz w:val="28"/>
          <w:szCs w:val="28"/>
        </w:rPr>
        <w:t>возраста</w:t>
      </w:r>
      <w:r w:rsidR="00EA21F2" w:rsidRPr="00EA21F2">
        <w:rPr>
          <w:rFonts w:eastAsia="Calibri"/>
          <w:kern w:val="2"/>
          <w:sz w:val="28"/>
          <w:szCs w:val="28"/>
        </w:rPr>
        <w:t xml:space="preserve"> </w:t>
      </w:r>
      <w:r w:rsidRPr="00EA21F2">
        <w:rPr>
          <w:rFonts w:eastAsia="Calibri"/>
          <w:kern w:val="2"/>
          <w:sz w:val="28"/>
          <w:szCs w:val="28"/>
        </w:rPr>
        <w:t>4</w:t>
      </w:r>
      <w:r w:rsidR="00EA21F2" w:rsidRPr="00EA21F2">
        <w:rPr>
          <w:rFonts w:eastAsia="Calibri"/>
          <w:kern w:val="2"/>
          <w:sz w:val="28"/>
          <w:szCs w:val="28"/>
        </w:rPr>
        <w:t xml:space="preserve"> </w:t>
      </w:r>
      <w:r w:rsidRPr="00EA21F2">
        <w:rPr>
          <w:rFonts w:eastAsia="Calibri"/>
          <w:kern w:val="2"/>
          <w:sz w:val="28"/>
          <w:szCs w:val="28"/>
        </w:rPr>
        <w:t>лет,</w:t>
      </w:r>
      <w:r w:rsidR="00EA21F2" w:rsidRPr="00EA21F2">
        <w:rPr>
          <w:rFonts w:eastAsia="Calibri"/>
          <w:kern w:val="2"/>
          <w:sz w:val="28"/>
          <w:szCs w:val="28"/>
        </w:rPr>
        <w:t xml:space="preserve"> </w:t>
      </w:r>
      <w:r w:rsidR="00410075">
        <w:rPr>
          <w:rFonts w:eastAsia="Calibri"/>
          <w:kern w:val="2"/>
          <w:sz w:val="28"/>
          <w:szCs w:val="28"/>
        </w:rPr>
        <w:br/>
      </w:r>
      <w:r w:rsidRPr="00EA21F2">
        <w:rPr>
          <w:rFonts w:eastAsia="Calibri"/>
          <w:kern w:val="2"/>
          <w:sz w:val="28"/>
          <w:szCs w:val="28"/>
        </w:rPr>
        <w:t>а</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ребенком</w:t>
      </w:r>
      <w:r w:rsidR="00EA21F2" w:rsidRPr="00EA21F2">
        <w:rPr>
          <w:rFonts w:eastAsia="Calibri"/>
          <w:kern w:val="2"/>
          <w:sz w:val="28"/>
          <w:szCs w:val="28"/>
        </w:rPr>
        <w:t xml:space="preserve"> </w:t>
      </w:r>
      <w:r w:rsidRPr="00EA21F2">
        <w:rPr>
          <w:rFonts w:eastAsia="Calibri"/>
          <w:kern w:val="2"/>
          <w:sz w:val="28"/>
          <w:szCs w:val="28"/>
        </w:rPr>
        <w:t>старше</w:t>
      </w:r>
      <w:r w:rsidR="00EA21F2" w:rsidRPr="00EA21F2">
        <w:rPr>
          <w:rFonts w:eastAsia="Calibri"/>
          <w:kern w:val="2"/>
          <w:sz w:val="28"/>
          <w:szCs w:val="28"/>
        </w:rPr>
        <w:t xml:space="preserve"> </w:t>
      </w:r>
      <w:r w:rsidRPr="00EA21F2">
        <w:rPr>
          <w:rFonts w:eastAsia="Calibri"/>
          <w:kern w:val="2"/>
          <w:sz w:val="28"/>
          <w:szCs w:val="28"/>
        </w:rPr>
        <w:t>указанного</w:t>
      </w:r>
      <w:r w:rsidR="00EA21F2" w:rsidRPr="00EA21F2">
        <w:rPr>
          <w:rFonts w:eastAsia="Calibri"/>
          <w:kern w:val="2"/>
          <w:sz w:val="28"/>
          <w:szCs w:val="28"/>
        </w:rPr>
        <w:t xml:space="preserve"> </w:t>
      </w:r>
      <w:r w:rsidRPr="00EA21F2">
        <w:rPr>
          <w:rFonts w:eastAsia="Calibri"/>
          <w:kern w:val="2"/>
          <w:sz w:val="28"/>
          <w:szCs w:val="28"/>
        </w:rPr>
        <w:t>возраста</w:t>
      </w:r>
      <w:r w:rsidR="00EA21F2" w:rsidRPr="00EA21F2">
        <w:rPr>
          <w:rFonts w:eastAsia="Calibri"/>
          <w:kern w:val="2"/>
          <w:sz w:val="28"/>
          <w:szCs w:val="28"/>
        </w:rPr>
        <w:t xml:space="preserve"> </w:t>
      </w:r>
      <w:r w:rsidRPr="00EA21F2">
        <w:rPr>
          <w:rFonts w:eastAsia="Calibri"/>
          <w:kern w:val="2"/>
          <w:sz w:val="28"/>
          <w:szCs w:val="28"/>
        </w:rPr>
        <w:t>–</w:t>
      </w:r>
      <w:r w:rsidR="00EA21F2" w:rsidRPr="00EA21F2">
        <w:rPr>
          <w:rFonts w:eastAsia="Calibri"/>
          <w:kern w:val="2"/>
          <w:sz w:val="28"/>
          <w:szCs w:val="28"/>
        </w:rPr>
        <w:t xml:space="preserve"> </w:t>
      </w:r>
      <w:r w:rsidRPr="00EA21F2">
        <w:rPr>
          <w:rFonts w:eastAsia="Calibri"/>
          <w:kern w:val="2"/>
          <w:sz w:val="28"/>
          <w:szCs w:val="28"/>
        </w:rPr>
        <w:t>при</w:t>
      </w:r>
      <w:r w:rsidR="00EA21F2" w:rsidRPr="00EA21F2">
        <w:rPr>
          <w:rFonts w:eastAsia="Calibri"/>
          <w:kern w:val="2"/>
          <w:sz w:val="28"/>
          <w:szCs w:val="28"/>
        </w:rPr>
        <w:t xml:space="preserve"> </w:t>
      </w:r>
      <w:r w:rsidRPr="00EA21F2">
        <w:rPr>
          <w:rFonts w:eastAsia="Calibri"/>
          <w:kern w:val="2"/>
          <w:sz w:val="28"/>
          <w:szCs w:val="28"/>
        </w:rPr>
        <w:t>наличии</w:t>
      </w:r>
      <w:r w:rsidR="00EA21F2" w:rsidRPr="00EA21F2">
        <w:rPr>
          <w:rFonts w:eastAsia="Calibri"/>
          <w:kern w:val="2"/>
          <w:sz w:val="28"/>
          <w:szCs w:val="28"/>
        </w:rPr>
        <w:t xml:space="preserve"> </w:t>
      </w:r>
      <w:r w:rsidRPr="00EA21F2">
        <w:rPr>
          <w:rFonts w:eastAsia="Calibri"/>
          <w:kern w:val="2"/>
          <w:sz w:val="28"/>
          <w:szCs w:val="28"/>
        </w:rPr>
        <w:t>медицинских</w:t>
      </w:r>
      <w:r w:rsidR="00EA21F2" w:rsidRPr="00EA21F2">
        <w:rPr>
          <w:rFonts w:eastAsia="Calibri"/>
          <w:kern w:val="2"/>
          <w:sz w:val="28"/>
          <w:szCs w:val="28"/>
        </w:rPr>
        <w:t xml:space="preserve"> </w:t>
      </w:r>
      <w:r w:rsidRPr="00EA21F2">
        <w:rPr>
          <w:rFonts w:eastAsia="Calibri"/>
          <w:kern w:val="2"/>
          <w:sz w:val="28"/>
          <w:szCs w:val="28"/>
        </w:rPr>
        <w:t>показаний</w:t>
      </w:r>
      <w:proofErr w:type="gramEnd"/>
    </w:p>
    <w:p w:rsidR="001F2303" w:rsidRPr="00EA21F2" w:rsidRDefault="001F2303" w:rsidP="00B85EA4">
      <w:pPr>
        <w:jc w:val="center"/>
        <w:rPr>
          <w:rFonts w:eastAsia="Calibri"/>
          <w:kern w:val="2"/>
          <w:sz w:val="28"/>
          <w:szCs w:val="28"/>
        </w:rPr>
      </w:pPr>
    </w:p>
    <w:p w:rsidR="001F2303" w:rsidRPr="00EA21F2" w:rsidRDefault="001F2303" w:rsidP="00B85EA4">
      <w:pPr>
        <w:autoSpaceDE w:val="0"/>
        <w:autoSpaceDN w:val="0"/>
        <w:ind w:firstLine="709"/>
        <w:jc w:val="both"/>
        <w:rPr>
          <w:rFonts w:eastAsia="Calibri"/>
          <w:kern w:val="2"/>
          <w:sz w:val="28"/>
          <w:szCs w:val="28"/>
        </w:rPr>
      </w:pPr>
      <w:r w:rsidRPr="00EA21F2">
        <w:rPr>
          <w:kern w:val="2"/>
          <w:sz w:val="28"/>
          <w:szCs w:val="28"/>
        </w:rPr>
        <w:t>8.6.1.</w:t>
      </w:r>
      <w:r w:rsidR="00410075">
        <w:rPr>
          <w:kern w:val="2"/>
          <w:sz w:val="28"/>
          <w:szCs w:val="28"/>
        </w:rPr>
        <w:t> </w:t>
      </w:r>
      <w:r w:rsidRPr="00EA21F2">
        <w:rPr>
          <w:rFonts w:eastAsia="Calibri"/>
          <w:kern w:val="2"/>
          <w:sz w:val="28"/>
          <w:szCs w:val="28"/>
        </w:rPr>
        <w:t>При</w:t>
      </w:r>
      <w:r w:rsidR="00EA21F2" w:rsidRPr="00EA21F2">
        <w:rPr>
          <w:rFonts w:eastAsia="Calibri"/>
          <w:kern w:val="2"/>
          <w:sz w:val="28"/>
          <w:szCs w:val="28"/>
        </w:rPr>
        <w:t xml:space="preserve"> </w:t>
      </w:r>
      <w:r w:rsidRPr="00EA21F2">
        <w:rPr>
          <w:rFonts w:eastAsia="Calibri"/>
          <w:kern w:val="2"/>
          <w:sz w:val="28"/>
          <w:szCs w:val="28"/>
        </w:rPr>
        <w:t>оказании</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рамках</w:t>
      </w:r>
      <w:r w:rsidR="00EA21F2" w:rsidRPr="00EA21F2">
        <w:rPr>
          <w:rFonts w:eastAsia="Calibri"/>
          <w:kern w:val="2"/>
          <w:sz w:val="28"/>
          <w:szCs w:val="28"/>
        </w:rPr>
        <w:t xml:space="preserve"> </w:t>
      </w:r>
      <w:r w:rsidRPr="00EA21F2">
        <w:rPr>
          <w:rFonts w:eastAsia="Calibri"/>
          <w:kern w:val="2"/>
          <w:sz w:val="28"/>
          <w:szCs w:val="28"/>
        </w:rPr>
        <w:t>Территориальной</w:t>
      </w:r>
      <w:r w:rsidR="00EA21F2" w:rsidRPr="00EA21F2">
        <w:rPr>
          <w:rFonts w:eastAsia="Calibri"/>
          <w:kern w:val="2"/>
          <w:sz w:val="28"/>
          <w:szCs w:val="28"/>
        </w:rPr>
        <w:t xml:space="preserve"> </w:t>
      </w:r>
      <w:r w:rsidRPr="00EA21F2">
        <w:rPr>
          <w:rFonts w:eastAsia="Calibri"/>
          <w:kern w:val="2"/>
          <w:sz w:val="28"/>
          <w:szCs w:val="28"/>
        </w:rPr>
        <w:t>программы</w:t>
      </w:r>
      <w:r w:rsidR="00EA21F2" w:rsidRPr="00EA21F2">
        <w:rPr>
          <w:rFonts w:eastAsia="Calibri"/>
          <w:kern w:val="2"/>
          <w:sz w:val="28"/>
          <w:szCs w:val="28"/>
        </w:rPr>
        <w:t xml:space="preserve"> </w:t>
      </w:r>
      <w:r w:rsidRPr="00EA21F2">
        <w:rPr>
          <w:rFonts w:eastAsia="Calibri"/>
          <w:kern w:val="2"/>
          <w:sz w:val="28"/>
          <w:szCs w:val="28"/>
        </w:rPr>
        <w:t>государственных</w:t>
      </w:r>
      <w:r w:rsidR="00EA21F2" w:rsidRPr="00EA21F2">
        <w:rPr>
          <w:rFonts w:eastAsia="Calibri"/>
          <w:kern w:val="2"/>
          <w:sz w:val="28"/>
          <w:szCs w:val="28"/>
        </w:rPr>
        <w:t xml:space="preserve"> </w:t>
      </w:r>
      <w:r w:rsidRPr="00EA21F2">
        <w:rPr>
          <w:rFonts w:eastAsia="Calibri"/>
          <w:kern w:val="2"/>
          <w:sz w:val="28"/>
          <w:szCs w:val="28"/>
        </w:rPr>
        <w:t>гарантий</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условиях</w:t>
      </w:r>
      <w:r w:rsidR="00EA21F2" w:rsidRPr="00EA21F2">
        <w:rPr>
          <w:rFonts w:eastAsia="Calibri"/>
          <w:kern w:val="2"/>
          <w:sz w:val="28"/>
          <w:szCs w:val="28"/>
        </w:rPr>
        <w:t xml:space="preserve"> </w:t>
      </w:r>
      <w:r w:rsidRPr="00EA21F2">
        <w:rPr>
          <w:rFonts w:eastAsia="Calibri"/>
          <w:kern w:val="2"/>
          <w:sz w:val="28"/>
          <w:szCs w:val="28"/>
        </w:rPr>
        <w:t>стационара</w:t>
      </w:r>
      <w:r w:rsidR="00EA21F2" w:rsidRPr="00EA21F2">
        <w:rPr>
          <w:rFonts w:eastAsia="Calibri"/>
          <w:kern w:val="2"/>
          <w:sz w:val="28"/>
          <w:szCs w:val="28"/>
        </w:rPr>
        <w:t xml:space="preserve"> </w:t>
      </w:r>
      <w:r w:rsidRPr="00EA21F2">
        <w:rPr>
          <w:rFonts w:eastAsia="Calibri"/>
          <w:kern w:val="2"/>
          <w:sz w:val="28"/>
          <w:szCs w:val="28"/>
        </w:rPr>
        <w:t>больные</w:t>
      </w:r>
      <w:r w:rsidR="00EA21F2" w:rsidRPr="00EA21F2">
        <w:rPr>
          <w:rFonts w:eastAsia="Calibri"/>
          <w:kern w:val="2"/>
          <w:sz w:val="28"/>
          <w:szCs w:val="28"/>
        </w:rPr>
        <w:t xml:space="preserve"> </w:t>
      </w:r>
      <w:r w:rsidRPr="00EA21F2">
        <w:rPr>
          <w:rFonts w:eastAsia="Calibri"/>
          <w:kern w:val="2"/>
          <w:sz w:val="28"/>
          <w:szCs w:val="28"/>
        </w:rPr>
        <w:t>могут</w:t>
      </w:r>
      <w:r w:rsidR="00EA21F2" w:rsidRPr="00EA21F2">
        <w:rPr>
          <w:rFonts w:eastAsia="Calibri"/>
          <w:kern w:val="2"/>
          <w:sz w:val="28"/>
          <w:szCs w:val="28"/>
        </w:rPr>
        <w:t xml:space="preserve"> </w:t>
      </w:r>
      <w:r w:rsidRPr="00EA21F2">
        <w:rPr>
          <w:rFonts w:eastAsia="Calibri"/>
          <w:kern w:val="2"/>
          <w:sz w:val="28"/>
          <w:szCs w:val="28"/>
        </w:rPr>
        <w:t>быть</w:t>
      </w:r>
      <w:r w:rsidR="00EA21F2" w:rsidRPr="00EA21F2">
        <w:rPr>
          <w:rFonts w:eastAsia="Calibri"/>
          <w:kern w:val="2"/>
          <w:sz w:val="28"/>
          <w:szCs w:val="28"/>
        </w:rPr>
        <w:t xml:space="preserve"> </w:t>
      </w:r>
      <w:r w:rsidRPr="00EA21F2">
        <w:rPr>
          <w:rFonts w:eastAsia="Calibri"/>
          <w:kern w:val="2"/>
          <w:sz w:val="28"/>
          <w:szCs w:val="28"/>
        </w:rPr>
        <w:t>размещены</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палатах</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proofErr w:type="gramStart"/>
      <w:r w:rsidRPr="00EA21F2">
        <w:rPr>
          <w:rFonts w:eastAsia="Calibri"/>
          <w:kern w:val="2"/>
          <w:sz w:val="28"/>
          <w:szCs w:val="28"/>
        </w:rPr>
        <w:t>два</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более</w:t>
      </w:r>
      <w:r w:rsidR="00EA21F2" w:rsidRPr="00EA21F2">
        <w:rPr>
          <w:rFonts w:eastAsia="Calibri"/>
          <w:kern w:val="2"/>
          <w:sz w:val="28"/>
          <w:szCs w:val="28"/>
        </w:rPr>
        <w:t xml:space="preserve"> </w:t>
      </w:r>
      <w:r w:rsidRPr="00EA21F2">
        <w:rPr>
          <w:rFonts w:eastAsia="Calibri"/>
          <w:kern w:val="2"/>
          <w:sz w:val="28"/>
          <w:szCs w:val="28"/>
        </w:rPr>
        <w:t>мест</w:t>
      </w:r>
      <w:proofErr w:type="gramEnd"/>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соблюдением</w:t>
      </w:r>
      <w:r w:rsidR="00EA21F2" w:rsidRPr="00EA21F2">
        <w:rPr>
          <w:rFonts w:eastAsia="Calibri"/>
          <w:kern w:val="2"/>
          <w:sz w:val="28"/>
          <w:szCs w:val="28"/>
        </w:rPr>
        <w:t xml:space="preserve"> </w:t>
      </w:r>
      <w:r w:rsidRPr="00EA21F2">
        <w:rPr>
          <w:rFonts w:eastAsia="Calibri"/>
          <w:kern w:val="2"/>
          <w:sz w:val="28"/>
          <w:szCs w:val="28"/>
        </w:rPr>
        <w:t>действующих</w:t>
      </w:r>
      <w:r w:rsidR="00EA21F2" w:rsidRPr="00EA21F2">
        <w:rPr>
          <w:rFonts w:eastAsia="Calibri"/>
          <w:kern w:val="2"/>
          <w:sz w:val="28"/>
          <w:szCs w:val="28"/>
        </w:rPr>
        <w:t xml:space="preserve"> </w:t>
      </w:r>
      <w:r w:rsidRPr="00EA21F2">
        <w:rPr>
          <w:rFonts w:eastAsia="Calibri"/>
          <w:kern w:val="2"/>
          <w:sz w:val="28"/>
          <w:szCs w:val="28"/>
        </w:rPr>
        <w:t>санитарно-гигиенических</w:t>
      </w:r>
      <w:r w:rsidR="00EA21F2" w:rsidRPr="00EA21F2">
        <w:rPr>
          <w:rFonts w:eastAsia="Calibri"/>
          <w:kern w:val="2"/>
          <w:sz w:val="28"/>
          <w:szCs w:val="28"/>
        </w:rPr>
        <w:t xml:space="preserve"> </w:t>
      </w:r>
      <w:r w:rsidRPr="00EA21F2">
        <w:rPr>
          <w:rFonts w:eastAsia="Calibri"/>
          <w:kern w:val="2"/>
          <w:sz w:val="28"/>
          <w:szCs w:val="28"/>
        </w:rPr>
        <w:t>требований</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норм.</w:t>
      </w:r>
    </w:p>
    <w:p w:rsidR="001F2303" w:rsidRPr="00EA21F2" w:rsidRDefault="001F2303" w:rsidP="00B85EA4">
      <w:pPr>
        <w:autoSpaceDE w:val="0"/>
        <w:autoSpaceDN w:val="0"/>
        <w:ind w:firstLine="709"/>
        <w:jc w:val="both"/>
        <w:rPr>
          <w:kern w:val="2"/>
          <w:sz w:val="28"/>
          <w:szCs w:val="28"/>
        </w:rPr>
      </w:pPr>
      <w:r w:rsidRPr="00EA21F2">
        <w:rPr>
          <w:kern w:val="2"/>
          <w:sz w:val="28"/>
          <w:szCs w:val="28"/>
        </w:rPr>
        <w:t>8.6.2.</w:t>
      </w:r>
      <w:r w:rsidR="00410075">
        <w:rPr>
          <w:kern w:val="2"/>
          <w:sz w:val="28"/>
          <w:szCs w:val="28"/>
        </w:rPr>
        <w:t> </w:t>
      </w:r>
      <w:r w:rsidRPr="00EA21F2">
        <w:rPr>
          <w:kern w:val="2"/>
          <w:sz w:val="28"/>
          <w:szCs w:val="28"/>
        </w:rPr>
        <w:t>Питание,</w:t>
      </w:r>
      <w:r w:rsidR="00EA21F2" w:rsidRPr="00EA21F2">
        <w:rPr>
          <w:kern w:val="2"/>
          <w:sz w:val="28"/>
          <w:szCs w:val="28"/>
        </w:rPr>
        <w:t xml:space="preserve"> </w:t>
      </w:r>
      <w:r w:rsidRPr="00EA21F2">
        <w:rPr>
          <w:kern w:val="2"/>
          <w:sz w:val="28"/>
          <w:szCs w:val="28"/>
        </w:rPr>
        <w:t>проведение</w:t>
      </w:r>
      <w:r w:rsidR="00EA21F2" w:rsidRPr="00EA21F2">
        <w:rPr>
          <w:kern w:val="2"/>
          <w:sz w:val="28"/>
          <w:szCs w:val="28"/>
        </w:rPr>
        <w:t xml:space="preserve"> </w:t>
      </w:r>
      <w:r w:rsidRPr="00EA21F2">
        <w:rPr>
          <w:kern w:val="2"/>
          <w:sz w:val="28"/>
          <w:szCs w:val="28"/>
        </w:rPr>
        <w:t>лечебно-диагностических</w:t>
      </w:r>
      <w:r w:rsidR="00EA21F2" w:rsidRPr="00EA21F2">
        <w:rPr>
          <w:kern w:val="2"/>
          <w:sz w:val="28"/>
          <w:szCs w:val="28"/>
        </w:rPr>
        <w:t xml:space="preserve"> </w:t>
      </w:r>
      <w:r w:rsidRPr="00EA21F2">
        <w:rPr>
          <w:kern w:val="2"/>
          <w:sz w:val="28"/>
          <w:szCs w:val="28"/>
        </w:rPr>
        <w:t>манипуляций,</w:t>
      </w:r>
      <w:r w:rsidR="00EA21F2" w:rsidRPr="00EA21F2">
        <w:rPr>
          <w:kern w:val="2"/>
          <w:sz w:val="28"/>
          <w:szCs w:val="28"/>
        </w:rPr>
        <w:t xml:space="preserve"> </w:t>
      </w:r>
      <w:r w:rsidRPr="00EA21F2">
        <w:rPr>
          <w:kern w:val="2"/>
          <w:sz w:val="28"/>
          <w:szCs w:val="28"/>
        </w:rPr>
        <w:t>лекарственное</w:t>
      </w:r>
      <w:r w:rsidR="00EA21F2" w:rsidRPr="00EA21F2">
        <w:rPr>
          <w:kern w:val="2"/>
          <w:sz w:val="28"/>
          <w:szCs w:val="28"/>
        </w:rPr>
        <w:t xml:space="preserve"> </w:t>
      </w:r>
      <w:r w:rsidRPr="00EA21F2">
        <w:rPr>
          <w:kern w:val="2"/>
          <w:sz w:val="28"/>
          <w:szCs w:val="28"/>
        </w:rPr>
        <w:t>обеспечение</w:t>
      </w:r>
      <w:r w:rsidR="00EA21F2" w:rsidRPr="00EA21F2">
        <w:rPr>
          <w:kern w:val="2"/>
          <w:sz w:val="28"/>
          <w:szCs w:val="28"/>
        </w:rPr>
        <w:t xml:space="preserve"> </w:t>
      </w:r>
      <w:r w:rsidRPr="00EA21F2">
        <w:rPr>
          <w:kern w:val="2"/>
          <w:sz w:val="28"/>
          <w:szCs w:val="28"/>
        </w:rPr>
        <w:t>производятся</w:t>
      </w:r>
      <w:r w:rsidR="00EA21F2" w:rsidRPr="00EA21F2">
        <w:rPr>
          <w:kern w:val="2"/>
          <w:sz w:val="28"/>
          <w:szCs w:val="28"/>
        </w:rPr>
        <w:t xml:space="preserve"> </w:t>
      </w:r>
      <w:proofErr w:type="gramStart"/>
      <w:r w:rsidRPr="00EA21F2">
        <w:rPr>
          <w:kern w:val="2"/>
          <w:sz w:val="28"/>
          <w:szCs w:val="28"/>
        </w:rPr>
        <w:t>с</w:t>
      </w:r>
      <w:r w:rsidR="00EA21F2" w:rsidRPr="00EA21F2">
        <w:rPr>
          <w:kern w:val="2"/>
          <w:sz w:val="28"/>
          <w:szCs w:val="28"/>
        </w:rPr>
        <w:t xml:space="preserve"> </w:t>
      </w:r>
      <w:r w:rsidRPr="00EA21F2">
        <w:rPr>
          <w:kern w:val="2"/>
          <w:sz w:val="28"/>
          <w:szCs w:val="28"/>
        </w:rPr>
        <w:t>даты</w:t>
      </w:r>
      <w:r w:rsidR="00EA21F2" w:rsidRPr="00EA21F2">
        <w:rPr>
          <w:kern w:val="2"/>
          <w:sz w:val="28"/>
          <w:szCs w:val="28"/>
        </w:rPr>
        <w:t xml:space="preserve"> </w:t>
      </w:r>
      <w:r w:rsidRPr="00EA21F2">
        <w:rPr>
          <w:kern w:val="2"/>
          <w:sz w:val="28"/>
          <w:szCs w:val="28"/>
        </w:rPr>
        <w:t>поступления</w:t>
      </w:r>
      <w:proofErr w:type="gramEnd"/>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стационар.</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lastRenderedPageBreak/>
        <w:t>8.6.3.</w:t>
      </w:r>
      <w:r w:rsidR="00410075">
        <w:rPr>
          <w:rFonts w:eastAsia="Calibri"/>
          <w:kern w:val="2"/>
          <w:sz w:val="28"/>
          <w:szCs w:val="28"/>
        </w:rPr>
        <w:t> </w:t>
      </w:r>
      <w:r w:rsidRPr="00EA21F2">
        <w:rPr>
          <w:kern w:val="2"/>
          <w:sz w:val="28"/>
          <w:szCs w:val="28"/>
        </w:rPr>
        <w:t>Дети</w:t>
      </w:r>
      <w:r w:rsidR="00EA21F2" w:rsidRPr="00EA21F2">
        <w:rPr>
          <w:kern w:val="2"/>
          <w:sz w:val="28"/>
          <w:szCs w:val="28"/>
        </w:rPr>
        <w:t xml:space="preserve"> </w:t>
      </w:r>
      <w:r w:rsidRPr="00EA21F2">
        <w:rPr>
          <w:kern w:val="2"/>
          <w:sz w:val="28"/>
          <w:szCs w:val="28"/>
        </w:rPr>
        <w:t>до</w:t>
      </w:r>
      <w:r w:rsidR="00EA21F2" w:rsidRPr="00EA21F2">
        <w:rPr>
          <w:kern w:val="2"/>
          <w:sz w:val="28"/>
          <w:szCs w:val="28"/>
        </w:rPr>
        <w:t xml:space="preserve"> </w:t>
      </w:r>
      <w:r w:rsidRPr="00EA21F2">
        <w:rPr>
          <w:kern w:val="2"/>
          <w:sz w:val="28"/>
          <w:szCs w:val="28"/>
        </w:rPr>
        <w:t>4</w:t>
      </w:r>
      <w:r w:rsidR="00EA21F2" w:rsidRPr="00EA21F2">
        <w:rPr>
          <w:kern w:val="2"/>
          <w:sz w:val="28"/>
          <w:szCs w:val="28"/>
        </w:rPr>
        <w:t xml:space="preserve"> </w:t>
      </w:r>
      <w:r w:rsidRPr="00EA21F2">
        <w:rPr>
          <w:kern w:val="2"/>
          <w:sz w:val="28"/>
          <w:szCs w:val="28"/>
        </w:rPr>
        <w:t>лет,</w:t>
      </w:r>
      <w:r w:rsidR="00EA21F2" w:rsidRPr="00EA21F2">
        <w:rPr>
          <w:kern w:val="2"/>
          <w:sz w:val="28"/>
          <w:szCs w:val="28"/>
        </w:rPr>
        <w:t xml:space="preserve"> </w:t>
      </w:r>
      <w:r w:rsidRPr="00EA21F2">
        <w:rPr>
          <w:kern w:val="2"/>
          <w:sz w:val="28"/>
          <w:szCs w:val="28"/>
        </w:rPr>
        <w:t>а</w:t>
      </w:r>
      <w:r w:rsidR="00EA21F2" w:rsidRPr="00EA21F2">
        <w:rPr>
          <w:kern w:val="2"/>
          <w:sz w:val="28"/>
          <w:szCs w:val="28"/>
        </w:rPr>
        <w:t xml:space="preserve"> </w:t>
      </w:r>
      <w:r w:rsidRPr="00EA21F2">
        <w:rPr>
          <w:kern w:val="2"/>
          <w:sz w:val="28"/>
          <w:szCs w:val="28"/>
        </w:rPr>
        <w:t>при</w:t>
      </w:r>
      <w:r w:rsidR="00EA21F2" w:rsidRPr="00EA21F2">
        <w:rPr>
          <w:kern w:val="2"/>
          <w:sz w:val="28"/>
          <w:szCs w:val="28"/>
        </w:rPr>
        <w:t xml:space="preserve"> </w:t>
      </w:r>
      <w:r w:rsidRPr="00EA21F2">
        <w:rPr>
          <w:kern w:val="2"/>
          <w:sz w:val="28"/>
          <w:szCs w:val="28"/>
        </w:rPr>
        <w:t>наличии</w:t>
      </w:r>
      <w:r w:rsidR="00EA21F2" w:rsidRPr="00EA21F2">
        <w:rPr>
          <w:kern w:val="2"/>
          <w:sz w:val="28"/>
          <w:szCs w:val="28"/>
        </w:rPr>
        <w:t xml:space="preserve"> </w:t>
      </w:r>
      <w:r w:rsidRPr="00EA21F2">
        <w:rPr>
          <w:kern w:val="2"/>
          <w:sz w:val="28"/>
          <w:szCs w:val="28"/>
        </w:rPr>
        <w:t>медицинских</w:t>
      </w:r>
      <w:r w:rsidR="00EA21F2" w:rsidRPr="00EA21F2">
        <w:rPr>
          <w:kern w:val="2"/>
          <w:sz w:val="28"/>
          <w:szCs w:val="28"/>
        </w:rPr>
        <w:t xml:space="preserve"> </w:t>
      </w:r>
      <w:r w:rsidRPr="00EA21F2">
        <w:rPr>
          <w:kern w:val="2"/>
          <w:sz w:val="28"/>
          <w:szCs w:val="28"/>
        </w:rPr>
        <w:t>показаний</w:t>
      </w:r>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заключению</w:t>
      </w:r>
      <w:r w:rsidR="00EA21F2" w:rsidRPr="00EA21F2">
        <w:rPr>
          <w:kern w:val="2"/>
          <w:sz w:val="28"/>
          <w:szCs w:val="28"/>
        </w:rPr>
        <w:t xml:space="preserve"> </w:t>
      </w:r>
      <w:r w:rsidRPr="00EA21F2">
        <w:rPr>
          <w:kern w:val="2"/>
          <w:sz w:val="28"/>
          <w:szCs w:val="28"/>
        </w:rPr>
        <w:t>лечащего</w:t>
      </w:r>
      <w:r w:rsidR="00EA21F2" w:rsidRPr="00EA21F2">
        <w:rPr>
          <w:kern w:val="2"/>
          <w:sz w:val="28"/>
          <w:szCs w:val="28"/>
        </w:rPr>
        <w:t xml:space="preserve"> </w:t>
      </w:r>
      <w:r w:rsidRPr="00EA21F2">
        <w:rPr>
          <w:kern w:val="2"/>
          <w:sz w:val="28"/>
          <w:szCs w:val="28"/>
        </w:rPr>
        <w:t>врача</w:t>
      </w:r>
      <w:r w:rsidR="00EA21F2" w:rsidRPr="00EA21F2">
        <w:rPr>
          <w:kern w:val="2"/>
          <w:sz w:val="28"/>
          <w:szCs w:val="28"/>
        </w:rPr>
        <w:t xml:space="preserve"> </w:t>
      </w:r>
      <w:r w:rsidR="00FF524E">
        <w:rPr>
          <w:kern w:val="2"/>
          <w:sz w:val="28"/>
          <w:szCs w:val="28"/>
        </w:rPr>
        <w:t xml:space="preserve">и </w:t>
      </w:r>
      <w:r w:rsidRPr="00EA21F2">
        <w:rPr>
          <w:kern w:val="2"/>
          <w:sz w:val="28"/>
          <w:szCs w:val="28"/>
        </w:rPr>
        <w:t>дети</w:t>
      </w:r>
      <w:r w:rsidR="00EA21F2" w:rsidRPr="00EA21F2">
        <w:rPr>
          <w:kern w:val="2"/>
          <w:sz w:val="28"/>
          <w:szCs w:val="28"/>
        </w:rPr>
        <w:t xml:space="preserve"> </w:t>
      </w:r>
      <w:r w:rsidRPr="00EA21F2">
        <w:rPr>
          <w:kern w:val="2"/>
          <w:sz w:val="28"/>
          <w:szCs w:val="28"/>
        </w:rPr>
        <w:t>старше</w:t>
      </w:r>
      <w:r w:rsidR="00EA21F2" w:rsidRPr="00EA21F2">
        <w:rPr>
          <w:kern w:val="2"/>
          <w:sz w:val="28"/>
          <w:szCs w:val="28"/>
        </w:rPr>
        <w:t xml:space="preserve"> </w:t>
      </w:r>
      <w:r w:rsidRPr="00EA21F2">
        <w:rPr>
          <w:kern w:val="2"/>
          <w:sz w:val="28"/>
          <w:szCs w:val="28"/>
        </w:rPr>
        <w:t>4</w:t>
      </w:r>
      <w:r w:rsidR="00EA21F2" w:rsidRPr="00EA21F2">
        <w:rPr>
          <w:kern w:val="2"/>
          <w:sz w:val="28"/>
          <w:szCs w:val="28"/>
        </w:rPr>
        <w:t xml:space="preserve"> </w:t>
      </w:r>
      <w:r w:rsidRPr="00EA21F2">
        <w:rPr>
          <w:kern w:val="2"/>
          <w:sz w:val="28"/>
          <w:szCs w:val="28"/>
        </w:rPr>
        <w:t>лет</w:t>
      </w:r>
      <w:r w:rsidR="00EA21F2" w:rsidRPr="00EA21F2">
        <w:rPr>
          <w:kern w:val="2"/>
          <w:sz w:val="28"/>
          <w:szCs w:val="28"/>
        </w:rPr>
        <w:t xml:space="preserve"> </w:t>
      </w:r>
      <w:r w:rsidRPr="00EA21F2">
        <w:rPr>
          <w:kern w:val="2"/>
          <w:sz w:val="28"/>
          <w:szCs w:val="28"/>
        </w:rPr>
        <w:t>госпитализируются</w:t>
      </w:r>
      <w:r w:rsidR="00EA21F2" w:rsidRPr="00EA21F2">
        <w:rPr>
          <w:kern w:val="2"/>
          <w:sz w:val="28"/>
          <w:szCs w:val="28"/>
        </w:rPr>
        <w:t xml:space="preserve"> </w:t>
      </w:r>
      <w:r w:rsidRPr="00EA21F2">
        <w:rPr>
          <w:kern w:val="2"/>
          <w:sz w:val="28"/>
          <w:szCs w:val="28"/>
        </w:rPr>
        <w:t>с</w:t>
      </w:r>
      <w:r w:rsidR="00EA21F2" w:rsidRPr="00EA21F2">
        <w:rPr>
          <w:kern w:val="2"/>
          <w:sz w:val="28"/>
          <w:szCs w:val="28"/>
        </w:rPr>
        <w:t xml:space="preserve"> </w:t>
      </w:r>
      <w:r w:rsidRPr="00EA21F2">
        <w:rPr>
          <w:kern w:val="2"/>
          <w:sz w:val="28"/>
          <w:szCs w:val="28"/>
        </w:rPr>
        <w:t>одним</w:t>
      </w:r>
      <w:r w:rsidR="00EA21F2" w:rsidRPr="00EA21F2">
        <w:rPr>
          <w:kern w:val="2"/>
          <w:sz w:val="28"/>
          <w:szCs w:val="28"/>
        </w:rPr>
        <w:t xml:space="preserve"> </w:t>
      </w:r>
      <w:r w:rsidR="00410075">
        <w:rPr>
          <w:kern w:val="2"/>
          <w:sz w:val="28"/>
          <w:szCs w:val="28"/>
        </w:rPr>
        <w:br/>
      </w:r>
      <w:r w:rsidRPr="00EA21F2">
        <w:rPr>
          <w:kern w:val="2"/>
          <w:sz w:val="28"/>
          <w:szCs w:val="28"/>
        </w:rPr>
        <w:t>из</w:t>
      </w:r>
      <w:r w:rsidR="00EA21F2" w:rsidRPr="00EA21F2">
        <w:rPr>
          <w:kern w:val="2"/>
          <w:sz w:val="28"/>
          <w:szCs w:val="28"/>
        </w:rPr>
        <w:t xml:space="preserve"> </w:t>
      </w:r>
      <w:r w:rsidRPr="00EA21F2">
        <w:rPr>
          <w:kern w:val="2"/>
          <w:sz w:val="28"/>
          <w:szCs w:val="28"/>
        </w:rPr>
        <w:t>родителей,</w:t>
      </w:r>
      <w:r w:rsidR="00EA21F2" w:rsidRPr="00EA21F2">
        <w:rPr>
          <w:kern w:val="2"/>
          <w:sz w:val="28"/>
          <w:szCs w:val="28"/>
        </w:rPr>
        <w:t xml:space="preserve"> </w:t>
      </w:r>
      <w:r w:rsidRPr="00EA21F2">
        <w:rPr>
          <w:kern w:val="2"/>
          <w:sz w:val="28"/>
          <w:szCs w:val="28"/>
        </w:rPr>
        <w:t>иным</w:t>
      </w:r>
      <w:r w:rsidR="00EA21F2" w:rsidRPr="00EA21F2">
        <w:rPr>
          <w:kern w:val="2"/>
          <w:sz w:val="28"/>
          <w:szCs w:val="28"/>
        </w:rPr>
        <w:t xml:space="preserve"> </w:t>
      </w:r>
      <w:r w:rsidRPr="00EA21F2">
        <w:rPr>
          <w:kern w:val="2"/>
          <w:sz w:val="28"/>
          <w:szCs w:val="28"/>
        </w:rPr>
        <w:t>членом</w:t>
      </w:r>
      <w:r w:rsidR="00EA21F2" w:rsidRPr="00EA21F2">
        <w:rPr>
          <w:kern w:val="2"/>
          <w:sz w:val="28"/>
          <w:szCs w:val="28"/>
        </w:rPr>
        <w:t xml:space="preserve"> </w:t>
      </w:r>
      <w:r w:rsidRPr="00EA21F2">
        <w:rPr>
          <w:kern w:val="2"/>
          <w:sz w:val="28"/>
          <w:szCs w:val="28"/>
        </w:rPr>
        <w:t>семьи</w:t>
      </w:r>
      <w:r w:rsidR="00EA21F2" w:rsidRPr="00EA21F2">
        <w:rPr>
          <w:kern w:val="2"/>
          <w:sz w:val="28"/>
          <w:szCs w:val="28"/>
        </w:rPr>
        <w:t xml:space="preserve"> </w:t>
      </w:r>
      <w:r w:rsidRPr="00EA21F2">
        <w:rPr>
          <w:kern w:val="2"/>
          <w:sz w:val="28"/>
          <w:szCs w:val="28"/>
        </w:rPr>
        <w:t>или</w:t>
      </w:r>
      <w:r w:rsidR="00EA21F2" w:rsidRPr="00EA21F2">
        <w:rPr>
          <w:kern w:val="2"/>
          <w:sz w:val="28"/>
          <w:szCs w:val="28"/>
        </w:rPr>
        <w:t xml:space="preserve"> </w:t>
      </w:r>
      <w:r w:rsidRPr="00EA21F2">
        <w:rPr>
          <w:kern w:val="2"/>
          <w:sz w:val="28"/>
          <w:szCs w:val="28"/>
        </w:rPr>
        <w:t>их</w:t>
      </w:r>
      <w:r w:rsidR="00EA21F2" w:rsidRPr="00EA21F2">
        <w:rPr>
          <w:kern w:val="2"/>
          <w:sz w:val="28"/>
          <w:szCs w:val="28"/>
        </w:rPr>
        <w:t xml:space="preserve"> </w:t>
      </w:r>
      <w:r w:rsidRPr="00EA21F2">
        <w:rPr>
          <w:kern w:val="2"/>
          <w:sz w:val="28"/>
          <w:szCs w:val="28"/>
        </w:rPr>
        <w:t>законным</w:t>
      </w:r>
      <w:r w:rsidR="00EA21F2" w:rsidRPr="00EA21F2">
        <w:rPr>
          <w:kern w:val="2"/>
          <w:sz w:val="28"/>
          <w:szCs w:val="28"/>
        </w:rPr>
        <w:t xml:space="preserve"> </w:t>
      </w:r>
      <w:r w:rsidRPr="00EA21F2">
        <w:rPr>
          <w:kern w:val="2"/>
          <w:sz w:val="28"/>
          <w:szCs w:val="28"/>
        </w:rPr>
        <w:t>представителем.</w:t>
      </w:r>
      <w:r w:rsidR="00EA21F2" w:rsidRPr="00EA21F2">
        <w:rPr>
          <w:kern w:val="2"/>
          <w:sz w:val="28"/>
          <w:szCs w:val="28"/>
        </w:rPr>
        <w:t xml:space="preserve"> </w:t>
      </w:r>
      <w:r w:rsidR="00410075">
        <w:rPr>
          <w:kern w:val="2"/>
          <w:sz w:val="28"/>
          <w:szCs w:val="28"/>
        </w:rPr>
        <w:br/>
      </w:r>
      <w:r w:rsidRPr="00EA21F2">
        <w:rPr>
          <w:kern w:val="2"/>
          <w:sz w:val="28"/>
          <w:szCs w:val="28"/>
        </w:rPr>
        <w:t>При</w:t>
      </w:r>
      <w:r w:rsidR="00EA21F2" w:rsidRPr="00EA21F2">
        <w:rPr>
          <w:kern w:val="2"/>
          <w:sz w:val="28"/>
          <w:szCs w:val="28"/>
        </w:rPr>
        <w:t xml:space="preserve"> </w:t>
      </w:r>
      <w:r w:rsidRPr="00EA21F2">
        <w:rPr>
          <w:kern w:val="2"/>
          <w:sz w:val="28"/>
          <w:szCs w:val="28"/>
        </w:rPr>
        <w:t>совместном</w:t>
      </w:r>
      <w:r w:rsidR="00EA21F2" w:rsidRPr="00EA21F2">
        <w:rPr>
          <w:kern w:val="2"/>
          <w:sz w:val="28"/>
          <w:szCs w:val="28"/>
        </w:rPr>
        <w:t xml:space="preserve"> </w:t>
      </w:r>
      <w:r w:rsidRPr="00EA21F2">
        <w:rPr>
          <w:kern w:val="2"/>
          <w:sz w:val="28"/>
          <w:szCs w:val="28"/>
        </w:rPr>
        <w:t>нахождении</w:t>
      </w:r>
      <w:r w:rsidR="00EA21F2" w:rsidRPr="00EA21F2">
        <w:rPr>
          <w:kern w:val="2"/>
          <w:sz w:val="28"/>
          <w:szCs w:val="28"/>
        </w:rPr>
        <w:t xml:space="preserve"> </w:t>
      </w:r>
      <w:r w:rsidRPr="00EA21F2">
        <w:rPr>
          <w:kern w:val="2"/>
          <w:sz w:val="28"/>
          <w:szCs w:val="28"/>
        </w:rPr>
        <w:t>указанных</w:t>
      </w:r>
      <w:r w:rsidR="00EA21F2" w:rsidRPr="00EA21F2">
        <w:rPr>
          <w:kern w:val="2"/>
          <w:sz w:val="28"/>
          <w:szCs w:val="28"/>
        </w:rPr>
        <w:t xml:space="preserve"> </w:t>
      </w:r>
      <w:r w:rsidRPr="00EA21F2">
        <w:rPr>
          <w:kern w:val="2"/>
          <w:sz w:val="28"/>
          <w:szCs w:val="28"/>
        </w:rPr>
        <w:t>лиц</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организации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стационарных</w:t>
      </w:r>
      <w:r w:rsidR="00EA21F2" w:rsidRPr="00EA21F2">
        <w:rPr>
          <w:kern w:val="2"/>
          <w:sz w:val="28"/>
          <w:szCs w:val="28"/>
        </w:rPr>
        <w:t xml:space="preserve"> </w:t>
      </w:r>
      <w:r w:rsidRPr="00EA21F2">
        <w:rPr>
          <w:kern w:val="2"/>
          <w:sz w:val="28"/>
          <w:szCs w:val="28"/>
        </w:rPr>
        <w:t>условиях</w:t>
      </w:r>
      <w:r w:rsidR="00EA21F2" w:rsidRPr="00EA21F2">
        <w:rPr>
          <w:kern w:val="2"/>
          <w:sz w:val="28"/>
          <w:szCs w:val="28"/>
        </w:rPr>
        <w:t xml:space="preserve"> </w:t>
      </w:r>
      <w:r w:rsidRPr="00EA21F2">
        <w:rPr>
          <w:kern w:val="2"/>
          <w:sz w:val="28"/>
          <w:szCs w:val="28"/>
        </w:rPr>
        <w:t>с</w:t>
      </w:r>
      <w:r w:rsidR="00EA21F2" w:rsidRPr="00EA21F2">
        <w:rPr>
          <w:kern w:val="2"/>
          <w:sz w:val="28"/>
          <w:szCs w:val="28"/>
        </w:rPr>
        <w:t xml:space="preserve"> </w:t>
      </w:r>
      <w:r w:rsidRPr="00EA21F2">
        <w:rPr>
          <w:kern w:val="2"/>
          <w:sz w:val="28"/>
          <w:szCs w:val="28"/>
        </w:rPr>
        <w:t>ребенком,</w:t>
      </w:r>
      <w:r w:rsidR="00EA21F2" w:rsidRPr="00EA21F2">
        <w:rPr>
          <w:kern w:val="2"/>
          <w:sz w:val="28"/>
          <w:szCs w:val="28"/>
        </w:rPr>
        <w:t xml:space="preserve"> </w:t>
      </w:r>
      <w:r w:rsidRPr="00EA21F2">
        <w:rPr>
          <w:kern w:val="2"/>
          <w:sz w:val="28"/>
          <w:szCs w:val="28"/>
        </w:rPr>
        <w:t>независимо</w:t>
      </w:r>
      <w:r w:rsidR="00EA21F2" w:rsidRPr="00EA21F2">
        <w:rPr>
          <w:kern w:val="2"/>
          <w:sz w:val="28"/>
          <w:szCs w:val="28"/>
        </w:rPr>
        <w:t xml:space="preserve"> </w:t>
      </w:r>
      <w:r w:rsidRPr="00EA21F2">
        <w:rPr>
          <w:kern w:val="2"/>
          <w:sz w:val="28"/>
          <w:szCs w:val="28"/>
        </w:rPr>
        <w:t>от</w:t>
      </w:r>
      <w:r w:rsidR="00EA21F2" w:rsidRPr="00EA21F2">
        <w:rPr>
          <w:kern w:val="2"/>
          <w:sz w:val="28"/>
          <w:szCs w:val="28"/>
        </w:rPr>
        <w:t xml:space="preserve"> </w:t>
      </w:r>
      <w:r w:rsidRPr="00EA21F2">
        <w:rPr>
          <w:kern w:val="2"/>
          <w:sz w:val="28"/>
          <w:szCs w:val="28"/>
        </w:rPr>
        <w:t>его</w:t>
      </w:r>
      <w:r w:rsidR="00EA21F2" w:rsidRPr="00EA21F2">
        <w:rPr>
          <w:kern w:val="2"/>
          <w:sz w:val="28"/>
          <w:szCs w:val="28"/>
        </w:rPr>
        <w:t xml:space="preserve"> </w:t>
      </w:r>
      <w:r w:rsidRPr="00EA21F2">
        <w:rPr>
          <w:kern w:val="2"/>
          <w:sz w:val="28"/>
          <w:szCs w:val="28"/>
        </w:rPr>
        <w:t>возраста,</w:t>
      </w:r>
      <w:r w:rsidR="00EA21F2" w:rsidRPr="00EA21F2">
        <w:rPr>
          <w:kern w:val="2"/>
          <w:sz w:val="28"/>
          <w:szCs w:val="28"/>
        </w:rPr>
        <w:t xml:space="preserve"> </w:t>
      </w:r>
      <w:r w:rsidRPr="00EA21F2">
        <w:rPr>
          <w:kern w:val="2"/>
          <w:sz w:val="28"/>
          <w:szCs w:val="28"/>
        </w:rPr>
        <w:t>плата</w:t>
      </w:r>
      <w:r w:rsidR="00EA21F2" w:rsidRPr="00EA21F2">
        <w:rPr>
          <w:kern w:val="2"/>
          <w:sz w:val="28"/>
          <w:szCs w:val="28"/>
        </w:rPr>
        <w:t xml:space="preserve"> </w:t>
      </w:r>
      <w:r w:rsidRPr="00EA21F2">
        <w:rPr>
          <w:kern w:val="2"/>
          <w:sz w:val="28"/>
          <w:szCs w:val="28"/>
        </w:rPr>
        <w:t>за</w:t>
      </w:r>
      <w:r w:rsidR="00EA21F2" w:rsidRPr="00EA21F2">
        <w:rPr>
          <w:kern w:val="2"/>
          <w:sz w:val="28"/>
          <w:szCs w:val="28"/>
        </w:rPr>
        <w:t xml:space="preserve"> </w:t>
      </w:r>
      <w:r w:rsidRPr="00EA21F2">
        <w:rPr>
          <w:kern w:val="2"/>
          <w:sz w:val="28"/>
          <w:szCs w:val="28"/>
        </w:rPr>
        <w:t>предоставление</w:t>
      </w:r>
      <w:r w:rsidR="00EA21F2" w:rsidRPr="00EA21F2">
        <w:rPr>
          <w:kern w:val="2"/>
          <w:sz w:val="28"/>
          <w:szCs w:val="28"/>
        </w:rPr>
        <w:t xml:space="preserve"> </w:t>
      </w:r>
      <w:r w:rsidRPr="00EA21F2">
        <w:rPr>
          <w:kern w:val="2"/>
          <w:sz w:val="28"/>
          <w:szCs w:val="28"/>
        </w:rPr>
        <w:t>спального</w:t>
      </w:r>
      <w:r w:rsidR="00EA21F2" w:rsidRPr="00EA21F2">
        <w:rPr>
          <w:kern w:val="2"/>
          <w:sz w:val="28"/>
          <w:szCs w:val="28"/>
        </w:rPr>
        <w:t xml:space="preserve"> </w:t>
      </w:r>
      <w:r w:rsidRPr="00EA21F2">
        <w:rPr>
          <w:kern w:val="2"/>
          <w:sz w:val="28"/>
          <w:szCs w:val="28"/>
        </w:rPr>
        <w:t>места</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питания</w:t>
      </w:r>
      <w:r w:rsidR="00EA21F2" w:rsidRPr="00EA21F2">
        <w:rPr>
          <w:kern w:val="2"/>
          <w:sz w:val="28"/>
          <w:szCs w:val="28"/>
        </w:rPr>
        <w:t xml:space="preserve"> </w:t>
      </w:r>
      <w:r w:rsidRPr="00EA21F2">
        <w:rPr>
          <w:kern w:val="2"/>
          <w:sz w:val="28"/>
          <w:szCs w:val="28"/>
        </w:rPr>
        <w:t>не</w:t>
      </w:r>
      <w:r w:rsidR="00EA21F2" w:rsidRPr="00EA21F2">
        <w:rPr>
          <w:kern w:val="2"/>
          <w:sz w:val="28"/>
          <w:szCs w:val="28"/>
        </w:rPr>
        <w:t xml:space="preserve"> </w:t>
      </w:r>
      <w:r w:rsidRPr="00EA21F2">
        <w:rPr>
          <w:kern w:val="2"/>
          <w:sz w:val="28"/>
          <w:szCs w:val="28"/>
        </w:rPr>
        <w:t>взимается</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течение</w:t>
      </w:r>
      <w:r w:rsidR="00EA21F2" w:rsidRPr="00EA21F2">
        <w:rPr>
          <w:kern w:val="2"/>
          <w:sz w:val="28"/>
          <w:szCs w:val="28"/>
        </w:rPr>
        <w:t xml:space="preserve"> </w:t>
      </w:r>
      <w:r w:rsidRPr="00EA21F2">
        <w:rPr>
          <w:kern w:val="2"/>
          <w:sz w:val="28"/>
          <w:szCs w:val="28"/>
        </w:rPr>
        <w:t>всего</w:t>
      </w:r>
      <w:r w:rsidR="00EA21F2" w:rsidRPr="00EA21F2">
        <w:rPr>
          <w:kern w:val="2"/>
          <w:sz w:val="28"/>
          <w:szCs w:val="28"/>
        </w:rPr>
        <w:t xml:space="preserve"> </w:t>
      </w:r>
      <w:r w:rsidRPr="00EA21F2">
        <w:rPr>
          <w:kern w:val="2"/>
          <w:sz w:val="28"/>
          <w:szCs w:val="28"/>
        </w:rPr>
        <w:t>периода</w:t>
      </w:r>
      <w:r w:rsidR="00EA21F2" w:rsidRPr="00EA21F2">
        <w:rPr>
          <w:kern w:val="2"/>
          <w:sz w:val="28"/>
          <w:szCs w:val="28"/>
        </w:rPr>
        <w:t xml:space="preserve"> </w:t>
      </w:r>
      <w:r w:rsidRPr="00EA21F2">
        <w:rPr>
          <w:kern w:val="2"/>
          <w:sz w:val="28"/>
          <w:szCs w:val="28"/>
        </w:rPr>
        <w:t>госпитализации.</w:t>
      </w:r>
      <w:r w:rsidR="00EA21F2" w:rsidRPr="00EA21F2">
        <w:rPr>
          <w:rFonts w:eastAsia="Calibri"/>
          <w:kern w:val="2"/>
          <w:sz w:val="28"/>
          <w:szCs w:val="28"/>
        </w:rPr>
        <w:t xml:space="preserve"> </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8.6.4.</w:t>
      </w:r>
      <w:r w:rsidR="00410075">
        <w:rPr>
          <w:rFonts w:eastAsia="Calibri"/>
          <w:kern w:val="2"/>
          <w:sz w:val="28"/>
          <w:szCs w:val="28"/>
        </w:rPr>
        <w:t> </w:t>
      </w:r>
      <w:r w:rsidRPr="00EA21F2">
        <w:rPr>
          <w:rFonts w:eastAsia="Calibri"/>
          <w:kern w:val="2"/>
          <w:sz w:val="28"/>
          <w:szCs w:val="28"/>
        </w:rPr>
        <w:t>Родственникам</w:t>
      </w:r>
      <w:r w:rsidR="00EA21F2" w:rsidRPr="00EA21F2">
        <w:rPr>
          <w:rFonts w:eastAsia="Calibri"/>
          <w:kern w:val="2"/>
          <w:sz w:val="28"/>
          <w:szCs w:val="28"/>
        </w:rPr>
        <w:t xml:space="preserve"> </w:t>
      </w:r>
      <w:r w:rsidRPr="00EA21F2">
        <w:rPr>
          <w:rFonts w:eastAsia="Calibri"/>
          <w:kern w:val="2"/>
          <w:sz w:val="28"/>
          <w:szCs w:val="28"/>
        </w:rPr>
        <w:t>пациентов,</w:t>
      </w:r>
      <w:r w:rsidR="00EA21F2" w:rsidRPr="00EA21F2">
        <w:rPr>
          <w:rFonts w:eastAsia="Calibri"/>
          <w:kern w:val="2"/>
          <w:sz w:val="28"/>
          <w:szCs w:val="28"/>
        </w:rPr>
        <w:t xml:space="preserve"> </w:t>
      </w:r>
      <w:r w:rsidRPr="00EA21F2">
        <w:rPr>
          <w:rFonts w:eastAsia="Calibri"/>
          <w:kern w:val="2"/>
          <w:sz w:val="28"/>
          <w:szCs w:val="28"/>
        </w:rPr>
        <w:t>находящихся</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отделениях</w:t>
      </w:r>
      <w:r w:rsidR="00EA21F2" w:rsidRPr="00EA21F2">
        <w:rPr>
          <w:rFonts w:eastAsia="Calibri"/>
          <w:kern w:val="2"/>
          <w:sz w:val="28"/>
          <w:szCs w:val="28"/>
        </w:rPr>
        <w:t xml:space="preserve"> </w:t>
      </w:r>
      <w:r w:rsidRPr="00EA21F2">
        <w:rPr>
          <w:rFonts w:eastAsia="Calibri"/>
          <w:kern w:val="2"/>
          <w:sz w:val="28"/>
          <w:szCs w:val="28"/>
        </w:rPr>
        <w:t>реанимации</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интенсивной</w:t>
      </w:r>
      <w:r w:rsidR="00EA21F2" w:rsidRPr="00EA21F2">
        <w:rPr>
          <w:rFonts w:eastAsia="Calibri"/>
          <w:kern w:val="2"/>
          <w:sz w:val="28"/>
          <w:szCs w:val="28"/>
        </w:rPr>
        <w:t xml:space="preserve"> </w:t>
      </w:r>
      <w:r w:rsidRPr="00EA21F2">
        <w:rPr>
          <w:rFonts w:eastAsia="Calibri"/>
          <w:kern w:val="2"/>
          <w:sz w:val="28"/>
          <w:szCs w:val="28"/>
        </w:rPr>
        <w:t>терапии</w:t>
      </w:r>
      <w:r w:rsidR="00EA21F2" w:rsidRPr="00EA21F2">
        <w:rPr>
          <w:rFonts w:eastAsia="Calibri"/>
          <w:kern w:val="2"/>
          <w:sz w:val="28"/>
          <w:szCs w:val="28"/>
        </w:rPr>
        <w:t xml:space="preserve"> </w:t>
      </w:r>
      <w:r w:rsidRPr="00EA21F2">
        <w:rPr>
          <w:rFonts w:eastAsia="Calibri"/>
          <w:kern w:val="2"/>
          <w:sz w:val="28"/>
          <w:szCs w:val="28"/>
        </w:rPr>
        <w:t>медицинских</w:t>
      </w:r>
      <w:r w:rsidR="00EA21F2" w:rsidRPr="00EA21F2">
        <w:rPr>
          <w:rFonts w:eastAsia="Calibri"/>
          <w:kern w:val="2"/>
          <w:sz w:val="28"/>
          <w:szCs w:val="28"/>
        </w:rPr>
        <w:t xml:space="preserve"> </w:t>
      </w:r>
      <w:r w:rsidRPr="00EA21F2">
        <w:rPr>
          <w:rFonts w:eastAsia="Calibri"/>
          <w:kern w:val="2"/>
          <w:sz w:val="28"/>
          <w:szCs w:val="28"/>
        </w:rPr>
        <w:t>организаций,</w:t>
      </w:r>
      <w:r w:rsidR="00EA21F2" w:rsidRPr="00EA21F2">
        <w:rPr>
          <w:rFonts w:eastAsia="Calibri"/>
          <w:kern w:val="2"/>
          <w:sz w:val="28"/>
          <w:szCs w:val="28"/>
        </w:rPr>
        <w:t xml:space="preserve"> </w:t>
      </w:r>
      <w:r w:rsidRPr="00EA21F2">
        <w:rPr>
          <w:rFonts w:eastAsia="Calibri"/>
          <w:kern w:val="2"/>
          <w:sz w:val="28"/>
          <w:szCs w:val="28"/>
        </w:rPr>
        <w:t>предоставляется</w:t>
      </w:r>
      <w:r w:rsidR="00EA21F2" w:rsidRPr="00EA21F2">
        <w:rPr>
          <w:rFonts w:eastAsia="Calibri"/>
          <w:kern w:val="2"/>
          <w:sz w:val="28"/>
          <w:szCs w:val="28"/>
        </w:rPr>
        <w:t xml:space="preserve"> </w:t>
      </w:r>
      <w:r w:rsidRPr="00EA21F2">
        <w:rPr>
          <w:rFonts w:eastAsia="Calibri"/>
          <w:kern w:val="2"/>
          <w:sz w:val="28"/>
          <w:szCs w:val="28"/>
        </w:rPr>
        <w:t>время</w:t>
      </w:r>
      <w:r w:rsidR="00EA21F2" w:rsidRPr="00EA21F2">
        <w:rPr>
          <w:rFonts w:eastAsia="Calibri"/>
          <w:kern w:val="2"/>
          <w:sz w:val="28"/>
          <w:szCs w:val="28"/>
        </w:rPr>
        <w:t xml:space="preserve"> </w:t>
      </w:r>
      <w:r w:rsidRPr="00EA21F2">
        <w:rPr>
          <w:rFonts w:eastAsia="Calibri"/>
          <w:kern w:val="2"/>
          <w:sz w:val="28"/>
          <w:szCs w:val="28"/>
        </w:rPr>
        <w:t>для</w:t>
      </w:r>
      <w:r w:rsidR="00EA21F2" w:rsidRPr="00EA21F2">
        <w:rPr>
          <w:rFonts w:eastAsia="Calibri"/>
          <w:kern w:val="2"/>
          <w:sz w:val="28"/>
          <w:szCs w:val="28"/>
        </w:rPr>
        <w:t xml:space="preserve"> </w:t>
      </w:r>
      <w:r w:rsidRPr="00EA21F2">
        <w:rPr>
          <w:rFonts w:eastAsia="Calibri"/>
          <w:kern w:val="2"/>
          <w:sz w:val="28"/>
          <w:szCs w:val="28"/>
        </w:rPr>
        <w:t>посещений</w:t>
      </w:r>
      <w:r w:rsidR="00EA21F2" w:rsidRPr="00EA21F2">
        <w:rPr>
          <w:rFonts w:eastAsia="Calibri"/>
          <w:kern w:val="2"/>
          <w:sz w:val="28"/>
          <w:szCs w:val="28"/>
        </w:rPr>
        <w:t xml:space="preserve"> </w:t>
      </w:r>
      <w:r w:rsidRPr="00EA21F2">
        <w:rPr>
          <w:rFonts w:eastAsia="Calibri"/>
          <w:kern w:val="2"/>
          <w:sz w:val="28"/>
          <w:szCs w:val="28"/>
        </w:rPr>
        <w:t>при</w:t>
      </w:r>
      <w:r w:rsidR="00EA21F2" w:rsidRPr="00EA21F2">
        <w:rPr>
          <w:rFonts w:eastAsia="Calibri"/>
          <w:kern w:val="2"/>
          <w:sz w:val="28"/>
          <w:szCs w:val="28"/>
        </w:rPr>
        <w:t xml:space="preserve"> </w:t>
      </w:r>
      <w:r w:rsidRPr="00EA21F2">
        <w:rPr>
          <w:rFonts w:eastAsia="Calibri"/>
          <w:kern w:val="2"/>
          <w:sz w:val="28"/>
          <w:szCs w:val="28"/>
        </w:rPr>
        <w:t>условии</w:t>
      </w:r>
      <w:r w:rsidR="00EA21F2" w:rsidRPr="00EA21F2">
        <w:rPr>
          <w:rFonts w:eastAsia="Calibri"/>
          <w:kern w:val="2"/>
          <w:sz w:val="28"/>
          <w:szCs w:val="28"/>
        </w:rPr>
        <w:t xml:space="preserve"> </w:t>
      </w:r>
      <w:r w:rsidRPr="00EA21F2">
        <w:rPr>
          <w:rFonts w:eastAsia="Calibri"/>
          <w:kern w:val="2"/>
          <w:sz w:val="28"/>
          <w:szCs w:val="28"/>
        </w:rPr>
        <w:t>соблюдения</w:t>
      </w:r>
      <w:r w:rsidR="00EA21F2" w:rsidRPr="00EA21F2">
        <w:rPr>
          <w:rFonts w:eastAsia="Calibri"/>
          <w:kern w:val="2"/>
          <w:sz w:val="28"/>
          <w:szCs w:val="28"/>
        </w:rPr>
        <w:t xml:space="preserve"> </w:t>
      </w:r>
      <w:r w:rsidRPr="00EA21F2">
        <w:rPr>
          <w:rFonts w:eastAsia="Calibri"/>
          <w:kern w:val="2"/>
          <w:sz w:val="28"/>
          <w:szCs w:val="28"/>
        </w:rPr>
        <w:t>правил</w:t>
      </w:r>
      <w:r w:rsidR="00EA21F2" w:rsidRPr="00EA21F2">
        <w:rPr>
          <w:rFonts w:eastAsia="Calibri"/>
          <w:kern w:val="2"/>
          <w:sz w:val="28"/>
          <w:szCs w:val="28"/>
        </w:rPr>
        <w:t xml:space="preserve"> </w:t>
      </w:r>
      <w:r w:rsidRPr="00EA21F2">
        <w:rPr>
          <w:rFonts w:eastAsia="Calibri"/>
          <w:kern w:val="2"/>
          <w:sz w:val="28"/>
          <w:szCs w:val="28"/>
        </w:rPr>
        <w:t>посещений,</w:t>
      </w:r>
      <w:r w:rsidR="00EA21F2" w:rsidRPr="00EA21F2">
        <w:rPr>
          <w:rFonts w:eastAsia="Calibri"/>
          <w:kern w:val="2"/>
          <w:sz w:val="28"/>
          <w:szCs w:val="28"/>
        </w:rPr>
        <w:t xml:space="preserve"> </w:t>
      </w:r>
      <w:r w:rsidRPr="00EA21F2">
        <w:rPr>
          <w:rFonts w:eastAsia="Calibri"/>
          <w:kern w:val="2"/>
          <w:sz w:val="28"/>
          <w:szCs w:val="28"/>
        </w:rPr>
        <w:t>установленных</w:t>
      </w:r>
      <w:r w:rsidR="00EA21F2" w:rsidRPr="00EA21F2">
        <w:rPr>
          <w:rFonts w:eastAsia="Calibri"/>
          <w:kern w:val="2"/>
          <w:sz w:val="28"/>
          <w:szCs w:val="28"/>
        </w:rPr>
        <w:t xml:space="preserve"> </w:t>
      </w:r>
      <w:r w:rsidRPr="00EA21F2">
        <w:rPr>
          <w:rFonts w:eastAsia="Calibri"/>
          <w:kern w:val="2"/>
          <w:sz w:val="28"/>
          <w:szCs w:val="28"/>
        </w:rPr>
        <w:t>письмом</w:t>
      </w:r>
      <w:r w:rsidR="00EA21F2" w:rsidRPr="00EA21F2">
        <w:rPr>
          <w:rFonts w:eastAsia="Calibri"/>
          <w:kern w:val="2"/>
          <w:sz w:val="28"/>
          <w:szCs w:val="28"/>
        </w:rPr>
        <w:t xml:space="preserve"> </w:t>
      </w:r>
      <w:r w:rsidRPr="00EA21F2">
        <w:rPr>
          <w:rFonts w:eastAsia="Calibri"/>
          <w:kern w:val="2"/>
          <w:sz w:val="28"/>
          <w:szCs w:val="28"/>
        </w:rPr>
        <w:t>Министерства</w:t>
      </w:r>
      <w:r w:rsidR="00EA21F2" w:rsidRPr="00EA21F2">
        <w:rPr>
          <w:rFonts w:eastAsia="Calibri"/>
          <w:kern w:val="2"/>
          <w:sz w:val="28"/>
          <w:szCs w:val="28"/>
        </w:rPr>
        <w:t xml:space="preserve"> </w:t>
      </w:r>
      <w:r w:rsidRPr="00EA21F2">
        <w:rPr>
          <w:rFonts w:eastAsia="Calibri"/>
          <w:kern w:val="2"/>
          <w:sz w:val="28"/>
          <w:szCs w:val="28"/>
        </w:rPr>
        <w:t>здравоохранения</w:t>
      </w:r>
      <w:r w:rsidR="00EA21F2" w:rsidRPr="00EA21F2">
        <w:rPr>
          <w:rFonts w:eastAsia="Calibri"/>
          <w:kern w:val="2"/>
          <w:sz w:val="28"/>
          <w:szCs w:val="28"/>
        </w:rPr>
        <w:t xml:space="preserve"> </w:t>
      </w:r>
      <w:r w:rsidRPr="00EA21F2">
        <w:rPr>
          <w:rFonts w:eastAsia="Calibri"/>
          <w:kern w:val="2"/>
          <w:sz w:val="28"/>
          <w:szCs w:val="28"/>
        </w:rPr>
        <w:t>Российской</w:t>
      </w:r>
      <w:r w:rsidR="00EA21F2" w:rsidRPr="00EA21F2">
        <w:rPr>
          <w:rFonts w:eastAsia="Calibri"/>
          <w:kern w:val="2"/>
          <w:sz w:val="28"/>
          <w:szCs w:val="28"/>
        </w:rPr>
        <w:t xml:space="preserve"> </w:t>
      </w:r>
      <w:r w:rsidRPr="00EA21F2">
        <w:rPr>
          <w:rFonts w:eastAsia="Calibri"/>
          <w:kern w:val="2"/>
          <w:sz w:val="28"/>
          <w:szCs w:val="28"/>
        </w:rPr>
        <w:t>Федерации</w:t>
      </w:r>
      <w:r w:rsidR="00EA21F2" w:rsidRPr="00EA21F2">
        <w:rPr>
          <w:rFonts w:eastAsia="Calibri"/>
          <w:kern w:val="2"/>
          <w:sz w:val="28"/>
          <w:szCs w:val="28"/>
        </w:rPr>
        <w:t xml:space="preserve"> </w:t>
      </w:r>
      <w:r w:rsidRPr="00EA21F2">
        <w:rPr>
          <w:rFonts w:eastAsia="Calibri"/>
          <w:kern w:val="2"/>
          <w:sz w:val="28"/>
          <w:szCs w:val="28"/>
        </w:rPr>
        <w:t>от</w:t>
      </w:r>
      <w:r w:rsidR="00EA21F2" w:rsidRPr="00EA21F2">
        <w:rPr>
          <w:rFonts w:eastAsia="Calibri"/>
          <w:kern w:val="2"/>
          <w:sz w:val="28"/>
          <w:szCs w:val="28"/>
        </w:rPr>
        <w:t xml:space="preserve"> </w:t>
      </w:r>
      <w:r w:rsidRPr="00EA21F2">
        <w:rPr>
          <w:rFonts w:eastAsia="Calibri"/>
          <w:kern w:val="2"/>
          <w:sz w:val="28"/>
          <w:szCs w:val="28"/>
        </w:rPr>
        <w:t>30.05.2016</w:t>
      </w:r>
      <w:r w:rsidR="00EA21F2" w:rsidRPr="00EA21F2">
        <w:rPr>
          <w:rFonts w:eastAsia="Calibri"/>
          <w:kern w:val="2"/>
          <w:sz w:val="28"/>
          <w:szCs w:val="28"/>
        </w:rPr>
        <w:t xml:space="preserve"> </w:t>
      </w:r>
      <w:r w:rsidR="00410075">
        <w:rPr>
          <w:rFonts w:eastAsia="Calibri"/>
          <w:kern w:val="2"/>
          <w:sz w:val="28"/>
          <w:szCs w:val="28"/>
        </w:rPr>
        <w:br/>
      </w:r>
      <w:r w:rsidRPr="00EA21F2">
        <w:rPr>
          <w:rFonts w:eastAsia="Calibri"/>
          <w:kern w:val="2"/>
          <w:sz w:val="28"/>
          <w:szCs w:val="28"/>
        </w:rPr>
        <w:t>№</w:t>
      </w:r>
      <w:r w:rsidR="00410075">
        <w:rPr>
          <w:rFonts w:eastAsia="Calibri"/>
          <w:kern w:val="2"/>
          <w:sz w:val="28"/>
          <w:szCs w:val="28"/>
        </w:rPr>
        <w:t> </w:t>
      </w:r>
      <w:r w:rsidRPr="00EA21F2">
        <w:rPr>
          <w:rFonts w:eastAsia="Calibri"/>
          <w:kern w:val="2"/>
          <w:sz w:val="28"/>
          <w:szCs w:val="28"/>
        </w:rPr>
        <w:t>15-1/10/1-2853.</w:t>
      </w:r>
      <w:r w:rsidR="00EA21F2" w:rsidRPr="00EA21F2">
        <w:rPr>
          <w:rFonts w:eastAsia="Calibri"/>
          <w:kern w:val="2"/>
          <w:sz w:val="28"/>
          <w:szCs w:val="28"/>
        </w:rPr>
        <w:t xml:space="preserve"> </w:t>
      </w:r>
      <w:r w:rsidRPr="00EA21F2">
        <w:rPr>
          <w:rFonts w:eastAsia="Calibri"/>
          <w:kern w:val="2"/>
          <w:sz w:val="28"/>
          <w:szCs w:val="28"/>
        </w:rPr>
        <w:t>Медицинский</w:t>
      </w:r>
      <w:r w:rsidR="00EA21F2" w:rsidRPr="00EA21F2">
        <w:rPr>
          <w:rFonts w:eastAsia="Calibri"/>
          <w:kern w:val="2"/>
          <w:sz w:val="28"/>
          <w:szCs w:val="28"/>
        </w:rPr>
        <w:t xml:space="preserve"> </w:t>
      </w:r>
      <w:r w:rsidRPr="00EA21F2">
        <w:rPr>
          <w:rFonts w:eastAsia="Calibri"/>
          <w:kern w:val="2"/>
          <w:sz w:val="28"/>
          <w:szCs w:val="28"/>
        </w:rPr>
        <w:t>персонал</w:t>
      </w:r>
      <w:r w:rsidR="00EA21F2" w:rsidRPr="00EA21F2">
        <w:rPr>
          <w:rFonts w:eastAsia="Calibri"/>
          <w:kern w:val="2"/>
          <w:sz w:val="28"/>
          <w:szCs w:val="28"/>
        </w:rPr>
        <w:t xml:space="preserve"> </w:t>
      </w:r>
      <w:r w:rsidR="00FF524E" w:rsidRPr="00EA21F2">
        <w:rPr>
          <w:rFonts w:eastAsia="Calibri"/>
          <w:kern w:val="2"/>
          <w:sz w:val="28"/>
          <w:szCs w:val="28"/>
        </w:rPr>
        <w:t xml:space="preserve">должен </w:t>
      </w:r>
      <w:r w:rsidRPr="00EA21F2">
        <w:rPr>
          <w:rFonts w:eastAsia="Calibri"/>
          <w:kern w:val="2"/>
          <w:sz w:val="28"/>
          <w:szCs w:val="28"/>
        </w:rPr>
        <w:t>предварительно</w:t>
      </w:r>
      <w:r w:rsidR="00EA21F2" w:rsidRPr="00EA21F2">
        <w:rPr>
          <w:rFonts w:eastAsia="Calibri"/>
          <w:kern w:val="2"/>
          <w:sz w:val="28"/>
          <w:szCs w:val="28"/>
        </w:rPr>
        <w:t xml:space="preserve"> </w:t>
      </w:r>
      <w:r w:rsidRPr="00EA21F2">
        <w:rPr>
          <w:rFonts w:eastAsia="Calibri"/>
          <w:kern w:val="2"/>
          <w:sz w:val="28"/>
          <w:szCs w:val="28"/>
        </w:rPr>
        <w:t>ознакомить</w:t>
      </w:r>
      <w:r w:rsidR="00EA21F2" w:rsidRPr="00EA21F2">
        <w:rPr>
          <w:rFonts w:eastAsia="Calibri"/>
          <w:kern w:val="2"/>
          <w:sz w:val="28"/>
          <w:szCs w:val="28"/>
        </w:rPr>
        <w:t xml:space="preserve"> </w:t>
      </w:r>
      <w:r w:rsidRPr="00EA21F2">
        <w:rPr>
          <w:rFonts w:eastAsia="Calibri"/>
          <w:kern w:val="2"/>
          <w:sz w:val="28"/>
          <w:szCs w:val="28"/>
        </w:rPr>
        <w:t>родственников</w:t>
      </w:r>
      <w:r w:rsidR="00EA21F2" w:rsidRPr="00EA21F2">
        <w:rPr>
          <w:rFonts w:eastAsia="Calibri"/>
          <w:kern w:val="2"/>
          <w:sz w:val="28"/>
          <w:szCs w:val="28"/>
        </w:rPr>
        <w:t xml:space="preserve"> </w:t>
      </w:r>
      <w:r w:rsidRPr="00EA21F2">
        <w:rPr>
          <w:rFonts w:eastAsia="Calibri"/>
          <w:kern w:val="2"/>
          <w:sz w:val="28"/>
          <w:szCs w:val="28"/>
        </w:rPr>
        <w:t>пациента</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правилами</w:t>
      </w:r>
      <w:r w:rsidR="00EA21F2" w:rsidRPr="00EA21F2">
        <w:rPr>
          <w:rFonts w:eastAsia="Calibri"/>
          <w:kern w:val="2"/>
          <w:sz w:val="28"/>
          <w:szCs w:val="28"/>
        </w:rPr>
        <w:t xml:space="preserve"> </w:t>
      </w:r>
      <w:r w:rsidRPr="00EA21F2">
        <w:rPr>
          <w:rFonts w:eastAsia="Calibri"/>
          <w:kern w:val="2"/>
          <w:sz w:val="28"/>
          <w:szCs w:val="28"/>
        </w:rPr>
        <w:t>посещений</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получить</w:t>
      </w:r>
      <w:r w:rsidR="00EA21F2" w:rsidRPr="00EA21F2">
        <w:rPr>
          <w:rFonts w:eastAsia="Calibri"/>
          <w:kern w:val="2"/>
          <w:sz w:val="28"/>
          <w:szCs w:val="28"/>
        </w:rPr>
        <w:t xml:space="preserve"> </w:t>
      </w:r>
      <w:r w:rsidRPr="00EA21F2">
        <w:rPr>
          <w:rFonts w:eastAsia="Calibri"/>
          <w:kern w:val="2"/>
          <w:sz w:val="28"/>
          <w:szCs w:val="28"/>
        </w:rPr>
        <w:t>их</w:t>
      </w:r>
      <w:r w:rsidR="00EA21F2" w:rsidRPr="00EA21F2">
        <w:rPr>
          <w:rFonts w:eastAsia="Calibri"/>
          <w:kern w:val="2"/>
          <w:sz w:val="28"/>
          <w:szCs w:val="28"/>
        </w:rPr>
        <w:t xml:space="preserve"> </w:t>
      </w:r>
      <w:r w:rsidRPr="00EA21F2">
        <w:rPr>
          <w:rFonts w:eastAsia="Calibri"/>
          <w:kern w:val="2"/>
          <w:sz w:val="28"/>
          <w:szCs w:val="28"/>
        </w:rPr>
        <w:t>подпись</w:t>
      </w:r>
      <w:r w:rsidR="00EA21F2" w:rsidRPr="00EA21F2">
        <w:rPr>
          <w:rFonts w:eastAsia="Calibri"/>
          <w:kern w:val="2"/>
          <w:sz w:val="28"/>
          <w:szCs w:val="28"/>
        </w:rPr>
        <w:t xml:space="preserve"> </w:t>
      </w:r>
      <w:r w:rsidRPr="00EA21F2">
        <w:rPr>
          <w:rFonts w:eastAsia="Calibri"/>
          <w:kern w:val="2"/>
          <w:sz w:val="28"/>
          <w:szCs w:val="28"/>
        </w:rPr>
        <w:t>об</w:t>
      </w:r>
      <w:r w:rsidR="00EA21F2" w:rsidRPr="00EA21F2">
        <w:rPr>
          <w:rFonts w:eastAsia="Calibri"/>
          <w:kern w:val="2"/>
          <w:sz w:val="28"/>
          <w:szCs w:val="28"/>
        </w:rPr>
        <w:t xml:space="preserve"> </w:t>
      </w:r>
      <w:r w:rsidRPr="00EA21F2">
        <w:rPr>
          <w:rFonts w:eastAsia="Calibri"/>
          <w:kern w:val="2"/>
          <w:sz w:val="28"/>
          <w:szCs w:val="28"/>
        </w:rPr>
        <w:t>обязательстве</w:t>
      </w:r>
      <w:r w:rsidR="00EA21F2" w:rsidRPr="00EA21F2">
        <w:rPr>
          <w:rFonts w:eastAsia="Calibri"/>
          <w:kern w:val="2"/>
          <w:sz w:val="28"/>
          <w:szCs w:val="28"/>
        </w:rPr>
        <w:t xml:space="preserve"> </w:t>
      </w:r>
      <w:r w:rsidRPr="00EA21F2">
        <w:rPr>
          <w:rFonts w:eastAsia="Calibri"/>
          <w:kern w:val="2"/>
          <w:sz w:val="28"/>
          <w:szCs w:val="28"/>
        </w:rPr>
        <w:t>выполнять</w:t>
      </w:r>
      <w:r w:rsidR="00EA21F2" w:rsidRPr="00EA21F2">
        <w:rPr>
          <w:rFonts w:eastAsia="Calibri"/>
          <w:kern w:val="2"/>
          <w:sz w:val="28"/>
          <w:szCs w:val="28"/>
        </w:rPr>
        <w:t xml:space="preserve"> </w:t>
      </w:r>
      <w:r w:rsidRPr="00EA21F2">
        <w:rPr>
          <w:rFonts w:eastAsia="Calibri"/>
          <w:kern w:val="2"/>
          <w:sz w:val="28"/>
          <w:szCs w:val="28"/>
        </w:rPr>
        <w:t>требования,</w:t>
      </w:r>
      <w:r w:rsidR="00EA21F2" w:rsidRPr="00EA21F2">
        <w:rPr>
          <w:rFonts w:eastAsia="Calibri"/>
          <w:kern w:val="2"/>
          <w:sz w:val="28"/>
          <w:szCs w:val="28"/>
        </w:rPr>
        <w:t xml:space="preserve"> </w:t>
      </w:r>
      <w:r w:rsidRPr="00EA21F2">
        <w:rPr>
          <w:rFonts w:eastAsia="Calibri"/>
          <w:kern w:val="2"/>
          <w:sz w:val="28"/>
          <w:szCs w:val="28"/>
        </w:rPr>
        <w:t>перечисленные</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памятке</w:t>
      </w:r>
      <w:r w:rsidR="00FF524E">
        <w:rPr>
          <w:rFonts w:eastAsia="Calibri"/>
          <w:kern w:val="2"/>
          <w:sz w:val="28"/>
          <w:szCs w:val="28"/>
        </w:rPr>
        <w:t>,</w:t>
      </w:r>
      <w:r w:rsidR="00EA21F2" w:rsidRPr="00EA21F2">
        <w:rPr>
          <w:rFonts w:eastAsia="Calibri"/>
          <w:kern w:val="2"/>
          <w:sz w:val="28"/>
          <w:szCs w:val="28"/>
        </w:rPr>
        <w:t xml:space="preserve"> </w:t>
      </w:r>
      <w:r w:rsidRPr="00EA21F2">
        <w:rPr>
          <w:rFonts w:eastAsia="Calibri"/>
          <w:kern w:val="2"/>
          <w:sz w:val="28"/>
          <w:szCs w:val="28"/>
        </w:rPr>
        <w:t>установленной</w:t>
      </w:r>
      <w:r w:rsidR="00EA21F2" w:rsidRPr="00EA21F2">
        <w:rPr>
          <w:rFonts w:eastAsia="Calibri"/>
          <w:kern w:val="2"/>
          <w:sz w:val="28"/>
          <w:szCs w:val="28"/>
        </w:rPr>
        <w:t xml:space="preserve"> </w:t>
      </w:r>
      <w:r w:rsidRPr="00EA21F2">
        <w:rPr>
          <w:rFonts w:eastAsia="Calibri"/>
          <w:kern w:val="2"/>
          <w:sz w:val="28"/>
          <w:szCs w:val="28"/>
        </w:rPr>
        <w:t>Минздравом</w:t>
      </w:r>
      <w:r w:rsidR="00EA21F2" w:rsidRPr="00EA21F2">
        <w:rPr>
          <w:rFonts w:eastAsia="Calibri"/>
          <w:kern w:val="2"/>
          <w:sz w:val="28"/>
          <w:szCs w:val="28"/>
        </w:rPr>
        <w:t xml:space="preserve"> </w:t>
      </w:r>
      <w:r w:rsidRPr="00EA21F2">
        <w:rPr>
          <w:rFonts w:eastAsia="Calibri"/>
          <w:kern w:val="2"/>
          <w:sz w:val="28"/>
          <w:szCs w:val="28"/>
        </w:rPr>
        <w:t>России</w:t>
      </w:r>
      <w:r w:rsidR="00EA21F2" w:rsidRPr="00EA21F2">
        <w:rPr>
          <w:rFonts w:eastAsia="Calibri"/>
          <w:kern w:val="2"/>
          <w:sz w:val="28"/>
          <w:szCs w:val="28"/>
        </w:rPr>
        <w:t xml:space="preserve"> </w:t>
      </w:r>
      <w:r w:rsidRPr="00EA21F2">
        <w:rPr>
          <w:rFonts w:eastAsia="Calibri"/>
          <w:kern w:val="2"/>
          <w:sz w:val="28"/>
          <w:szCs w:val="28"/>
        </w:rPr>
        <w:t>формы.</w:t>
      </w:r>
    </w:p>
    <w:p w:rsidR="001F2303" w:rsidRPr="00EA21F2" w:rsidRDefault="001F2303" w:rsidP="00B85EA4">
      <w:pPr>
        <w:autoSpaceDE w:val="0"/>
        <w:autoSpaceDN w:val="0"/>
        <w:ind w:firstLine="709"/>
        <w:jc w:val="both"/>
        <w:rPr>
          <w:rFonts w:eastAsia="Calibri"/>
          <w:kern w:val="2"/>
          <w:sz w:val="28"/>
          <w:szCs w:val="28"/>
        </w:rPr>
      </w:pPr>
    </w:p>
    <w:p w:rsidR="001F2303" w:rsidRPr="00EA21F2" w:rsidRDefault="001F2303" w:rsidP="00B85EA4">
      <w:pPr>
        <w:jc w:val="center"/>
        <w:rPr>
          <w:kern w:val="2"/>
          <w:sz w:val="28"/>
          <w:szCs w:val="28"/>
        </w:rPr>
      </w:pPr>
      <w:r w:rsidRPr="00EA21F2">
        <w:rPr>
          <w:kern w:val="2"/>
          <w:sz w:val="28"/>
          <w:szCs w:val="28"/>
        </w:rPr>
        <w:t>8.7.</w:t>
      </w:r>
      <w:r w:rsidR="00EA21F2" w:rsidRPr="00EA21F2">
        <w:rPr>
          <w:kern w:val="2"/>
          <w:sz w:val="28"/>
          <w:szCs w:val="28"/>
        </w:rPr>
        <w:t xml:space="preserve"> </w:t>
      </w:r>
      <w:r w:rsidRPr="00EA21F2">
        <w:rPr>
          <w:kern w:val="2"/>
          <w:sz w:val="28"/>
          <w:szCs w:val="28"/>
        </w:rPr>
        <w:t>Условия</w:t>
      </w:r>
      <w:r w:rsidR="00EA21F2" w:rsidRPr="00EA21F2">
        <w:rPr>
          <w:kern w:val="2"/>
          <w:sz w:val="28"/>
          <w:szCs w:val="28"/>
        </w:rPr>
        <w:t xml:space="preserve"> </w:t>
      </w:r>
      <w:r w:rsidRPr="00EA21F2">
        <w:rPr>
          <w:kern w:val="2"/>
          <w:sz w:val="28"/>
          <w:szCs w:val="28"/>
        </w:rPr>
        <w:t>размещения</w:t>
      </w:r>
      <w:r w:rsidR="00EA21F2" w:rsidRPr="00EA21F2">
        <w:rPr>
          <w:kern w:val="2"/>
          <w:sz w:val="28"/>
          <w:szCs w:val="28"/>
        </w:rPr>
        <w:t xml:space="preserve"> </w:t>
      </w:r>
      <w:r w:rsidRPr="00EA21F2">
        <w:rPr>
          <w:kern w:val="2"/>
          <w:sz w:val="28"/>
          <w:szCs w:val="28"/>
        </w:rPr>
        <w:t>пациентов</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маломестных</w:t>
      </w:r>
      <w:r w:rsidR="00EA21F2" w:rsidRPr="00EA21F2">
        <w:rPr>
          <w:kern w:val="2"/>
          <w:sz w:val="28"/>
          <w:szCs w:val="28"/>
        </w:rPr>
        <w:t xml:space="preserve"> </w:t>
      </w:r>
      <w:r w:rsidRPr="00EA21F2">
        <w:rPr>
          <w:kern w:val="2"/>
          <w:sz w:val="28"/>
          <w:szCs w:val="28"/>
        </w:rPr>
        <w:t>палатах</w:t>
      </w:r>
      <w:r w:rsidR="00EA21F2" w:rsidRPr="00EA21F2">
        <w:rPr>
          <w:kern w:val="2"/>
          <w:sz w:val="28"/>
          <w:szCs w:val="28"/>
        </w:rPr>
        <w:t xml:space="preserve"> </w:t>
      </w:r>
      <w:r w:rsidRPr="00EA21F2">
        <w:rPr>
          <w:kern w:val="2"/>
          <w:sz w:val="28"/>
          <w:szCs w:val="28"/>
        </w:rPr>
        <w:t>(боксах)</w:t>
      </w:r>
      <w:r w:rsidR="00EA21F2" w:rsidRPr="00EA21F2">
        <w:rPr>
          <w:kern w:val="2"/>
          <w:sz w:val="28"/>
          <w:szCs w:val="28"/>
        </w:rPr>
        <w:t xml:space="preserve"> </w:t>
      </w:r>
      <w:r w:rsidR="00410075">
        <w:rPr>
          <w:kern w:val="2"/>
          <w:sz w:val="28"/>
          <w:szCs w:val="28"/>
        </w:rPr>
        <w:br/>
      </w:r>
      <w:r w:rsidRPr="00EA21F2">
        <w:rPr>
          <w:kern w:val="2"/>
          <w:sz w:val="28"/>
          <w:szCs w:val="28"/>
        </w:rPr>
        <w:t>по</w:t>
      </w:r>
      <w:r w:rsidR="00EA21F2" w:rsidRPr="00EA21F2">
        <w:rPr>
          <w:kern w:val="2"/>
          <w:sz w:val="28"/>
          <w:szCs w:val="28"/>
        </w:rPr>
        <w:t xml:space="preserve"> </w:t>
      </w:r>
      <w:r w:rsidRPr="00EA21F2">
        <w:rPr>
          <w:kern w:val="2"/>
          <w:sz w:val="28"/>
          <w:szCs w:val="28"/>
        </w:rPr>
        <w:t>медицинским</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(или)</w:t>
      </w:r>
      <w:r w:rsidR="00EA21F2" w:rsidRPr="00EA21F2">
        <w:rPr>
          <w:kern w:val="2"/>
          <w:sz w:val="28"/>
          <w:szCs w:val="28"/>
        </w:rPr>
        <w:t xml:space="preserve"> </w:t>
      </w:r>
      <w:r w:rsidRPr="00EA21F2">
        <w:rPr>
          <w:kern w:val="2"/>
          <w:sz w:val="28"/>
          <w:szCs w:val="28"/>
        </w:rPr>
        <w:t>эпидемиологическим</w:t>
      </w:r>
      <w:r w:rsidR="00EA21F2" w:rsidRPr="00EA21F2">
        <w:rPr>
          <w:kern w:val="2"/>
          <w:sz w:val="28"/>
          <w:szCs w:val="28"/>
        </w:rPr>
        <w:t xml:space="preserve"> </w:t>
      </w:r>
      <w:r w:rsidRPr="00EA21F2">
        <w:rPr>
          <w:kern w:val="2"/>
          <w:sz w:val="28"/>
          <w:szCs w:val="28"/>
        </w:rPr>
        <w:t>показаниям,</w:t>
      </w:r>
      <w:r w:rsidR="00EA21F2" w:rsidRPr="00EA21F2">
        <w:rPr>
          <w:kern w:val="2"/>
          <w:sz w:val="28"/>
          <w:szCs w:val="28"/>
        </w:rPr>
        <w:t xml:space="preserve"> </w:t>
      </w:r>
      <w:r w:rsidR="00410075">
        <w:rPr>
          <w:kern w:val="2"/>
          <w:sz w:val="28"/>
          <w:szCs w:val="28"/>
        </w:rPr>
        <w:br/>
      </w:r>
      <w:r w:rsidRPr="00EA21F2">
        <w:rPr>
          <w:kern w:val="2"/>
          <w:sz w:val="28"/>
          <w:szCs w:val="28"/>
        </w:rPr>
        <w:t>установленным</w:t>
      </w:r>
      <w:r w:rsidR="00EA21F2" w:rsidRPr="00EA21F2">
        <w:rPr>
          <w:kern w:val="2"/>
          <w:sz w:val="28"/>
          <w:szCs w:val="28"/>
        </w:rPr>
        <w:t xml:space="preserve"> </w:t>
      </w:r>
      <w:r w:rsidRPr="00EA21F2">
        <w:rPr>
          <w:kern w:val="2"/>
          <w:sz w:val="28"/>
          <w:szCs w:val="28"/>
        </w:rPr>
        <w:t>Министерством</w:t>
      </w:r>
      <w:r w:rsidR="00EA21F2" w:rsidRPr="00EA21F2">
        <w:rPr>
          <w:kern w:val="2"/>
          <w:sz w:val="28"/>
          <w:szCs w:val="28"/>
        </w:rPr>
        <w:t xml:space="preserve"> </w:t>
      </w:r>
      <w:r w:rsidRPr="00EA21F2">
        <w:rPr>
          <w:kern w:val="2"/>
          <w:sz w:val="28"/>
          <w:szCs w:val="28"/>
        </w:rPr>
        <w:t>здравоохранения</w:t>
      </w:r>
      <w:r w:rsidR="00EA21F2" w:rsidRPr="00EA21F2">
        <w:rPr>
          <w:kern w:val="2"/>
          <w:sz w:val="28"/>
          <w:szCs w:val="28"/>
        </w:rPr>
        <w:t xml:space="preserve"> </w:t>
      </w:r>
      <w:r w:rsidRPr="00EA21F2">
        <w:rPr>
          <w:kern w:val="2"/>
          <w:sz w:val="28"/>
          <w:szCs w:val="28"/>
        </w:rPr>
        <w:t>Российской</w:t>
      </w:r>
      <w:r w:rsidR="00EA21F2" w:rsidRPr="00EA21F2">
        <w:rPr>
          <w:kern w:val="2"/>
          <w:sz w:val="28"/>
          <w:szCs w:val="28"/>
        </w:rPr>
        <w:t xml:space="preserve"> </w:t>
      </w:r>
      <w:r w:rsidRPr="00EA21F2">
        <w:rPr>
          <w:kern w:val="2"/>
          <w:sz w:val="28"/>
          <w:szCs w:val="28"/>
        </w:rPr>
        <w:t>Федерации</w:t>
      </w:r>
    </w:p>
    <w:p w:rsidR="001F2303" w:rsidRPr="00EA21F2" w:rsidRDefault="001F2303" w:rsidP="00B85EA4">
      <w:pPr>
        <w:jc w:val="center"/>
        <w:rPr>
          <w:kern w:val="2"/>
          <w:sz w:val="28"/>
          <w:szCs w:val="28"/>
        </w:rPr>
      </w:pPr>
    </w:p>
    <w:p w:rsidR="001F2303" w:rsidRPr="00EA21F2" w:rsidRDefault="001F2303" w:rsidP="00B85EA4">
      <w:pPr>
        <w:autoSpaceDE w:val="0"/>
        <w:autoSpaceDN w:val="0"/>
        <w:ind w:firstLine="709"/>
        <w:jc w:val="both"/>
        <w:rPr>
          <w:kern w:val="2"/>
          <w:sz w:val="28"/>
          <w:szCs w:val="28"/>
        </w:rPr>
      </w:pPr>
      <w:r w:rsidRPr="00EA21F2">
        <w:rPr>
          <w:kern w:val="2"/>
          <w:sz w:val="28"/>
          <w:szCs w:val="28"/>
        </w:rPr>
        <w:t>8.7.1.</w:t>
      </w:r>
      <w:r w:rsidR="00410075">
        <w:rPr>
          <w:kern w:val="2"/>
          <w:sz w:val="28"/>
          <w:szCs w:val="28"/>
        </w:rPr>
        <w:t> </w:t>
      </w:r>
      <w:r w:rsidRPr="00EA21F2">
        <w:rPr>
          <w:kern w:val="2"/>
          <w:sz w:val="28"/>
          <w:szCs w:val="28"/>
        </w:rPr>
        <w:t>Пациенты,</w:t>
      </w:r>
      <w:r w:rsidR="00EA21F2" w:rsidRPr="00EA21F2">
        <w:rPr>
          <w:kern w:val="2"/>
          <w:sz w:val="28"/>
          <w:szCs w:val="28"/>
        </w:rPr>
        <w:t xml:space="preserve"> </w:t>
      </w:r>
      <w:r w:rsidRPr="00EA21F2">
        <w:rPr>
          <w:kern w:val="2"/>
          <w:sz w:val="28"/>
          <w:szCs w:val="28"/>
        </w:rPr>
        <w:t>имеющие</w:t>
      </w:r>
      <w:r w:rsidR="00EA21F2" w:rsidRPr="00EA21F2">
        <w:rPr>
          <w:kern w:val="2"/>
          <w:sz w:val="28"/>
          <w:szCs w:val="28"/>
        </w:rPr>
        <w:t xml:space="preserve"> </w:t>
      </w:r>
      <w:r w:rsidRPr="00EA21F2">
        <w:rPr>
          <w:kern w:val="2"/>
          <w:sz w:val="28"/>
          <w:szCs w:val="28"/>
        </w:rPr>
        <w:t>медицинские</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(или)</w:t>
      </w:r>
      <w:r w:rsidR="00EA21F2" w:rsidRPr="00EA21F2">
        <w:rPr>
          <w:kern w:val="2"/>
          <w:sz w:val="28"/>
          <w:szCs w:val="28"/>
        </w:rPr>
        <w:t xml:space="preserve"> </w:t>
      </w:r>
      <w:r w:rsidRPr="00EA21F2">
        <w:rPr>
          <w:kern w:val="2"/>
          <w:sz w:val="28"/>
          <w:szCs w:val="28"/>
        </w:rPr>
        <w:t>эпидемиологические</w:t>
      </w:r>
      <w:r w:rsidR="00EA21F2" w:rsidRPr="00EA21F2">
        <w:rPr>
          <w:kern w:val="2"/>
          <w:sz w:val="28"/>
          <w:szCs w:val="28"/>
        </w:rPr>
        <w:t xml:space="preserve"> </w:t>
      </w:r>
      <w:r w:rsidRPr="00EA21F2">
        <w:rPr>
          <w:kern w:val="2"/>
          <w:sz w:val="28"/>
          <w:szCs w:val="28"/>
        </w:rPr>
        <w:t>показания,</w:t>
      </w:r>
      <w:r w:rsidR="00EA21F2" w:rsidRPr="00EA21F2">
        <w:rPr>
          <w:kern w:val="2"/>
          <w:sz w:val="28"/>
          <w:szCs w:val="28"/>
        </w:rPr>
        <w:t xml:space="preserve"> </w:t>
      </w:r>
      <w:r w:rsidRPr="00EA21F2">
        <w:rPr>
          <w:kern w:val="2"/>
          <w:sz w:val="28"/>
          <w:szCs w:val="28"/>
        </w:rPr>
        <w:t>установленные</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соответствии</w:t>
      </w:r>
      <w:r w:rsidR="00EA21F2" w:rsidRPr="00EA21F2">
        <w:rPr>
          <w:kern w:val="2"/>
          <w:sz w:val="28"/>
          <w:szCs w:val="28"/>
        </w:rPr>
        <w:t xml:space="preserve"> </w:t>
      </w:r>
      <w:r w:rsidRPr="00EA21F2">
        <w:rPr>
          <w:kern w:val="2"/>
          <w:sz w:val="28"/>
          <w:szCs w:val="28"/>
        </w:rPr>
        <w:t>с</w:t>
      </w:r>
      <w:r w:rsidR="00EA21F2" w:rsidRPr="00EA21F2">
        <w:rPr>
          <w:kern w:val="2"/>
          <w:sz w:val="28"/>
          <w:szCs w:val="28"/>
        </w:rPr>
        <w:t xml:space="preserve"> </w:t>
      </w:r>
      <w:r w:rsidRPr="00EA21F2">
        <w:rPr>
          <w:kern w:val="2"/>
          <w:sz w:val="28"/>
          <w:szCs w:val="28"/>
        </w:rPr>
        <w:t>приказом</w:t>
      </w:r>
      <w:r w:rsidR="00EA21F2" w:rsidRPr="00EA21F2">
        <w:rPr>
          <w:kern w:val="2"/>
          <w:sz w:val="28"/>
          <w:szCs w:val="28"/>
        </w:rPr>
        <w:t xml:space="preserve"> </w:t>
      </w:r>
      <w:r w:rsidRPr="00EA21F2">
        <w:rPr>
          <w:kern w:val="2"/>
          <w:sz w:val="28"/>
          <w:szCs w:val="28"/>
        </w:rPr>
        <w:t>Министерства</w:t>
      </w:r>
      <w:r w:rsidR="00EA21F2" w:rsidRPr="00EA21F2">
        <w:rPr>
          <w:kern w:val="2"/>
          <w:sz w:val="28"/>
          <w:szCs w:val="28"/>
        </w:rPr>
        <w:t xml:space="preserve"> </w:t>
      </w:r>
      <w:r w:rsidRPr="00EA21F2">
        <w:rPr>
          <w:kern w:val="2"/>
          <w:sz w:val="28"/>
          <w:szCs w:val="28"/>
        </w:rPr>
        <w:t>здравоохранения</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социального</w:t>
      </w:r>
      <w:r w:rsidR="00EA21F2" w:rsidRPr="00EA21F2">
        <w:rPr>
          <w:kern w:val="2"/>
          <w:sz w:val="28"/>
          <w:szCs w:val="28"/>
        </w:rPr>
        <w:t xml:space="preserve"> </w:t>
      </w:r>
      <w:r w:rsidRPr="00EA21F2">
        <w:rPr>
          <w:kern w:val="2"/>
          <w:sz w:val="28"/>
          <w:szCs w:val="28"/>
        </w:rPr>
        <w:t>развития</w:t>
      </w:r>
      <w:r w:rsidR="00EA21F2" w:rsidRPr="00EA21F2">
        <w:rPr>
          <w:kern w:val="2"/>
          <w:sz w:val="28"/>
          <w:szCs w:val="28"/>
        </w:rPr>
        <w:t xml:space="preserve"> </w:t>
      </w:r>
      <w:r w:rsidRPr="00EA21F2">
        <w:rPr>
          <w:kern w:val="2"/>
          <w:sz w:val="28"/>
          <w:szCs w:val="28"/>
        </w:rPr>
        <w:t>Российской</w:t>
      </w:r>
      <w:r w:rsidR="00EA21F2" w:rsidRPr="00EA21F2">
        <w:rPr>
          <w:kern w:val="2"/>
          <w:sz w:val="28"/>
          <w:szCs w:val="28"/>
        </w:rPr>
        <w:t xml:space="preserve"> </w:t>
      </w:r>
      <w:r w:rsidRPr="00EA21F2">
        <w:rPr>
          <w:kern w:val="2"/>
          <w:sz w:val="28"/>
          <w:szCs w:val="28"/>
        </w:rPr>
        <w:t>Федерации</w:t>
      </w:r>
      <w:r w:rsidR="00EA21F2" w:rsidRPr="00EA21F2">
        <w:rPr>
          <w:kern w:val="2"/>
          <w:sz w:val="28"/>
          <w:szCs w:val="28"/>
        </w:rPr>
        <w:t xml:space="preserve"> </w:t>
      </w:r>
      <w:r w:rsidRPr="00EA21F2">
        <w:rPr>
          <w:kern w:val="2"/>
          <w:sz w:val="28"/>
          <w:szCs w:val="28"/>
        </w:rPr>
        <w:t>от</w:t>
      </w:r>
      <w:r w:rsidR="00EA21F2" w:rsidRPr="00EA21F2">
        <w:rPr>
          <w:kern w:val="2"/>
          <w:sz w:val="28"/>
          <w:szCs w:val="28"/>
        </w:rPr>
        <w:t xml:space="preserve"> </w:t>
      </w:r>
      <w:r w:rsidRPr="00EA21F2">
        <w:rPr>
          <w:kern w:val="2"/>
          <w:sz w:val="28"/>
          <w:szCs w:val="28"/>
        </w:rPr>
        <w:t>15.05.2012</w:t>
      </w:r>
      <w:r w:rsidR="00EA21F2" w:rsidRPr="00EA21F2">
        <w:rPr>
          <w:kern w:val="2"/>
          <w:sz w:val="28"/>
          <w:szCs w:val="28"/>
        </w:rPr>
        <w:t xml:space="preserve"> </w:t>
      </w:r>
      <w:r w:rsidRPr="00EA21F2">
        <w:rPr>
          <w:kern w:val="2"/>
          <w:sz w:val="28"/>
          <w:szCs w:val="28"/>
        </w:rPr>
        <w:t>№</w:t>
      </w:r>
      <w:r w:rsidR="00410075">
        <w:rPr>
          <w:kern w:val="2"/>
          <w:sz w:val="28"/>
          <w:szCs w:val="28"/>
        </w:rPr>
        <w:t> </w:t>
      </w:r>
      <w:r w:rsidRPr="00EA21F2">
        <w:rPr>
          <w:kern w:val="2"/>
          <w:sz w:val="28"/>
          <w:szCs w:val="28"/>
        </w:rPr>
        <w:t>535н</w:t>
      </w:r>
      <w:r w:rsidR="00EA21F2" w:rsidRPr="00EA21F2">
        <w:rPr>
          <w:kern w:val="2"/>
          <w:sz w:val="28"/>
          <w:szCs w:val="28"/>
        </w:rPr>
        <w:t xml:space="preserve"> </w:t>
      </w:r>
      <w:r w:rsidRPr="00EA21F2">
        <w:rPr>
          <w:kern w:val="2"/>
          <w:sz w:val="28"/>
          <w:szCs w:val="28"/>
        </w:rPr>
        <w:t>«Об</w:t>
      </w:r>
      <w:r w:rsidR="00EA21F2" w:rsidRPr="00EA21F2">
        <w:rPr>
          <w:kern w:val="2"/>
          <w:sz w:val="28"/>
          <w:szCs w:val="28"/>
        </w:rPr>
        <w:t xml:space="preserve"> </w:t>
      </w:r>
      <w:r w:rsidRPr="00EA21F2">
        <w:rPr>
          <w:kern w:val="2"/>
          <w:sz w:val="28"/>
          <w:szCs w:val="28"/>
        </w:rPr>
        <w:t>утверждении</w:t>
      </w:r>
      <w:r w:rsidR="00EA21F2" w:rsidRPr="00EA21F2">
        <w:rPr>
          <w:kern w:val="2"/>
          <w:sz w:val="28"/>
          <w:szCs w:val="28"/>
        </w:rPr>
        <w:t xml:space="preserve"> </w:t>
      </w:r>
      <w:r w:rsidRPr="00EA21F2">
        <w:rPr>
          <w:kern w:val="2"/>
          <w:sz w:val="28"/>
          <w:szCs w:val="28"/>
        </w:rPr>
        <w:t>перечня</w:t>
      </w:r>
      <w:r w:rsidR="00EA21F2" w:rsidRPr="00EA21F2">
        <w:rPr>
          <w:kern w:val="2"/>
          <w:sz w:val="28"/>
          <w:szCs w:val="28"/>
        </w:rPr>
        <w:t xml:space="preserve"> </w:t>
      </w:r>
      <w:r w:rsidRPr="00EA21F2">
        <w:rPr>
          <w:kern w:val="2"/>
          <w:sz w:val="28"/>
          <w:szCs w:val="28"/>
        </w:rPr>
        <w:t>медицинских</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эпидемиологических</w:t>
      </w:r>
      <w:r w:rsidR="00EA21F2" w:rsidRPr="00EA21F2">
        <w:rPr>
          <w:kern w:val="2"/>
          <w:sz w:val="28"/>
          <w:szCs w:val="28"/>
        </w:rPr>
        <w:t xml:space="preserve"> </w:t>
      </w:r>
      <w:r w:rsidRPr="00EA21F2">
        <w:rPr>
          <w:kern w:val="2"/>
          <w:sz w:val="28"/>
          <w:szCs w:val="28"/>
        </w:rPr>
        <w:t>показаний</w:t>
      </w:r>
      <w:r w:rsidR="00EA21F2" w:rsidRPr="00EA21F2">
        <w:rPr>
          <w:kern w:val="2"/>
          <w:sz w:val="28"/>
          <w:szCs w:val="28"/>
        </w:rPr>
        <w:t xml:space="preserve"> </w:t>
      </w:r>
      <w:r w:rsidRPr="00EA21F2">
        <w:rPr>
          <w:kern w:val="2"/>
          <w:sz w:val="28"/>
          <w:szCs w:val="28"/>
        </w:rPr>
        <w:t>к</w:t>
      </w:r>
      <w:r w:rsidR="00EA21F2" w:rsidRPr="00EA21F2">
        <w:rPr>
          <w:kern w:val="2"/>
          <w:sz w:val="28"/>
          <w:szCs w:val="28"/>
        </w:rPr>
        <w:t xml:space="preserve"> </w:t>
      </w:r>
      <w:r w:rsidRPr="00EA21F2">
        <w:rPr>
          <w:kern w:val="2"/>
          <w:sz w:val="28"/>
          <w:szCs w:val="28"/>
        </w:rPr>
        <w:t>размещению</w:t>
      </w:r>
      <w:r w:rsidR="00EA21F2" w:rsidRPr="00EA21F2">
        <w:rPr>
          <w:kern w:val="2"/>
          <w:sz w:val="28"/>
          <w:szCs w:val="28"/>
        </w:rPr>
        <w:t xml:space="preserve"> </w:t>
      </w:r>
      <w:r w:rsidRPr="00EA21F2">
        <w:rPr>
          <w:kern w:val="2"/>
          <w:sz w:val="28"/>
          <w:szCs w:val="28"/>
        </w:rPr>
        <w:t>пациентов</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маломестных</w:t>
      </w:r>
      <w:r w:rsidR="00EA21F2" w:rsidRPr="00EA21F2">
        <w:rPr>
          <w:kern w:val="2"/>
          <w:sz w:val="28"/>
          <w:szCs w:val="28"/>
        </w:rPr>
        <w:t xml:space="preserve"> </w:t>
      </w:r>
      <w:r w:rsidRPr="00EA21F2">
        <w:rPr>
          <w:kern w:val="2"/>
          <w:sz w:val="28"/>
          <w:szCs w:val="28"/>
        </w:rPr>
        <w:t>палатах</w:t>
      </w:r>
      <w:r w:rsidR="00EA21F2" w:rsidRPr="00EA21F2">
        <w:rPr>
          <w:kern w:val="2"/>
          <w:sz w:val="28"/>
          <w:szCs w:val="28"/>
        </w:rPr>
        <w:t xml:space="preserve"> </w:t>
      </w:r>
      <w:r w:rsidRPr="00EA21F2">
        <w:rPr>
          <w:kern w:val="2"/>
          <w:sz w:val="28"/>
          <w:szCs w:val="28"/>
        </w:rPr>
        <w:t>(боксах)»,</w:t>
      </w:r>
      <w:r w:rsidR="00EA21F2" w:rsidRPr="00EA21F2">
        <w:rPr>
          <w:kern w:val="2"/>
          <w:sz w:val="28"/>
          <w:szCs w:val="28"/>
        </w:rPr>
        <w:t xml:space="preserve"> </w:t>
      </w:r>
      <w:r w:rsidRPr="00EA21F2">
        <w:rPr>
          <w:kern w:val="2"/>
          <w:sz w:val="28"/>
          <w:szCs w:val="28"/>
        </w:rPr>
        <w:t>размещаются</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маломестных</w:t>
      </w:r>
      <w:r w:rsidR="00EA21F2" w:rsidRPr="00EA21F2">
        <w:rPr>
          <w:kern w:val="2"/>
          <w:sz w:val="28"/>
          <w:szCs w:val="28"/>
        </w:rPr>
        <w:t xml:space="preserve"> </w:t>
      </w:r>
      <w:r w:rsidRPr="00EA21F2">
        <w:rPr>
          <w:kern w:val="2"/>
          <w:sz w:val="28"/>
          <w:szCs w:val="28"/>
        </w:rPr>
        <w:t>палатах</w:t>
      </w:r>
      <w:r w:rsidR="00EA21F2" w:rsidRPr="00EA21F2">
        <w:rPr>
          <w:kern w:val="2"/>
          <w:sz w:val="28"/>
          <w:szCs w:val="28"/>
        </w:rPr>
        <w:t xml:space="preserve"> </w:t>
      </w:r>
      <w:r w:rsidRPr="00EA21F2">
        <w:rPr>
          <w:kern w:val="2"/>
          <w:sz w:val="28"/>
          <w:szCs w:val="28"/>
        </w:rPr>
        <w:t>(или</w:t>
      </w:r>
      <w:r w:rsidR="00EA21F2" w:rsidRPr="00EA21F2">
        <w:rPr>
          <w:kern w:val="2"/>
          <w:sz w:val="28"/>
          <w:szCs w:val="28"/>
        </w:rPr>
        <w:t xml:space="preserve"> </w:t>
      </w:r>
      <w:r w:rsidRPr="00EA21F2">
        <w:rPr>
          <w:kern w:val="2"/>
          <w:sz w:val="28"/>
          <w:szCs w:val="28"/>
        </w:rPr>
        <w:t>боксах)</w:t>
      </w:r>
      <w:r w:rsidR="00EA21F2" w:rsidRPr="00EA21F2">
        <w:rPr>
          <w:kern w:val="2"/>
          <w:sz w:val="28"/>
          <w:szCs w:val="28"/>
        </w:rPr>
        <w:t xml:space="preserve"> </w:t>
      </w:r>
      <w:r w:rsidRPr="00EA21F2">
        <w:rPr>
          <w:kern w:val="2"/>
          <w:sz w:val="28"/>
          <w:szCs w:val="28"/>
        </w:rPr>
        <w:t>с</w:t>
      </w:r>
      <w:r w:rsidR="00EA21F2" w:rsidRPr="00EA21F2">
        <w:rPr>
          <w:kern w:val="2"/>
          <w:sz w:val="28"/>
          <w:szCs w:val="28"/>
        </w:rPr>
        <w:t xml:space="preserve"> </w:t>
      </w:r>
      <w:r w:rsidRPr="00EA21F2">
        <w:rPr>
          <w:kern w:val="2"/>
          <w:sz w:val="28"/>
          <w:szCs w:val="28"/>
        </w:rPr>
        <w:t>соблюдением</w:t>
      </w:r>
      <w:r w:rsidR="00EA21F2" w:rsidRPr="00EA21F2">
        <w:rPr>
          <w:kern w:val="2"/>
          <w:sz w:val="28"/>
          <w:szCs w:val="28"/>
        </w:rPr>
        <w:t xml:space="preserve"> </w:t>
      </w:r>
      <w:r w:rsidRPr="00EA21F2">
        <w:rPr>
          <w:kern w:val="2"/>
          <w:sz w:val="28"/>
          <w:szCs w:val="28"/>
        </w:rPr>
        <w:t>санитарно-эпидемиологических</w:t>
      </w:r>
      <w:r w:rsidR="00EA21F2" w:rsidRPr="00EA21F2">
        <w:rPr>
          <w:kern w:val="2"/>
          <w:sz w:val="28"/>
          <w:szCs w:val="28"/>
        </w:rPr>
        <w:t xml:space="preserve"> </w:t>
      </w:r>
      <w:r w:rsidRPr="00EA21F2">
        <w:rPr>
          <w:kern w:val="2"/>
          <w:sz w:val="28"/>
          <w:szCs w:val="28"/>
        </w:rPr>
        <w:t>правил</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нормативов</w:t>
      </w:r>
      <w:r w:rsidR="00EA21F2" w:rsidRPr="00EA21F2">
        <w:rPr>
          <w:kern w:val="2"/>
          <w:sz w:val="28"/>
          <w:szCs w:val="28"/>
        </w:rPr>
        <w:t xml:space="preserve"> </w:t>
      </w:r>
      <w:r w:rsidRPr="00EA21F2">
        <w:rPr>
          <w:kern w:val="2"/>
          <w:sz w:val="28"/>
          <w:szCs w:val="28"/>
        </w:rPr>
        <w:t>бесплатно.</w:t>
      </w:r>
    </w:p>
    <w:p w:rsidR="001F2303" w:rsidRPr="00EA21F2" w:rsidRDefault="001F2303" w:rsidP="00B85EA4">
      <w:pPr>
        <w:autoSpaceDE w:val="0"/>
        <w:autoSpaceDN w:val="0"/>
        <w:ind w:firstLine="709"/>
        <w:jc w:val="both"/>
        <w:rPr>
          <w:kern w:val="2"/>
          <w:sz w:val="28"/>
          <w:szCs w:val="28"/>
        </w:rPr>
      </w:pPr>
      <w:r w:rsidRPr="00EA21F2">
        <w:rPr>
          <w:kern w:val="2"/>
          <w:sz w:val="28"/>
          <w:szCs w:val="28"/>
        </w:rPr>
        <w:t>Обязательными</w:t>
      </w:r>
      <w:r w:rsidR="00EA21F2" w:rsidRPr="00EA21F2">
        <w:rPr>
          <w:kern w:val="2"/>
          <w:sz w:val="28"/>
          <w:szCs w:val="28"/>
        </w:rPr>
        <w:t xml:space="preserve"> </w:t>
      </w:r>
      <w:r w:rsidRPr="00EA21F2">
        <w:rPr>
          <w:kern w:val="2"/>
          <w:sz w:val="28"/>
          <w:szCs w:val="28"/>
        </w:rPr>
        <w:t>условиями</w:t>
      </w:r>
      <w:r w:rsidR="00EA21F2" w:rsidRPr="00EA21F2">
        <w:rPr>
          <w:kern w:val="2"/>
          <w:sz w:val="28"/>
          <w:szCs w:val="28"/>
        </w:rPr>
        <w:t xml:space="preserve"> </w:t>
      </w:r>
      <w:r w:rsidRPr="00EA21F2">
        <w:rPr>
          <w:kern w:val="2"/>
          <w:sz w:val="28"/>
          <w:szCs w:val="28"/>
        </w:rPr>
        <w:t>пребывания</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маломестной</w:t>
      </w:r>
      <w:r w:rsidR="00EA21F2" w:rsidRPr="00EA21F2">
        <w:rPr>
          <w:kern w:val="2"/>
          <w:sz w:val="28"/>
          <w:szCs w:val="28"/>
        </w:rPr>
        <w:t xml:space="preserve"> </w:t>
      </w:r>
      <w:r w:rsidRPr="00EA21F2">
        <w:rPr>
          <w:kern w:val="2"/>
          <w:sz w:val="28"/>
          <w:szCs w:val="28"/>
        </w:rPr>
        <w:t>палате</w:t>
      </w:r>
      <w:r w:rsidR="00EA21F2" w:rsidRPr="00EA21F2">
        <w:rPr>
          <w:kern w:val="2"/>
          <w:sz w:val="28"/>
          <w:szCs w:val="28"/>
        </w:rPr>
        <w:t xml:space="preserve"> </w:t>
      </w:r>
      <w:r w:rsidRPr="00EA21F2">
        <w:rPr>
          <w:kern w:val="2"/>
          <w:sz w:val="28"/>
          <w:szCs w:val="28"/>
        </w:rPr>
        <w:t>(боксе)</w:t>
      </w:r>
      <w:r w:rsidR="00EA21F2" w:rsidRPr="00EA21F2">
        <w:rPr>
          <w:kern w:val="2"/>
          <w:sz w:val="28"/>
          <w:szCs w:val="28"/>
        </w:rPr>
        <w:t xml:space="preserve"> </w:t>
      </w:r>
      <w:r w:rsidRPr="00EA21F2">
        <w:rPr>
          <w:kern w:val="2"/>
          <w:sz w:val="28"/>
          <w:szCs w:val="28"/>
        </w:rPr>
        <w:t>являются</w:t>
      </w:r>
      <w:r w:rsidR="00EA21F2" w:rsidRPr="00EA21F2">
        <w:rPr>
          <w:kern w:val="2"/>
          <w:sz w:val="28"/>
          <w:szCs w:val="28"/>
        </w:rPr>
        <w:t xml:space="preserve"> </w:t>
      </w:r>
      <w:r w:rsidRPr="00EA21F2">
        <w:rPr>
          <w:kern w:val="2"/>
          <w:sz w:val="28"/>
          <w:szCs w:val="28"/>
        </w:rPr>
        <w:t>изоляция</w:t>
      </w:r>
      <w:r w:rsidR="00EA21F2" w:rsidRPr="00EA21F2">
        <w:rPr>
          <w:kern w:val="2"/>
          <w:sz w:val="28"/>
          <w:szCs w:val="28"/>
        </w:rPr>
        <w:t xml:space="preserve"> </w:t>
      </w:r>
      <w:r w:rsidRPr="00EA21F2">
        <w:rPr>
          <w:kern w:val="2"/>
          <w:sz w:val="28"/>
          <w:szCs w:val="28"/>
        </w:rPr>
        <w:t>больных</w:t>
      </w:r>
      <w:r w:rsidR="00EA21F2" w:rsidRPr="00EA21F2">
        <w:rPr>
          <w:kern w:val="2"/>
          <w:sz w:val="28"/>
          <w:szCs w:val="28"/>
        </w:rPr>
        <w:t xml:space="preserve"> </w:t>
      </w:r>
      <w:r w:rsidRPr="00EA21F2">
        <w:rPr>
          <w:kern w:val="2"/>
          <w:sz w:val="28"/>
          <w:szCs w:val="28"/>
        </w:rPr>
        <w:t>от</w:t>
      </w:r>
      <w:r w:rsidR="00EA21F2" w:rsidRPr="00EA21F2">
        <w:rPr>
          <w:kern w:val="2"/>
          <w:sz w:val="28"/>
          <w:szCs w:val="28"/>
        </w:rPr>
        <w:t xml:space="preserve"> </w:t>
      </w:r>
      <w:r w:rsidRPr="00EA21F2">
        <w:rPr>
          <w:kern w:val="2"/>
          <w:sz w:val="28"/>
          <w:szCs w:val="28"/>
        </w:rPr>
        <w:t>внешних</w:t>
      </w:r>
      <w:r w:rsidR="00EA21F2" w:rsidRPr="00EA21F2">
        <w:rPr>
          <w:kern w:val="2"/>
          <w:sz w:val="28"/>
          <w:szCs w:val="28"/>
        </w:rPr>
        <w:t xml:space="preserve"> </w:t>
      </w:r>
      <w:r w:rsidRPr="00EA21F2">
        <w:rPr>
          <w:kern w:val="2"/>
          <w:sz w:val="28"/>
          <w:szCs w:val="28"/>
        </w:rPr>
        <w:t>воздействующих</w:t>
      </w:r>
      <w:r w:rsidR="00EA21F2" w:rsidRPr="00EA21F2">
        <w:rPr>
          <w:kern w:val="2"/>
          <w:sz w:val="28"/>
          <w:szCs w:val="28"/>
        </w:rPr>
        <w:t xml:space="preserve"> </w:t>
      </w:r>
      <w:r w:rsidRPr="00EA21F2">
        <w:rPr>
          <w:kern w:val="2"/>
          <w:sz w:val="28"/>
          <w:szCs w:val="28"/>
        </w:rPr>
        <w:t>факторов,</w:t>
      </w:r>
      <w:r w:rsidR="00EA21F2" w:rsidRPr="00EA21F2">
        <w:rPr>
          <w:kern w:val="2"/>
          <w:sz w:val="28"/>
          <w:szCs w:val="28"/>
        </w:rPr>
        <w:t xml:space="preserve"> </w:t>
      </w:r>
      <w:r w:rsidRPr="00EA21F2">
        <w:rPr>
          <w:kern w:val="2"/>
          <w:sz w:val="28"/>
          <w:szCs w:val="28"/>
        </w:rPr>
        <w:t>а</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случаях</w:t>
      </w:r>
      <w:r w:rsidR="00EA21F2" w:rsidRPr="00EA21F2">
        <w:rPr>
          <w:kern w:val="2"/>
          <w:sz w:val="28"/>
          <w:szCs w:val="28"/>
        </w:rPr>
        <w:t xml:space="preserve"> </w:t>
      </w:r>
      <w:r w:rsidRPr="00EA21F2">
        <w:rPr>
          <w:kern w:val="2"/>
          <w:sz w:val="28"/>
          <w:szCs w:val="28"/>
        </w:rPr>
        <w:t>инфекционных</w:t>
      </w:r>
      <w:r w:rsidR="00EA21F2" w:rsidRPr="00EA21F2">
        <w:rPr>
          <w:kern w:val="2"/>
          <w:sz w:val="28"/>
          <w:szCs w:val="28"/>
        </w:rPr>
        <w:t xml:space="preserve"> </w:t>
      </w:r>
      <w:r w:rsidRPr="00EA21F2">
        <w:rPr>
          <w:kern w:val="2"/>
          <w:sz w:val="28"/>
          <w:szCs w:val="28"/>
        </w:rPr>
        <w:t>заболеваний</w:t>
      </w:r>
      <w:r w:rsidR="00EA21F2" w:rsidRPr="00EA21F2">
        <w:rPr>
          <w:kern w:val="2"/>
          <w:sz w:val="28"/>
          <w:szCs w:val="28"/>
        </w:rPr>
        <w:t xml:space="preserve"> </w:t>
      </w:r>
      <w:r w:rsidR="00410075">
        <w:rPr>
          <w:kern w:val="2"/>
          <w:sz w:val="28"/>
          <w:szCs w:val="28"/>
        </w:rPr>
        <w:t>–</w:t>
      </w:r>
      <w:r w:rsidR="00EA21F2" w:rsidRPr="00EA21F2">
        <w:rPr>
          <w:kern w:val="2"/>
          <w:sz w:val="28"/>
          <w:szCs w:val="28"/>
        </w:rPr>
        <w:t xml:space="preserve"> </w:t>
      </w:r>
      <w:r w:rsidRPr="00EA21F2">
        <w:rPr>
          <w:kern w:val="2"/>
          <w:sz w:val="28"/>
          <w:szCs w:val="28"/>
        </w:rPr>
        <w:t>предупреждение</w:t>
      </w:r>
      <w:r w:rsidR="00EA21F2" w:rsidRPr="00EA21F2">
        <w:rPr>
          <w:kern w:val="2"/>
          <w:sz w:val="28"/>
          <w:szCs w:val="28"/>
        </w:rPr>
        <w:t xml:space="preserve"> </w:t>
      </w:r>
      <w:r w:rsidRPr="00EA21F2">
        <w:rPr>
          <w:kern w:val="2"/>
          <w:sz w:val="28"/>
          <w:szCs w:val="28"/>
        </w:rPr>
        <w:t>заражения</w:t>
      </w:r>
      <w:r w:rsidR="00EA21F2" w:rsidRPr="00EA21F2">
        <w:rPr>
          <w:kern w:val="2"/>
          <w:sz w:val="28"/>
          <w:szCs w:val="28"/>
        </w:rPr>
        <w:t xml:space="preserve"> </w:t>
      </w:r>
      <w:r w:rsidRPr="00EA21F2">
        <w:rPr>
          <w:kern w:val="2"/>
          <w:sz w:val="28"/>
          <w:szCs w:val="28"/>
        </w:rPr>
        <w:t>окружающих,</w:t>
      </w:r>
      <w:r w:rsidR="00EA21F2" w:rsidRPr="00EA21F2">
        <w:rPr>
          <w:kern w:val="2"/>
          <w:sz w:val="28"/>
          <w:szCs w:val="28"/>
        </w:rPr>
        <w:t xml:space="preserve"> </w:t>
      </w:r>
      <w:r w:rsidRPr="00EA21F2">
        <w:rPr>
          <w:kern w:val="2"/>
          <w:sz w:val="28"/>
          <w:szCs w:val="28"/>
        </w:rPr>
        <w:t>соблюдение</w:t>
      </w:r>
      <w:r w:rsidR="00EA21F2" w:rsidRPr="00EA21F2">
        <w:rPr>
          <w:kern w:val="2"/>
          <w:sz w:val="28"/>
          <w:szCs w:val="28"/>
        </w:rPr>
        <w:t xml:space="preserve"> </w:t>
      </w:r>
      <w:r w:rsidRPr="00EA21F2">
        <w:rPr>
          <w:kern w:val="2"/>
          <w:sz w:val="28"/>
          <w:szCs w:val="28"/>
        </w:rPr>
        <w:t>действующих</w:t>
      </w:r>
      <w:r w:rsidR="00EA21F2" w:rsidRPr="00EA21F2">
        <w:rPr>
          <w:kern w:val="2"/>
          <w:sz w:val="28"/>
          <w:szCs w:val="28"/>
        </w:rPr>
        <w:t xml:space="preserve"> </w:t>
      </w:r>
      <w:r w:rsidRPr="00EA21F2">
        <w:rPr>
          <w:kern w:val="2"/>
          <w:sz w:val="28"/>
          <w:szCs w:val="28"/>
        </w:rPr>
        <w:t>санитарно-гигиенических</w:t>
      </w:r>
      <w:r w:rsidR="00EA21F2" w:rsidRPr="00EA21F2">
        <w:rPr>
          <w:kern w:val="2"/>
          <w:sz w:val="28"/>
          <w:szCs w:val="28"/>
        </w:rPr>
        <w:t xml:space="preserve"> </w:t>
      </w:r>
      <w:r w:rsidRPr="00EA21F2">
        <w:rPr>
          <w:kern w:val="2"/>
          <w:sz w:val="28"/>
          <w:szCs w:val="28"/>
        </w:rPr>
        <w:t>норм</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правил</w:t>
      </w:r>
      <w:r w:rsidR="00EA21F2" w:rsidRPr="00EA21F2">
        <w:rPr>
          <w:kern w:val="2"/>
          <w:sz w:val="28"/>
          <w:szCs w:val="28"/>
        </w:rPr>
        <w:t xml:space="preserve"> </w:t>
      </w:r>
      <w:r w:rsidRPr="00EA21F2">
        <w:rPr>
          <w:kern w:val="2"/>
          <w:sz w:val="28"/>
          <w:szCs w:val="28"/>
        </w:rPr>
        <w:t>при</w:t>
      </w:r>
      <w:r w:rsidR="00EA21F2" w:rsidRPr="00EA21F2">
        <w:rPr>
          <w:kern w:val="2"/>
          <w:sz w:val="28"/>
          <w:szCs w:val="28"/>
        </w:rPr>
        <w:t xml:space="preserve"> </w:t>
      </w:r>
      <w:r w:rsidRPr="00EA21F2">
        <w:rPr>
          <w:kern w:val="2"/>
          <w:sz w:val="28"/>
          <w:szCs w:val="28"/>
        </w:rPr>
        <w:t>уборке</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дезинфекции</w:t>
      </w:r>
      <w:r w:rsidR="00EA21F2" w:rsidRPr="00EA21F2">
        <w:rPr>
          <w:kern w:val="2"/>
          <w:sz w:val="28"/>
          <w:szCs w:val="28"/>
        </w:rPr>
        <w:t xml:space="preserve"> </w:t>
      </w:r>
      <w:r w:rsidRPr="00EA21F2">
        <w:rPr>
          <w:kern w:val="2"/>
          <w:sz w:val="28"/>
          <w:szCs w:val="28"/>
        </w:rPr>
        <w:t>помещений</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окружающих</w:t>
      </w:r>
      <w:r w:rsidR="00EA21F2" w:rsidRPr="00EA21F2">
        <w:rPr>
          <w:kern w:val="2"/>
          <w:sz w:val="28"/>
          <w:szCs w:val="28"/>
        </w:rPr>
        <w:t xml:space="preserve"> </w:t>
      </w:r>
      <w:r w:rsidRPr="00EA21F2">
        <w:rPr>
          <w:kern w:val="2"/>
          <w:sz w:val="28"/>
          <w:szCs w:val="28"/>
        </w:rPr>
        <w:t>предметов</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маломестных</w:t>
      </w:r>
      <w:r w:rsidR="00EA21F2" w:rsidRPr="00EA21F2">
        <w:rPr>
          <w:kern w:val="2"/>
          <w:sz w:val="28"/>
          <w:szCs w:val="28"/>
        </w:rPr>
        <w:t xml:space="preserve"> </w:t>
      </w:r>
      <w:r w:rsidRPr="00EA21F2">
        <w:rPr>
          <w:kern w:val="2"/>
          <w:sz w:val="28"/>
          <w:szCs w:val="28"/>
        </w:rPr>
        <w:t>палатах</w:t>
      </w:r>
      <w:r w:rsidR="00EA21F2" w:rsidRPr="00EA21F2">
        <w:rPr>
          <w:kern w:val="2"/>
          <w:sz w:val="28"/>
          <w:szCs w:val="28"/>
        </w:rPr>
        <w:t xml:space="preserve"> </w:t>
      </w:r>
      <w:r w:rsidRPr="00EA21F2">
        <w:rPr>
          <w:kern w:val="2"/>
          <w:sz w:val="28"/>
          <w:szCs w:val="28"/>
        </w:rPr>
        <w:t>(боксах).</w:t>
      </w:r>
    </w:p>
    <w:p w:rsidR="001F2303" w:rsidRPr="00EA21F2" w:rsidRDefault="001F2303" w:rsidP="00B85EA4">
      <w:pPr>
        <w:autoSpaceDE w:val="0"/>
        <w:autoSpaceDN w:val="0"/>
        <w:adjustRightInd w:val="0"/>
        <w:ind w:firstLine="709"/>
        <w:jc w:val="both"/>
        <w:rPr>
          <w:rFonts w:eastAsia="Calibri"/>
          <w:kern w:val="2"/>
          <w:sz w:val="28"/>
          <w:szCs w:val="28"/>
        </w:rPr>
      </w:pPr>
      <w:r w:rsidRPr="00EA21F2">
        <w:rPr>
          <w:rFonts w:eastAsia="Calibri"/>
          <w:kern w:val="2"/>
          <w:sz w:val="28"/>
          <w:szCs w:val="28"/>
        </w:rPr>
        <w:t>8.7.2.</w:t>
      </w:r>
      <w:r w:rsidR="00410075">
        <w:rPr>
          <w:rFonts w:eastAsia="Calibri"/>
          <w:kern w:val="2"/>
          <w:sz w:val="28"/>
          <w:szCs w:val="28"/>
        </w:rPr>
        <w:t> </w:t>
      </w:r>
      <w:r w:rsidRPr="00EA21F2">
        <w:rPr>
          <w:rFonts w:eastAsia="Calibri"/>
          <w:kern w:val="2"/>
          <w:sz w:val="28"/>
          <w:szCs w:val="28"/>
        </w:rPr>
        <w:t>Перечень</w:t>
      </w:r>
      <w:r w:rsidR="00EA21F2" w:rsidRPr="00EA21F2">
        <w:rPr>
          <w:rFonts w:eastAsia="Calibri"/>
          <w:kern w:val="2"/>
          <w:sz w:val="28"/>
          <w:szCs w:val="28"/>
        </w:rPr>
        <w:t xml:space="preserve"> </w:t>
      </w:r>
      <w:r w:rsidRPr="00EA21F2">
        <w:rPr>
          <w:rFonts w:eastAsia="Calibri"/>
          <w:kern w:val="2"/>
          <w:sz w:val="28"/>
          <w:szCs w:val="28"/>
        </w:rPr>
        <w:t>медицинских</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эпидемиологических</w:t>
      </w:r>
      <w:r w:rsidR="00EA21F2" w:rsidRPr="00EA21F2">
        <w:rPr>
          <w:rFonts w:eastAsia="Calibri"/>
          <w:kern w:val="2"/>
          <w:sz w:val="28"/>
          <w:szCs w:val="28"/>
        </w:rPr>
        <w:t xml:space="preserve"> </w:t>
      </w:r>
      <w:r w:rsidRPr="00EA21F2">
        <w:rPr>
          <w:rFonts w:eastAsia="Calibri"/>
          <w:kern w:val="2"/>
          <w:sz w:val="28"/>
          <w:szCs w:val="28"/>
        </w:rPr>
        <w:t>показаний</w:t>
      </w:r>
      <w:r w:rsidR="00EA21F2" w:rsidRPr="00EA21F2">
        <w:rPr>
          <w:rFonts w:eastAsia="Calibri"/>
          <w:kern w:val="2"/>
          <w:sz w:val="28"/>
          <w:szCs w:val="28"/>
        </w:rPr>
        <w:t xml:space="preserve"> </w:t>
      </w:r>
      <w:r w:rsidRPr="00EA21F2">
        <w:rPr>
          <w:rFonts w:eastAsia="Calibri"/>
          <w:kern w:val="2"/>
          <w:sz w:val="28"/>
          <w:szCs w:val="28"/>
        </w:rPr>
        <w:t>к</w:t>
      </w:r>
      <w:r w:rsidR="00EA21F2" w:rsidRPr="00EA21F2">
        <w:rPr>
          <w:rFonts w:eastAsia="Calibri"/>
          <w:kern w:val="2"/>
          <w:sz w:val="28"/>
          <w:szCs w:val="28"/>
        </w:rPr>
        <w:t xml:space="preserve"> </w:t>
      </w:r>
      <w:r w:rsidRPr="00EA21F2">
        <w:rPr>
          <w:rFonts w:eastAsia="Calibri"/>
          <w:kern w:val="2"/>
          <w:sz w:val="28"/>
          <w:szCs w:val="28"/>
        </w:rPr>
        <w:t>размещению</w:t>
      </w:r>
      <w:r w:rsidR="00EA21F2" w:rsidRPr="00EA21F2">
        <w:rPr>
          <w:rFonts w:eastAsia="Calibri"/>
          <w:kern w:val="2"/>
          <w:sz w:val="28"/>
          <w:szCs w:val="28"/>
        </w:rPr>
        <w:t xml:space="preserve"> </w:t>
      </w:r>
      <w:r w:rsidRPr="00EA21F2">
        <w:rPr>
          <w:rFonts w:eastAsia="Calibri"/>
          <w:kern w:val="2"/>
          <w:sz w:val="28"/>
          <w:szCs w:val="28"/>
        </w:rPr>
        <w:t>пациентов</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маломестных</w:t>
      </w:r>
      <w:r w:rsidR="00EA21F2" w:rsidRPr="00EA21F2">
        <w:rPr>
          <w:rFonts w:eastAsia="Calibri"/>
          <w:kern w:val="2"/>
          <w:sz w:val="28"/>
          <w:szCs w:val="28"/>
        </w:rPr>
        <w:t xml:space="preserve"> </w:t>
      </w:r>
      <w:r w:rsidRPr="00EA21F2">
        <w:rPr>
          <w:rFonts w:eastAsia="Calibri"/>
          <w:kern w:val="2"/>
          <w:sz w:val="28"/>
          <w:szCs w:val="28"/>
        </w:rPr>
        <w:t>палатах</w:t>
      </w:r>
      <w:r w:rsidR="00EA21F2" w:rsidRPr="00EA21F2">
        <w:rPr>
          <w:rFonts w:eastAsia="Calibri"/>
          <w:kern w:val="2"/>
          <w:sz w:val="28"/>
          <w:szCs w:val="28"/>
        </w:rPr>
        <w:t xml:space="preserve"> </w:t>
      </w:r>
      <w:r w:rsidRPr="00EA21F2">
        <w:rPr>
          <w:rFonts w:eastAsia="Calibri"/>
          <w:kern w:val="2"/>
          <w:sz w:val="28"/>
          <w:szCs w:val="28"/>
        </w:rPr>
        <w:t>(боксах)</w:t>
      </w:r>
      <w:r w:rsidR="00EA21F2" w:rsidRPr="00EA21F2">
        <w:rPr>
          <w:rFonts w:eastAsia="Calibri"/>
          <w:kern w:val="2"/>
          <w:sz w:val="28"/>
          <w:szCs w:val="28"/>
        </w:rPr>
        <w:t xml:space="preserve"> </w:t>
      </w:r>
      <w:r w:rsidRPr="00EA21F2">
        <w:rPr>
          <w:rFonts w:eastAsia="Calibri"/>
          <w:kern w:val="2"/>
          <w:sz w:val="28"/>
          <w:szCs w:val="28"/>
        </w:rPr>
        <w:t>приведен</w:t>
      </w:r>
      <w:r w:rsidR="00EA21F2" w:rsidRPr="00EA21F2">
        <w:rPr>
          <w:rFonts w:eastAsia="Calibri"/>
          <w:kern w:val="2"/>
          <w:sz w:val="28"/>
          <w:szCs w:val="28"/>
        </w:rPr>
        <w:t xml:space="preserve"> </w:t>
      </w:r>
      <w:r w:rsidR="00410075">
        <w:rPr>
          <w:rFonts w:eastAsia="Calibri"/>
          <w:kern w:val="2"/>
          <w:sz w:val="28"/>
          <w:szCs w:val="28"/>
        </w:rPr>
        <w:br/>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таблице</w:t>
      </w:r>
      <w:r w:rsidR="00EA21F2" w:rsidRPr="00EA21F2">
        <w:rPr>
          <w:rFonts w:eastAsia="Calibri"/>
          <w:kern w:val="2"/>
          <w:sz w:val="28"/>
          <w:szCs w:val="28"/>
        </w:rPr>
        <w:t xml:space="preserve"> </w:t>
      </w:r>
      <w:r w:rsidRPr="00EA21F2">
        <w:rPr>
          <w:rFonts w:eastAsia="Calibri"/>
          <w:kern w:val="2"/>
          <w:sz w:val="28"/>
          <w:szCs w:val="28"/>
        </w:rPr>
        <w:t>№</w:t>
      </w:r>
      <w:r w:rsidR="00410075">
        <w:rPr>
          <w:rFonts w:eastAsia="Calibri"/>
          <w:kern w:val="2"/>
          <w:sz w:val="28"/>
          <w:szCs w:val="28"/>
        </w:rPr>
        <w:t xml:space="preserve"> </w:t>
      </w:r>
      <w:r w:rsidRPr="00EA21F2">
        <w:rPr>
          <w:rFonts w:eastAsia="Calibri"/>
          <w:kern w:val="2"/>
          <w:sz w:val="28"/>
          <w:szCs w:val="28"/>
        </w:rPr>
        <w:t>8.</w:t>
      </w:r>
      <w:r w:rsidR="00EA21F2" w:rsidRPr="00EA21F2">
        <w:rPr>
          <w:rFonts w:eastAsia="Calibri"/>
          <w:kern w:val="2"/>
          <w:sz w:val="28"/>
          <w:szCs w:val="28"/>
        </w:rPr>
        <w:t xml:space="preserve"> </w:t>
      </w:r>
    </w:p>
    <w:p w:rsidR="00DF3706" w:rsidRPr="00EA21F2" w:rsidRDefault="00DF3706" w:rsidP="00B85EA4">
      <w:pPr>
        <w:autoSpaceDE w:val="0"/>
        <w:autoSpaceDN w:val="0"/>
        <w:adjustRightInd w:val="0"/>
        <w:ind w:firstLine="709"/>
        <w:jc w:val="both"/>
        <w:rPr>
          <w:rFonts w:eastAsia="Calibri"/>
          <w:kern w:val="2"/>
          <w:sz w:val="28"/>
          <w:szCs w:val="28"/>
        </w:rPr>
      </w:pPr>
    </w:p>
    <w:p w:rsidR="001F2303" w:rsidRPr="00EA21F2" w:rsidRDefault="001F2303" w:rsidP="00B85EA4">
      <w:pPr>
        <w:pageBreakBefore/>
        <w:autoSpaceDE w:val="0"/>
        <w:autoSpaceDN w:val="0"/>
        <w:ind w:firstLine="540"/>
        <w:jc w:val="right"/>
        <w:rPr>
          <w:rFonts w:eastAsia="Calibri"/>
          <w:kern w:val="2"/>
          <w:sz w:val="28"/>
          <w:szCs w:val="28"/>
        </w:rPr>
      </w:pPr>
      <w:r w:rsidRPr="00EA21F2">
        <w:rPr>
          <w:rFonts w:eastAsia="Calibri"/>
          <w:kern w:val="2"/>
          <w:sz w:val="28"/>
          <w:szCs w:val="28"/>
        </w:rPr>
        <w:lastRenderedPageBreak/>
        <w:t>Таблица</w:t>
      </w:r>
      <w:r w:rsidR="00EA21F2" w:rsidRPr="00EA21F2">
        <w:rPr>
          <w:rFonts w:eastAsia="Calibri"/>
          <w:kern w:val="2"/>
          <w:sz w:val="28"/>
          <w:szCs w:val="28"/>
        </w:rPr>
        <w:t xml:space="preserve"> </w:t>
      </w:r>
      <w:r w:rsidRPr="00EA21F2">
        <w:rPr>
          <w:rFonts w:eastAsia="Calibri"/>
          <w:kern w:val="2"/>
          <w:sz w:val="28"/>
          <w:szCs w:val="28"/>
        </w:rPr>
        <w:t>№</w:t>
      </w:r>
      <w:r w:rsidR="00410075">
        <w:rPr>
          <w:rFonts w:eastAsia="Calibri"/>
          <w:kern w:val="2"/>
          <w:sz w:val="28"/>
          <w:szCs w:val="28"/>
        </w:rPr>
        <w:t xml:space="preserve"> </w:t>
      </w:r>
      <w:r w:rsidRPr="00EA21F2">
        <w:rPr>
          <w:rFonts w:eastAsia="Calibri"/>
          <w:kern w:val="2"/>
          <w:sz w:val="28"/>
          <w:szCs w:val="28"/>
        </w:rPr>
        <w:t>8</w:t>
      </w:r>
    </w:p>
    <w:p w:rsidR="001F2303" w:rsidRPr="00EA21F2" w:rsidRDefault="001F2303" w:rsidP="00B85EA4">
      <w:pPr>
        <w:autoSpaceDE w:val="0"/>
        <w:autoSpaceDN w:val="0"/>
        <w:ind w:firstLine="540"/>
        <w:jc w:val="right"/>
        <w:rPr>
          <w:rFonts w:eastAsia="Calibri"/>
          <w:kern w:val="2"/>
          <w:sz w:val="28"/>
          <w:szCs w:val="28"/>
        </w:rPr>
      </w:pPr>
    </w:p>
    <w:p w:rsidR="001F2303" w:rsidRPr="00EA21F2" w:rsidRDefault="001F2303" w:rsidP="00B85EA4">
      <w:pPr>
        <w:jc w:val="center"/>
        <w:rPr>
          <w:rFonts w:eastAsia="Calibri"/>
          <w:kern w:val="2"/>
          <w:sz w:val="28"/>
          <w:szCs w:val="28"/>
        </w:rPr>
      </w:pPr>
      <w:r w:rsidRPr="00EA21F2">
        <w:rPr>
          <w:rFonts w:eastAsia="Calibri"/>
          <w:kern w:val="2"/>
          <w:sz w:val="28"/>
          <w:szCs w:val="28"/>
        </w:rPr>
        <w:t>ПЕРЕЧЕНЬ</w:t>
      </w:r>
    </w:p>
    <w:p w:rsidR="001F2303" w:rsidRPr="00EA21F2" w:rsidRDefault="001F2303" w:rsidP="00B85EA4">
      <w:pPr>
        <w:jc w:val="center"/>
        <w:rPr>
          <w:rFonts w:eastAsia="Calibri"/>
          <w:kern w:val="2"/>
          <w:sz w:val="28"/>
          <w:szCs w:val="28"/>
        </w:rPr>
      </w:pPr>
      <w:r w:rsidRPr="00EA21F2">
        <w:rPr>
          <w:rFonts w:eastAsia="Calibri"/>
          <w:kern w:val="2"/>
          <w:sz w:val="28"/>
          <w:szCs w:val="28"/>
        </w:rPr>
        <w:t>медицинских</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эпидемиологических</w:t>
      </w:r>
      <w:r w:rsidR="00EA21F2" w:rsidRPr="00EA21F2">
        <w:rPr>
          <w:rFonts w:eastAsia="Calibri"/>
          <w:kern w:val="2"/>
          <w:sz w:val="28"/>
          <w:szCs w:val="28"/>
        </w:rPr>
        <w:t xml:space="preserve"> </w:t>
      </w:r>
      <w:r w:rsidRPr="00EA21F2">
        <w:rPr>
          <w:rFonts w:eastAsia="Calibri"/>
          <w:kern w:val="2"/>
          <w:sz w:val="28"/>
          <w:szCs w:val="28"/>
        </w:rPr>
        <w:t>показаний</w:t>
      </w:r>
      <w:r w:rsidR="00EA21F2" w:rsidRPr="00EA21F2">
        <w:rPr>
          <w:rFonts w:eastAsia="Calibri"/>
          <w:kern w:val="2"/>
          <w:sz w:val="28"/>
          <w:szCs w:val="28"/>
        </w:rPr>
        <w:t xml:space="preserve"> </w:t>
      </w:r>
      <w:r w:rsidR="00410075">
        <w:rPr>
          <w:rFonts w:eastAsia="Calibri"/>
          <w:kern w:val="2"/>
          <w:sz w:val="28"/>
          <w:szCs w:val="28"/>
        </w:rPr>
        <w:br/>
      </w:r>
      <w:r w:rsidRPr="00EA21F2">
        <w:rPr>
          <w:rFonts w:eastAsia="Calibri"/>
          <w:kern w:val="2"/>
          <w:sz w:val="28"/>
          <w:szCs w:val="28"/>
        </w:rPr>
        <w:t>к</w:t>
      </w:r>
      <w:r w:rsidR="00EA21F2" w:rsidRPr="00EA21F2">
        <w:rPr>
          <w:rFonts w:eastAsia="Calibri"/>
          <w:kern w:val="2"/>
          <w:sz w:val="28"/>
          <w:szCs w:val="28"/>
        </w:rPr>
        <w:t xml:space="preserve"> </w:t>
      </w:r>
      <w:r w:rsidRPr="00EA21F2">
        <w:rPr>
          <w:rFonts w:eastAsia="Calibri"/>
          <w:kern w:val="2"/>
          <w:sz w:val="28"/>
          <w:szCs w:val="28"/>
        </w:rPr>
        <w:t>размещению</w:t>
      </w:r>
      <w:r w:rsidR="00EA21F2" w:rsidRPr="00EA21F2">
        <w:rPr>
          <w:rFonts w:eastAsia="Calibri"/>
          <w:kern w:val="2"/>
          <w:sz w:val="28"/>
          <w:szCs w:val="28"/>
        </w:rPr>
        <w:t xml:space="preserve"> </w:t>
      </w:r>
      <w:r w:rsidRPr="00EA21F2">
        <w:rPr>
          <w:rFonts w:eastAsia="Calibri"/>
          <w:kern w:val="2"/>
          <w:sz w:val="28"/>
          <w:szCs w:val="28"/>
        </w:rPr>
        <w:t>пациентов</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маломестных</w:t>
      </w:r>
      <w:r w:rsidR="00EA21F2" w:rsidRPr="00EA21F2">
        <w:rPr>
          <w:rFonts w:eastAsia="Calibri"/>
          <w:kern w:val="2"/>
          <w:sz w:val="28"/>
          <w:szCs w:val="28"/>
        </w:rPr>
        <w:t xml:space="preserve"> </w:t>
      </w:r>
      <w:r w:rsidRPr="00EA21F2">
        <w:rPr>
          <w:rFonts w:eastAsia="Calibri"/>
          <w:kern w:val="2"/>
          <w:sz w:val="28"/>
          <w:szCs w:val="28"/>
        </w:rPr>
        <w:t>палатах</w:t>
      </w:r>
      <w:r w:rsidR="00EA21F2" w:rsidRPr="00EA21F2">
        <w:rPr>
          <w:rFonts w:eastAsia="Calibri"/>
          <w:kern w:val="2"/>
          <w:sz w:val="28"/>
          <w:szCs w:val="28"/>
        </w:rPr>
        <w:t xml:space="preserve"> </w:t>
      </w:r>
      <w:r w:rsidRPr="00EA21F2">
        <w:rPr>
          <w:rFonts w:eastAsia="Calibri"/>
          <w:kern w:val="2"/>
          <w:sz w:val="28"/>
          <w:szCs w:val="28"/>
        </w:rPr>
        <w:t>(боксах)</w:t>
      </w:r>
    </w:p>
    <w:p w:rsidR="001F2303" w:rsidRPr="00EA21F2" w:rsidRDefault="001F2303" w:rsidP="00B85EA4">
      <w:pPr>
        <w:jc w:val="center"/>
        <w:rPr>
          <w:rFonts w:eastAsia="Calibri"/>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05"/>
        <w:gridCol w:w="7364"/>
        <w:gridCol w:w="1797"/>
      </w:tblGrid>
      <w:tr w:rsidR="001F2303" w:rsidRPr="00EA21F2" w:rsidTr="00455101">
        <w:tc>
          <w:tcPr>
            <w:tcW w:w="705" w:type="dxa"/>
          </w:tcPr>
          <w:p w:rsidR="001F2303" w:rsidRPr="00EA21F2" w:rsidRDefault="001F2303" w:rsidP="00B85EA4">
            <w:pPr>
              <w:autoSpaceDE w:val="0"/>
              <w:autoSpaceDN w:val="0"/>
              <w:jc w:val="center"/>
              <w:rPr>
                <w:rFonts w:eastAsia="Calibri"/>
                <w:kern w:val="2"/>
                <w:sz w:val="28"/>
                <w:szCs w:val="28"/>
              </w:rPr>
            </w:pPr>
            <w:r w:rsidRPr="00EA21F2">
              <w:rPr>
                <w:rFonts w:eastAsia="Calibri"/>
                <w:kern w:val="2"/>
                <w:sz w:val="28"/>
                <w:szCs w:val="28"/>
              </w:rPr>
              <w:t>№</w:t>
            </w:r>
          </w:p>
          <w:p w:rsidR="001F2303" w:rsidRPr="00EA21F2" w:rsidRDefault="001F2303" w:rsidP="00B85EA4">
            <w:pPr>
              <w:autoSpaceDE w:val="0"/>
              <w:autoSpaceDN w:val="0"/>
              <w:jc w:val="center"/>
              <w:rPr>
                <w:rFonts w:eastAsia="Calibri"/>
                <w:kern w:val="2"/>
                <w:sz w:val="28"/>
                <w:szCs w:val="28"/>
              </w:rPr>
            </w:pPr>
            <w:proofErr w:type="gramStart"/>
            <w:r w:rsidRPr="00EA21F2">
              <w:rPr>
                <w:rFonts w:eastAsia="Calibri"/>
                <w:kern w:val="2"/>
                <w:sz w:val="28"/>
                <w:szCs w:val="28"/>
              </w:rPr>
              <w:t>п</w:t>
            </w:r>
            <w:proofErr w:type="gramEnd"/>
            <w:r w:rsidRPr="00EA21F2">
              <w:rPr>
                <w:rFonts w:eastAsia="Calibri"/>
                <w:kern w:val="2"/>
                <w:sz w:val="28"/>
                <w:szCs w:val="28"/>
              </w:rPr>
              <w:t>/п</w:t>
            </w:r>
          </w:p>
        </w:tc>
        <w:tc>
          <w:tcPr>
            <w:tcW w:w="7364" w:type="dxa"/>
          </w:tcPr>
          <w:p w:rsidR="001F2303" w:rsidRPr="00EA21F2" w:rsidRDefault="001F2303" w:rsidP="00B85EA4">
            <w:pPr>
              <w:autoSpaceDE w:val="0"/>
              <w:autoSpaceDN w:val="0"/>
              <w:jc w:val="center"/>
              <w:rPr>
                <w:rFonts w:eastAsia="Calibri"/>
                <w:kern w:val="2"/>
                <w:sz w:val="28"/>
                <w:szCs w:val="28"/>
              </w:rPr>
            </w:pPr>
            <w:r w:rsidRPr="00EA21F2">
              <w:rPr>
                <w:rFonts w:eastAsia="Calibri"/>
                <w:kern w:val="2"/>
                <w:sz w:val="28"/>
                <w:szCs w:val="28"/>
              </w:rPr>
              <w:t>Наименование</w:t>
            </w:r>
            <w:r w:rsidR="00EA21F2" w:rsidRPr="00EA21F2">
              <w:rPr>
                <w:rFonts w:eastAsia="Calibri"/>
                <w:kern w:val="2"/>
                <w:sz w:val="28"/>
                <w:szCs w:val="28"/>
              </w:rPr>
              <w:t xml:space="preserve"> </w:t>
            </w:r>
            <w:r w:rsidRPr="00EA21F2">
              <w:rPr>
                <w:rFonts w:eastAsia="Calibri"/>
                <w:kern w:val="2"/>
                <w:sz w:val="28"/>
                <w:szCs w:val="28"/>
              </w:rPr>
              <w:t>показаний</w:t>
            </w:r>
          </w:p>
        </w:tc>
        <w:tc>
          <w:tcPr>
            <w:tcW w:w="1797" w:type="dxa"/>
          </w:tcPr>
          <w:p w:rsidR="001F2303" w:rsidRPr="00EA21F2" w:rsidRDefault="001F2303" w:rsidP="00B85EA4">
            <w:pPr>
              <w:autoSpaceDE w:val="0"/>
              <w:autoSpaceDN w:val="0"/>
              <w:jc w:val="center"/>
              <w:rPr>
                <w:rFonts w:eastAsia="Calibri"/>
                <w:kern w:val="2"/>
                <w:sz w:val="28"/>
                <w:szCs w:val="28"/>
              </w:rPr>
            </w:pPr>
            <w:r w:rsidRPr="00EA21F2">
              <w:rPr>
                <w:rFonts w:eastAsia="Calibri"/>
                <w:kern w:val="2"/>
                <w:sz w:val="28"/>
                <w:szCs w:val="28"/>
              </w:rPr>
              <w:t>Код</w:t>
            </w:r>
            <w:r w:rsidR="00EA21F2" w:rsidRPr="00EA21F2">
              <w:rPr>
                <w:rFonts w:eastAsia="Calibri"/>
                <w:kern w:val="2"/>
                <w:sz w:val="28"/>
                <w:szCs w:val="28"/>
              </w:rPr>
              <w:t xml:space="preserve"> </w:t>
            </w:r>
            <w:r w:rsidRPr="00EA21F2">
              <w:rPr>
                <w:rFonts w:eastAsia="Calibri"/>
                <w:kern w:val="2"/>
                <w:sz w:val="28"/>
                <w:szCs w:val="28"/>
              </w:rPr>
              <w:t>диагноза</w:t>
            </w:r>
            <w:r w:rsidR="00EA21F2" w:rsidRPr="00EA21F2">
              <w:rPr>
                <w:rFonts w:eastAsia="Calibri"/>
                <w:kern w:val="2"/>
                <w:sz w:val="28"/>
                <w:szCs w:val="28"/>
              </w:rPr>
              <w:t xml:space="preserve"> </w:t>
            </w:r>
            <w:r w:rsidRPr="00EA21F2">
              <w:rPr>
                <w:rFonts w:eastAsia="Calibri"/>
                <w:kern w:val="2"/>
                <w:sz w:val="28"/>
                <w:szCs w:val="28"/>
              </w:rPr>
              <w:t>по</w:t>
            </w:r>
            <w:r w:rsidR="00EA21F2" w:rsidRPr="00EA21F2">
              <w:rPr>
                <w:rFonts w:eastAsia="Calibri"/>
                <w:kern w:val="2"/>
                <w:sz w:val="28"/>
                <w:szCs w:val="28"/>
              </w:rPr>
              <w:t xml:space="preserve"> </w:t>
            </w:r>
            <w:proofErr w:type="spellStart"/>
            <w:proofErr w:type="gramStart"/>
            <w:r w:rsidR="00846141">
              <w:rPr>
                <w:rFonts w:eastAsia="Calibri"/>
                <w:kern w:val="2"/>
                <w:sz w:val="28"/>
                <w:szCs w:val="28"/>
              </w:rPr>
              <w:t>междуна</w:t>
            </w:r>
            <w:proofErr w:type="spellEnd"/>
            <w:r w:rsidR="00846141">
              <w:rPr>
                <w:rFonts w:eastAsia="Calibri"/>
                <w:kern w:val="2"/>
                <w:sz w:val="28"/>
                <w:szCs w:val="28"/>
              </w:rPr>
              <w:t>-родной</w:t>
            </w:r>
            <w:proofErr w:type="gramEnd"/>
            <w:r w:rsidR="00846141">
              <w:rPr>
                <w:rFonts w:eastAsia="Calibri"/>
                <w:kern w:val="2"/>
                <w:sz w:val="28"/>
                <w:szCs w:val="28"/>
              </w:rPr>
              <w:t xml:space="preserve"> </w:t>
            </w:r>
            <w:proofErr w:type="spellStart"/>
            <w:r w:rsidR="00846141">
              <w:rPr>
                <w:rFonts w:eastAsia="Calibri"/>
                <w:kern w:val="2"/>
                <w:sz w:val="28"/>
                <w:szCs w:val="28"/>
              </w:rPr>
              <w:t>классифи-кации</w:t>
            </w:r>
            <w:proofErr w:type="spellEnd"/>
            <w:r w:rsidR="00846141">
              <w:rPr>
                <w:rFonts w:eastAsia="Calibri"/>
                <w:kern w:val="2"/>
                <w:sz w:val="28"/>
                <w:szCs w:val="28"/>
              </w:rPr>
              <w:t xml:space="preserve"> болезней</w:t>
            </w:r>
            <w:r w:rsidRPr="00EA21F2">
              <w:rPr>
                <w:rFonts w:eastAsia="Calibri"/>
                <w:kern w:val="2"/>
                <w:sz w:val="28"/>
                <w:szCs w:val="28"/>
              </w:rPr>
              <w:t>-10</w:t>
            </w:r>
          </w:p>
        </w:tc>
      </w:tr>
    </w:tbl>
    <w:p w:rsidR="00455101" w:rsidRPr="00455101" w:rsidRDefault="00455101" w:rsidP="00B85EA4">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05"/>
        <w:gridCol w:w="7364"/>
        <w:gridCol w:w="1797"/>
      </w:tblGrid>
      <w:tr w:rsidR="001F2303" w:rsidRPr="00EA21F2" w:rsidTr="00455101">
        <w:trPr>
          <w:tblHeader/>
        </w:trPr>
        <w:tc>
          <w:tcPr>
            <w:tcW w:w="705" w:type="dxa"/>
          </w:tcPr>
          <w:p w:rsidR="001F2303" w:rsidRPr="00EA21F2" w:rsidRDefault="001F2303" w:rsidP="00B85EA4">
            <w:pPr>
              <w:autoSpaceDE w:val="0"/>
              <w:autoSpaceDN w:val="0"/>
              <w:jc w:val="center"/>
              <w:rPr>
                <w:rFonts w:eastAsia="Calibri"/>
                <w:kern w:val="2"/>
                <w:sz w:val="28"/>
                <w:szCs w:val="28"/>
              </w:rPr>
            </w:pPr>
            <w:r w:rsidRPr="00EA21F2">
              <w:rPr>
                <w:rFonts w:eastAsia="Calibri"/>
                <w:kern w:val="2"/>
                <w:sz w:val="28"/>
                <w:szCs w:val="28"/>
              </w:rPr>
              <w:t>1</w:t>
            </w:r>
          </w:p>
        </w:tc>
        <w:tc>
          <w:tcPr>
            <w:tcW w:w="7364" w:type="dxa"/>
          </w:tcPr>
          <w:p w:rsidR="001F2303" w:rsidRPr="00EA21F2" w:rsidRDefault="001F2303" w:rsidP="00B85EA4">
            <w:pPr>
              <w:autoSpaceDE w:val="0"/>
              <w:autoSpaceDN w:val="0"/>
              <w:jc w:val="center"/>
              <w:rPr>
                <w:rFonts w:eastAsia="Calibri"/>
                <w:kern w:val="2"/>
                <w:sz w:val="28"/>
                <w:szCs w:val="28"/>
              </w:rPr>
            </w:pPr>
            <w:r w:rsidRPr="00EA21F2">
              <w:rPr>
                <w:rFonts w:eastAsia="Calibri"/>
                <w:kern w:val="2"/>
                <w:sz w:val="28"/>
                <w:szCs w:val="28"/>
              </w:rPr>
              <w:t>2</w:t>
            </w:r>
            <w:r w:rsidR="00EA21F2" w:rsidRPr="00EA21F2">
              <w:rPr>
                <w:rFonts w:eastAsia="Calibri"/>
                <w:kern w:val="2"/>
                <w:sz w:val="28"/>
                <w:szCs w:val="28"/>
              </w:rPr>
              <w:t xml:space="preserve"> </w:t>
            </w:r>
          </w:p>
        </w:tc>
        <w:tc>
          <w:tcPr>
            <w:tcW w:w="1797" w:type="dxa"/>
          </w:tcPr>
          <w:p w:rsidR="001F2303" w:rsidRPr="00EA21F2" w:rsidRDefault="001F2303" w:rsidP="00B85EA4">
            <w:pPr>
              <w:autoSpaceDE w:val="0"/>
              <w:autoSpaceDN w:val="0"/>
              <w:jc w:val="center"/>
              <w:rPr>
                <w:rFonts w:eastAsia="Calibri"/>
                <w:kern w:val="2"/>
                <w:sz w:val="28"/>
                <w:szCs w:val="28"/>
              </w:rPr>
            </w:pPr>
            <w:r w:rsidRPr="00EA21F2">
              <w:rPr>
                <w:rFonts w:eastAsia="Calibri"/>
                <w:kern w:val="2"/>
                <w:sz w:val="28"/>
                <w:szCs w:val="28"/>
              </w:rPr>
              <w:t>3</w:t>
            </w:r>
          </w:p>
        </w:tc>
      </w:tr>
      <w:tr w:rsidR="001F2303" w:rsidRPr="00EA21F2" w:rsidTr="00455101">
        <w:tc>
          <w:tcPr>
            <w:tcW w:w="9866" w:type="dxa"/>
            <w:gridSpan w:val="3"/>
          </w:tcPr>
          <w:p w:rsidR="001F2303" w:rsidRPr="00EA21F2" w:rsidRDefault="001F2303" w:rsidP="00B85EA4">
            <w:pPr>
              <w:autoSpaceDE w:val="0"/>
              <w:autoSpaceDN w:val="0"/>
              <w:jc w:val="center"/>
              <w:rPr>
                <w:rFonts w:eastAsia="Calibri"/>
                <w:kern w:val="2"/>
                <w:sz w:val="28"/>
                <w:szCs w:val="28"/>
              </w:rPr>
            </w:pPr>
            <w:r w:rsidRPr="00EA21F2">
              <w:rPr>
                <w:rFonts w:eastAsia="Calibri"/>
                <w:kern w:val="2"/>
                <w:sz w:val="28"/>
                <w:szCs w:val="28"/>
              </w:rPr>
              <w:t>Медицинские</w:t>
            </w:r>
            <w:r w:rsidR="00EA21F2" w:rsidRPr="00EA21F2">
              <w:rPr>
                <w:rFonts w:eastAsia="Calibri"/>
                <w:kern w:val="2"/>
                <w:sz w:val="28"/>
                <w:szCs w:val="28"/>
              </w:rPr>
              <w:t xml:space="preserve"> </w:t>
            </w:r>
            <w:r w:rsidRPr="00EA21F2">
              <w:rPr>
                <w:rFonts w:eastAsia="Calibri"/>
                <w:kern w:val="2"/>
                <w:sz w:val="28"/>
                <w:szCs w:val="28"/>
              </w:rPr>
              <w:t>показания</w:t>
            </w:r>
          </w:p>
        </w:tc>
      </w:tr>
      <w:tr w:rsidR="001F2303" w:rsidRPr="00EA21F2" w:rsidTr="00455101">
        <w:tc>
          <w:tcPr>
            <w:tcW w:w="705" w:type="dxa"/>
          </w:tcPr>
          <w:p w:rsidR="001F2303" w:rsidRPr="00EA21F2" w:rsidRDefault="001F2303" w:rsidP="00B85EA4">
            <w:pPr>
              <w:autoSpaceDE w:val="0"/>
              <w:autoSpaceDN w:val="0"/>
              <w:jc w:val="center"/>
              <w:rPr>
                <w:rFonts w:eastAsia="Calibri"/>
                <w:kern w:val="2"/>
                <w:sz w:val="28"/>
                <w:szCs w:val="28"/>
              </w:rPr>
            </w:pPr>
            <w:r w:rsidRPr="00EA21F2">
              <w:rPr>
                <w:rFonts w:eastAsia="Calibri"/>
                <w:kern w:val="2"/>
                <w:sz w:val="28"/>
                <w:szCs w:val="28"/>
              </w:rPr>
              <w:t>1.</w:t>
            </w:r>
          </w:p>
        </w:tc>
        <w:tc>
          <w:tcPr>
            <w:tcW w:w="7364" w:type="dxa"/>
          </w:tcPr>
          <w:p w:rsidR="001F2303" w:rsidRPr="00EA21F2" w:rsidRDefault="001F2303" w:rsidP="00B85EA4">
            <w:pPr>
              <w:autoSpaceDE w:val="0"/>
              <w:autoSpaceDN w:val="0"/>
              <w:jc w:val="both"/>
              <w:rPr>
                <w:rFonts w:eastAsia="Calibri"/>
                <w:kern w:val="2"/>
                <w:sz w:val="28"/>
                <w:szCs w:val="28"/>
              </w:rPr>
            </w:pPr>
            <w:r w:rsidRPr="00EA21F2">
              <w:rPr>
                <w:rFonts w:eastAsia="Calibri"/>
                <w:kern w:val="2"/>
                <w:sz w:val="28"/>
                <w:szCs w:val="28"/>
              </w:rPr>
              <w:t>Болезнь,</w:t>
            </w:r>
            <w:r w:rsidR="00EA21F2" w:rsidRPr="00EA21F2">
              <w:rPr>
                <w:rFonts w:eastAsia="Calibri"/>
                <w:kern w:val="2"/>
                <w:sz w:val="28"/>
                <w:szCs w:val="28"/>
              </w:rPr>
              <w:t xml:space="preserve"> </w:t>
            </w:r>
            <w:r w:rsidRPr="00EA21F2">
              <w:rPr>
                <w:rFonts w:eastAsia="Calibri"/>
                <w:kern w:val="2"/>
                <w:sz w:val="28"/>
                <w:szCs w:val="28"/>
              </w:rPr>
              <w:t>вызванная</w:t>
            </w:r>
            <w:r w:rsidR="00EA21F2" w:rsidRPr="00EA21F2">
              <w:rPr>
                <w:rFonts w:eastAsia="Calibri"/>
                <w:kern w:val="2"/>
                <w:sz w:val="28"/>
                <w:szCs w:val="28"/>
              </w:rPr>
              <w:t xml:space="preserve"> </w:t>
            </w:r>
            <w:r w:rsidRPr="00EA21F2">
              <w:rPr>
                <w:rFonts w:eastAsia="Calibri"/>
                <w:kern w:val="2"/>
                <w:sz w:val="28"/>
                <w:szCs w:val="28"/>
              </w:rPr>
              <w:t>вирусом</w:t>
            </w:r>
            <w:r w:rsidR="00EA21F2" w:rsidRPr="00EA21F2">
              <w:rPr>
                <w:rFonts w:eastAsia="Calibri"/>
                <w:kern w:val="2"/>
                <w:sz w:val="28"/>
                <w:szCs w:val="28"/>
              </w:rPr>
              <w:t xml:space="preserve"> </w:t>
            </w:r>
            <w:r w:rsidRPr="00EA21F2">
              <w:rPr>
                <w:rFonts w:eastAsia="Calibri"/>
                <w:kern w:val="2"/>
                <w:sz w:val="28"/>
                <w:szCs w:val="28"/>
              </w:rPr>
              <w:t>иммунодефицита</w:t>
            </w:r>
            <w:r w:rsidR="00EA21F2" w:rsidRPr="00EA21F2">
              <w:rPr>
                <w:rFonts w:eastAsia="Calibri"/>
                <w:kern w:val="2"/>
                <w:sz w:val="28"/>
                <w:szCs w:val="28"/>
              </w:rPr>
              <w:t xml:space="preserve"> </w:t>
            </w:r>
            <w:r w:rsidRPr="00EA21F2">
              <w:rPr>
                <w:rFonts w:eastAsia="Calibri"/>
                <w:kern w:val="2"/>
                <w:sz w:val="28"/>
                <w:szCs w:val="28"/>
              </w:rPr>
              <w:t>человека</w:t>
            </w:r>
            <w:r w:rsidR="00EA21F2" w:rsidRPr="00EA21F2">
              <w:rPr>
                <w:rFonts w:eastAsia="Calibri"/>
                <w:kern w:val="2"/>
                <w:sz w:val="28"/>
                <w:szCs w:val="28"/>
              </w:rPr>
              <w:t xml:space="preserve"> </w:t>
            </w:r>
            <w:r w:rsidRPr="00EA21F2">
              <w:rPr>
                <w:rFonts w:eastAsia="Calibri"/>
                <w:kern w:val="2"/>
                <w:sz w:val="28"/>
                <w:szCs w:val="28"/>
              </w:rPr>
              <w:t>(ВИЧ)</w:t>
            </w:r>
          </w:p>
        </w:tc>
        <w:tc>
          <w:tcPr>
            <w:tcW w:w="1797" w:type="dxa"/>
          </w:tcPr>
          <w:p w:rsidR="001F2303" w:rsidRPr="00EA21F2" w:rsidRDefault="001F2303" w:rsidP="00B85EA4">
            <w:pPr>
              <w:autoSpaceDE w:val="0"/>
              <w:autoSpaceDN w:val="0"/>
              <w:jc w:val="center"/>
              <w:rPr>
                <w:rFonts w:eastAsia="Calibri"/>
                <w:kern w:val="2"/>
                <w:sz w:val="28"/>
                <w:szCs w:val="28"/>
              </w:rPr>
            </w:pPr>
            <w:r w:rsidRPr="00EA21F2">
              <w:rPr>
                <w:rFonts w:eastAsia="Calibri"/>
                <w:kern w:val="2"/>
                <w:sz w:val="28"/>
                <w:szCs w:val="28"/>
              </w:rPr>
              <w:t>В20</w:t>
            </w:r>
            <w:r w:rsidR="00EA21F2" w:rsidRPr="00EA21F2">
              <w:rPr>
                <w:rFonts w:eastAsia="Calibri"/>
                <w:kern w:val="2"/>
                <w:sz w:val="28"/>
                <w:szCs w:val="28"/>
              </w:rPr>
              <w:t xml:space="preserve"> </w:t>
            </w:r>
            <w:r w:rsidRPr="00EA21F2">
              <w:rPr>
                <w:rFonts w:eastAsia="Calibri"/>
                <w:kern w:val="2"/>
                <w:sz w:val="28"/>
                <w:szCs w:val="28"/>
              </w:rPr>
              <w:t>–</w:t>
            </w:r>
            <w:r w:rsidR="00EA21F2" w:rsidRPr="00EA21F2">
              <w:rPr>
                <w:rFonts w:eastAsia="Calibri"/>
                <w:kern w:val="2"/>
                <w:sz w:val="28"/>
                <w:szCs w:val="28"/>
              </w:rPr>
              <w:t xml:space="preserve"> </w:t>
            </w:r>
            <w:r w:rsidRPr="00EA21F2">
              <w:rPr>
                <w:rFonts w:eastAsia="Calibri"/>
                <w:kern w:val="2"/>
                <w:sz w:val="28"/>
                <w:szCs w:val="28"/>
              </w:rPr>
              <w:t>В24</w:t>
            </w:r>
          </w:p>
        </w:tc>
      </w:tr>
      <w:tr w:rsidR="001F2303" w:rsidRPr="00EA21F2" w:rsidTr="00455101">
        <w:tc>
          <w:tcPr>
            <w:tcW w:w="705" w:type="dxa"/>
          </w:tcPr>
          <w:p w:rsidR="001F2303" w:rsidRPr="00EA21F2" w:rsidRDefault="001F2303" w:rsidP="00B85EA4">
            <w:pPr>
              <w:autoSpaceDE w:val="0"/>
              <w:autoSpaceDN w:val="0"/>
              <w:jc w:val="center"/>
              <w:rPr>
                <w:rFonts w:eastAsia="Calibri"/>
                <w:kern w:val="2"/>
                <w:sz w:val="28"/>
                <w:szCs w:val="28"/>
              </w:rPr>
            </w:pPr>
            <w:r w:rsidRPr="00EA21F2">
              <w:rPr>
                <w:rFonts w:eastAsia="Calibri"/>
                <w:kern w:val="2"/>
                <w:sz w:val="28"/>
                <w:szCs w:val="28"/>
              </w:rPr>
              <w:t>2.</w:t>
            </w:r>
          </w:p>
        </w:tc>
        <w:tc>
          <w:tcPr>
            <w:tcW w:w="7364" w:type="dxa"/>
          </w:tcPr>
          <w:p w:rsidR="001F2303" w:rsidRPr="00EA21F2" w:rsidRDefault="001F2303" w:rsidP="00B85EA4">
            <w:pPr>
              <w:autoSpaceDE w:val="0"/>
              <w:autoSpaceDN w:val="0"/>
              <w:jc w:val="both"/>
              <w:rPr>
                <w:rFonts w:eastAsia="Calibri"/>
                <w:kern w:val="2"/>
                <w:sz w:val="28"/>
                <w:szCs w:val="28"/>
              </w:rPr>
            </w:pPr>
            <w:r w:rsidRPr="00EA21F2">
              <w:rPr>
                <w:rFonts w:eastAsia="Calibri"/>
                <w:kern w:val="2"/>
                <w:sz w:val="28"/>
                <w:szCs w:val="28"/>
              </w:rPr>
              <w:t>Кистозный</w:t>
            </w:r>
            <w:r w:rsidR="00EA21F2" w:rsidRPr="00EA21F2">
              <w:rPr>
                <w:rFonts w:eastAsia="Calibri"/>
                <w:kern w:val="2"/>
                <w:sz w:val="28"/>
                <w:szCs w:val="28"/>
              </w:rPr>
              <w:t xml:space="preserve"> </w:t>
            </w:r>
            <w:r w:rsidRPr="00EA21F2">
              <w:rPr>
                <w:rFonts w:eastAsia="Calibri"/>
                <w:kern w:val="2"/>
                <w:sz w:val="28"/>
                <w:szCs w:val="28"/>
              </w:rPr>
              <w:t>фиброз</w:t>
            </w:r>
            <w:r w:rsidR="00EA21F2" w:rsidRPr="00EA21F2">
              <w:rPr>
                <w:rFonts w:eastAsia="Calibri"/>
                <w:kern w:val="2"/>
                <w:sz w:val="28"/>
                <w:szCs w:val="28"/>
              </w:rPr>
              <w:t xml:space="preserve"> </w:t>
            </w:r>
            <w:r w:rsidRPr="00EA21F2">
              <w:rPr>
                <w:rFonts w:eastAsia="Calibri"/>
                <w:kern w:val="2"/>
                <w:sz w:val="28"/>
                <w:szCs w:val="28"/>
              </w:rPr>
              <w:t>(</w:t>
            </w:r>
            <w:proofErr w:type="spellStart"/>
            <w:r w:rsidRPr="00EA21F2">
              <w:rPr>
                <w:rFonts w:eastAsia="Calibri"/>
                <w:kern w:val="2"/>
                <w:sz w:val="28"/>
                <w:szCs w:val="28"/>
              </w:rPr>
              <w:t>муковисцидоз</w:t>
            </w:r>
            <w:proofErr w:type="spellEnd"/>
            <w:r w:rsidRPr="00EA21F2">
              <w:rPr>
                <w:rFonts w:eastAsia="Calibri"/>
                <w:kern w:val="2"/>
                <w:sz w:val="28"/>
                <w:szCs w:val="28"/>
              </w:rPr>
              <w:t>)</w:t>
            </w:r>
          </w:p>
        </w:tc>
        <w:tc>
          <w:tcPr>
            <w:tcW w:w="1797" w:type="dxa"/>
          </w:tcPr>
          <w:p w:rsidR="001F2303" w:rsidRPr="00EA21F2" w:rsidRDefault="001F2303" w:rsidP="00B85EA4">
            <w:pPr>
              <w:autoSpaceDE w:val="0"/>
              <w:autoSpaceDN w:val="0"/>
              <w:jc w:val="center"/>
              <w:rPr>
                <w:rFonts w:eastAsia="Calibri"/>
                <w:kern w:val="2"/>
                <w:sz w:val="28"/>
                <w:szCs w:val="28"/>
              </w:rPr>
            </w:pPr>
            <w:r w:rsidRPr="00EA21F2">
              <w:rPr>
                <w:rFonts w:eastAsia="Calibri"/>
                <w:kern w:val="2"/>
                <w:sz w:val="28"/>
                <w:szCs w:val="28"/>
              </w:rPr>
              <w:t>Е84</w:t>
            </w:r>
          </w:p>
        </w:tc>
      </w:tr>
      <w:tr w:rsidR="001F2303" w:rsidRPr="00EA21F2" w:rsidTr="00455101">
        <w:tc>
          <w:tcPr>
            <w:tcW w:w="705" w:type="dxa"/>
          </w:tcPr>
          <w:p w:rsidR="001F2303" w:rsidRPr="00EA21F2" w:rsidRDefault="001F2303" w:rsidP="00B85EA4">
            <w:pPr>
              <w:autoSpaceDE w:val="0"/>
              <w:autoSpaceDN w:val="0"/>
              <w:jc w:val="center"/>
              <w:rPr>
                <w:rFonts w:eastAsia="Calibri"/>
                <w:kern w:val="2"/>
                <w:sz w:val="28"/>
                <w:szCs w:val="28"/>
              </w:rPr>
            </w:pPr>
            <w:r w:rsidRPr="00EA21F2">
              <w:rPr>
                <w:rFonts w:eastAsia="Calibri"/>
                <w:kern w:val="2"/>
                <w:sz w:val="28"/>
                <w:szCs w:val="28"/>
              </w:rPr>
              <w:t>3.</w:t>
            </w:r>
          </w:p>
        </w:tc>
        <w:tc>
          <w:tcPr>
            <w:tcW w:w="7364" w:type="dxa"/>
          </w:tcPr>
          <w:p w:rsidR="001F2303" w:rsidRPr="00EA21F2" w:rsidRDefault="001F2303" w:rsidP="00B85EA4">
            <w:pPr>
              <w:autoSpaceDE w:val="0"/>
              <w:autoSpaceDN w:val="0"/>
              <w:jc w:val="both"/>
              <w:rPr>
                <w:rFonts w:eastAsia="Calibri"/>
                <w:kern w:val="2"/>
                <w:sz w:val="28"/>
                <w:szCs w:val="28"/>
              </w:rPr>
            </w:pPr>
            <w:r w:rsidRPr="00EA21F2">
              <w:rPr>
                <w:rFonts w:eastAsia="Calibri"/>
                <w:kern w:val="2"/>
                <w:sz w:val="28"/>
                <w:szCs w:val="28"/>
              </w:rPr>
              <w:t>Злокачественные</w:t>
            </w:r>
            <w:r w:rsidR="00EA21F2" w:rsidRPr="00EA21F2">
              <w:rPr>
                <w:rFonts w:eastAsia="Calibri"/>
                <w:kern w:val="2"/>
                <w:sz w:val="28"/>
                <w:szCs w:val="28"/>
              </w:rPr>
              <w:t xml:space="preserve"> </w:t>
            </w:r>
            <w:r w:rsidRPr="00EA21F2">
              <w:rPr>
                <w:rFonts w:eastAsia="Calibri"/>
                <w:kern w:val="2"/>
                <w:sz w:val="28"/>
                <w:szCs w:val="28"/>
              </w:rPr>
              <w:t>новообразования</w:t>
            </w:r>
            <w:r w:rsidR="00EA21F2" w:rsidRPr="00EA21F2">
              <w:rPr>
                <w:rFonts w:eastAsia="Calibri"/>
                <w:kern w:val="2"/>
                <w:sz w:val="28"/>
                <w:szCs w:val="28"/>
              </w:rPr>
              <w:t xml:space="preserve"> </w:t>
            </w:r>
            <w:r w:rsidRPr="00EA21F2">
              <w:rPr>
                <w:rFonts w:eastAsia="Calibri"/>
                <w:kern w:val="2"/>
                <w:sz w:val="28"/>
                <w:szCs w:val="28"/>
              </w:rPr>
              <w:t>лимфоидной,</w:t>
            </w:r>
            <w:r w:rsidR="00EA21F2" w:rsidRPr="00EA21F2">
              <w:rPr>
                <w:rFonts w:eastAsia="Calibri"/>
                <w:kern w:val="2"/>
                <w:sz w:val="28"/>
                <w:szCs w:val="28"/>
              </w:rPr>
              <w:t xml:space="preserve"> </w:t>
            </w:r>
            <w:r w:rsidRPr="00EA21F2">
              <w:rPr>
                <w:rFonts w:eastAsia="Calibri"/>
                <w:kern w:val="2"/>
                <w:sz w:val="28"/>
                <w:szCs w:val="28"/>
              </w:rPr>
              <w:t>кроветворной</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родственных</w:t>
            </w:r>
            <w:r w:rsidR="00EA21F2" w:rsidRPr="00EA21F2">
              <w:rPr>
                <w:rFonts w:eastAsia="Calibri"/>
                <w:kern w:val="2"/>
                <w:sz w:val="28"/>
                <w:szCs w:val="28"/>
              </w:rPr>
              <w:t xml:space="preserve"> </w:t>
            </w:r>
            <w:r w:rsidRPr="00EA21F2">
              <w:rPr>
                <w:rFonts w:eastAsia="Calibri"/>
                <w:kern w:val="2"/>
                <w:sz w:val="28"/>
                <w:szCs w:val="28"/>
              </w:rPr>
              <w:t>тканей</w:t>
            </w:r>
          </w:p>
        </w:tc>
        <w:tc>
          <w:tcPr>
            <w:tcW w:w="1797" w:type="dxa"/>
          </w:tcPr>
          <w:p w:rsidR="001F2303" w:rsidRPr="00EA21F2" w:rsidRDefault="001F2303" w:rsidP="00B85EA4">
            <w:pPr>
              <w:autoSpaceDE w:val="0"/>
              <w:autoSpaceDN w:val="0"/>
              <w:jc w:val="center"/>
              <w:rPr>
                <w:rFonts w:eastAsia="Calibri"/>
                <w:kern w:val="2"/>
                <w:sz w:val="28"/>
                <w:szCs w:val="28"/>
              </w:rPr>
            </w:pPr>
            <w:r w:rsidRPr="00EA21F2">
              <w:rPr>
                <w:rFonts w:eastAsia="Calibri"/>
                <w:kern w:val="2"/>
                <w:sz w:val="28"/>
                <w:szCs w:val="28"/>
              </w:rPr>
              <w:t>С81-С96</w:t>
            </w:r>
          </w:p>
        </w:tc>
      </w:tr>
      <w:tr w:rsidR="001F2303" w:rsidRPr="00EA21F2" w:rsidTr="00455101">
        <w:tc>
          <w:tcPr>
            <w:tcW w:w="705" w:type="dxa"/>
          </w:tcPr>
          <w:p w:rsidR="001F2303" w:rsidRPr="00EA21F2" w:rsidRDefault="001F2303" w:rsidP="00B85EA4">
            <w:pPr>
              <w:autoSpaceDE w:val="0"/>
              <w:autoSpaceDN w:val="0"/>
              <w:jc w:val="center"/>
              <w:rPr>
                <w:rFonts w:eastAsia="Calibri"/>
                <w:kern w:val="2"/>
                <w:sz w:val="28"/>
                <w:szCs w:val="28"/>
              </w:rPr>
            </w:pPr>
            <w:r w:rsidRPr="00EA21F2">
              <w:rPr>
                <w:rFonts w:eastAsia="Calibri"/>
                <w:kern w:val="2"/>
                <w:sz w:val="28"/>
                <w:szCs w:val="28"/>
              </w:rPr>
              <w:t>4.</w:t>
            </w:r>
          </w:p>
        </w:tc>
        <w:tc>
          <w:tcPr>
            <w:tcW w:w="7364" w:type="dxa"/>
          </w:tcPr>
          <w:p w:rsidR="001F2303" w:rsidRPr="00EA21F2" w:rsidRDefault="001F2303" w:rsidP="00B85EA4">
            <w:pPr>
              <w:autoSpaceDE w:val="0"/>
              <w:autoSpaceDN w:val="0"/>
              <w:jc w:val="both"/>
              <w:rPr>
                <w:rFonts w:eastAsia="Calibri"/>
                <w:kern w:val="2"/>
                <w:sz w:val="28"/>
                <w:szCs w:val="28"/>
              </w:rPr>
            </w:pPr>
            <w:r w:rsidRPr="00EA21F2">
              <w:rPr>
                <w:rFonts w:eastAsia="Calibri"/>
                <w:kern w:val="2"/>
                <w:sz w:val="28"/>
                <w:szCs w:val="28"/>
              </w:rPr>
              <w:t>Термические</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химические</w:t>
            </w:r>
            <w:r w:rsidR="00EA21F2" w:rsidRPr="00EA21F2">
              <w:rPr>
                <w:rFonts w:eastAsia="Calibri"/>
                <w:kern w:val="2"/>
                <w:sz w:val="28"/>
                <w:szCs w:val="28"/>
              </w:rPr>
              <w:t xml:space="preserve"> </w:t>
            </w:r>
            <w:r w:rsidRPr="00EA21F2">
              <w:rPr>
                <w:rFonts w:eastAsia="Calibri"/>
                <w:kern w:val="2"/>
                <w:sz w:val="28"/>
                <w:szCs w:val="28"/>
              </w:rPr>
              <w:t>ожоги</w:t>
            </w:r>
          </w:p>
        </w:tc>
        <w:tc>
          <w:tcPr>
            <w:tcW w:w="1797" w:type="dxa"/>
          </w:tcPr>
          <w:p w:rsidR="001F2303" w:rsidRPr="00EA21F2" w:rsidRDefault="001F2303" w:rsidP="00B85EA4">
            <w:pPr>
              <w:autoSpaceDE w:val="0"/>
              <w:autoSpaceDN w:val="0"/>
              <w:jc w:val="center"/>
              <w:rPr>
                <w:rFonts w:eastAsia="Calibri"/>
                <w:kern w:val="2"/>
                <w:sz w:val="28"/>
                <w:szCs w:val="28"/>
              </w:rPr>
            </w:pPr>
            <w:r w:rsidRPr="00EA21F2">
              <w:rPr>
                <w:rFonts w:eastAsia="Calibri"/>
                <w:kern w:val="2"/>
                <w:sz w:val="28"/>
                <w:szCs w:val="28"/>
              </w:rPr>
              <w:t>Т</w:t>
            </w:r>
            <w:proofErr w:type="gramStart"/>
            <w:r w:rsidRPr="00EA21F2">
              <w:rPr>
                <w:rFonts w:eastAsia="Calibri"/>
                <w:kern w:val="2"/>
                <w:sz w:val="28"/>
                <w:szCs w:val="28"/>
              </w:rPr>
              <w:t>2</w:t>
            </w:r>
            <w:proofErr w:type="gramEnd"/>
            <w:r w:rsidRPr="00EA21F2">
              <w:rPr>
                <w:rFonts w:eastAsia="Calibri"/>
                <w:kern w:val="2"/>
                <w:sz w:val="28"/>
                <w:szCs w:val="28"/>
              </w:rPr>
              <w:t>-</w:t>
            </w:r>
            <w:r w:rsidR="00EA21F2" w:rsidRPr="00EA21F2">
              <w:rPr>
                <w:rFonts w:eastAsia="Calibri"/>
                <w:kern w:val="2"/>
                <w:sz w:val="28"/>
                <w:szCs w:val="28"/>
              </w:rPr>
              <w:t xml:space="preserve"> </w:t>
            </w:r>
            <w:r w:rsidRPr="00EA21F2">
              <w:rPr>
                <w:rFonts w:eastAsia="Calibri"/>
                <w:kern w:val="2"/>
                <w:sz w:val="28"/>
                <w:szCs w:val="28"/>
              </w:rPr>
              <w:t>Т32</w:t>
            </w:r>
          </w:p>
        </w:tc>
      </w:tr>
      <w:tr w:rsidR="001F2303" w:rsidRPr="00EA21F2" w:rsidTr="00455101">
        <w:tc>
          <w:tcPr>
            <w:tcW w:w="705" w:type="dxa"/>
          </w:tcPr>
          <w:p w:rsidR="001F2303" w:rsidRPr="00EA21F2" w:rsidRDefault="001F2303" w:rsidP="00B85EA4">
            <w:pPr>
              <w:autoSpaceDE w:val="0"/>
              <w:autoSpaceDN w:val="0"/>
              <w:jc w:val="center"/>
              <w:rPr>
                <w:rFonts w:eastAsia="Calibri"/>
                <w:kern w:val="2"/>
                <w:sz w:val="28"/>
                <w:szCs w:val="28"/>
              </w:rPr>
            </w:pPr>
            <w:r w:rsidRPr="00EA21F2">
              <w:rPr>
                <w:rFonts w:eastAsia="Calibri"/>
                <w:kern w:val="2"/>
                <w:sz w:val="28"/>
                <w:szCs w:val="28"/>
              </w:rPr>
              <w:t>5.</w:t>
            </w:r>
          </w:p>
        </w:tc>
        <w:tc>
          <w:tcPr>
            <w:tcW w:w="7364" w:type="dxa"/>
          </w:tcPr>
          <w:p w:rsidR="001F2303" w:rsidRPr="00EA21F2" w:rsidRDefault="001F2303" w:rsidP="00B85EA4">
            <w:pPr>
              <w:autoSpaceDE w:val="0"/>
              <w:autoSpaceDN w:val="0"/>
              <w:jc w:val="both"/>
              <w:rPr>
                <w:rFonts w:eastAsia="Calibri"/>
                <w:kern w:val="2"/>
                <w:sz w:val="28"/>
                <w:szCs w:val="28"/>
              </w:rPr>
            </w:pPr>
            <w:r w:rsidRPr="00FF524E">
              <w:rPr>
                <w:rFonts w:eastAsia="Calibri"/>
                <w:spacing w:val="-12"/>
                <w:kern w:val="2"/>
                <w:sz w:val="28"/>
                <w:szCs w:val="28"/>
              </w:rPr>
              <w:t>Заболевания,</w:t>
            </w:r>
            <w:r w:rsidR="00EA21F2" w:rsidRPr="00FF524E">
              <w:rPr>
                <w:rFonts w:eastAsia="Calibri"/>
                <w:spacing w:val="-12"/>
                <w:kern w:val="2"/>
                <w:sz w:val="28"/>
                <w:szCs w:val="28"/>
              </w:rPr>
              <w:t xml:space="preserve"> </w:t>
            </w:r>
            <w:r w:rsidRPr="00FF524E">
              <w:rPr>
                <w:rFonts w:eastAsia="Calibri"/>
                <w:spacing w:val="-12"/>
                <w:kern w:val="2"/>
                <w:sz w:val="28"/>
                <w:szCs w:val="28"/>
              </w:rPr>
              <w:t>вызванные</w:t>
            </w:r>
            <w:r w:rsidR="00EA21F2" w:rsidRPr="00FF524E">
              <w:rPr>
                <w:rFonts w:eastAsia="Calibri"/>
                <w:spacing w:val="-12"/>
                <w:kern w:val="2"/>
                <w:sz w:val="28"/>
                <w:szCs w:val="28"/>
              </w:rPr>
              <w:t xml:space="preserve"> </w:t>
            </w:r>
            <w:proofErr w:type="spellStart"/>
            <w:r w:rsidRPr="00FF524E">
              <w:rPr>
                <w:rFonts w:eastAsia="Calibri"/>
                <w:spacing w:val="-12"/>
                <w:kern w:val="2"/>
                <w:sz w:val="28"/>
                <w:szCs w:val="28"/>
              </w:rPr>
              <w:t>метициллин</w:t>
            </w:r>
            <w:proofErr w:type="spellEnd"/>
            <w:r w:rsidR="00EA21F2" w:rsidRPr="00FF524E">
              <w:rPr>
                <w:rFonts w:eastAsia="Calibri"/>
                <w:spacing w:val="-12"/>
                <w:kern w:val="2"/>
                <w:sz w:val="28"/>
                <w:szCs w:val="28"/>
              </w:rPr>
              <w:t xml:space="preserve"> </w:t>
            </w:r>
            <w:r w:rsidRPr="00FF524E">
              <w:rPr>
                <w:rFonts w:eastAsia="Calibri"/>
                <w:spacing w:val="-12"/>
                <w:kern w:val="2"/>
                <w:sz w:val="28"/>
                <w:szCs w:val="28"/>
              </w:rPr>
              <w:t>(оксациллин</w:t>
            </w:r>
            <w:proofErr w:type="gramStart"/>
            <w:r w:rsidRPr="00FF524E">
              <w:rPr>
                <w:rFonts w:eastAsia="Calibri"/>
                <w:spacing w:val="-12"/>
                <w:kern w:val="2"/>
                <w:sz w:val="28"/>
                <w:szCs w:val="28"/>
              </w:rPr>
              <w:t>)</w:t>
            </w:r>
            <w:r w:rsidR="00FF524E" w:rsidRPr="00FF524E">
              <w:rPr>
                <w:rFonts w:eastAsia="Calibri"/>
                <w:spacing w:val="-12"/>
                <w:kern w:val="2"/>
                <w:sz w:val="28"/>
                <w:szCs w:val="28"/>
              </w:rPr>
              <w:t>-</w:t>
            </w:r>
            <w:proofErr w:type="gramEnd"/>
            <w:r w:rsidRPr="00FF524E">
              <w:rPr>
                <w:rFonts w:eastAsia="Calibri"/>
                <w:spacing w:val="-12"/>
                <w:kern w:val="2"/>
                <w:sz w:val="28"/>
                <w:szCs w:val="28"/>
              </w:rPr>
              <w:t>резистентным</w:t>
            </w:r>
            <w:r w:rsidR="00EA21F2" w:rsidRPr="00EA21F2">
              <w:rPr>
                <w:rFonts w:eastAsia="Calibri"/>
                <w:kern w:val="2"/>
                <w:sz w:val="28"/>
                <w:szCs w:val="28"/>
              </w:rPr>
              <w:t xml:space="preserve"> </w:t>
            </w:r>
            <w:r w:rsidRPr="00EA21F2">
              <w:rPr>
                <w:rFonts w:eastAsia="Calibri"/>
                <w:kern w:val="2"/>
                <w:sz w:val="28"/>
                <w:szCs w:val="28"/>
              </w:rPr>
              <w:t>золотистым</w:t>
            </w:r>
            <w:r w:rsidR="00EA21F2" w:rsidRPr="00EA21F2">
              <w:rPr>
                <w:rFonts w:eastAsia="Calibri"/>
                <w:kern w:val="2"/>
                <w:sz w:val="28"/>
                <w:szCs w:val="28"/>
              </w:rPr>
              <w:t xml:space="preserve"> </w:t>
            </w:r>
            <w:r w:rsidRPr="00EA21F2">
              <w:rPr>
                <w:rFonts w:eastAsia="Calibri"/>
                <w:kern w:val="2"/>
                <w:sz w:val="28"/>
                <w:szCs w:val="28"/>
              </w:rPr>
              <w:t>стафилококком</w:t>
            </w:r>
            <w:r w:rsidR="00EA21F2" w:rsidRPr="00EA21F2">
              <w:rPr>
                <w:rFonts w:eastAsia="Calibri"/>
                <w:kern w:val="2"/>
                <w:sz w:val="28"/>
                <w:szCs w:val="28"/>
              </w:rPr>
              <w:t xml:space="preserve"> </w:t>
            </w:r>
            <w:r w:rsidRPr="00EA21F2">
              <w:rPr>
                <w:rFonts w:eastAsia="Calibri"/>
                <w:kern w:val="2"/>
                <w:sz w:val="28"/>
                <w:szCs w:val="28"/>
              </w:rPr>
              <w:t>или</w:t>
            </w:r>
            <w:r w:rsidR="00EA21F2" w:rsidRPr="00EA21F2">
              <w:rPr>
                <w:rFonts w:eastAsia="Calibri"/>
                <w:kern w:val="2"/>
                <w:sz w:val="28"/>
                <w:szCs w:val="28"/>
              </w:rPr>
              <w:t xml:space="preserve"> </w:t>
            </w:r>
            <w:proofErr w:type="spellStart"/>
            <w:r w:rsidRPr="00EA21F2">
              <w:rPr>
                <w:rFonts w:eastAsia="Calibri"/>
                <w:kern w:val="2"/>
                <w:sz w:val="28"/>
                <w:szCs w:val="28"/>
              </w:rPr>
              <w:t>ванкомицинрезистентным</w:t>
            </w:r>
            <w:proofErr w:type="spellEnd"/>
            <w:r w:rsidR="00EA21F2" w:rsidRPr="00EA21F2">
              <w:rPr>
                <w:rFonts w:eastAsia="Calibri"/>
                <w:kern w:val="2"/>
                <w:sz w:val="28"/>
                <w:szCs w:val="28"/>
              </w:rPr>
              <w:t xml:space="preserve"> </w:t>
            </w:r>
            <w:r w:rsidRPr="00EA21F2">
              <w:rPr>
                <w:rFonts w:eastAsia="Calibri"/>
                <w:kern w:val="2"/>
                <w:sz w:val="28"/>
                <w:szCs w:val="28"/>
              </w:rPr>
              <w:t>энтерококком:</w:t>
            </w:r>
            <w:r w:rsidR="00EA21F2" w:rsidRPr="00EA21F2">
              <w:rPr>
                <w:rFonts w:eastAsia="Calibri"/>
                <w:kern w:val="2"/>
                <w:sz w:val="28"/>
                <w:szCs w:val="28"/>
              </w:rPr>
              <w:t xml:space="preserve"> </w:t>
            </w:r>
          </w:p>
        </w:tc>
        <w:tc>
          <w:tcPr>
            <w:tcW w:w="1797" w:type="dxa"/>
          </w:tcPr>
          <w:p w:rsidR="001F2303" w:rsidRPr="00EA21F2" w:rsidRDefault="001F2303" w:rsidP="00B85EA4">
            <w:pPr>
              <w:autoSpaceDE w:val="0"/>
              <w:autoSpaceDN w:val="0"/>
              <w:jc w:val="center"/>
              <w:rPr>
                <w:rFonts w:eastAsia="Calibri"/>
                <w:kern w:val="2"/>
                <w:sz w:val="28"/>
                <w:szCs w:val="28"/>
              </w:rPr>
            </w:pPr>
          </w:p>
        </w:tc>
      </w:tr>
      <w:tr w:rsidR="001F2303" w:rsidRPr="00EA21F2" w:rsidTr="00455101">
        <w:tc>
          <w:tcPr>
            <w:tcW w:w="705" w:type="dxa"/>
          </w:tcPr>
          <w:p w:rsidR="001F2303" w:rsidRPr="00EA21F2" w:rsidRDefault="001F2303" w:rsidP="00B85EA4">
            <w:pPr>
              <w:autoSpaceDE w:val="0"/>
              <w:autoSpaceDN w:val="0"/>
              <w:jc w:val="center"/>
              <w:rPr>
                <w:rFonts w:eastAsia="Calibri"/>
                <w:kern w:val="2"/>
                <w:sz w:val="28"/>
                <w:szCs w:val="28"/>
              </w:rPr>
            </w:pPr>
            <w:r w:rsidRPr="00EA21F2">
              <w:rPr>
                <w:rFonts w:eastAsia="Calibri"/>
                <w:kern w:val="2"/>
                <w:sz w:val="28"/>
                <w:szCs w:val="28"/>
              </w:rPr>
              <w:t>5.1.</w:t>
            </w:r>
          </w:p>
        </w:tc>
        <w:tc>
          <w:tcPr>
            <w:tcW w:w="7364" w:type="dxa"/>
          </w:tcPr>
          <w:p w:rsidR="001F2303" w:rsidRPr="00EA21F2" w:rsidRDefault="001F2303" w:rsidP="00B85EA4">
            <w:pPr>
              <w:autoSpaceDE w:val="0"/>
              <w:autoSpaceDN w:val="0"/>
              <w:jc w:val="both"/>
              <w:rPr>
                <w:rFonts w:eastAsia="Calibri"/>
                <w:kern w:val="2"/>
                <w:sz w:val="28"/>
                <w:szCs w:val="28"/>
              </w:rPr>
            </w:pPr>
            <w:r w:rsidRPr="00EA21F2">
              <w:rPr>
                <w:rFonts w:eastAsia="Calibri"/>
                <w:kern w:val="2"/>
                <w:sz w:val="28"/>
                <w:szCs w:val="28"/>
              </w:rPr>
              <w:t>Пневмония</w:t>
            </w:r>
            <w:r w:rsidR="00EA21F2" w:rsidRPr="00EA21F2">
              <w:rPr>
                <w:rFonts w:eastAsia="Calibri"/>
                <w:kern w:val="2"/>
                <w:sz w:val="28"/>
                <w:szCs w:val="28"/>
              </w:rPr>
              <w:t xml:space="preserve"> </w:t>
            </w:r>
          </w:p>
        </w:tc>
        <w:tc>
          <w:tcPr>
            <w:tcW w:w="1797" w:type="dxa"/>
          </w:tcPr>
          <w:p w:rsidR="001F2303" w:rsidRPr="00EA21F2" w:rsidRDefault="001F2303" w:rsidP="00B85EA4">
            <w:pPr>
              <w:autoSpaceDE w:val="0"/>
              <w:autoSpaceDN w:val="0"/>
              <w:jc w:val="center"/>
              <w:rPr>
                <w:rFonts w:eastAsia="Calibri"/>
                <w:kern w:val="2"/>
                <w:sz w:val="28"/>
                <w:szCs w:val="28"/>
              </w:rPr>
            </w:pPr>
            <w:r w:rsidRPr="00EA21F2">
              <w:rPr>
                <w:rFonts w:eastAsia="Calibri"/>
                <w:kern w:val="2"/>
                <w:sz w:val="28"/>
                <w:szCs w:val="28"/>
                <w:lang w:val="en-US"/>
              </w:rPr>
              <w:t>J15</w:t>
            </w:r>
            <w:r w:rsidRPr="00EA21F2">
              <w:rPr>
                <w:rFonts w:eastAsia="Calibri"/>
                <w:kern w:val="2"/>
                <w:sz w:val="28"/>
                <w:szCs w:val="28"/>
              </w:rPr>
              <w:t>.2,</w:t>
            </w:r>
            <w:r w:rsidR="00EA21F2" w:rsidRPr="00EA21F2">
              <w:rPr>
                <w:rFonts w:eastAsia="Calibri"/>
                <w:kern w:val="2"/>
                <w:sz w:val="28"/>
                <w:szCs w:val="28"/>
              </w:rPr>
              <w:t xml:space="preserve"> </w:t>
            </w:r>
            <w:r w:rsidRPr="00EA21F2">
              <w:rPr>
                <w:rFonts w:eastAsia="Calibri"/>
                <w:kern w:val="2"/>
                <w:sz w:val="28"/>
                <w:szCs w:val="28"/>
                <w:lang w:val="en-US"/>
              </w:rPr>
              <w:t>J</w:t>
            </w:r>
            <w:r w:rsidRPr="00EA21F2">
              <w:rPr>
                <w:rFonts w:eastAsia="Calibri"/>
                <w:kern w:val="2"/>
                <w:sz w:val="28"/>
                <w:szCs w:val="28"/>
              </w:rPr>
              <w:t>15.8</w:t>
            </w:r>
          </w:p>
        </w:tc>
      </w:tr>
      <w:tr w:rsidR="001F2303" w:rsidRPr="00EA21F2" w:rsidTr="00455101">
        <w:tc>
          <w:tcPr>
            <w:tcW w:w="705" w:type="dxa"/>
          </w:tcPr>
          <w:p w:rsidR="001F2303" w:rsidRPr="00EA21F2" w:rsidRDefault="001F2303" w:rsidP="00B85EA4">
            <w:pPr>
              <w:autoSpaceDE w:val="0"/>
              <w:autoSpaceDN w:val="0"/>
              <w:jc w:val="center"/>
              <w:rPr>
                <w:rFonts w:eastAsia="Calibri"/>
                <w:kern w:val="2"/>
                <w:sz w:val="28"/>
                <w:szCs w:val="28"/>
              </w:rPr>
            </w:pPr>
            <w:r w:rsidRPr="00EA21F2">
              <w:rPr>
                <w:rFonts w:eastAsia="Calibri"/>
                <w:kern w:val="2"/>
                <w:sz w:val="28"/>
                <w:szCs w:val="28"/>
                <w:lang w:val="en-US"/>
              </w:rPr>
              <w:t>5.2</w:t>
            </w:r>
            <w:r w:rsidRPr="00EA21F2">
              <w:rPr>
                <w:rFonts w:eastAsia="Calibri"/>
                <w:kern w:val="2"/>
                <w:sz w:val="28"/>
                <w:szCs w:val="28"/>
              </w:rPr>
              <w:t>.</w:t>
            </w:r>
          </w:p>
        </w:tc>
        <w:tc>
          <w:tcPr>
            <w:tcW w:w="7364" w:type="dxa"/>
          </w:tcPr>
          <w:p w:rsidR="001F2303" w:rsidRPr="00EA21F2" w:rsidRDefault="001F2303" w:rsidP="00B85EA4">
            <w:pPr>
              <w:autoSpaceDE w:val="0"/>
              <w:autoSpaceDN w:val="0"/>
              <w:jc w:val="both"/>
              <w:rPr>
                <w:rFonts w:eastAsia="Calibri"/>
                <w:kern w:val="2"/>
                <w:sz w:val="28"/>
                <w:szCs w:val="28"/>
              </w:rPr>
            </w:pPr>
            <w:r w:rsidRPr="00EA21F2">
              <w:rPr>
                <w:rFonts w:eastAsia="Calibri"/>
                <w:kern w:val="2"/>
                <w:sz w:val="28"/>
                <w:szCs w:val="28"/>
              </w:rPr>
              <w:t>Менингит</w:t>
            </w:r>
            <w:r w:rsidR="00EA21F2" w:rsidRPr="00EA21F2">
              <w:rPr>
                <w:rFonts w:eastAsia="Calibri"/>
                <w:kern w:val="2"/>
                <w:sz w:val="28"/>
                <w:szCs w:val="28"/>
              </w:rPr>
              <w:t xml:space="preserve"> </w:t>
            </w:r>
          </w:p>
        </w:tc>
        <w:tc>
          <w:tcPr>
            <w:tcW w:w="1797" w:type="dxa"/>
          </w:tcPr>
          <w:p w:rsidR="001F2303" w:rsidRPr="00EA21F2" w:rsidRDefault="001F2303" w:rsidP="00B85EA4">
            <w:pPr>
              <w:autoSpaceDE w:val="0"/>
              <w:autoSpaceDN w:val="0"/>
              <w:jc w:val="center"/>
              <w:rPr>
                <w:rFonts w:eastAsia="Calibri"/>
                <w:kern w:val="2"/>
                <w:sz w:val="28"/>
                <w:szCs w:val="28"/>
                <w:lang w:val="en-US"/>
              </w:rPr>
            </w:pPr>
            <w:r w:rsidRPr="00EA21F2">
              <w:rPr>
                <w:rFonts w:eastAsia="Calibri"/>
                <w:kern w:val="2"/>
                <w:sz w:val="28"/>
                <w:szCs w:val="28"/>
                <w:lang w:val="en-US"/>
              </w:rPr>
              <w:t>G</w:t>
            </w:r>
            <w:r w:rsidRPr="00EA21F2">
              <w:rPr>
                <w:rFonts w:eastAsia="Calibri"/>
                <w:kern w:val="2"/>
                <w:sz w:val="28"/>
                <w:szCs w:val="28"/>
              </w:rPr>
              <w:t>00.3.</w:t>
            </w:r>
            <w:r w:rsidR="00EA21F2" w:rsidRPr="00EA21F2">
              <w:rPr>
                <w:rFonts w:eastAsia="Calibri"/>
                <w:kern w:val="2"/>
                <w:sz w:val="28"/>
                <w:szCs w:val="28"/>
              </w:rPr>
              <w:t xml:space="preserve"> </w:t>
            </w:r>
            <w:r w:rsidRPr="00EA21F2">
              <w:rPr>
                <w:rFonts w:eastAsia="Calibri"/>
                <w:kern w:val="2"/>
                <w:sz w:val="28"/>
                <w:szCs w:val="28"/>
                <w:lang w:val="en-US"/>
              </w:rPr>
              <w:t>G00.8</w:t>
            </w:r>
          </w:p>
        </w:tc>
      </w:tr>
      <w:tr w:rsidR="001F2303" w:rsidRPr="00EA21F2" w:rsidTr="00455101">
        <w:tc>
          <w:tcPr>
            <w:tcW w:w="705" w:type="dxa"/>
          </w:tcPr>
          <w:p w:rsidR="001F2303" w:rsidRPr="00EA21F2" w:rsidRDefault="001F2303" w:rsidP="00B85EA4">
            <w:pPr>
              <w:autoSpaceDE w:val="0"/>
              <w:autoSpaceDN w:val="0"/>
              <w:jc w:val="center"/>
              <w:rPr>
                <w:rFonts w:eastAsia="Calibri"/>
                <w:kern w:val="2"/>
                <w:sz w:val="28"/>
                <w:szCs w:val="28"/>
              </w:rPr>
            </w:pPr>
            <w:r w:rsidRPr="00EA21F2">
              <w:rPr>
                <w:rFonts w:eastAsia="Calibri"/>
                <w:kern w:val="2"/>
                <w:sz w:val="28"/>
                <w:szCs w:val="28"/>
                <w:lang w:val="en-US"/>
              </w:rPr>
              <w:t>5.3</w:t>
            </w:r>
            <w:r w:rsidRPr="00EA21F2">
              <w:rPr>
                <w:rFonts w:eastAsia="Calibri"/>
                <w:kern w:val="2"/>
                <w:sz w:val="28"/>
                <w:szCs w:val="28"/>
              </w:rPr>
              <w:t>.</w:t>
            </w:r>
          </w:p>
        </w:tc>
        <w:tc>
          <w:tcPr>
            <w:tcW w:w="7364" w:type="dxa"/>
          </w:tcPr>
          <w:p w:rsidR="001F2303" w:rsidRPr="00EA21F2" w:rsidRDefault="001F2303" w:rsidP="00B85EA4">
            <w:pPr>
              <w:autoSpaceDE w:val="0"/>
              <w:autoSpaceDN w:val="0"/>
              <w:jc w:val="both"/>
              <w:rPr>
                <w:rFonts w:eastAsia="Calibri"/>
                <w:kern w:val="2"/>
                <w:sz w:val="28"/>
                <w:szCs w:val="28"/>
              </w:rPr>
            </w:pPr>
            <w:r w:rsidRPr="00EA21F2">
              <w:rPr>
                <w:rFonts w:eastAsia="Calibri"/>
                <w:kern w:val="2"/>
                <w:sz w:val="28"/>
                <w:szCs w:val="28"/>
              </w:rPr>
              <w:t>Остеомиелит</w:t>
            </w:r>
          </w:p>
        </w:tc>
        <w:tc>
          <w:tcPr>
            <w:tcW w:w="1797" w:type="dxa"/>
          </w:tcPr>
          <w:p w:rsidR="001F2303" w:rsidRPr="00EA21F2" w:rsidRDefault="001F2303" w:rsidP="00B85EA4">
            <w:pPr>
              <w:autoSpaceDE w:val="0"/>
              <w:autoSpaceDN w:val="0"/>
              <w:jc w:val="center"/>
              <w:rPr>
                <w:rFonts w:eastAsia="Calibri"/>
                <w:kern w:val="2"/>
                <w:sz w:val="28"/>
                <w:szCs w:val="28"/>
              </w:rPr>
            </w:pPr>
            <w:r w:rsidRPr="00EA21F2">
              <w:rPr>
                <w:rFonts w:eastAsia="Calibri"/>
                <w:kern w:val="2"/>
                <w:sz w:val="28"/>
                <w:szCs w:val="28"/>
              </w:rPr>
              <w:t>М86,</w:t>
            </w:r>
            <w:r w:rsidR="00EA21F2" w:rsidRPr="00EA21F2">
              <w:rPr>
                <w:rFonts w:eastAsia="Calibri"/>
                <w:kern w:val="2"/>
                <w:sz w:val="28"/>
                <w:szCs w:val="28"/>
              </w:rPr>
              <w:t xml:space="preserve"> </w:t>
            </w:r>
            <w:r w:rsidRPr="00EA21F2">
              <w:rPr>
                <w:rFonts w:eastAsia="Calibri"/>
                <w:kern w:val="2"/>
                <w:sz w:val="28"/>
                <w:szCs w:val="28"/>
              </w:rPr>
              <w:t>В95.6,</w:t>
            </w:r>
            <w:r w:rsidR="00EA21F2" w:rsidRPr="00EA21F2">
              <w:rPr>
                <w:rFonts w:eastAsia="Calibri"/>
                <w:kern w:val="2"/>
                <w:sz w:val="28"/>
                <w:szCs w:val="28"/>
              </w:rPr>
              <w:t xml:space="preserve"> </w:t>
            </w:r>
            <w:r w:rsidRPr="00EA21F2">
              <w:rPr>
                <w:rFonts w:eastAsia="Calibri"/>
                <w:kern w:val="2"/>
                <w:sz w:val="28"/>
                <w:szCs w:val="28"/>
              </w:rPr>
              <w:t>В96.8</w:t>
            </w:r>
          </w:p>
        </w:tc>
      </w:tr>
      <w:tr w:rsidR="001F2303" w:rsidRPr="00EA21F2" w:rsidTr="00455101">
        <w:tc>
          <w:tcPr>
            <w:tcW w:w="705" w:type="dxa"/>
          </w:tcPr>
          <w:p w:rsidR="001F2303" w:rsidRPr="00EA21F2" w:rsidRDefault="001F2303" w:rsidP="00B85EA4">
            <w:pPr>
              <w:autoSpaceDE w:val="0"/>
              <w:autoSpaceDN w:val="0"/>
              <w:jc w:val="center"/>
              <w:rPr>
                <w:rFonts w:eastAsia="Calibri"/>
                <w:kern w:val="2"/>
                <w:sz w:val="28"/>
                <w:szCs w:val="28"/>
              </w:rPr>
            </w:pPr>
            <w:r w:rsidRPr="00EA21F2">
              <w:rPr>
                <w:rFonts w:eastAsia="Calibri"/>
                <w:kern w:val="2"/>
                <w:sz w:val="28"/>
                <w:szCs w:val="28"/>
              </w:rPr>
              <w:t>5.4.</w:t>
            </w:r>
          </w:p>
        </w:tc>
        <w:tc>
          <w:tcPr>
            <w:tcW w:w="7364" w:type="dxa"/>
          </w:tcPr>
          <w:p w:rsidR="001F2303" w:rsidRPr="00EA21F2" w:rsidRDefault="001F2303" w:rsidP="00B85EA4">
            <w:pPr>
              <w:autoSpaceDE w:val="0"/>
              <w:autoSpaceDN w:val="0"/>
              <w:jc w:val="both"/>
              <w:rPr>
                <w:rFonts w:eastAsia="Calibri"/>
                <w:kern w:val="2"/>
                <w:sz w:val="28"/>
                <w:szCs w:val="28"/>
              </w:rPr>
            </w:pPr>
            <w:r w:rsidRPr="00EA21F2">
              <w:rPr>
                <w:rFonts w:eastAsia="Calibri"/>
                <w:kern w:val="2"/>
                <w:sz w:val="28"/>
                <w:szCs w:val="28"/>
              </w:rPr>
              <w:t>Острый</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подострый</w:t>
            </w:r>
            <w:r w:rsidR="00EA21F2" w:rsidRPr="00EA21F2">
              <w:rPr>
                <w:rFonts w:eastAsia="Calibri"/>
                <w:kern w:val="2"/>
                <w:sz w:val="28"/>
                <w:szCs w:val="28"/>
              </w:rPr>
              <w:t xml:space="preserve"> </w:t>
            </w:r>
            <w:r w:rsidRPr="00EA21F2">
              <w:rPr>
                <w:rFonts w:eastAsia="Calibri"/>
                <w:kern w:val="2"/>
                <w:sz w:val="28"/>
                <w:szCs w:val="28"/>
              </w:rPr>
              <w:t>инфекционный</w:t>
            </w:r>
            <w:r w:rsidR="00EA21F2" w:rsidRPr="00EA21F2">
              <w:rPr>
                <w:rFonts w:eastAsia="Calibri"/>
                <w:kern w:val="2"/>
                <w:sz w:val="28"/>
                <w:szCs w:val="28"/>
              </w:rPr>
              <w:t xml:space="preserve"> </w:t>
            </w:r>
            <w:r w:rsidRPr="00EA21F2">
              <w:rPr>
                <w:rFonts w:eastAsia="Calibri"/>
                <w:kern w:val="2"/>
                <w:sz w:val="28"/>
                <w:szCs w:val="28"/>
              </w:rPr>
              <w:t>эндокардит</w:t>
            </w:r>
          </w:p>
        </w:tc>
        <w:tc>
          <w:tcPr>
            <w:tcW w:w="1797" w:type="dxa"/>
          </w:tcPr>
          <w:p w:rsidR="001F2303" w:rsidRPr="00EA21F2" w:rsidRDefault="001F2303" w:rsidP="00B85EA4">
            <w:pPr>
              <w:autoSpaceDE w:val="0"/>
              <w:autoSpaceDN w:val="0"/>
              <w:jc w:val="center"/>
              <w:rPr>
                <w:rFonts w:eastAsia="Calibri"/>
                <w:kern w:val="2"/>
                <w:sz w:val="28"/>
                <w:szCs w:val="28"/>
              </w:rPr>
            </w:pPr>
            <w:r w:rsidRPr="00EA21F2">
              <w:rPr>
                <w:rFonts w:eastAsia="Calibri"/>
                <w:kern w:val="2"/>
                <w:sz w:val="28"/>
                <w:szCs w:val="28"/>
                <w:lang w:val="en-US"/>
              </w:rPr>
              <w:t>I</w:t>
            </w:r>
            <w:r w:rsidRPr="00EA21F2">
              <w:rPr>
                <w:rFonts w:eastAsia="Calibri"/>
                <w:kern w:val="2"/>
                <w:sz w:val="28"/>
                <w:szCs w:val="28"/>
              </w:rPr>
              <w:t>33</w:t>
            </w:r>
            <w:r w:rsidRPr="00EA21F2">
              <w:rPr>
                <w:rFonts w:eastAsia="Calibri"/>
                <w:kern w:val="2"/>
                <w:sz w:val="28"/>
                <w:szCs w:val="28"/>
                <w:lang w:val="en-US"/>
              </w:rPr>
              <w:t>.</w:t>
            </w:r>
            <w:r w:rsidRPr="00EA21F2">
              <w:rPr>
                <w:rFonts w:eastAsia="Calibri"/>
                <w:kern w:val="2"/>
                <w:sz w:val="28"/>
                <w:szCs w:val="28"/>
              </w:rPr>
              <w:t>0</w:t>
            </w:r>
          </w:p>
        </w:tc>
      </w:tr>
      <w:tr w:rsidR="001F2303" w:rsidRPr="00EA21F2" w:rsidTr="00455101">
        <w:tc>
          <w:tcPr>
            <w:tcW w:w="705" w:type="dxa"/>
          </w:tcPr>
          <w:p w:rsidR="001F2303" w:rsidRPr="00EA21F2" w:rsidRDefault="001F2303" w:rsidP="00B85EA4">
            <w:pPr>
              <w:autoSpaceDE w:val="0"/>
              <w:autoSpaceDN w:val="0"/>
              <w:jc w:val="center"/>
              <w:rPr>
                <w:rFonts w:eastAsia="Calibri"/>
                <w:kern w:val="2"/>
                <w:sz w:val="28"/>
                <w:szCs w:val="28"/>
              </w:rPr>
            </w:pPr>
            <w:r w:rsidRPr="00EA21F2">
              <w:rPr>
                <w:rFonts w:eastAsia="Calibri"/>
                <w:kern w:val="2"/>
                <w:sz w:val="28"/>
                <w:szCs w:val="28"/>
              </w:rPr>
              <w:t>5.5.</w:t>
            </w:r>
          </w:p>
        </w:tc>
        <w:tc>
          <w:tcPr>
            <w:tcW w:w="7364" w:type="dxa"/>
          </w:tcPr>
          <w:p w:rsidR="001F2303" w:rsidRPr="00EA21F2" w:rsidRDefault="001F2303" w:rsidP="00B85EA4">
            <w:pPr>
              <w:autoSpaceDE w:val="0"/>
              <w:autoSpaceDN w:val="0"/>
              <w:jc w:val="both"/>
              <w:rPr>
                <w:rFonts w:eastAsia="Calibri"/>
                <w:kern w:val="2"/>
                <w:sz w:val="28"/>
                <w:szCs w:val="28"/>
              </w:rPr>
            </w:pPr>
            <w:r w:rsidRPr="00EA21F2">
              <w:rPr>
                <w:rFonts w:eastAsia="Calibri"/>
                <w:kern w:val="2"/>
                <w:sz w:val="28"/>
                <w:szCs w:val="28"/>
              </w:rPr>
              <w:t>Инфекционно-токсический</w:t>
            </w:r>
            <w:r w:rsidR="00EA21F2" w:rsidRPr="00EA21F2">
              <w:rPr>
                <w:rFonts w:eastAsia="Calibri"/>
                <w:kern w:val="2"/>
                <w:sz w:val="28"/>
                <w:szCs w:val="28"/>
              </w:rPr>
              <w:t xml:space="preserve"> </w:t>
            </w:r>
            <w:r w:rsidRPr="00EA21F2">
              <w:rPr>
                <w:rFonts w:eastAsia="Calibri"/>
                <w:kern w:val="2"/>
                <w:sz w:val="28"/>
                <w:szCs w:val="28"/>
              </w:rPr>
              <w:t>шок</w:t>
            </w:r>
          </w:p>
        </w:tc>
        <w:tc>
          <w:tcPr>
            <w:tcW w:w="1797" w:type="dxa"/>
          </w:tcPr>
          <w:p w:rsidR="001F2303" w:rsidRPr="00EA21F2" w:rsidRDefault="001F2303" w:rsidP="00B85EA4">
            <w:pPr>
              <w:autoSpaceDE w:val="0"/>
              <w:autoSpaceDN w:val="0"/>
              <w:jc w:val="center"/>
              <w:rPr>
                <w:rFonts w:eastAsia="Calibri"/>
                <w:kern w:val="2"/>
                <w:sz w:val="28"/>
                <w:szCs w:val="28"/>
                <w:lang w:val="en-US"/>
              </w:rPr>
            </w:pPr>
            <w:r w:rsidRPr="00EA21F2">
              <w:rPr>
                <w:rFonts w:eastAsia="Calibri"/>
                <w:kern w:val="2"/>
                <w:sz w:val="28"/>
                <w:szCs w:val="28"/>
                <w:lang w:val="en-US"/>
              </w:rPr>
              <w:t>A48.3</w:t>
            </w:r>
          </w:p>
        </w:tc>
      </w:tr>
      <w:tr w:rsidR="001F2303" w:rsidRPr="00EA21F2" w:rsidTr="00455101">
        <w:tc>
          <w:tcPr>
            <w:tcW w:w="705" w:type="dxa"/>
          </w:tcPr>
          <w:p w:rsidR="001F2303" w:rsidRPr="00EA21F2" w:rsidRDefault="001F2303" w:rsidP="00B85EA4">
            <w:pPr>
              <w:autoSpaceDE w:val="0"/>
              <w:autoSpaceDN w:val="0"/>
              <w:jc w:val="center"/>
              <w:rPr>
                <w:rFonts w:eastAsia="Calibri"/>
                <w:kern w:val="2"/>
                <w:sz w:val="28"/>
                <w:szCs w:val="28"/>
              </w:rPr>
            </w:pPr>
            <w:r w:rsidRPr="00EA21F2">
              <w:rPr>
                <w:rFonts w:eastAsia="Calibri"/>
                <w:kern w:val="2"/>
                <w:sz w:val="28"/>
                <w:szCs w:val="28"/>
              </w:rPr>
              <w:t>5.6.</w:t>
            </w:r>
          </w:p>
        </w:tc>
        <w:tc>
          <w:tcPr>
            <w:tcW w:w="7364" w:type="dxa"/>
          </w:tcPr>
          <w:p w:rsidR="001F2303" w:rsidRPr="00EA21F2" w:rsidRDefault="001F2303" w:rsidP="00B85EA4">
            <w:pPr>
              <w:autoSpaceDE w:val="0"/>
              <w:autoSpaceDN w:val="0"/>
              <w:jc w:val="both"/>
              <w:rPr>
                <w:rFonts w:eastAsia="Calibri"/>
                <w:kern w:val="2"/>
                <w:sz w:val="28"/>
                <w:szCs w:val="28"/>
              </w:rPr>
            </w:pPr>
            <w:r w:rsidRPr="00EA21F2">
              <w:rPr>
                <w:rFonts w:eastAsia="Calibri"/>
                <w:kern w:val="2"/>
                <w:sz w:val="28"/>
                <w:szCs w:val="28"/>
              </w:rPr>
              <w:t>Сепсис</w:t>
            </w:r>
          </w:p>
        </w:tc>
        <w:tc>
          <w:tcPr>
            <w:tcW w:w="1797" w:type="dxa"/>
          </w:tcPr>
          <w:p w:rsidR="001F2303" w:rsidRPr="00EA21F2" w:rsidRDefault="001F2303" w:rsidP="00B85EA4">
            <w:pPr>
              <w:autoSpaceDE w:val="0"/>
              <w:autoSpaceDN w:val="0"/>
              <w:jc w:val="center"/>
              <w:rPr>
                <w:rFonts w:eastAsia="Calibri"/>
                <w:kern w:val="2"/>
                <w:sz w:val="28"/>
                <w:szCs w:val="28"/>
              </w:rPr>
            </w:pPr>
            <w:r w:rsidRPr="00EA21F2">
              <w:rPr>
                <w:rFonts w:eastAsia="Calibri"/>
                <w:kern w:val="2"/>
                <w:sz w:val="28"/>
                <w:szCs w:val="28"/>
                <w:lang w:val="en-US"/>
              </w:rPr>
              <w:t>A41.0</w:t>
            </w:r>
            <w:r w:rsidRPr="00EA21F2">
              <w:rPr>
                <w:rFonts w:eastAsia="Calibri"/>
                <w:kern w:val="2"/>
                <w:sz w:val="28"/>
                <w:szCs w:val="28"/>
              </w:rPr>
              <w:t>,</w:t>
            </w:r>
            <w:r w:rsidR="00EA21F2" w:rsidRPr="00EA21F2">
              <w:rPr>
                <w:rFonts w:eastAsia="Calibri"/>
                <w:kern w:val="2"/>
                <w:sz w:val="28"/>
                <w:szCs w:val="28"/>
              </w:rPr>
              <w:t xml:space="preserve"> </w:t>
            </w:r>
            <w:r w:rsidRPr="00EA21F2">
              <w:rPr>
                <w:rFonts w:eastAsia="Calibri"/>
                <w:kern w:val="2"/>
                <w:sz w:val="28"/>
                <w:szCs w:val="28"/>
              </w:rPr>
              <w:t>А41.8</w:t>
            </w:r>
          </w:p>
        </w:tc>
      </w:tr>
      <w:tr w:rsidR="001F2303" w:rsidRPr="00EA21F2" w:rsidTr="00455101">
        <w:tc>
          <w:tcPr>
            <w:tcW w:w="705" w:type="dxa"/>
          </w:tcPr>
          <w:p w:rsidR="001F2303" w:rsidRPr="00EA21F2" w:rsidRDefault="001F2303" w:rsidP="00B85EA4">
            <w:pPr>
              <w:autoSpaceDE w:val="0"/>
              <w:autoSpaceDN w:val="0"/>
              <w:jc w:val="center"/>
              <w:rPr>
                <w:rFonts w:eastAsia="Calibri"/>
                <w:kern w:val="2"/>
                <w:sz w:val="28"/>
                <w:szCs w:val="28"/>
              </w:rPr>
            </w:pPr>
            <w:r w:rsidRPr="00EA21F2">
              <w:rPr>
                <w:rFonts w:eastAsia="Calibri"/>
                <w:kern w:val="2"/>
                <w:sz w:val="28"/>
                <w:szCs w:val="28"/>
              </w:rPr>
              <w:t>5.7.</w:t>
            </w:r>
          </w:p>
        </w:tc>
        <w:tc>
          <w:tcPr>
            <w:tcW w:w="7364" w:type="dxa"/>
          </w:tcPr>
          <w:p w:rsidR="001F2303" w:rsidRPr="00EA21F2" w:rsidRDefault="001F2303" w:rsidP="00B85EA4">
            <w:pPr>
              <w:autoSpaceDE w:val="0"/>
              <w:autoSpaceDN w:val="0"/>
              <w:jc w:val="both"/>
              <w:rPr>
                <w:rFonts w:eastAsia="Calibri"/>
                <w:kern w:val="2"/>
                <w:sz w:val="28"/>
                <w:szCs w:val="28"/>
              </w:rPr>
            </w:pPr>
            <w:r w:rsidRPr="00EA21F2">
              <w:rPr>
                <w:rFonts w:eastAsia="Calibri"/>
                <w:kern w:val="2"/>
                <w:sz w:val="28"/>
                <w:szCs w:val="28"/>
              </w:rPr>
              <w:t>Недержание</w:t>
            </w:r>
            <w:r w:rsidR="00EA21F2" w:rsidRPr="00EA21F2">
              <w:rPr>
                <w:rFonts w:eastAsia="Calibri"/>
                <w:kern w:val="2"/>
                <w:sz w:val="28"/>
                <w:szCs w:val="28"/>
              </w:rPr>
              <w:t xml:space="preserve"> </w:t>
            </w:r>
            <w:r w:rsidRPr="00EA21F2">
              <w:rPr>
                <w:rFonts w:eastAsia="Calibri"/>
                <w:kern w:val="2"/>
                <w:sz w:val="28"/>
                <w:szCs w:val="28"/>
              </w:rPr>
              <w:t>кала</w:t>
            </w:r>
            <w:r w:rsidR="00EA21F2" w:rsidRPr="00EA21F2">
              <w:rPr>
                <w:rFonts w:eastAsia="Calibri"/>
                <w:kern w:val="2"/>
                <w:sz w:val="28"/>
                <w:szCs w:val="28"/>
              </w:rPr>
              <w:t xml:space="preserve"> </w:t>
            </w:r>
            <w:r w:rsidRPr="00EA21F2">
              <w:rPr>
                <w:rFonts w:eastAsia="Calibri"/>
                <w:kern w:val="2"/>
                <w:sz w:val="28"/>
                <w:szCs w:val="28"/>
              </w:rPr>
              <w:t>(</w:t>
            </w:r>
            <w:proofErr w:type="spellStart"/>
            <w:r w:rsidRPr="00EA21F2">
              <w:rPr>
                <w:rFonts w:eastAsia="Calibri"/>
                <w:kern w:val="2"/>
                <w:sz w:val="28"/>
                <w:szCs w:val="28"/>
              </w:rPr>
              <w:t>энкопрез</w:t>
            </w:r>
            <w:proofErr w:type="spellEnd"/>
            <w:r w:rsidRPr="00EA21F2">
              <w:rPr>
                <w:rFonts w:eastAsia="Calibri"/>
                <w:kern w:val="2"/>
                <w:sz w:val="28"/>
                <w:szCs w:val="28"/>
              </w:rPr>
              <w:t>)</w:t>
            </w:r>
          </w:p>
        </w:tc>
        <w:tc>
          <w:tcPr>
            <w:tcW w:w="1797" w:type="dxa"/>
          </w:tcPr>
          <w:p w:rsidR="001F2303" w:rsidRPr="00EA21F2" w:rsidRDefault="001F2303" w:rsidP="00B85EA4">
            <w:pPr>
              <w:autoSpaceDE w:val="0"/>
              <w:autoSpaceDN w:val="0"/>
              <w:jc w:val="center"/>
              <w:rPr>
                <w:rFonts w:eastAsia="Calibri"/>
                <w:kern w:val="2"/>
                <w:sz w:val="28"/>
                <w:szCs w:val="28"/>
                <w:lang w:val="en-US"/>
              </w:rPr>
            </w:pPr>
            <w:r w:rsidRPr="00EA21F2">
              <w:rPr>
                <w:rFonts w:eastAsia="Calibri"/>
                <w:kern w:val="2"/>
                <w:sz w:val="28"/>
                <w:szCs w:val="28"/>
                <w:lang w:val="en-US"/>
              </w:rPr>
              <w:t>R15</w:t>
            </w:r>
            <w:r w:rsidRPr="00EA21F2">
              <w:rPr>
                <w:rFonts w:eastAsia="Calibri"/>
                <w:kern w:val="2"/>
                <w:sz w:val="28"/>
                <w:szCs w:val="28"/>
              </w:rPr>
              <w:t>,</w:t>
            </w:r>
            <w:r w:rsidR="00EA21F2" w:rsidRPr="00EA21F2">
              <w:rPr>
                <w:rFonts w:eastAsia="Calibri"/>
                <w:kern w:val="2"/>
                <w:sz w:val="28"/>
                <w:szCs w:val="28"/>
              </w:rPr>
              <w:t xml:space="preserve"> </w:t>
            </w:r>
            <w:r w:rsidRPr="00EA21F2">
              <w:rPr>
                <w:rFonts w:eastAsia="Calibri"/>
                <w:kern w:val="2"/>
                <w:sz w:val="28"/>
                <w:szCs w:val="28"/>
                <w:lang w:val="en-US"/>
              </w:rPr>
              <w:t>F98.1</w:t>
            </w:r>
          </w:p>
        </w:tc>
      </w:tr>
      <w:tr w:rsidR="001F2303" w:rsidRPr="00EA21F2" w:rsidTr="00455101">
        <w:tc>
          <w:tcPr>
            <w:tcW w:w="705" w:type="dxa"/>
          </w:tcPr>
          <w:p w:rsidR="001F2303" w:rsidRPr="00EA21F2" w:rsidRDefault="001F2303" w:rsidP="00B85EA4">
            <w:pPr>
              <w:autoSpaceDE w:val="0"/>
              <w:autoSpaceDN w:val="0"/>
              <w:jc w:val="center"/>
              <w:rPr>
                <w:rFonts w:eastAsia="Calibri"/>
                <w:kern w:val="2"/>
                <w:sz w:val="28"/>
                <w:szCs w:val="28"/>
              </w:rPr>
            </w:pPr>
            <w:r w:rsidRPr="00EA21F2">
              <w:rPr>
                <w:rFonts w:eastAsia="Calibri"/>
                <w:kern w:val="2"/>
                <w:sz w:val="28"/>
                <w:szCs w:val="28"/>
              </w:rPr>
              <w:t>5.8.</w:t>
            </w:r>
          </w:p>
        </w:tc>
        <w:tc>
          <w:tcPr>
            <w:tcW w:w="7364" w:type="dxa"/>
          </w:tcPr>
          <w:p w:rsidR="001F2303" w:rsidRPr="00EA21F2" w:rsidRDefault="001F2303" w:rsidP="00B85EA4">
            <w:pPr>
              <w:autoSpaceDE w:val="0"/>
              <w:autoSpaceDN w:val="0"/>
              <w:jc w:val="both"/>
              <w:rPr>
                <w:rFonts w:eastAsia="Calibri"/>
                <w:kern w:val="2"/>
                <w:sz w:val="28"/>
                <w:szCs w:val="28"/>
              </w:rPr>
            </w:pPr>
            <w:r w:rsidRPr="00EA21F2">
              <w:rPr>
                <w:rFonts w:eastAsia="Calibri"/>
                <w:kern w:val="2"/>
                <w:sz w:val="28"/>
                <w:szCs w:val="28"/>
              </w:rPr>
              <w:t>Недержание</w:t>
            </w:r>
            <w:r w:rsidR="00EA21F2" w:rsidRPr="00EA21F2">
              <w:rPr>
                <w:rFonts w:eastAsia="Calibri"/>
                <w:kern w:val="2"/>
                <w:sz w:val="28"/>
                <w:szCs w:val="28"/>
              </w:rPr>
              <w:t xml:space="preserve"> </w:t>
            </w:r>
            <w:r w:rsidRPr="00EA21F2">
              <w:rPr>
                <w:rFonts w:eastAsia="Calibri"/>
                <w:kern w:val="2"/>
                <w:sz w:val="28"/>
                <w:szCs w:val="28"/>
              </w:rPr>
              <w:t>мочи</w:t>
            </w:r>
          </w:p>
        </w:tc>
        <w:tc>
          <w:tcPr>
            <w:tcW w:w="1797" w:type="dxa"/>
          </w:tcPr>
          <w:p w:rsidR="001F2303" w:rsidRPr="00EA21F2" w:rsidRDefault="001F2303" w:rsidP="00B85EA4">
            <w:pPr>
              <w:autoSpaceDE w:val="0"/>
              <w:autoSpaceDN w:val="0"/>
              <w:jc w:val="center"/>
              <w:rPr>
                <w:rFonts w:eastAsia="Calibri"/>
                <w:kern w:val="2"/>
                <w:sz w:val="28"/>
                <w:szCs w:val="28"/>
              </w:rPr>
            </w:pPr>
            <w:r w:rsidRPr="00EA21F2">
              <w:rPr>
                <w:rFonts w:eastAsia="Calibri"/>
                <w:kern w:val="2"/>
                <w:sz w:val="28"/>
                <w:szCs w:val="28"/>
                <w:lang w:val="en-US"/>
              </w:rPr>
              <w:t>R</w:t>
            </w:r>
            <w:r w:rsidRPr="00EA21F2">
              <w:rPr>
                <w:rFonts w:eastAsia="Calibri"/>
                <w:kern w:val="2"/>
                <w:sz w:val="28"/>
                <w:szCs w:val="28"/>
              </w:rPr>
              <w:t>32.</w:t>
            </w:r>
            <w:r w:rsidR="00EA21F2" w:rsidRPr="00EA21F2">
              <w:rPr>
                <w:rFonts w:eastAsia="Calibri"/>
                <w:kern w:val="2"/>
                <w:sz w:val="28"/>
                <w:szCs w:val="28"/>
              </w:rPr>
              <w:t xml:space="preserve"> </w:t>
            </w:r>
            <w:r w:rsidRPr="00EA21F2">
              <w:rPr>
                <w:rFonts w:eastAsia="Calibri"/>
                <w:kern w:val="2"/>
                <w:sz w:val="28"/>
                <w:szCs w:val="28"/>
                <w:lang w:val="en-US"/>
              </w:rPr>
              <w:t>N3</w:t>
            </w:r>
            <w:r w:rsidRPr="00EA21F2">
              <w:rPr>
                <w:rFonts w:eastAsia="Calibri"/>
                <w:kern w:val="2"/>
                <w:sz w:val="28"/>
                <w:szCs w:val="28"/>
              </w:rPr>
              <w:t>9.3,</w:t>
            </w:r>
            <w:r w:rsidR="00EA21F2" w:rsidRPr="00EA21F2">
              <w:rPr>
                <w:rFonts w:eastAsia="Calibri"/>
                <w:kern w:val="2"/>
                <w:sz w:val="28"/>
                <w:szCs w:val="28"/>
              </w:rPr>
              <w:t xml:space="preserve"> </w:t>
            </w:r>
            <w:r w:rsidRPr="00EA21F2">
              <w:rPr>
                <w:rFonts w:eastAsia="Calibri"/>
                <w:kern w:val="2"/>
                <w:sz w:val="28"/>
                <w:szCs w:val="28"/>
                <w:lang w:val="en-US"/>
              </w:rPr>
              <w:t>N</w:t>
            </w:r>
            <w:r w:rsidRPr="00EA21F2">
              <w:rPr>
                <w:rFonts w:eastAsia="Calibri"/>
                <w:kern w:val="2"/>
                <w:sz w:val="28"/>
                <w:szCs w:val="28"/>
              </w:rPr>
              <w:t>39.4</w:t>
            </w:r>
          </w:p>
        </w:tc>
      </w:tr>
      <w:tr w:rsidR="001F2303" w:rsidRPr="00EA21F2" w:rsidTr="00455101">
        <w:tc>
          <w:tcPr>
            <w:tcW w:w="705" w:type="dxa"/>
          </w:tcPr>
          <w:p w:rsidR="001F2303" w:rsidRPr="00EA21F2" w:rsidRDefault="001F2303" w:rsidP="00B85EA4">
            <w:pPr>
              <w:autoSpaceDE w:val="0"/>
              <w:autoSpaceDN w:val="0"/>
              <w:jc w:val="center"/>
              <w:rPr>
                <w:rFonts w:eastAsia="Calibri"/>
                <w:kern w:val="2"/>
                <w:sz w:val="28"/>
                <w:szCs w:val="28"/>
              </w:rPr>
            </w:pPr>
            <w:r w:rsidRPr="00EA21F2">
              <w:rPr>
                <w:rFonts w:eastAsia="Calibri"/>
                <w:kern w:val="2"/>
                <w:sz w:val="28"/>
                <w:szCs w:val="28"/>
              </w:rPr>
              <w:t>5.9.</w:t>
            </w:r>
          </w:p>
        </w:tc>
        <w:tc>
          <w:tcPr>
            <w:tcW w:w="7364" w:type="dxa"/>
          </w:tcPr>
          <w:p w:rsidR="001F2303" w:rsidRPr="00EA21F2" w:rsidRDefault="001F2303" w:rsidP="00B85EA4">
            <w:pPr>
              <w:autoSpaceDE w:val="0"/>
              <w:autoSpaceDN w:val="0"/>
              <w:jc w:val="both"/>
              <w:rPr>
                <w:rFonts w:eastAsia="Calibri"/>
                <w:kern w:val="2"/>
                <w:sz w:val="28"/>
                <w:szCs w:val="28"/>
              </w:rPr>
            </w:pPr>
            <w:r w:rsidRPr="00EA21F2">
              <w:rPr>
                <w:rFonts w:eastAsia="Calibri"/>
                <w:kern w:val="2"/>
                <w:sz w:val="28"/>
                <w:szCs w:val="28"/>
              </w:rPr>
              <w:t>Заболевания,</w:t>
            </w:r>
            <w:r w:rsidR="00EA21F2" w:rsidRPr="00EA21F2">
              <w:rPr>
                <w:rFonts w:eastAsia="Calibri"/>
                <w:kern w:val="2"/>
                <w:sz w:val="28"/>
                <w:szCs w:val="28"/>
              </w:rPr>
              <w:t xml:space="preserve"> </w:t>
            </w:r>
            <w:r w:rsidRPr="00EA21F2">
              <w:rPr>
                <w:rFonts w:eastAsia="Calibri"/>
                <w:kern w:val="2"/>
                <w:sz w:val="28"/>
                <w:szCs w:val="28"/>
              </w:rPr>
              <w:t>сопровождающиеся</w:t>
            </w:r>
            <w:r w:rsidR="00EA21F2" w:rsidRPr="00EA21F2">
              <w:rPr>
                <w:rFonts w:eastAsia="Calibri"/>
                <w:kern w:val="2"/>
                <w:sz w:val="28"/>
                <w:szCs w:val="28"/>
              </w:rPr>
              <w:t xml:space="preserve"> </w:t>
            </w:r>
            <w:r w:rsidRPr="00EA21F2">
              <w:rPr>
                <w:rFonts w:eastAsia="Calibri"/>
                <w:kern w:val="2"/>
                <w:sz w:val="28"/>
                <w:szCs w:val="28"/>
              </w:rPr>
              <w:t>тошнотой</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рвотой</w:t>
            </w:r>
          </w:p>
        </w:tc>
        <w:tc>
          <w:tcPr>
            <w:tcW w:w="1797" w:type="dxa"/>
          </w:tcPr>
          <w:p w:rsidR="001F2303" w:rsidRPr="00EA21F2" w:rsidRDefault="001F2303" w:rsidP="00B85EA4">
            <w:pPr>
              <w:autoSpaceDE w:val="0"/>
              <w:autoSpaceDN w:val="0"/>
              <w:jc w:val="center"/>
              <w:rPr>
                <w:rFonts w:eastAsia="Calibri"/>
                <w:kern w:val="2"/>
                <w:sz w:val="28"/>
                <w:szCs w:val="28"/>
              </w:rPr>
            </w:pPr>
            <w:r w:rsidRPr="00EA21F2">
              <w:rPr>
                <w:rFonts w:eastAsia="Calibri"/>
                <w:kern w:val="2"/>
                <w:sz w:val="28"/>
                <w:szCs w:val="28"/>
                <w:lang w:val="en-US"/>
              </w:rPr>
              <w:t>R</w:t>
            </w:r>
            <w:r w:rsidRPr="00EA21F2">
              <w:rPr>
                <w:rFonts w:eastAsia="Calibri"/>
                <w:kern w:val="2"/>
                <w:sz w:val="28"/>
                <w:szCs w:val="28"/>
              </w:rPr>
              <w:t>11</w:t>
            </w:r>
          </w:p>
        </w:tc>
      </w:tr>
      <w:tr w:rsidR="001F2303" w:rsidRPr="00EA21F2" w:rsidTr="00455101">
        <w:tc>
          <w:tcPr>
            <w:tcW w:w="705" w:type="dxa"/>
          </w:tcPr>
          <w:p w:rsidR="001F2303" w:rsidRPr="00EA21F2" w:rsidRDefault="001F2303" w:rsidP="00B85EA4">
            <w:pPr>
              <w:autoSpaceDE w:val="0"/>
              <w:autoSpaceDN w:val="0"/>
              <w:jc w:val="center"/>
              <w:rPr>
                <w:rFonts w:eastAsia="Calibri"/>
                <w:kern w:val="2"/>
                <w:sz w:val="28"/>
                <w:szCs w:val="28"/>
              </w:rPr>
            </w:pPr>
          </w:p>
        </w:tc>
        <w:tc>
          <w:tcPr>
            <w:tcW w:w="7364" w:type="dxa"/>
          </w:tcPr>
          <w:p w:rsidR="001F2303" w:rsidRPr="00EA21F2" w:rsidRDefault="001F2303" w:rsidP="00B85EA4">
            <w:pPr>
              <w:autoSpaceDE w:val="0"/>
              <w:autoSpaceDN w:val="0"/>
              <w:jc w:val="center"/>
              <w:rPr>
                <w:rFonts w:eastAsia="Calibri"/>
                <w:kern w:val="2"/>
                <w:sz w:val="28"/>
                <w:szCs w:val="28"/>
              </w:rPr>
            </w:pPr>
            <w:r w:rsidRPr="00EA21F2">
              <w:rPr>
                <w:rFonts w:eastAsia="Calibri"/>
                <w:kern w:val="2"/>
                <w:sz w:val="28"/>
                <w:szCs w:val="28"/>
              </w:rPr>
              <w:t>Эпидемиологические</w:t>
            </w:r>
            <w:r w:rsidR="00EA21F2" w:rsidRPr="00EA21F2">
              <w:rPr>
                <w:rFonts w:eastAsia="Calibri"/>
                <w:kern w:val="2"/>
                <w:sz w:val="28"/>
                <w:szCs w:val="28"/>
              </w:rPr>
              <w:t xml:space="preserve"> </w:t>
            </w:r>
            <w:r w:rsidRPr="00EA21F2">
              <w:rPr>
                <w:rFonts w:eastAsia="Calibri"/>
                <w:kern w:val="2"/>
                <w:sz w:val="28"/>
                <w:szCs w:val="28"/>
              </w:rPr>
              <w:t>показания</w:t>
            </w:r>
          </w:p>
        </w:tc>
        <w:tc>
          <w:tcPr>
            <w:tcW w:w="1797" w:type="dxa"/>
          </w:tcPr>
          <w:p w:rsidR="001F2303" w:rsidRPr="00EA21F2" w:rsidRDefault="001F2303" w:rsidP="00B85EA4">
            <w:pPr>
              <w:autoSpaceDE w:val="0"/>
              <w:autoSpaceDN w:val="0"/>
              <w:jc w:val="center"/>
              <w:rPr>
                <w:rFonts w:eastAsia="Calibri"/>
                <w:kern w:val="2"/>
                <w:sz w:val="28"/>
                <w:szCs w:val="28"/>
              </w:rPr>
            </w:pPr>
          </w:p>
        </w:tc>
      </w:tr>
      <w:tr w:rsidR="001F2303" w:rsidRPr="00EA21F2" w:rsidTr="00455101">
        <w:tc>
          <w:tcPr>
            <w:tcW w:w="705" w:type="dxa"/>
          </w:tcPr>
          <w:p w:rsidR="001F2303" w:rsidRPr="00EA21F2" w:rsidRDefault="001F2303" w:rsidP="00B85EA4">
            <w:pPr>
              <w:autoSpaceDE w:val="0"/>
              <w:autoSpaceDN w:val="0"/>
              <w:jc w:val="center"/>
              <w:rPr>
                <w:rFonts w:eastAsia="Calibri"/>
                <w:kern w:val="2"/>
                <w:sz w:val="28"/>
                <w:szCs w:val="28"/>
              </w:rPr>
            </w:pPr>
          </w:p>
        </w:tc>
        <w:tc>
          <w:tcPr>
            <w:tcW w:w="7364" w:type="dxa"/>
          </w:tcPr>
          <w:p w:rsidR="001F2303" w:rsidRPr="00EA21F2" w:rsidRDefault="001F2303" w:rsidP="00B85EA4">
            <w:pPr>
              <w:autoSpaceDE w:val="0"/>
              <w:autoSpaceDN w:val="0"/>
              <w:rPr>
                <w:rFonts w:eastAsia="Calibri"/>
                <w:kern w:val="2"/>
                <w:sz w:val="28"/>
                <w:szCs w:val="28"/>
              </w:rPr>
            </w:pPr>
            <w:r w:rsidRPr="00EA21F2">
              <w:rPr>
                <w:rFonts w:eastAsia="Calibri"/>
                <w:kern w:val="2"/>
                <w:sz w:val="28"/>
                <w:szCs w:val="28"/>
              </w:rPr>
              <w:t>Некоторые</w:t>
            </w:r>
            <w:r w:rsidR="00EA21F2" w:rsidRPr="00EA21F2">
              <w:rPr>
                <w:rFonts w:eastAsia="Calibri"/>
                <w:kern w:val="2"/>
                <w:sz w:val="28"/>
                <w:szCs w:val="28"/>
              </w:rPr>
              <w:t xml:space="preserve"> </w:t>
            </w:r>
            <w:r w:rsidRPr="00EA21F2">
              <w:rPr>
                <w:rFonts w:eastAsia="Calibri"/>
                <w:kern w:val="2"/>
                <w:sz w:val="28"/>
                <w:szCs w:val="28"/>
              </w:rPr>
              <w:t>инфекционные</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паразитарные</w:t>
            </w:r>
            <w:r w:rsidR="00EA21F2" w:rsidRPr="00EA21F2">
              <w:rPr>
                <w:rFonts w:eastAsia="Calibri"/>
                <w:kern w:val="2"/>
                <w:sz w:val="28"/>
                <w:szCs w:val="28"/>
              </w:rPr>
              <w:t xml:space="preserve"> </w:t>
            </w:r>
            <w:r w:rsidRPr="00EA21F2">
              <w:rPr>
                <w:rFonts w:eastAsia="Calibri"/>
                <w:kern w:val="2"/>
                <w:sz w:val="28"/>
                <w:szCs w:val="28"/>
              </w:rPr>
              <w:t>болезни</w:t>
            </w:r>
          </w:p>
        </w:tc>
        <w:tc>
          <w:tcPr>
            <w:tcW w:w="1797" w:type="dxa"/>
          </w:tcPr>
          <w:p w:rsidR="001F2303" w:rsidRPr="00EA21F2" w:rsidRDefault="001F2303" w:rsidP="00B85EA4">
            <w:pPr>
              <w:autoSpaceDE w:val="0"/>
              <w:autoSpaceDN w:val="0"/>
              <w:jc w:val="center"/>
              <w:rPr>
                <w:rFonts w:eastAsia="Calibri"/>
                <w:kern w:val="2"/>
                <w:sz w:val="28"/>
                <w:szCs w:val="28"/>
              </w:rPr>
            </w:pPr>
            <w:r w:rsidRPr="00EA21F2">
              <w:rPr>
                <w:rFonts w:eastAsia="Calibri"/>
                <w:kern w:val="2"/>
                <w:sz w:val="28"/>
                <w:szCs w:val="28"/>
              </w:rPr>
              <w:t>А00-А99,</w:t>
            </w:r>
            <w:r w:rsidR="00EA21F2" w:rsidRPr="00EA21F2">
              <w:rPr>
                <w:rFonts w:eastAsia="Calibri"/>
                <w:kern w:val="2"/>
                <w:sz w:val="28"/>
                <w:szCs w:val="28"/>
              </w:rPr>
              <w:t xml:space="preserve"> </w:t>
            </w:r>
            <w:r w:rsidRPr="00EA21F2">
              <w:rPr>
                <w:rFonts w:eastAsia="Calibri"/>
                <w:kern w:val="2"/>
                <w:sz w:val="28"/>
                <w:szCs w:val="28"/>
              </w:rPr>
              <w:t>В00-В19,</w:t>
            </w:r>
            <w:r w:rsidR="00EA21F2" w:rsidRPr="00EA21F2">
              <w:rPr>
                <w:rFonts w:eastAsia="Calibri"/>
                <w:kern w:val="2"/>
                <w:sz w:val="28"/>
                <w:szCs w:val="28"/>
              </w:rPr>
              <w:t xml:space="preserve"> </w:t>
            </w:r>
            <w:r w:rsidRPr="00EA21F2">
              <w:rPr>
                <w:rFonts w:eastAsia="Calibri"/>
                <w:kern w:val="2"/>
                <w:sz w:val="28"/>
                <w:szCs w:val="28"/>
              </w:rPr>
              <w:t>В25-В83,</w:t>
            </w:r>
            <w:r w:rsidR="00EA21F2" w:rsidRPr="00EA21F2">
              <w:rPr>
                <w:rFonts w:eastAsia="Calibri"/>
                <w:kern w:val="2"/>
                <w:sz w:val="28"/>
                <w:szCs w:val="28"/>
              </w:rPr>
              <w:t xml:space="preserve"> </w:t>
            </w:r>
            <w:r w:rsidRPr="00EA21F2">
              <w:rPr>
                <w:rFonts w:eastAsia="Calibri"/>
                <w:kern w:val="2"/>
                <w:sz w:val="28"/>
                <w:szCs w:val="28"/>
              </w:rPr>
              <w:t>В85-В99</w:t>
            </w:r>
          </w:p>
        </w:tc>
      </w:tr>
    </w:tbl>
    <w:p w:rsidR="001F2303" w:rsidRPr="00EA21F2" w:rsidRDefault="001F2303" w:rsidP="00B85EA4">
      <w:pPr>
        <w:autoSpaceDE w:val="0"/>
        <w:autoSpaceDN w:val="0"/>
        <w:ind w:firstLine="709"/>
        <w:jc w:val="both"/>
        <w:rPr>
          <w:rFonts w:eastAsia="Calibri"/>
          <w:kern w:val="2"/>
          <w:sz w:val="28"/>
          <w:szCs w:val="28"/>
        </w:rPr>
      </w:pPr>
    </w:p>
    <w:p w:rsidR="001F2303" w:rsidRPr="00EA21F2" w:rsidRDefault="001F2303" w:rsidP="00B85EA4">
      <w:pPr>
        <w:autoSpaceDE w:val="0"/>
        <w:autoSpaceDN w:val="0"/>
        <w:adjustRightInd w:val="0"/>
        <w:ind w:firstLine="709"/>
        <w:jc w:val="both"/>
        <w:rPr>
          <w:rFonts w:eastAsia="Calibri"/>
          <w:kern w:val="2"/>
          <w:sz w:val="28"/>
          <w:szCs w:val="28"/>
        </w:rPr>
      </w:pPr>
      <w:r w:rsidRPr="00EA21F2">
        <w:rPr>
          <w:rFonts w:eastAsia="Calibri"/>
          <w:kern w:val="2"/>
          <w:sz w:val="28"/>
          <w:szCs w:val="28"/>
        </w:rPr>
        <w:t>8.7.3.</w:t>
      </w:r>
      <w:r w:rsidR="00410075">
        <w:rPr>
          <w:rFonts w:eastAsia="Calibri"/>
          <w:kern w:val="2"/>
          <w:sz w:val="28"/>
          <w:szCs w:val="28"/>
        </w:rPr>
        <w:t> </w:t>
      </w:r>
      <w:r w:rsidRPr="00EA21F2">
        <w:rPr>
          <w:rFonts w:eastAsia="Calibri"/>
          <w:kern w:val="2"/>
          <w:sz w:val="28"/>
          <w:szCs w:val="28"/>
        </w:rPr>
        <w:t>Размещение</w:t>
      </w:r>
      <w:r w:rsidR="00EA21F2" w:rsidRPr="00EA21F2">
        <w:rPr>
          <w:rFonts w:eastAsia="Calibri"/>
          <w:kern w:val="2"/>
          <w:sz w:val="28"/>
          <w:szCs w:val="28"/>
        </w:rPr>
        <w:t xml:space="preserve"> </w:t>
      </w:r>
      <w:r w:rsidRPr="00EA21F2">
        <w:rPr>
          <w:rFonts w:eastAsia="Calibri"/>
          <w:kern w:val="2"/>
          <w:sz w:val="28"/>
          <w:szCs w:val="28"/>
        </w:rPr>
        <w:t>пациентов</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условиях</w:t>
      </w:r>
      <w:r w:rsidR="00EA21F2" w:rsidRPr="00EA21F2">
        <w:rPr>
          <w:rFonts w:eastAsia="Calibri"/>
          <w:kern w:val="2"/>
          <w:sz w:val="28"/>
          <w:szCs w:val="28"/>
        </w:rPr>
        <w:t xml:space="preserve"> </w:t>
      </w:r>
      <w:r w:rsidRPr="00EA21F2">
        <w:rPr>
          <w:rFonts w:eastAsia="Calibri"/>
          <w:kern w:val="2"/>
          <w:sz w:val="28"/>
          <w:szCs w:val="28"/>
        </w:rPr>
        <w:t>пребывания</w:t>
      </w:r>
      <w:r w:rsidR="00EA21F2" w:rsidRPr="00EA21F2">
        <w:rPr>
          <w:rFonts w:eastAsia="Calibri"/>
          <w:kern w:val="2"/>
          <w:sz w:val="28"/>
          <w:szCs w:val="28"/>
        </w:rPr>
        <w:t xml:space="preserve"> </w:t>
      </w:r>
      <w:r w:rsidRPr="00EA21F2">
        <w:rPr>
          <w:rFonts w:eastAsia="Calibri"/>
          <w:kern w:val="2"/>
          <w:sz w:val="28"/>
          <w:szCs w:val="28"/>
        </w:rPr>
        <w:t>повышенной</w:t>
      </w:r>
      <w:r w:rsidR="00EA21F2" w:rsidRPr="00EA21F2">
        <w:rPr>
          <w:rFonts w:eastAsia="Calibri"/>
          <w:kern w:val="2"/>
          <w:sz w:val="28"/>
          <w:szCs w:val="28"/>
        </w:rPr>
        <w:t xml:space="preserve"> </w:t>
      </w:r>
      <w:r w:rsidRPr="00EA21F2">
        <w:rPr>
          <w:rFonts w:eastAsia="Calibri"/>
          <w:kern w:val="2"/>
          <w:sz w:val="28"/>
          <w:szCs w:val="28"/>
        </w:rPr>
        <w:t>комфортности</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том</w:t>
      </w:r>
      <w:r w:rsidR="00EA21F2" w:rsidRPr="00EA21F2">
        <w:rPr>
          <w:rFonts w:eastAsia="Calibri"/>
          <w:kern w:val="2"/>
          <w:sz w:val="28"/>
          <w:szCs w:val="28"/>
        </w:rPr>
        <w:t xml:space="preserve"> </w:t>
      </w:r>
      <w:r w:rsidRPr="00EA21F2">
        <w:rPr>
          <w:rFonts w:eastAsia="Calibri"/>
          <w:kern w:val="2"/>
          <w:sz w:val="28"/>
          <w:szCs w:val="28"/>
        </w:rPr>
        <w:t>числе</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маломестных</w:t>
      </w:r>
      <w:r w:rsidR="00EA21F2" w:rsidRPr="00EA21F2">
        <w:rPr>
          <w:rFonts w:eastAsia="Calibri"/>
          <w:kern w:val="2"/>
          <w:sz w:val="28"/>
          <w:szCs w:val="28"/>
        </w:rPr>
        <w:t xml:space="preserve"> </w:t>
      </w:r>
      <w:r w:rsidRPr="00EA21F2">
        <w:rPr>
          <w:rFonts w:eastAsia="Calibri"/>
          <w:kern w:val="2"/>
          <w:sz w:val="28"/>
          <w:szCs w:val="28"/>
        </w:rPr>
        <w:t>палатах)</w:t>
      </w:r>
      <w:r w:rsidR="00EA21F2" w:rsidRPr="00EA21F2">
        <w:rPr>
          <w:rFonts w:eastAsia="Calibri"/>
          <w:kern w:val="2"/>
          <w:sz w:val="28"/>
          <w:szCs w:val="28"/>
        </w:rPr>
        <w:t xml:space="preserve"> </w:t>
      </w:r>
      <w:r w:rsidRPr="00EA21F2">
        <w:rPr>
          <w:rFonts w:eastAsia="Calibri"/>
          <w:kern w:val="2"/>
          <w:sz w:val="28"/>
          <w:szCs w:val="28"/>
        </w:rPr>
        <w:t>по</w:t>
      </w:r>
      <w:r w:rsidR="00EA21F2" w:rsidRPr="00EA21F2">
        <w:rPr>
          <w:rFonts w:eastAsia="Calibri"/>
          <w:kern w:val="2"/>
          <w:sz w:val="28"/>
          <w:szCs w:val="28"/>
        </w:rPr>
        <w:t xml:space="preserve"> </w:t>
      </w:r>
      <w:r w:rsidRPr="00EA21F2">
        <w:rPr>
          <w:rFonts w:eastAsia="Calibri"/>
          <w:kern w:val="2"/>
          <w:sz w:val="28"/>
          <w:szCs w:val="28"/>
        </w:rPr>
        <w:t>их</w:t>
      </w:r>
      <w:r w:rsidR="00EA21F2" w:rsidRPr="00EA21F2">
        <w:rPr>
          <w:rFonts w:eastAsia="Calibri"/>
          <w:kern w:val="2"/>
          <w:sz w:val="28"/>
          <w:szCs w:val="28"/>
        </w:rPr>
        <w:t xml:space="preserve"> </w:t>
      </w:r>
      <w:r w:rsidRPr="00EA21F2">
        <w:rPr>
          <w:rFonts w:eastAsia="Calibri"/>
          <w:kern w:val="2"/>
          <w:sz w:val="28"/>
          <w:szCs w:val="28"/>
        </w:rPr>
        <w:t>желанию,</w:t>
      </w:r>
      <w:r w:rsidR="00EA21F2" w:rsidRPr="00EA21F2">
        <w:rPr>
          <w:rFonts w:eastAsia="Calibri"/>
          <w:kern w:val="2"/>
          <w:sz w:val="28"/>
          <w:szCs w:val="28"/>
        </w:rPr>
        <w:t xml:space="preserve"> </w:t>
      </w:r>
      <w:r w:rsidRPr="00EA21F2">
        <w:rPr>
          <w:rFonts w:eastAsia="Calibri"/>
          <w:kern w:val="2"/>
          <w:sz w:val="28"/>
          <w:szCs w:val="28"/>
        </w:rPr>
        <w:t>при</w:t>
      </w:r>
      <w:r w:rsidR="00EA21F2" w:rsidRPr="00EA21F2">
        <w:rPr>
          <w:rFonts w:eastAsia="Calibri"/>
          <w:kern w:val="2"/>
          <w:sz w:val="28"/>
          <w:szCs w:val="28"/>
        </w:rPr>
        <w:t xml:space="preserve"> </w:t>
      </w:r>
      <w:r w:rsidRPr="00EA21F2">
        <w:rPr>
          <w:rFonts w:eastAsia="Calibri"/>
          <w:kern w:val="2"/>
          <w:sz w:val="28"/>
          <w:szCs w:val="28"/>
        </w:rPr>
        <w:t>отсутствии</w:t>
      </w:r>
      <w:r w:rsidR="00EA21F2" w:rsidRPr="00EA21F2">
        <w:rPr>
          <w:rFonts w:eastAsia="Calibri"/>
          <w:kern w:val="2"/>
          <w:sz w:val="28"/>
          <w:szCs w:val="28"/>
        </w:rPr>
        <w:t xml:space="preserve"> </w:t>
      </w:r>
      <w:r w:rsidRPr="00EA21F2">
        <w:rPr>
          <w:rFonts w:eastAsia="Calibri"/>
          <w:kern w:val="2"/>
          <w:sz w:val="28"/>
          <w:szCs w:val="28"/>
        </w:rPr>
        <w:t>вышеуказанных</w:t>
      </w:r>
      <w:r w:rsidR="00EA21F2" w:rsidRPr="00EA21F2">
        <w:rPr>
          <w:rFonts w:eastAsia="Calibri"/>
          <w:kern w:val="2"/>
          <w:sz w:val="28"/>
          <w:szCs w:val="28"/>
        </w:rPr>
        <w:t xml:space="preserve"> </w:t>
      </w:r>
      <w:r w:rsidRPr="00EA21F2">
        <w:rPr>
          <w:rFonts w:eastAsia="Calibri"/>
          <w:kern w:val="2"/>
          <w:sz w:val="28"/>
          <w:szCs w:val="28"/>
        </w:rPr>
        <w:t>медицинских</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эпидемиологических</w:t>
      </w:r>
      <w:r w:rsidR="00EA21F2" w:rsidRPr="00EA21F2">
        <w:rPr>
          <w:rFonts w:eastAsia="Calibri"/>
          <w:kern w:val="2"/>
          <w:sz w:val="28"/>
          <w:szCs w:val="28"/>
        </w:rPr>
        <w:t xml:space="preserve"> </w:t>
      </w:r>
      <w:r w:rsidRPr="00EA21F2">
        <w:rPr>
          <w:rFonts w:eastAsia="Calibri"/>
          <w:kern w:val="2"/>
          <w:sz w:val="28"/>
          <w:szCs w:val="28"/>
        </w:rPr>
        <w:t>показаний,</w:t>
      </w:r>
      <w:r w:rsidR="00EA21F2" w:rsidRPr="00EA21F2">
        <w:rPr>
          <w:rFonts w:eastAsia="Calibri"/>
          <w:kern w:val="2"/>
          <w:sz w:val="28"/>
          <w:szCs w:val="28"/>
        </w:rPr>
        <w:t xml:space="preserve"> </w:t>
      </w:r>
      <w:r w:rsidRPr="00EA21F2">
        <w:rPr>
          <w:rFonts w:eastAsia="Calibri"/>
          <w:kern w:val="2"/>
          <w:sz w:val="28"/>
          <w:szCs w:val="28"/>
        </w:rPr>
        <w:t>может</w:t>
      </w:r>
      <w:r w:rsidR="00EA21F2" w:rsidRPr="00EA21F2">
        <w:rPr>
          <w:rFonts w:eastAsia="Calibri"/>
          <w:kern w:val="2"/>
          <w:sz w:val="28"/>
          <w:szCs w:val="28"/>
        </w:rPr>
        <w:t xml:space="preserve"> </w:t>
      </w:r>
      <w:r w:rsidRPr="00EA21F2">
        <w:rPr>
          <w:rFonts w:eastAsia="Calibri"/>
          <w:kern w:val="2"/>
          <w:sz w:val="28"/>
          <w:szCs w:val="28"/>
        </w:rPr>
        <w:t>предоставляться</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платной</w:t>
      </w:r>
      <w:r w:rsidR="00EA21F2" w:rsidRPr="00EA21F2">
        <w:rPr>
          <w:rFonts w:eastAsia="Calibri"/>
          <w:kern w:val="2"/>
          <w:sz w:val="28"/>
          <w:szCs w:val="28"/>
        </w:rPr>
        <w:t xml:space="preserve"> </w:t>
      </w:r>
      <w:r w:rsidRPr="00EA21F2">
        <w:rPr>
          <w:rFonts w:eastAsia="Calibri"/>
          <w:kern w:val="2"/>
          <w:sz w:val="28"/>
          <w:szCs w:val="28"/>
        </w:rPr>
        <w:t>основе,</w:t>
      </w:r>
      <w:r w:rsidR="00EA21F2" w:rsidRPr="00EA21F2">
        <w:rPr>
          <w:rFonts w:eastAsia="Calibri"/>
          <w:kern w:val="2"/>
          <w:sz w:val="28"/>
          <w:szCs w:val="28"/>
        </w:rPr>
        <w:t xml:space="preserve"> </w:t>
      </w:r>
      <w:r w:rsidRPr="00EA21F2">
        <w:rPr>
          <w:rFonts w:eastAsia="Calibri"/>
          <w:kern w:val="2"/>
          <w:sz w:val="28"/>
          <w:szCs w:val="28"/>
        </w:rPr>
        <w:t>за</w:t>
      </w:r>
      <w:r w:rsidR="00EA21F2" w:rsidRPr="00EA21F2">
        <w:rPr>
          <w:rFonts w:eastAsia="Calibri"/>
          <w:kern w:val="2"/>
          <w:sz w:val="28"/>
          <w:szCs w:val="28"/>
        </w:rPr>
        <w:t xml:space="preserve"> </w:t>
      </w:r>
      <w:r w:rsidRPr="00EA21F2">
        <w:rPr>
          <w:rFonts w:eastAsia="Calibri"/>
          <w:kern w:val="2"/>
          <w:sz w:val="28"/>
          <w:szCs w:val="28"/>
        </w:rPr>
        <w:t>счет</w:t>
      </w:r>
      <w:r w:rsidR="00EA21F2" w:rsidRPr="00EA21F2">
        <w:rPr>
          <w:rFonts w:eastAsia="Calibri"/>
          <w:kern w:val="2"/>
          <w:sz w:val="28"/>
          <w:szCs w:val="28"/>
        </w:rPr>
        <w:t xml:space="preserve"> </w:t>
      </w:r>
      <w:r w:rsidRPr="00EA21F2">
        <w:rPr>
          <w:rFonts w:eastAsia="Calibri"/>
          <w:kern w:val="2"/>
          <w:sz w:val="28"/>
          <w:szCs w:val="28"/>
        </w:rPr>
        <w:t>личных</w:t>
      </w:r>
      <w:r w:rsidR="00EA21F2" w:rsidRPr="00EA21F2">
        <w:rPr>
          <w:rFonts w:eastAsia="Calibri"/>
          <w:kern w:val="2"/>
          <w:sz w:val="28"/>
          <w:szCs w:val="28"/>
        </w:rPr>
        <w:t xml:space="preserve"> </w:t>
      </w:r>
      <w:r w:rsidRPr="00EA21F2">
        <w:rPr>
          <w:rFonts w:eastAsia="Calibri"/>
          <w:kern w:val="2"/>
          <w:sz w:val="28"/>
          <w:szCs w:val="28"/>
        </w:rPr>
        <w:t>сре</w:t>
      </w:r>
      <w:proofErr w:type="gramStart"/>
      <w:r w:rsidRPr="00EA21F2">
        <w:rPr>
          <w:rFonts w:eastAsia="Calibri"/>
          <w:kern w:val="2"/>
          <w:sz w:val="28"/>
          <w:szCs w:val="28"/>
        </w:rPr>
        <w:t>дств</w:t>
      </w:r>
      <w:r w:rsidR="00EA21F2" w:rsidRPr="00EA21F2">
        <w:rPr>
          <w:rFonts w:eastAsia="Calibri"/>
          <w:kern w:val="2"/>
          <w:sz w:val="28"/>
          <w:szCs w:val="28"/>
        </w:rPr>
        <w:t xml:space="preserve"> </w:t>
      </w:r>
      <w:r w:rsidRPr="00EA21F2">
        <w:rPr>
          <w:rFonts w:eastAsia="Calibri"/>
          <w:kern w:val="2"/>
          <w:sz w:val="28"/>
          <w:szCs w:val="28"/>
        </w:rPr>
        <w:t>гр</w:t>
      </w:r>
      <w:proofErr w:type="gramEnd"/>
      <w:r w:rsidRPr="00EA21F2">
        <w:rPr>
          <w:rFonts w:eastAsia="Calibri"/>
          <w:kern w:val="2"/>
          <w:sz w:val="28"/>
          <w:szCs w:val="28"/>
        </w:rPr>
        <w:t>аждан</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других</w:t>
      </w:r>
      <w:r w:rsidR="00EA21F2" w:rsidRPr="00EA21F2">
        <w:rPr>
          <w:rFonts w:eastAsia="Calibri"/>
          <w:kern w:val="2"/>
          <w:sz w:val="28"/>
          <w:szCs w:val="28"/>
        </w:rPr>
        <w:t xml:space="preserve"> </w:t>
      </w:r>
      <w:r w:rsidRPr="00EA21F2">
        <w:rPr>
          <w:rFonts w:eastAsia="Calibri"/>
          <w:kern w:val="2"/>
          <w:sz w:val="28"/>
          <w:szCs w:val="28"/>
        </w:rPr>
        <w:t>источников.</w:t>
      </w:r>
    </w:p>
    <w:p w:rsidR="001F2303" w:rsidRPr="00EA21F2" w:rsidRDefault="001F2303" w:rsidP="00B85EA4">
      <w:pPr>
        <w:pageBreakBefore/>
        <w:jc w:val="center"/>
        <w:rPr>
          <w:rFonts w:eastAsiaTheme="minorHAnsi"/>
          <w:kern w:val="2"/>
          <w:sz w:val="28"/>
          <w:szCs w:val="28"/>
          <w:lang w:eastAsia="en-US"/>
        </w:rPr>
      </w:pPr>
      <w:r w:rsidRPr="00EA21F2">
        <w:rPr>
          <w:kern w:val="2"/>
          <w:sz w:val="28"/>
          <w:szCs w:val="28"/>
        </w:rPr>
        <w:lastRenderedPageBreak/>
        <w:t>8.8.</w:t>
      </w:r>
      <w:r w:rsidR="00EA21F2" w:rsidRPr="00EA21F2">
        <w:rPr>
          <w:kern w:val="2"/>
          <w:sz w:val="28"/>
          <w:szCs w:val="28"/>
        </w:rPr>
        <w:t xml:space="preserve"> </w:t>
      </w:r>
      <w:r w:rsidRPr="00EA21F2">
        <w:rPr>
          <w:rFonts w:eastAsiaTheme="minorHAnsi"/>
          <w:kern w:val="2"/>
          <w:sz w:val="28"/>
          <w:szCs w:val="28"/>
          <w:lang w:eastAsia="en-US"/>
        </w:rPr>
        <w:t>Порядок</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предоставления</w:t>
      </w:r>
      <w:r w:rsidR="00EA21F2" w:rsidRPr="00EA21F2">
        <w:rPr>
          <w:rFonts w:eastAsiaTheme="minorHAnsi"/>
          <w:kern w:val="2"/>
          <w:sz w:val="28"/>
          <w:szCs w:val="28"/>
          <w:lang w:eastAsia="en-US"/>
        </w:rPr>
        <w:t xml:space="preserve"> </w:t>
      </w:r>
      <w:r w:rsidR="00410075">
        <w:rPr>
          <w:rFonts w:eastAsiaTheme="minorHAnsi"/>
          <w:kern w:val="2"/>
          <w:sz w:val="28"/>
          <w:szCs w:val="28"/>
          <w:lang w:eastAsia="en-US"/>
        </w:rPr>
        <w:br/>
      </w:r>
      <w:r w:rsidRPr="00EA21F2">
        <w:rPr>
          <w:rFonts w:eastAsiaTheme="minorHAnsi"/>
          <w:kern w:val="2"/>
          <w:sz w:val="28"/>
          <w:szCs w:val="28"/>
          <w:lang w:eastAsia="en-US"/>
        </w:rPr>
        <w:t>транспортных</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услуг</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при</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сопровождении</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медицинским</w:t>
      </w:r>
      <w:r w:rsidR="00EA21F2" w:rsidRPr="00EA21F2">
        <w:rPr>
          <w:rFonts w:eastAsiaTheme="minorHAnsi"/>
          <w:kern w:val="2"/>
          <w:sz w:val="28"/>
          <w:szCs w:val="28"/>
          <w:lang w:eastAsia="en-US"/>
        </w:rPr>
        <w:t xml:space="preserve"> </w:t>
      </w:r>
      <w:r w:rsidR="00410075">
        <w:rPr>
          <w:rFonts w:eastAsiaTheme="minorHAnsi"/>
          <w:kern w:val="2"/>
          <w:sz w:val="28"/>
          <w:szCs w:val="28"/>
          <w:lang w:eastAsia="en-US"/>
        </w:rPr>
        <w:br/>
      </w:r>
      <w:r w:rsidRPr="00EA21F2">
        <w:rPr>
          <w:rFonts w:eastAsiaTheme="minorHAnsi"/>
          <w:kern w:val="2"/>
          <w:sz w:val="28"/>
          <w:szCs w:val="28"/>
          <w:lang w:eastAsia="en-US"/>
        </w:rPr>
        <w:t>работником</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пациента,</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находящегося</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на</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лечении</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в</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стационарных</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условиях,</w:t>
      </w:r>
      <w:r w:rsidR="00EA21F2" w:rsidRPr="00EA21F2">
        <w:rPr>
          <w:rFonts w:eastAsiaTheme="minorHAnsi"/>
          <w:kern w:val="2"/>
          <w:sz w:val="28"/>
          <w:szCs w:val="28"/>
          <w:lang w:eastAsia="en-US"/>
        </w:rPr>
        <w:t xml:space="preserve"> </w:t>
      </w:r>
      <w:r w:rsidR="00410075">
        <w:rPr>
          <w:rFonts w:eastAsiaTheme="minorHAnsi"/>
          <w:kern w:val="2"/>
          <w:sz w:val="28"/>
          <w:szCs w:val="28"/>
          <w:lang w:eastAsia="en-US"/>
        </w:rPr>
        <w:br/>
      </w:r>
      <w:r w:rsidRPr="00EA21F2">
        <w:rPr>
          <w:rFonts w:eastAsiaTheme="minorHAnsi"/>
          <w:kern w:val="2"/>
          <w:sz w:val="28"/>
          <w:szCs w:val="28"/>
          <w:lang w:eastAsia="en-US"/>
        </w:rPr>
        <w:t>в</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целях</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выполнения</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порядков</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оказания</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медицинской</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помощи</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и</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стандартов</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медицинской</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помощи</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в</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случае</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необходимости</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проведения</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такому</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пациенту</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диагностических</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исследований</w:t>
      </w:r>
      <w:r w:rsidR="00EA21F2" w:rsidRPr="00EA21F2">
        <w:rPr>
          <w:rFonts w:eastAsiaTheme="minorHAnsi"/>
          <w:kern w:val="2"/>
          <w:sz w:val="28"/>
          <w:szCs w:val="28"/>
          <w:lang w:eastAsia="en-US"/>
        </w:rPr>
        <w:t xml:space="preserve"> </w:t>
      </w:r>
      <w:r w:rsidR="00410075">
        <w:rPr>
          <w:rFonts w:eastAsiaTheme="minorHAnsi"/>
          <w:kern w:val="2"/>
          <w:sz w:val="28"/>
          <w:szCs w:val="28"/>
          <w:lang w:eastAsia="en-US"/>
        </w:rPr>
        <w:t>–</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при</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отсутствии</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возможности</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их</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проведения</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медицинской</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организацией,</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оказывающей</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медицинскую</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помощь</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пациенту</w:t>
      </w:r>
    </w:p>
    <w:p w:rsidR="001F2303" w:rsidRPr="00EA21F2" w:rsidRDefault="001F2303" w:rsidP="00B85EA4">
      <w:pPr>
        <w:jc w:val="center"/>
        <w:rPr>
          <w:rFonts w:eastAsiaTheme="minorHAnsi"/>
          <w:kern w:val="2"/>
          <w:sz w:val="28"/>
          <w:szCs w:val="28"/>
          <w:lang w:eastAsia="en-US"/>
        </w:rPr>
      </w:pPr>
    </w:p>
    <w:p w:rsidR="001F2303" w:rsidRPr="00EA21F2" w:rsidRDefault="001F2303" w:rsidP="00B85EA4">
      <w:pPr>
        <w:autoSpaceDE w:val="0"/>
        <w:autoSpaceDN w:val="0"/>
        <w:adjustRightInd w:val="0"/>
        <w:ind w:firstLine="709"/>
        <w:jc w:val="both"/>
        <w:rPr>
          <w:rFonts w:eastAsia="Calibri"/>
          <w:kern w:val="2"/>
          <w:sz w:val="28"/>
          <w:szCs w:val="28"/>
        </w:rPr>
      </w:pPr>
      <w:r w:rsidRPr="00EA21F2">
        <w:rPr>
          <w:rFonts w:eastAsia="Calibri"/>
          <w:kern w:val="2"/>
          <w:sz w:val="28"/>
          <w:szCs w:val="28"/>
        </w:rPr>
        <w:t>8.8.1.</w:t>
      </w:r>
      <w:r w:rsidR="00410075">
        <w:rPr>
          <w:rFonts w:eastAsia="Calibri"/>
          <w:kern w:val="2"/>
          <w:sz w:val="28"/>
          <w:szCs w:val="28"/>
        </w:rPr>
        <w:t> </w:t>
      </w:r>
      <w:r w:rsidRPr="00EA21F2">
        <w:rPr>
          <w:rFonts w:eastAsia="Calibri"/>
          <w:kern w:val="2"/>
          <w:sz w:val="28"/>
          <w:szCs w:val="28"/>
        </w:rPr>
        <w:t>Основанием</w:t>
      </w:r>
      <w:r w:rsidR="00EA21F2" w:rsidRPr="00EA21F2">
        <w:rPr>
          <w:rFonts w:eastAsia="Calibri"/>
          <w:kern w:val="2"/>
          <w:sz w:val="28"/>
          <w:szCs w:val="28"/>
        </w:rPr>
        <w:t xml:space="preserve"> </w:t>
      </w:r>
      <w:r w:rsidRPr="00EA21F2">
        <w:rPr>
          <w:rFonts w:eastAsia="Calibri"/>
          <w:kern w:val="2"/>
          <w:sz w:val="28"/>
          <w:szCs w:val="28"/>
        </w:rPr>
        <w:t>для</w:t>
      </w:r>
      <w:r w:rsidR="00EA21F2" w:rsidRPr="00EA21F2">
        <w:rPr>
          <w:rFonts w:eastAsia="Calibri"/>
          <w:kern w:val="2"/>
          <w:sz w:val="28"/>
          <w:szCs w:val="28"/>
        </w:rPr>
        <w:t xml:space="preserve"> </w:t>
      </w:r>
      <w:r w:rsidRPr="00EA21F2">
        <w:rPr>
          <w:rFonts w:eastAsia="Calibri"/>
          <w:kern w:val="2"/>
          <w:sz w:val="28"/>
          <w:szCs w:val="28"/>
        </w:rPr>
        <w:t>назначения</w:t>
      </w:r>
      <w:r w:rsidR="00EA21F2" w:rsidRPr="00EA21F2">
        <w:rPr>
          <w:rFonts w:eastAsia="Calibri"/>
          <w:kern w:val="2"/>
          <w:sz w:val="28"/>
          <w:szCs w:val="28"/>
        </w:rPr>
        <w:t xml:space="preserve"> </w:t>
      </w:r>
      <w:r w:rsidRPr="00EA21F2">
        <w:rPr>
          <w:rFonts w:eastAsia="Calibri"/>
          <w:kern w:val="2"/>
          <w:sz w:val="28"/>
          <w:szCs w:val="28"/>
        </w:rPr>
        <w:t>пациенту</w:t>
      </w:r>
      <w:r w:rsidR="00EA21F2" w:rsidRPr="00EA21F2">
        <w:rPr>
          <w:rFonts w:eastAsia="Calibri"/>
          <w:kern w:val="2"/>
          <w:sz w:val="28"/>
          <w:szCs w:val="28"/>
        </w:rPr>
        <w:t xml:space="preserve"> </w:t>
      </w:r>
      <w:r w:rsidRPr="00EA21F2">
        <w:rPr>
          <w:rFonts w:eastAsia="Calibri"/>
          <w:kern w:val="2"/>
          <w:sz w:val="28"/>
          <w:szCs w:val="28"/>
        </w:rPr>
        <w:t>диагностических</w:t>
      </w:r>
      <w:r w:rsidR="00EA21F2" w:rsidRPr="00EA21F2">
        <w:rPr>
          <w:rFonts w:eastAsia="Calibri"/>
          <w:kern w:val="2"/>
          <w:sz w:val="28"/>
          <w:szCs w:val="28"/>
        </w:rPr>
        <w:t xml:space="preserve"> </w:t>
      </w:r>
      <w:r w:rsidRPr="00EA21F2">
        <w:rPr>
          <w:rFonts w:eastAsia="Calibri"/>
          <w:kern w:val="2"/>
          <w:sz w:val="28"/>
          <w:szCs w:val="28"/>
        </w:rPr>
        <w:t>исследований</w:t>
      </w:r>
      <w:r w:rsidR="00EA21F2" w:rsidRPr="00EA21F2">
        <w:rPr>
          <w:rFonts w:eastAsia="Calibri"/>
          <w:kern w:val="2"/>
          <w:sz w:val="28"/>
          <w:szCs w:val="28"/>
        </w:rPr>
        <w:t xml:space="preserve"> </w:t>
      </w:r>
      <w:r w:rsidRPr="00EA21F2">
        <w:rPr>
          <w:rFonts w:eastAsia="Calibri"/>
          <w:kern w:val="2"/>
          <w:sz w:val="28"/>
          <w:szCs w:val="28"/>
        </w:rPr>
        <w:t>является</w:t>
      </w:r>
      <w:r w:rsidR="00EA21F2" w:rsidRPr="00EA21F2">
        <w:rPr>
          <w:rFonts w:eastAsia="Calibri"/>
          <w:kern w:val="2"/>
          <w:sz w:val="28"/>
          <w:szCs w:val="28"/>
        </w:rPr>
        <w:t xml:space="preserve"> </w:t>
      </w:r>
      <w:r w:rsidRPr="00EA21F2">
        <w:rPr>
          <w:rFonts w:eastAsia="Calibri"/>
          <w:kern w:val="2"/>
          <w:sz w:val="28"/>
          <w:szCs w:val="28"/>
        </w:rPr>
        <w:t>наличие</w:t>
      </w:r>
      <w:r w:rsidR="00EA21F2" w:rsidRPr="00EA21F2">
        <w:rPr>
          <w:rFonts w:eastAsia="Calibri"/>
          <w:kern w:val="2"/>
          <w:sz w:val="28"/>
          <w:szCs w:val="28"/>
        </w:rPr>
        <w:t xml:space="preserve"> </w:t>
      </w:r>
      <w:r w:rsidRPr="00EA21F2">
        <w:rPr>
          <w:rFonts w:eastAsia="Calibri"/>
          <w:kern w:val="2"/>
          <w:sz w:val="28"/>
          <w:szCs w:val="28"/>
        </w:rPr>
        <w:t>медицинских</w:t>
      </w:r>
      <w:r w:rsidR="00EA21F2" w:rsidRPr="00EA21F2">
        <w:rPr>
          <w:rFonts w:eastAsia="Calibri"/>
          <w:kern w:val="2"/>
          <w:sz w:val="28"/>
          <w:szCs w:val="28"/>
        </w:rPr>
        <w:t xml:space="preserve"> </w:t>
      </w:r>
      <w:r w:rsidRPr="00EA21F2">
        <w:rPr>
          <w:rFonts w:eastAsia="Calibri"/>
          <w:kern w:val="2"/>
          <w:sz w:val="28"/>
          <w:szCs w:val="28"/>
        </w:rPr>
        <w:t>показаний</w:t>
      </w:r>
      <w:r w:rsidR="00EA21F2" w:rsidRPr="00EA21F2">
        <w:rPr>
          <w:rFonts w:eastAsia="Calibri"/>
          <w:kern w:val="2"/>
          <w:sz w:val="28"/>
          <w:szCs w:val="28"/>
        </w:rPr>
        <w:t xml:space="preserve"> </w:t>
      </w:r>
      <w:r w:rsidRPr="00EA21F2">
        <w:rPr>
          <w:rFonts w:eastAsia="Calibri"/>
          <w:kern w:val="2"/>
          <w:sz w:val="28"/>
          <w:szCs w:val="28"/>
        </w:rPr>
        <w:t>к</w:t>
      </w:r>
      <w:r w:rsidR="00EA21F2" w:rsidRPr="00EA21F2">
        <w:rPr>
          <w:rFonts w:eastAsia="Calibri"/>
          <w:kern w:val="2"/>
          <w:sz w:val="28"/>
          <w:szCs w:val="28"/>
        </w:rPr>
        <w:t xml:space="preserve"> </w:t>
      </w:r>
      <w:r w:rsidRPr="00EA21F2">
        <w:rPr>
          <w:rFonts w:eastAsia="Calibri"/>
          <w:kern w:val="2"/>
          <w:sz w:val="28"/>
          <w:szCs w:val="28"/>
        </w:rPr>
        <w:t>проведению</w:t>
      </w:r>
      <w:r w:rsidR="00EA21F2" w:rsidRPr="00EA21F2">
        <w:rPr>
          <w:rFonts w:eastAsia="Calibri"/>
          <w:kern w:val="2"/>
          <w:sz w:val="28"/>
          <w:szCs w:val="28"/>
        </w:rPr>
        <w:t xml:space="preserve"> </w:t>
      </w:r>
      <w:r w:rsidRPr="00EA21F2">
        <w:rPr>
          <w:rFonts w:eastAsia="Calibri"/>
          <w:kern w:val="2"/>
          <w:sz w:val="28"/>
          <w:szCs w:val="28"/>
        </w:rPr>
        <w:t>данного</w:t>
      </w:r>
      <w:r w:rsidR="00EA21F2" w:rsidRPr="00EA21F2">
        <w:rPr>
          <w:rFonts w:eastAsia="Calibri"/>
          <w:kern w:val="2"/>
          <w:sz w:val="28"/>
          <w:szCs w:val="28"/>
        </w:rPr>
        <w:t xml:space="preserve"> </w:t>
      </w:r>
      <w:r w:rsidRPr="00EA21F2">
        <w:rPr>
          <w:rFonts w:eastAsia="Calibri"/>
          <w:kern w:val="2"/>
          <w:sz w:val="28"/>
          <w:szCs w:val="28"/>
        </w:rPr>
        <w:t>вида</w:t>
      </w:r>
      <w:r w:rsidR="00EA21F2" w:rsidRPr="00EA21F2">
        <w:rPr>
          <w:rFonts w:eastAsia="Calibri"/>
          <w:kern w:val="2"/>
          <w:sz w:val="28"/>
          <w:szCs w:val="28"/>
        </w:rPr>
        <w:t xml:space="preserve"> </w:t>
      </w:r>
      <w:r w:rsidRPr="00EA21F2">
        <w:rPr>
          <w:rFonts w:eastAsia="Calibri"/>
          <w:kern w:val="2"/>
          <w:sz w:val="28"/>
          <w:szCs w:val="28"/>
        </w:rPr>
        <w:t>исследования</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соответствии</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требованиями</w:t>
      </w:r>
      <w:r w:rsidR="00EA21F2" w:rsidRPr="00EA21F2">
        <w:rPr>
          <w:rFonts w:eastAsia="Calibri"/>
          <w:kern w:val="2"/>
          <w:sz w:val="28"/>
          <w:szCs w:val="28"/>
        </w:rPr>
        <w:t xml:space="preserve"> </w:t>
      </w:r>
      <w:r w:rsidRPr="00EA21F2">
        <w:rPr>
          <w:rFonts w:eastAsia="Calibri"/>
          <w:kern w:val="2"/>
          <w:sz w:val="28"/>
          <w:szCs w:val="28"/>
        </w:rPr>
        <w:t>действующих</w:t>
      </w:r>
      <w:r w:rsidR="00EA21F2" w:rsidRPr="00EA21F2">
        <w:rPr>
          <w:rFonts w:eastAsia="Calibri"/>
          <w:kern w:val="2"/>
          <w:sz w:val="28"/>
          <w:szCs w:val="28"/>
        </w:rPr>
        <w:t xml:space="preserve"> </w:t>
      </w:r>
      <w:r w:rsidRPr="00EA21F2">
        <w:rPr>
          <w:rFonts w:eastAsia="Calibri"/>
          <w:kern w:val="2"/>
          <w:sz w:val="28"/>
          <w:szCs w:val="28"/>
        </w:rPr>
        <w:t>порядков</w:t>
      </w:r>
      <w:r w:rsidR="00EA21F2" w:rsidRPr="00EA21F2">
        <w:rPr>
          <w:rFonts w:eastAsia="Calibri"/>
          <w:kern w:val="2"/>
          <w:sz w:val="28"/>
          <w:szCs w:val="28"/>
        </w:rPr>
        <w:t xml:space="preserve"> </w:t>
      </w:r>
      <w:r w:rsidRPr="00EA21F2">
        <w:rPr>
          <w:rFonts w:eastAsia="Calibri"/>
          <w:kern w:val="2"/>
          <w:sz w:val="28"/>
          <w:szCs w:val="28"/>
        </w:rPr>
        <w:t>оказания</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стандартов</w:t>
      </w:r>
      <w:r w:rsidR="00EA21F2" w:rsidRPr="00EA21F2">
        <w:rPr>
          <w:rFonts w:eastAsia="Calibri"/>
          <w:kern w:val="2"/>
          <w:sz w:val="28"/>
          <w:szCs w:val="28"/>
        </w:rPr>
        <w:t xml:space="preserve"> </w:t>
      </w:r>
      <w:r w:rsidRPr="00EA21F2">
        <w:rPr>
          <w:rFonts w:eastAsia="Calibri"/>
          <w:kern w:val="2"/>
          <w:sz w:val="28"/>
          <w:szCs w:val="28"/>
        </w:rPr>
        <w:t>оказания</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Наличие</w:t>
      </w:r>
      <w:r w:rsidR="00EA21F2" w:rsidRPr="00EA21F2">
        <w:rPr>
          <w:rFonts w:eastAsia="Calibri"/>
          <w:kern w:val="2"/>
          <w:sz w:val="28"/>
          <w:szCs w:val="28"/>
        </w:rPr>
        <w:t xml:space="preserve"> </w:t>
      </w:r>
      <w:r w:rsidRPr="00EA21F2">
        <w:rPr>
          <w:rFonts w:eastAsia="Calibri"/>
          <w:kern w:val="2"/>
          <w:sz w:val="28"/>
          <w:szCs w:val="28"/>
        </w:rPr>
        <w:t>показаний</w:t>
      </w:r>
      <w:r w:rsidR="00EA21F2" w:rsidRPr="00EA21F2">
        <w:rPr>
          <w:rFonts w:eastAsia="Calibri"/>
          <w:kern w:val="2"/>
          <w:sz w:val="28"/>
          <w:szCs w:val="28"/>
        </w:rPr>
        <w:t xml:space="preserve"> </w:t>
      </w:r>
      <w:r w:rsidRPr="00EA21F2">
        <w:rPr>
          <w:rFonts w:eastAsia="Calibri"/>
          <w:kern w:val="2"/>
          <w:sz w:val="28"/>
          <w:szCs w:val="28"/>
        </w:rPr>
        <w:t>к</w:t>
      </w:r>
      <w:r w:rsidR="00EA21F2" w:rsidRPr="00EA21F2">
        <w:rPr>
          <w:rFonts w:eastAsia="Calibri"/>
          <w:kern w:val="2"/>
          <w:sz w:val="28"/>
          <w:szCs w:val="28"/>
        </w:rPr>
        <w:t xml:space="preserve"> </w:t>
      </w:r>
      <w:r w:rsidRPr="00EA21F2">
        <w:rPr>
          <w:rFonts w:eastAsia="Calibri"/>
          <w:kern w:val="2"/>
          <w:sz w:val="28"/>
          <w:szCs w:val="28"/>
        </w:rPr>
        <w:t>проведению</w:t>
      </w:r>
      <w:r w:rsidR="00EA21F2" w:rsidRPr="00EA21F2">
        <w:rPr>
          <w:rFonts w:eastAsia="Calibri"/>
          <w:kern w:val="2"/>
          <w:sz w:val="28"/>
          <w:szCs w:val="28"/>
        </w:rPr>
        <w:t xml:space="preserve"> </w:t>
      </w:r>
      <w:r w:rsidRPr="00EA21F2">
        <w:rPr>
          <w:rFonts w:eastAsia="Calibri"/>
          <w:kern w:val="2"/>
          <w:sz w:val="28"/>
          <w:szCs w:val="28"/>
        </w:rPr>
        <w:t>диагностических</w:t>
      </w:r>
      <w:r w:rsidR="00EA21F2" w:rsidRPr="00EA21F2">
        <w:rPr>
          <w:rFonts w:eastAsia="Calibri"/>
          <w:kern w:val="2"/>
          <w:sz w:val="28"/>
          <w:szCs w:val="28"/>
        </w:rPr>
        <w:t xml:space="preserve"> </w:t>
      </w:r>
      <w:r w:rsidRPr="00EA21F2">
        <w:rPr>
          <w:rFonts w:eastAsia="Calibri"/>
          <w:kern w:val="2"/>
          <w:sz w:val="28"/>
          <w:szCs w:val="28"/>
        </w:rPr>
        <w:t>исследований</w:t>
      </w:r>
      <w:r w:rsidR="00EA21F2" w:rsidRPr="00EA21F2">
        <w:rPr>
          <w:rFonts w:eastAsia="Calibri"/>
          <w:kern w:val="2"/>
          <w:sz w:val="28"/>
          <w:szCs w:val="28"/>
        </w:rPr>
        <w:t xml:space="preserve"> </w:t>
      </w:r>
      <w:r w:rsidRPr="00EA21F2">
        <w:rPr>
          <w:rFonts w:eastAsia="Calibri"/>
          <w:kern w:val="2"/>
          <w:sz w:val="28"/>
          <w:szCs w:val="28"/>
        </w:rPr>
        <w:t>пациенту</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указанием</w:t>
      </w:r>
      <w:r w:rsidR="00EA21F2" w:rsidRPr="00EA21F2">
        <w:rPr>
          <w:rFonts w:eastAsia="Calibri"/>
          <w:kern w:val="2"/>
          <w:sz w:val="28"/>
          <w:szCs w:val="28"/>
        </w:rPr>
        <w:t xml:space="preserve"> </w:t>
      </w:r>
      <w:r w:rsidRPr="00EA21F2">
        <w:rPr>
          <w:rFonts w:eastAsia="Calibri"/>
          <w:kern w:val="2"/>
          <w:sz w:val="28"/>
          <w:szCs w:val="28"/>
        </w:rPr>
        <w:t>конкретной</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организации,</w:t>
      </w:r>
      <w:r w:rsidR="00EA21F2" w:rsidRPr="00EA21F2">
        <w:rPr>
          <w:rFonts w:eastAsia="Calibri"/>
          <w:kern w:val="2"/>
          <w:sz w:val="28"/>
          <w:szCs w:val="28"/>
        </w:rPr>
        <w:t xml:space="preserve"> </w:t>
      </w:r>
      <w:r w:rsidRPr="00EA21F2">
        <w:rPr>
          <w:rFonts w:eastAsia="Calibri"/>
          <w:kern w:val="2"/>
          <w:sz w:val="28"/>
          <w:szCs w:val="28"/>
        </w:rPr>
        <w:t>выполняющей</w:t>
      </w:r>
      <w:r w:rsidR="00EA21F2" w:rsidRPr="00EA21F2">
        <w:rPr>
          <w:rFonts w:eastAsia="Calibri"/>
          <w:kern w:val="2"/>
          <w:sz w:val="28"/>
          <w:szCs w:val="28"/>
        </w:rPr>
        <w:t xml:space="preserve"> </w:t>
      </w:r>
      <w:r w:rsidRPr="00EA21F2">
        <w:rPr>
          <w:rFonts w:eastAsia="Calibri"/>
          <w:kern w:val="2"/>
          <w:sz w:val="28"/>
          <w:szCs w:val="28"/>
        </w:rPr>
        <w:t>требуемый</w:t>
      </w:r>
      <w:r w:rsidR="00EA21F2" w:rsidRPr="00EA21F2">
        <w:rPr>
          <w:rFonts w:eastAsia="Calibri"/>
          <w:kern w:val="2"/>
          <w:sz w:val="28"/>
          <w:szCs w:val="28"/>
        </w:rPr>
        <w:t xml:space="preserve"> </w:t>
      </w:r>
      <w:r w:rsidRPr="00EA21F2">
        <w:rPr>
          <w:rFonts w:eastAsia="Calibri"/>
          <w:kern w:val="2"/>
          <w:sz w:val="28"/>
          <w:szCs w:val="28"/>
        </w:rPr>
        <w:t>вид</w:t>
      </w:r>
      <w:r w:rsidR="00EA21F2" w:rsidRPr="00EA21F2">
        <w:rPr>
          <w:rFonts w:eastAsia="Calibri"/>
          <w:kern w:val="2"/>
          <w:sz w:val="28"/>
          <w:szCs w:val="28"/>
        </w:rPr>
        <w:t xml:space="preserve"> </w:t>
      </w:r>
      <w:r w:rsidRPr="00EA21F2">
        <w:rPr>
          <w:rFonts w:eastAsia="Calibri"/>
          <w:kern w:val="2"/>
          <w:sz w:val="28"/>
          <w:szCs w:val="28"/>
        </w:rPr>
        <w:t>исследований,</w:t>
      </w:r>
      <w:r w:rsidR="00EA21F2" w:rsidRPr="00EA21F2">
        <w:rPr>
          <w:rFonts w:eastAsia="Calibri"/>
          <w:kern w:val="2"/>
          <w:sz w:val="28"/>
          <w:szCs w:val="28"/>
        </w:rPr>
        <w:t xml:space="preserve"> </w:t>
      </w:r>
      <w:r w:rsidRPr="00EA21F2">
        <w:rPr>
          <w:rFonts w:eastAsia="Calibri"/>
          <w:kern w:val="2"/>
          <w:sz w:val="28"/>
          <w:szCs w:val="28"/>
        </w:rPr>
        <w:t>оформляется</w:t>
      </w:r>
      <w:r w:rsidR="00EA21F2" w:rsidRPr="00EA21F2">
        <w:rPr>
          <w:rFonts w:eastAsia="Calibri"/>
          <w:kern w:val="2"/>
          <w:sz w:val="28"/>
          <w:szCs w:val="28"/>
        </w:rPr>
        <w:t xml:space="preserve"> </w:t>
      </w:r>
      <w:r w:rsidRPr="00EA21F2">
        <w:rPr>
          <w:rFonts w:eastAsia="Calibri"/>
          <w:kern w:val="2"/>
          <w:sz w:val="28"/>
          <w:szCs w:val="28"/>
        </w:rPr>
        <w:t>решением</w:t>
      </w:r>
      <w:r w:rsidR="00EA21F2" w:rsidRPr="00EA21F2">
        <w:rPr>
          <w:rFonts w:eastAsia="Calibri"/>
          <w:kern w:val="2"/>
          <w:sz w:val="28"/>
          <w:szCs w:val="28"/>
        </w:rPr>
        <w:t xml:space="preserve"> </w:t>
      </w:r>
      <w:r w:rsidRPr="00EA21F2">
        <w:rPr>
          <w:rFonts w:eastAsia="Calibri"/>
          <w:kern w:val="2"/>
          <w:sz w:val="28"/>
          <w:szCs w:val="28"/>
        </w:rPr>
        <w:t>врачебной</w:t>
      </w:r>
      <w:r w:rsidR="00EA21F2" w:rsidRPr="00EA21F2">
        <w:rPr>
          <w:rFonts w:eastAsia="Calibri"/>
          <w:kern w:val="2"/>
          <w:sz w:val="28"/>
          <w:szCs w:val="28"/>
        </w:rPr>
        <w:t xml:space="preserve"> </w:t>
      </w:r>
      <w:r w:rsidRPr="00EA21F2">
        <w:rPr>
          <w:rFonts w:eastAsia="Calibri"/>
          <w:kern w:val="2"/>
          <w:sz w:val="28"/>
          <w:szCs w:val="28"/>
        </w:rPr>
        <w:t>комиссии</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соответствующей</w:t>
      </w:r>
      <w:r w:rsidR="00EA21F2" w:rsidRPr="00EA21F2">
        <w:rPr>
          <w:rFonts w:eastAsia="Calibri"/>
          <w:kern w:val="2"/>
          <w:sz w:val="28"/>
          <w:szCs w:val="28"/>
        </w:rPr>
        <w:t xml:space="preserve"> </w:t>
      </w:r>
      <w:r w:rsidRPr="00EA21F2">
        <w:rPr>
          <w:rFonts w:eastAsia="Calibri"/>
          <w:kern w:val="2"/>
          <w:sz w:val="28"/>
          <w:szCs w:val="28"/>
        </w:rPr>
        <w:t>записью</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карте</w:t>
      </w:r>
      <w:r w:rsidR="00EA21F2" w:rsidRPr="00EA21F2">
        <w:rPr>
          <w:rFonts w:eastAsia="Calibri"/>
          <w:kern w:val="2"/>
          <w:sz w:val="28"/>
          <w:szCs w:val="28"/>
        </w:rPr>
        <w:t xml:space="preserve"> </w:t>
      </w:r>
      <w:r w:rsidRPr="00EA21F2">
        <w:rPr>
          <w:rFonts w:eastAsia="Calibri"/>
          <w:kern w:val="2"/>
          <w:sz w:val="28"/>
          <w:szCs w:val="28"/>
        </w:rPr>
        <w:t>стационарного</w:t>
      </w:r>
      <w:r w:rsidR="00EA21F2" w:rsidRPr="00EA21F2">
        <w:rPr>
          <w:rFonts w:eastAsia="Calibri"/>
          <w:kern w:val="2"/>
          <w:sz w:val="28"/>
          <w:szCs w:val="28"/>
        </w:rPr>
        <w:t xml:space="preserve"> </w:t>
      </w:r>
      <w:r w:rsidRPr="00EA21F2">
        <w:rPr>
          <w:rFonts w:eastAsia="Calibri"/>
          <w:kern w:val="2"/>
          <w:sz w:val="28"/>
          <w:szCs w:val="28"/>
        </w:rPr>
        <w:t>больного.</w:t>
      </w:r>
    </w:p>
    <w:p w:rsidR="001F2303" w:rsidRPr="00EA21F2" w:rsidRDefault="001F2303" w:rsidP="00B85EA4">
      <w:pPr>
        <w:autoSpaceDE w:val="0"/>
        <w:autoSpaceDN w:val="0"/>
        <w:adjustRightInd w:val="0"/>
        <w:ind w:firstLine="709"/>
        <w:jc w:val="both"/>
        <w:rPr>
          <w:rFonts w:eastAsia="Calibri"/>
          <w:kern w:val="2"/>
          <w:sz w:val="28"/>
          <w:szCs w:val="28"/>
        </w:rPr>
      </w:pPr>
      <w:r w:rsidRPr="00EA21F2">
        <w:rPr>
          <w:rFonts w:eastAsia="Calibri"/>
          <w:kern w:val="2"/>
          <w:sz w:val="28"/>
          <w:szCs w:val="28"/>
        </w:rPr>
        <w:t>8.8.2.</w:t>
      </w:r>
      <w:r w:rsidR="00410075">
        <w:rPr>
          <w:rFonts w:eastAsia="Calibri"/>
          <w:kern w:val="2"/>
          <w:sz w:val="28"/>
          <w:szCs w:val="28"/>
        </w:rPr>
        <w:t> </w:t>
      </w:r>
      <w:r w:rsidRPr="00EA21F2">
        <w:rPr>
          <w:rFonts w:eastAsia="Calibri"/>
          <w:kern w:val="2"/>
          <w:sz w:val="28"/>
          <w:szCs w:val="28"/>
        </w:rPr>
        <w:t>Сопровождение</w:t>
      </w:r>
      <w:r w:rsidR="00EA21F2" w:rsidRPr="00EA21F2">
        <w:rPr>
          <w:rFonts w:eastAsia="Calibri"/>
          <w:kern w:val="2"/>
          <w:sz w:val="28"/>
          <w:szCs w:val="28"/>
        </w:rPr>
        <w:t xml:space="preserve"> </w:t>
      </w:r>
      <w:r w:rsidRPr="00EA21F2">
        <w:rPr>
          <w:rFonts w:eastAsia="Calibri"/>
          <w:kern w:val="2"/>
          <w:sz w:val="28"/>
          <w:szCs w:val="28"/>
        </w:rPr>
        <w:t>пациента</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медицинскую</w:t>
      </w:r>
      <w:r w:rsidR="00EA21F2" w:rsidRPr="00EA21F2">
        <w:rPr>
          <w:rFonts w:eastAsia="Calibri"/>
          <w:kern w:val="2"/>
          <w:sz w:val="28"/>
          <w:szCs w:val="28"/>
        </w:rPr>
        <w:t xml:space="preserve"> </w:t>
      </w:r>
      <w:r w:rsidRPr="00EA21F2">
        <w:rPr>
          <w:rFonts w:eastAsia="Calibri"/>
          <w:kern w:val="2"/>
          <w:sz w:val="28"/>
          <w:szCs w:val="28"/>
        </w:rPr>
        <w:t>организацию</w:t>
      </w:r>
      <w:r w:rsidR="00EA21F2" w:rsidRPr="00EA21F2">
        <w:rPr>
          <w:rFonts w:eastAsia="Calibri"/>
          <w:kern w:val="2"/>
          <w:sz w:val="28"/>
          <w:szCs w:val="28"/>
        </w:rPr>
        <w:t xml:space="preserve"> </w:t>
      </w:r>
      <w:r w:rsidRPr="00EA21F2">
        <w:rPr>
          <w:rFonts w:eastAsia="Calibri"/>
          <w:kern w:val="2"/>
          <w:sz w:val="28"/>
          <w:szCs w:val="28"/>
        </w:rPr>
        <w:t>для</w:t>
      </w:r>
      <w:r w:rsidR="00EA21F2" w:rsidRPr="00EA21F2">
        <w:rPr>
          <w:rFonts w:eastAsia="Calibri"/>
          <w:kern w:val="2"/>
          <w:sz w:val="28"/>
          <w:szCs w:val="28"/>
        </w:rPr>
        <w:t xml:space="preserve"> </w:t>
      </w:r>
      <w:r w:rsidRPr="00EA21F2">
        <w:rPr>
          <w:rFonts w:eastAsia="Calibri"/>
          <w:kern w:val="2"/>
          <w:sz w:val="28"/>
          <w:szCs w:val="28"/>
        </w:rPr>
        <w:t>выполнения</w:t>
      </w:r>
      <w:r w:rsidR="00EA21F2" w:rsidRPr="00EA21F2">
        <w:rPr>
          <w:rFonts w:eastAsia="Calibri"/>
          <w:kern w:val="2"/>
          <w:sz w:val="28"/>
          <w:szCs w:val="28"/>
        </w:rPr>
        <w:t xml:space="preserve"> </w:t>
      </w:r>
      <w:r w:rsidRPr="00EA21F2">
        <w:rPr>
          <w:rFonts w:eastAsia="Calibri"/>
          <w:kern w:val="2"/>
          <w:sz w:val="28"/>
          <w:szCs w:val="28"/>
        </w:rPr>
        <w:t>диагностических</w:t>
      </w:r>
      <w:r w:rsidR="00EA21F2" w:rsidRPr="00EA21F2">
        <w:rPr>
          <w:rFonts w:eastAsia="Calibri"/>
          <w:kern w:val="2"/>
          <w:sz w:val="28"/>
          <w:szCs w:val="28"/>
        </w:rPr>
        <w:t xml:space="preserve"> </w:t>
      </w:r>
      <w:r w:rsidRPr="00EA21F2">
        <w:rPr>
          <w:rFonts w:eastAsia="Calibri"/>
          <w:kern w:val="2"/>
          <w:sz w:val="28"/>
          <w:szCs w:val="28"/>
        </w:rPr>
        <w:t>исследований</w:t>
      </w:r>
      <w:r w:rsidR="00EA21F2" w:rsidRPr="00EA21F2">
        <w:rPr>
          <w:rFonts w:eastAsia="Calibri"/>
          <w:kern w:val="2"/>
          <w:sz w:val="28"/>
          <w:szCs w:val="28"/>
        </w:rPr>
        <w:t xml:space="preserve"> </w:t>
      </w:r>
      <w:r w:rsidRPr="00EA21F2">
        <w:rPr>
          <w:rFonts w:eastAsia="Calibri"/>
          <w:kern w:val="2"/>
          <w:sz w:val="28"/>
          <w:szCs w:val="28"/>
        </w:rPr>
        <w:t>осуществляется</w:t>
      </w:r>
      <w:r w:rsidR="00EA21F2" w:rsidRPr="00EA21F2">
        <w:rPr>
          <w:rFonts w:eastAsia="Calibri"/>
          <w:kern w:val="2"/>
          <w:sz w:val="28"/>
          <w:szCs w:val="28"/>
        </w:rPr>
        <w:t xml:space="preserve"> </w:t>
      </w:r>
      <w:r w:rsidRPr="00EA21F2">
        <w:rPr>
          <w:rFonts w:eastAsia="Calibri"/>
          <w:kern w:val="2"/>
          <w:sz w:val="28"/>
          <w:szCs w:val="28"/>
        </w:rPr>
        <w:t>медицинским</w:t>
      </w:r>
      <w:r w:rsidR="00EA21F2" w:rsidRPr="00EA21F2">
        <w:rPr>
          <w:rFonts w:eastAsia="Calibri"/>
          <w:kern w:val="2"/>
          <w:sz w:val="28"/>
          <w:szCs w:val="28"/>
        </w:rPr>
        <w:t xml:space="preserve"> </w:t>
      </w:r>
      <w:r w:rsidRPr="00EA21F2">
        <w:rPr>
          <w:rFonts w:eastAsia="Calibri"/>
          <w:kern w:val="2"/>
          <w:sz w:val="28"/>
          <w:szCs w:val="28"/>
        </w:rPr>
        <w:t>персоналом</w:t>
      </w:r>
      <w:r w:rsidR="00EA21F2" w:rsidRPr="00EA21F2">
        <w:rPr>
          <w:rFonts w:eastAsia="Calibri"/>
          <w:kern w:val="2"/>
          <w:sz w:val="28"/>
          <w:szCs w:val="28"/>
        </w:rPr>
        <w:t xml:space="preserve"> </w:t>
      </w:r>
      <w:r w:rsidRPr="00EA21F2">
        <w:rPr>
          <w:rFonts w:eastAsia="Calibri"/>
          <w:kern w:val="2"/>
          <w:sz w:val="28"/>
          <w:szCs w:val="28"/>
        </w:rPr>
        <w:t>организации,</w:t>
      </w:r>
      <w:r w:rsidR="00EA21F2" w:rsidRPr="00EA21F2">
        <w:rPr>
          <w:rFonts w:eastAsia="Calibri"/>
          <w:kern w:val="2"/>
          <w:sz w:val="28"/>
          <w:szCs w:val="28"/>
        </w:rPr>
        <w:t xml:space="preserve"> </w:t>
      </w:r>
      <w:r w:rsidRPr="00EA21F2">
        <w:rPr>
          <w:rFonts w:eastAsia="Calibri"/>
          <w:kern w:val="2"/>
          <w:sz w:val="28"/>
          <w:szCs w:val="28"/>
        </w:rPr>
        <w:t>оказывающей</w:t>
      </w:r>
      <w:r w:rsidR="00EA21F2" w:rsidRPr="00EA21F2">
        <w:rPr>
          <w:rFonts w:eastAsia="Calibri"/>
          <w:kern w:val="2"/>
          <w:sz w:val="28"/>
          <w:szCs w:val="28"/>
        </w:rPr>
        <w:t xml:space="preserve"> </w:t>
      </w:r>
      <w:r w:rsidRPr="00EA21F2">
        <w:rPr>
          <w:rFonts w:eastAsia="Calibri"/>
          <w:kern w:val="2"/>
          <w:sz w:val="28"/>
          <w:szCs w:val="28"/>
        </w:rPr>
        <w:t>стационарную</w:t>
      </w:r>
      <w:r w:rsidR="00EA21F2" w:rsidRPr="00EA21F2">
        <w:rPr>
          <w:rFonts w:eastAsia="Calibri"/>
          <w:kern w:val="2"/>
          <w:sz w:val="28"/>
          <w:szCs w:val="28"/>
        </w:rPr>
        <w:t xml:space="preserve"> </w:t>
      </w:r>
      <w:r w:rsidRPr="00EA21F2">
        <w:rPr>
          <w:rFonts w:eastAsia="Calibri"/>
          <w:kern w:val="2"/>
          <w:sz w:val="28"/>
          <w:szCs w:val="28"/>
        </w:rPr>
        <w:t>медицинскую</w:t>
      </w:r>
      <w:r w:rsidR="00EA21F2" w:rsidRPr="00EA21F2">
        <w:rPr>
          <w:rFonts w:eastAsia="Calibri"/>
          <w:kern w:val="2"/>
          <w:sz w:val="28"/>
          <w:szCs w:val="28"/>
        </w:rPr>
        <w:t xml:space="preserve"> </w:t>
      </w:r>
      <w:r w:rsidRPr="00EA21F2">
        <w:rPr>
          <w:rFonts w:eastAsia="Calibri"/>
          <w:kern w:val="2"/>
          <w:sz w:val="28"/>
          <w:szCs w:val="28"/>
        </w:rPr>
        <w:t>помощь.</w:t>
      </w:r>
      <w:r w:rsidR="00EA21F2" w:rsidRPr="00EA21F2">
        <w:rPr>
          <w:rFonts w:eastAsia="Calibri"/>
          <w:kern w:val="2"/>
          <w:sz w:val="28"/>
          <w:szCs w:val="28"/>
        </w:rPr>
        <w:t xml:space="preserve"> </w:t>
      </w:r>
      <w:r w:rsidR="00410075">
        <w:rPr>
          <w:rFonts w:eastAsia="Calibri"/>
          <w:kern w:val="2"/>
          <w:sz w:val="28"/>
          <w:szCs w:val="28"/>
        </w:rPr>
        <w:br/>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качестве</w:t>
      </w:r>
      <w:r w:rsidR="00EA21F2" w:rsidRPr="00EA21F2">
        <w:rPr>
          <w:rFonts w:eastAsia="Calibri"/>
          <w:kern w:val="2"/>
          <w:sz w:val="28"/>
          <w:szCs w:val="28"/>
        </w:rPr>
        <w:t xml:space="preserve"> </w:t>
      </w:r>
      <w:r w:rsidRPr="00EA21F2">
        <w:rPr>
          <w:rFonts w:eastAsia="Calibri"/>
          <w:kern w:val="2"/>
          <w:sz w:val="28"/>
          <w:szCs w:val="28"/>
        </w:rPr>
        <w:t>сопровождающих</w:t>
      </w:r>
      <w:r w:rsidR="00EA21F2" w:rsidRPr="00EA21F2">
        <w:rPr>
          <w:rFonts w:eastAsia="Calibri"/>
          <w:kern w:val="2"/>
          <w:sz w:val="28"/>
          <w:szCs w:val="28"/>
        </w:rPr>
        <w:t xml:space="preserve"> </w:t>
      </w:r>
      <w:r w:rsidRPr="00EA21F2">
        <w:rPr>
          <w:rFonts w:eastAsia="Calibri"/>
          <w:kern w:val="2"/>
          <w:sz w:val="28"/>
          <w:szCs w:val="28"/>
        </w:rPr>
        <w:t>медицинских</w:t>
      </w:r>
      <w:r w:rsidR="00EA21F2" w:rsidRPr="00EA21F2">
        <w:rPr>
          <w:rFonts w:eastAsia="Calibri"/>
          <w:kern w:val="2"/>
          <w:sz w:val="28"/>
          <w:szCs w:val="28"/>
        </w:rPr>
        <w:t xml:space="preserve"> </w:t>
      </w:r>
      <w:r w:rsidRPr="00EA21F2">
        <w:rPr>
          <w:rFonts w:eastAsia="Calibri"/>
          <w:kern w:val="2"/>
          <w:sz w:val="28"/>
          <w:szCs w:val="28"/>
        </w:rPr>
        <w:t>работников</w:t>
      </w:r>
      <w:r w:rsidR="00EA21F2" w:rsidRPr="00EA21F2">
        <w:rPr>
          <w:rFonts w:eastAsia="Calibri"/>
          <w:kern w:val="2"/>
          <w:sz w:val="28"/>
          <w:szCs w:val="28"/>
        </w:rPr>
        <w:t xml:space="preserve"> </w:t>
      </w:r>
      <w:r w:rsidRPr="00EA21F2">
        <w:rPr>
          <w:rFonts w:eastAsia="Calibri"/>
          <w:kern w:val="2"/>
          <w:sz w:val="28"/>
          <w:szCs w:val="28"/>
        </w:rPr>
        <w:t>могут</w:t>
      </w:r>
      <w:r w:rsidR="00EA21F2" w:rsidRPr="00EA21F2">
        <w:rPr>
          <w:rFonts w:eastAsia="Calibri"/>
          <w:kern w:val="2"/>
          <w:sz w:val="28"/>
          <w:szCs w:val="28"/>
        </w:rPr>
        <w:t xml:space="preserve"> </w:t>
      </w:r>
      <w:r w:rsidRPr="00EA21F2">
        <w:rPr>
          <w:rFonts w:eastAsia="Calibri"/>
          <w:kern w:val="2"/>
          <w:sz w:val="28"/>
          <w:szCs w:val="28"/>
        </w:rPr>
        <w:t>быть</w:t>
      </w:r>
      <w:r w:rsidR="00EA21F2" w:rsidRPr="00EA21F2">
        <w:rPr>
          <w:rFonts w:eastAsia="Calibri"/>
          <w:kern w:val="2"/>
          <w:sz w:val="28"/>
          <w:szCs w:val="28"/>
        </w:rPr>
        <w:t xml:space="preserve"> </w:t>
      </w:r>
      <w:r w:rsidRPr="00EA21F2">
        <w:rPr>
          <w:rFonts w:eastAsia="Calibri"/>
          <w:kern w:val="2"/>
          <w:sz w:val="28"/>
          <w:szCs w:val="28"/>
        </w:rPr>
        <w:t>врачи</w:t>
      </w:r>
      <w:r w:rsidR="00EA21F2" w:rsidRPr="00EA21F2">
        <w:rPr>
          <w:rFonts w:eastAsia="Calibri"/>
          <w:kern w:val="2"/>
          <w:sz w:val="28"/>
          <w:szCs w:val="28"/>
        </w:rPr>
        <w:t xml:space="preserve"> </w:t>
      </w:r>
      <w:r w:rsidRPr="00EA21F2">
        <w:rPr>
          <w:rFonts w:eastAsia="Calibri"/>
          <w:kern w:val="2"/>
          <w:sz w:val="28"/>
          <w:szCs w:val="28"/>
        </w:rPr>
        <w:t>или</w:t>
      </w:r>
      <w:r w:rsidR="00EA21F2" w:rsidRPr="00EA21F2">
        <w:rPr>
          <w:rFonts w:eastAsia="Calibri"/>
          <w:kern w:val="2"/>
          <w:sz w:val="28"/>
          <w:szCs w:val="28"/>
        </w:rPr>
        <w:t xml:space="preserve"> </w:t>
      </w:r>
      <w:r w:rsidRPr="00EA21F2">
        <w:rPr>
          <w:rFonts w:eastAsia="Calibri"/>
          <w:kern w:val="2"/>
          <w:sz w:val="28"/>
          <w:szCs w:val="28"/>
        </w:rPr>
        <w:t>средний</w:t>
      </w:r>
      <w:r w:rsidR="00EA21F2" w:rsidRPr="00EA21F2">
        <w:rPr>
          <w:rFonts w:eastAsia="Calibri"/>
          <w:kern w:val="2"/>
          <w:sz w:val="28"/>
          <w:szCs w:val="28"/>
        </w:rPr>
        <w:t xml:space="preserve"> </w:t>
      </w:r>
      <w:r w:rsidRPr="00EA21F2">
        <w:rPr>
          <w:rFonts w:eastAsia="Calibri"/>
          <w:kern w:val="2"/>
          <w:sz w:val="28"/>
          <w:szCs w:val="28"/>
        </w:rPr>
        <w:t>медицинский</w:t>
      </w:r>
      <w:r w:rsidR="00EA21F2" w:rsidRPr="00EA21F2">
        <w:rPr>
          <w:rFonts w:eastAsia="Calibri"/>
          <w:kern w:val="2"/>
          <w:sz w:val="28"/>
          <w:szCs w:val="28"/>
        </w:rPr>
        <w:t xml:space="preserve"> </w:t>
      </w:r>
      <w:r w:rsidRPr="00EA21F2">
        <w:rPr>
          <w:rFonts w:eastAsia="Calibri"/>
          <w:kern w:val="2"/>
          <w:sz w:val="28"/>
          <w:szCs w:val="28"/>
        </w:rPr>
        <w:t>персонал.</w:t>
      </w:r>
    </w:p>
    <w:p w:rsidR="001F2303" w:rsidRPr="00EA21F2" w:rsidRDefault="001F2303" w:rsidP="00B85EA4">
      <w:pPr>
        <w:autoSpaceDE w:val="0"/>
        <w:autoSpaceDN w:val="0"/>
        <w:adjustRightInd w:val="0"/>
        <w:ind w:firstLine="709"/>
        <w:jc w:val="both"/>
        <w:rPr>
          <w:rFonts w:eastAsia="Calibri"/>
          <w:kern w:val="2"/>
          <w:sz w:val="28"/>
          <w:szCs w:val="28"/>
        </w:rPr>
      </w:pPr>
      <w:r w:rsidRPr="00EA21F2">
        <w:rPr>
          <w:rFonts w:eastAsia="Calibri"/>
          <w:kern w:val="2"/>
          <w:sz w:val="28"/>
          <w:szCs w:val="28"/>
        </w:rPr>
        <w:t>Транспортировка</w:t>
      </w:r>
      <w:r w:rsidR="00EA21F2" w:rsidRPr="00EA21F2">
        <w:rPr>
          <w:rFonts w:eastAsia="Calibri"/>
          <w:kern w:val="2"/>
          <w:sz w:val="28"/>
          <w:szCs w:val="28"/>
        </w:rPr>
        <w:t xml:space="preserve"> </w:t>
      </w:r>
      <w:r w:rsidRPr="00EA21F2">
        <w:rPr>
          <w:rFonts w:eastAsia="Calibri"/>
          <w:kern w:val="2"/>
          <w:sz w:val="28"/>
          <w:szCs w:val="28"/>
        </w:rPr>
        <w:t>пациента</w:t>
      </w:r>
      <w:r w:rsidR="00EA21F2" w:rsidRPr="00EA21F2">
        <w:rPr>
          <w:rFonts w:eastAsia="Calibri"/>
          <w:kern w:val="2"/>
          <w:sz w:val="28"/>
          <w:szCs w:val="28"/>
        </w:rPr>
        <w:t xml:space="preserve"> </w:t>
      </w:r>
      <w:r w:rsidRPr="00EA21F2">
        <w:rPr>
          <w:rFonts w:eastAsia="Calibri"/>
          <w:kern w:val="2"/>
          <w:sz w:val="28"/>
          <w:szCs w:val="28"/>
        </w:rPr>
        <w:t>осуществляется</w:t>
      </w:r>
      <w:r w:rsidR="00EA21F2" w:rsidRPr="00EA21F2">
        <w:rPr>
          <w:rFonts w:eastAsia="Calibri"/>
          <w:kern w:val="2"/>
          <w:sz w:val="28"/>
          <w:szCs w:val="28"/>
        </w:rPr>
        <w:t xml:space="preserve"> </w:t>
      </w:r>
      <w:r w:rsidRPr="00EA21F2">
        <w:rPr>
          <w:rFonts w:eastAsia="Calibri"/>
          <w:kern w:val="2"/>
          <w:sz w:val="28"/>
          <w:szCs w:val="28"/>
        </w:rPr>
        <w:t>санитарным</w:t>
      </w:r>
      <w:r w:rsidR="00EA21F2" w:rsidRPr="00EA21F2">
        <w:rPr>
          <w:rFonts w:eastAsia="Calibri"/>
          <w:kern w:val="2"/>
          <w:sz w:val="28"/>
          <w:szCs w:val="28"/>
        </w:rPr>
        <w:t xml:space="preserve"> </w:t>
      </w:r>
      <w:r w:rsidRPr="00EA21F2">
        <w:rPr>
          <w:rFonts w:eastAsia="Calibri"/>
          <w:kern w:val="2"/>
          <w:sz w:val="28"/>
          <w:szCs w:val="28"/>
        </w:rPr>
        <w:t>транспортом</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организации,</w:t>
      </w:r>
      <w:r w:rsidR="00EA21F2" w:rsidRPr="00EA21F2">
        <w:rPr>
          <w:rFonts w:eastAsia="Calibri"/>
          <w:kern w:val="2"/>
          <w:sz w:val="28"/>
          <w:szCs w:val="28"/>
        </w:rPr>
        <w:t xml:space="preserve"> </w:t>
      </w:r>
      <w:r w:rsidRPr="00EA21F2">
        <w:rPr>
          <w:rFonts w:eastAsia="Calibri"/>
          <w:kern w:val="2"/>
          <w:sz w:val="28"/>
          <w:szCs w:val="28"/>
        </w:rPr>
        <w:t>оказывающей</w:t>
      </w:r>
      <w:r w:rsidR="00EA21F2" w:rsidRPr="00EA21F2">
        <w:rPr>
          <w:rFonts w:eastAsia="Calibri"/>
          <w:kern w:val="2"/>
          <w:sz w:val="28"/>
          <w:szCs w:val="28"/>
        </w:rPr>
        <w:t xml:space="preserve"> </w:t>
      </w:r>
      <w:r w:rsidRPr="00EA21F2">
        <w:rPr>
          <w:rFonts w:eastAsia="Calibri"/>
          <w:kern w:val="2"/>
          <w:sz w:val="28"/>
          <w:szCs w:val="28"/>
        </w:rPr>
        <w:t>пациенту</w:t>
      </w:r>
      <w:r w:rsidR="00EA21F2" w:rsidRPr="00EA21F2">
        <w:rPr>
          <w:rFonts w:eastAsia="Calibri"/>
          <w:kern w:val="2"/>
          <w:sz w:val="28"/>
          <w:szCs w:val="28"/>
        </w:rPr>
        <w:t xml:space="preserve"> </w:t>
      </w:r>
      <w:r w:rsidRPr="00EA21F2">
        <w:rPr>
          <w:rFonts w:eastAsia="Calibri"/>
          <w:kern w:val="2"/>
          <w:sz w:val="28"/>
          <w:szCs w:val="28"/>
        </w:rPr>
        <w:t>стационарную</w:t>
      </w:r>
      <w:r w:rsidR="00EA21F2" w:rsidRPr="00EA21F2">
        <w:rPr>
          <w:rFonts w:eastAsia="Calibri"/>
          <w:kern w:val="2"/>
          <w:sz w:val="28"/>
          <w:szCs w:val="28"/>
        </w:rPr>
        <w:t xml:space="preserve"> </w:t>
      </w:r>
      <w:r w:rsidRPr="00EA21F2">
        <w:rPr>
          <w:rFonts w:eastAsia="Calibri"/>
          <w:kern w:val="2"/>
          <w:sz w:val="28"/>
          <w:szCs w:val="28"/>
        </w:rPr>
        <w:t>медицинскую</w:t>
      </w:r>
      <w:r w:rsidR="00EA21F2" w:rsidRPr="00EA21F2">
        <w:rPr>
          <w:rFonts w:eastAsia="Calibri"/>
          <w:kern w:val="2"/>
          <w:sz w:val="28"/>
          <w:szCs w:val="28"/>
        </w:rPr>
        <w:t xml:space="preserve"> </w:t>
      </w:r>
      <w:r w:rsidRPr="00EA21F2">
        <w:rPr>
          <w:rFonts w:eastAsia="Calibri"/>
          <w:kern w:val="2"/>
          <w:sz w:val="28"/>
          <w:szCs w:val="28"/>
        </w:rPr>
        <w:t>помощь,</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медицинскую</w:t>
      </w:r>
      <w:r w:rsidR="00EA21F2" w:rsidRPr="00EA21F2">
        <w:rPr>
          <w:rFonts w:eastAsia="Calibri"/>
          <w:kern w:val="2"/>
          <w:sz w:val="28"/>
          <w:szCs w:val="28"/>
        </w:rPr>
        <w:t xml:space="preserve"> </w:t>
      </w:r>
      <w:r w:rsidRPr="00EA21F2">
        <w:rPr>
          <w:rFonts w:eastAsia="Calibri"/>
          <w:kern w:val="2"/>
          <w:sz w:val="28"/>
          <w:szCs w:val="28"/>
        </w:rPr>
        <w:t>организацию,</w:t>
      </w:r>
      <w:r w:rsidR="00EA21F2" w:rsidRPr="00EA21F2">
        <w:rPr>
          <w:rFonts w:eastAsia="Calibri"/>
          <w:kern w:val="2"/>
          <w:sz w:val="28"/>
          <w:szCs w:val="28"/>
        </w:rPr>
        <w:t xml:space="preserve"> </w:t>
      </w:r>
      <w:r w:rsidRPr="00EA21F2">
        <w:rPr>
          <w:rFonts w:eastAsia="Calibri"/>
          <w:kern w:val="2"/>
          <w:sz w:val="28"/>
          <w:szCs w:val="28"/>
        </w:rPr>
        <w:t>обеспечивающую</w:t>
      </w:r>
      <w:r w:rsidR="00EA21F2" w:rsidRPr="00EA21F2">
        <w:rPr>
          <w:rFonts w:eastAsia="Calibri"/>
          <w:kern w:val="2"/>
          <w:sz w:val="28"/>
          <w:szCs w:val="28"/>
        </w:rPr>
        <w:t xml:space="preserve"> </w:t>
      </w:r>
      <w:r w:rsidRPr="00EA21F2">
        <w:rPr>
          <w:rFonts w:eastAsia="Calibri"/>
          <w:kern w:val="2"/>
          <w:sz w:val="28"/>
          <w:szCs w:val="28"/>
        </w:rPr>
        <w:t>проведение</w:t>
      </w:r>
      <w:r w:rsidR="00EA21F2" w:rsidRPr="00EA21F2">
        <w:rPr>
          <w:rFonts w:eastAsia="Calibri"/>
          <w:kern w:val="2"/>
          <w:sz w:val="28"/>
          <w:szCs w:val="28"/>
        </w:rPr>
        <w:t xml:space="preserve"> </w:t>
      </w:r>
      <w:r w:rsidRPr="00EA21F2">
        <w:rPr>
          <w:rFonts w:eastAsia="Calibri"/>
          <w:kern w:val="2"/>
          <w:sz w:val="28"/>
          <w:szCs w:val="28"/>
        </w:rPr>
        <w:t>требуемого</w:t>
      </w:r>
      <w:r w:rsidR="00EA21F2" w:rsidRPr="00EA21F2">
        <w:rPr>
          <w:rFonts w:eastAsia="Calibri"/>
          <w:kern w:val="2"/>
          <w:sz w:val="28"/>
          <w:szCs w:val="28"/>
        </w:rPr>
        <w:t xml:space="preserve"> </w:t>
      </w:r>
      <w:r w:rsidRPr="00EA21F2">
        <w:rPr>
          <w:rFonts w:eastAsia="Calibri"/>
          <w:kern w:val="2"/>
          <w:sz w:val="28"/>
          <w:szCs w:val="28"/>
        </w:rPr>
        <w:t>вида</w:t>
      </w:r>
      <w:r w:rsidR="00EA21F2" w:rsidRPr="00EA21F2">
        <w:rPr>
          <w:rFonts w:eastAsia="Calibri"/>
          <w:kern w:val="2"/>
          <w:sz w:val="28"/>
          <w:szCs w:val="28"/>
        </w:rPr>
        <w:t xml:space="preserve"> </w:t>
      </w:r>
      <w:r w:rsidRPr="00EA21F2">
        <w:rPr>
          <w:rFonts w:eastAsia="Calibri"/>
          <w:kern w:val="2"/>
          <w:sz w:val="28"/>
          <w:szCs w:val="28"/>
        </w:rPr>
        <w:t>диагностического</w:t>
      </w:r>
      <w:r w:rsidR="00EA21F2" w:rsidRPr="00EA21F2">
        <w:rPr>
          <w:rFonts w:eastAsia="Calibri"/>
          <w:kern w:val="2"/>
          <w:sz w:val="28"/>
          <w:szCs w:val="28"/>
        </w:rPr>
        <w:t xml:space="preserve"> </w:t>
      </w:r>
      <w:r w:rsidRPr="00EA21F2">
        <w:rPr>
          <w:rFonts w:eastAsia="Calibri"/>
          <w:kern w:val="2"/>
          <w:sz w:val="28"/>
          <w:szCs w:val="28"/>
        </w:rPr>
        <w:t>исследования,</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обратно.</w:t>
      </w:r>
    </w:p>
    <w:p w:rsidR="001F2303" w:rsidRPr="00EA21F2" w:rsidRDefault="001F2303" w:rsidP="00B85EA4">
      <w:pPr>
        <w:autoSpaceDE w:val="0"/>
        <w:autoSpaceDN w:val="0"/>
        <w:adjustRightInd w:val="0"/>
        <w:ind w:firstLine="709"/>
        <w:jc w:val="both"/>
        <w:rPr>
          <w:rFonts w:eastAsia="Calibri"/>
          <w:kern w:val="2"/>
          <w:sz w:val="28"/>
          <w:szCs w:val="28"/>
        </w:rPr>
      </w:pPr>
      <w:r w:rsidRPr="00EA21F2">
        <w:rPr>
          <w:rFonts w:eastAsia="Calibri"/>
          <w:kern w:val="2"/>
          <w:sz w:val="28"/>
          <w:szCs w:val="28"/>
        </w:rPr>
        <w:t>8.8.3.</w:t>
      </w:r>
      <w:r w:rsidR="00410075">
        <w:rPr>
          <w:rFonts w:eastAsia="Calibri"/>
          <w:kern w:val="2"/>
          <w:sz w:val="28"/>
          <w:szCs w:val="28"/>
        </w:rPr>
        <w:t> </w:t>
      </w:r>
      <w:r w:rsidRPr="00EA21F2">
        <w:rPr>
          <w:rFonts w:eastAsia="Calibri"/>
          <w:kern w:val="2"/>
          <w:sz w:val="28"/>
          <w:szCs w:val="28"/>
        </w:rPr>
        <w:t>Пациент</w:t>
      </w:r>
      <w:r w:rsidR="00EA21F2" w:rsidRPr="00EA21F2">
        <w:rPr>
          <w:rFonts w:eastAsia="Calibri"/>
          <w:kern w:val="2"/>
          <w:sz w:val="28"/>
          <w:szCs w:val="28"/>
        </w:rPr>
        <w:t xml:space="preserve"> </w:t>
      </w:r>
      <w:r w:rsidRPr="00EA21F2">
        <w:rPr>
          <w:rFonts w:eastAsia="Calibri"/>
          <w:kern w:val="2"/>
          <w:sz w:val="28"/>
          <w:szCs w:val="28"/>
        </w:rPr>
        <w:t>направляется</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медицинскую</w:t>
      </w:r>
      <w:r w:rsidR="00EA21F2" w:rsidRPr="00EA21F2">
        <w:rPr>
          <w:rFonts w:eastAsia="Calibri"/>
          <w:kern w:val="2"/>
          <w:sz w:val="28"/>
          <w:szCs w:val="28"/>
        </w:rPr>
        <w:t xml:space="preserve"> </w:t>
      </w:r>
      <w:r w:rsidRPr="00EA21F2">
        <w:rPr>
          <w:rFonts w:eastAsia="Calibri"/>
          <w:kern w:val="2"/>
          <w:sz w:val="28"/>
          <w:szCs w:val="28"/>
        </w:rPr>
        <w:t>организацию</w:t>
      </w:r>
      <w:r w:rsidR="00EA21F2" w:rsidRPr="00EA21F2">
        <w:rPr>
          <w:rFonts w:eastAsia="Calibri"/>
          <w:kern w:val="2"/>
          <w:sz w:val="28"/>
          <w:szCs w:val="28"/>
        </w:rPr>
        <w:t xml:space="preserve"> </w:t>
      </w:r>
      <w:r w:rsidRPr="00EA21F2">
        <w:rPr>
          <w:rFonts w:eastAsia="Calibri"/>
          <w:kern w:val="2"/>
          <w:sz w:val="28"/>
          <w:szCs w:val="28"/>
        </w:rPr>
        <w:t>для</w:t>
      </w:r>
      <w:r w:rsidR="00EA21F2" w:rsidRPr="00EA21F2">
        <w:rPr>
          <w:rFonts w:eastAsia="Calibri"/>
          <w:kern w:val="2"/>
          <w:sz w:val="28"/>
          <w:szCs w:val="28"/>
        </w:rPr>
        <w:t xml:space="preserve"> </w:t>
      </w:r>
      <w:r w:rsidRPr="00EA21F2">
        <w:rPr>
          <w:rFonts w:eastAsia="Calibri"/>
          <w:kern w:val="2"/>
          <w:sz w:val="28"/>
          <w:szCs w:val="28"/>
        </w:rPr>
        <w:t>проведения</w:t>
      </w:r>
      <w:r w:rsidR="00EA21F2" w:rsidRPr="00EA21F2">
        <w:rPr>
          <w:rFonts w:eastAsia="Calibri"/>
          <w:kern w:val="2"/>
          <w:sz w:val="28"/>
          <w:szCs w:val="28"/>
        </w:rPr>
        <w:t xml:space="preserve"> </w:t>
      </w:r>
      <w:r w:rsidRPr="00EA21F2">
        <w:rPr>
          <w:rFonts w:eastAsia="Calibri"/>
          <w:kern w:val="2"/>
          <w:sz w:val="28"/>
          <w:szCs w:val="28"/>
        </w:rPr>
        <w:t>диагностических</w:t>
      </w:r>
      <w:r w:rsidR="00EA21F2" w:rsidRPr="00EA21F2">
        <w:rPr>
          <w:rFonts w:eastAsia="Calibri"/>
          <w:kern w:val="2"/>
          <w:sz w:val="28"/>
          <w:szCs w:val="28"/>
        </w:rPr>
        <w:t xml:space="preserve"> </w:t>
      </w:r>
      <w:r w:rsidRPr="00EA21F2">
        <w:rPr>
          <w:rFonts w:eastAsia="Calibri"/>
          <w:kern w:val="2"/>
          <w:sz w:val="28"/>
          <w:szCs w:val="28"/>
        </w:rPr>
        <w:t>исследований</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направлением</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выпиской</w:t>
      </w:r>
      <w:r w:rsidR="00EA21F2" w:rsidRPr="00EA21F2">
        <w:rPr>
          <w:rFonts w:eastAsia="Calibri"/>
          <w:kern w:val="2"/>
          <w:sz w:val="28"/>
          <w:szCs w:val="28"/>
        </w:rPr>
        <w:t xml:space="preserve"> </w:t>
      </w:r>
      <w:r w:rsidRPr="00EA21F2">
        <w:rPr>
          <w:rFonts w:eastAsia="Calibri"/>
          <w:kern w:val="2"/>
          <w:sz w:val="28"/>
          <w:szCs w:val="28"/>
        </w:rPr>
        <w:t>из</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карты</w:t>
      </w:r>
      <w:r w:rsidR="00EA21F2" w:rsidRPr="00EA21F2">
        <w:rPr>
          <w:rFonts w:eastAsia="Calibri"/>
          <w:kern w:val="2"/>
          <w:sz w:val="28"/>
          <w:szCs w:val="28"/>
        </w:rPr>
        <w:t xml:space="preserve"> </w:t>
      </w:r>
      <w:r w:rsidRPr="00EA21F2">
        <w:rPr>
          <w:rFonts w:eastAsia="Calibri"/>
          <w:kern w:val="2"/>
          <w:sz w:val="28"/>
          <w:szCs w:val="28"/>
        </w:rPr>
        <w:t>стационарного</w:t>
      </w:r>
      <w:r w:rsidR="00EA21F2" w:rsidRPr="00EA21F2">
        <w:rPr>
          <w:rFonts w:eastAsia="Calibri"/>
          <w:kern w:val="2"/>
          <w:sz w:val="28"/>
          <w:szCs w:val="28"/>
        </w:rPr>
        <w:t xml:space="preserve"> </w:t>
      </w:r>
      <w:r w:rsidRPr="00EA21F2">
        <w:rPr>
          <w:rFonts w:eastAsia="Calibri"/>
          <w:kern w:val="2"/>
          <w:sz w:val="28"/>
          <w:szCs w:val="28"/>
        </w:rPr>
        <w:t>больного,</w:t>
      </w:r>
      <w:r w:rsidR="00EA21F2" w:rsidRPr="00EA21F2">
        <w:rPr>
          <w:rFonts w:eastAsia="Calibri"/>
          <w:kern w:val="2"/>
          <w:sz w:val="28"/>
          <w:szCs w:val="28"/>
        </w:rPr>
        <w:t xml:space="preserve"> </w:t>
      </w:r>
      <w:r w:rsidRPr="00EA21F2">
        <w:rPr>
          <w:rFonts w:eastAsia="Calibri"/>
          <w:kern w:val="2"/>
          <w:sz w:val="28"/>
          <w:szCs w:val="28"/>
        </w:rPr>
        <w:t>содержащей:</w:t>
      </w:r>
      <w:r w:rsidR="00EA21F2" w:rsidRPr="00EA21F2">
        <w:rPr>
          <w:rFonts w:eastAsia="Calibri"/>
          <w:kern w:val="2"/>
          <w:sz w:val="28"/>
          <w:szCs w:val="28"/>
        </w:rPr>
        <w:t xml:space="preserve"> </w:t>
      </w:r>
      <w:r w:rsidRPr="00EA21F2">
        <w:rPr>
          <w:rFonts w:eastAsia="Calibri"/>
          <w:kern w:val="2"/>
          <w:sz w:val="28"/>
          <w:szCs w:val="28"/>
        </w:rPr>
        <w:t>клинический</w:t>
      </w:r>
      <w:r w:rsidR="00EA21F2" w:rsidRPr="00EA21F2">
        <w:rPr>
          <w:rFonts w:eastAsia="Calibri"/>
          <w:kern w:val="2"/>
          <w:sz w:val="28"/>
          <w:szCs w:val="28"/>
        </w:rPr>
        <w:t xml:space="preserve"> </w:t>
      </w:r>
      <w:r w:rsidRPr="00EA21F2">
        <w:rPr>
          <w:rFonts w:eastAsia="Calibri"/>
          <w:kern w:val="2"/>
          <w:sz w:val="28"/>
          <w:szCs w:val="28"/>
        </w:rPr>
        <w:t>диагноз,</w:t>
      </w:r>
      <w:r w:rsidR="00EA21F2" w:rsidRPr="00EA21F2">
        <w:rPr>
          <w:rFonts w:eastAsia="Calibri"/>
          <w:kern w:val="2"/>
          <w:sz w:val="28"/>
          <w:szCs w:val="28"/>
        </w:rPr>
        <w:t xml:space="preserve"> </w:t>
      </w:r>
      <w:r w:rsidRPr="00EA21F2">
        <w:rPr>
          <w:rFonts w:eastAsia="Calibri"/>
          <w:kern w:val="2"/>
          <w:sz w:val="28"/>
          <w:szCs w:val="28"/>
        </w:rPr>
        <w:t>результаты</w:t>
      </w:r>
      <w:r w:rsidR="00EA21F2" w:rsidRPr="00EA21F2">
        <w:rPr>
          <w:rFonts w:eastAsia="Calibri"/>
          <w:kern w:val="2"/>
          <w:sz w:val="28"/>
          <w:szCs w:val="28"/>
        </w:rPr>
        <w:t xml:space="preserve"> </w:t>
      </w:r>
      <w:r w:rsidRPr="00EA21F2">
        <w:rPr>
          <w:rFonts w:eastAsia="Calibri"/>
          <w:kern w:val="2"/>
          <w:sz w:val="28"/>
          <w:szCs w:val="28"/>
        </w:rPr>
        <w:t>проведенных</w:t>
      </w:r>
      <w:r w:rsidR="00EA21F2" w:rsidRPr="00EA21F2">
        <w:rPr>
          <w:rFonts w:eastAsia="Calibri"/>
          <w:kern w:val="2"/>
          <w:sz w:val="28"/>
          <w:szCs w:val="28"/>
        </w:rPr>
        <w:t xml:space="preserve"> </w:t>
      </w:r>
      <w:r w:rsidRPr="00EA21F2">
        <w:rPr>
          <w:rFonts w:eastAsia="Calibri"/>
          <w:kern w:val="2"/>
          <w:sz w:val="28"/>
          <w:szCs w:val="28"/>
        </w:rPr>
        <w:t>инструментальных</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лабораторных</w:t>
      </w:r>
      <w:r w:rsidR="00EA21F2" w:rsidRPr="00EA21F2">
        <w:rPr>
          <w:rFonts w:eastAsia="Calibri"/>
          <w:kern w:val="2"/>
          <w:sz w:val="28"/>
          <w:szCs w:val="28"/>
        </w:rPr>
        <w:t xml:space="preserve"> </w:t>
      </w:r>
      <w:r w:rsidRPr="00EA21F2">
        <w:rPr>
          <w:rFonts w:eastAsia="Calibri"/>
          <w:kern w:val="2"/>
          <w:sz w:val="28"/>
          <w:szCs w:val="28"/>
        </w:rPr>
        <w:t>исследований,</w:t>
      </w:r>
      <w:r w:rsidR="00EA21F2" w:rsidRPr="00EA21F2">
        <w:rPr>
          <w:rFonts w:eastAsia="Calibri"/>
          <w:kern w:val="2"/>
          <w:sz w:val="28"/>
          <w:szCs w:val="28"/>
        </w:rPr>
        <w:t xml:space="preserve"> </w:t>
      </w:r>
      <w:r w:rsidRPr="00EA21F2">
        <w:rPr>
          <w:rFonts w:eastAsia="Calibri"/>
          <w:kern w:val="2"/>
          <w:sz w:val="28"/>
          <w:szCs w:val="28"/>
        </w:rPr>
        <w:t>обоснование</w:t>
      </w:r>
      <w:r w:rsidR="00EA21F2" w:rsidRPr="00EA21F2">
        <w:rPr>
          <w:rFonts w:eastAsia="Calibri"/>
          <w:kern w:val="2"/>
          <w:sz w:val="28"/>
          <w:szCs w:val="28"/>
        </w:rPr>
        <w:t xml:space="preserve"> </w:t>
      </w:r>
      <w:r w:rsidRPr="00EA21F2">
        <w:rPr>
          <w:rFonts w:eastAsia="Calibri"/>
          <w:kern w:val="2"/>
          <w:sz w:val="28"/>
          <w:szCs w:val="28"/>
        </w:rPr>
        <w:t>необходимости</w:t>
      </w:r>
      <w:r w:rsidR="00EA21F2" w:rsidRPr="00EA21F2">
        <w:rPr>
          <w:rFonts w:eastAsia="Calibri"/>
          <w:kern w:val="2"/>
          <w:sz w:val="28"/>
          <w:szCs w:val="28"/>
        </w:rPr>
        <w:t xml:space="preserve"> </w:t>
      </w:r>
      <w:r w:rsidRPr="00EA21F2">
        <w:rPr>
          <w:rFonts w:eastAsia="Calibri"/>
          <w:kern w:val="2"/>
          <w:sz w:val="28"/>
          <w:szCs w:val="28"/>
        </w:rPr>
        <w:t>проведения</w:t>
      </w:r>
      <w:r w:rsidR="00EA21F2" w:rsidRPr="00EA21F2">
        <w:rPr>
          <w:rFonts w:eastAsia="Calibri"/>
          <w:kern w:val="2"/>
          <w:sz w:val="28"/>
          <w:szCs w:val="28"/>
        </w:rPr>
        <w:t xml:space="preserve"> </w:t>
      </w:r>
      <w:r w:rsidRPr="00EA21F2">
        <w:rPr>
          <w:rFonts w:eastAsia="Calibri"/>
          <w:kern w:val="2"/>
          <w:sz w:val="28"/>
          <w:szCs w:val="28"/>
        </w:rPr>
        <w:t>диагностического</w:t>
      </w:r>
      <w:r w:rsidR="00EA21F2" w:rsidRPr="00EA21F2">
        <w:rPr>
          <w:rFonts w:eastAsia="Calibri"/>
          <w:kern w:val="2"/>
          <w:sz w:val="28"/>
          <w:szCs w:val="28"/>
        </w:rPr>
        <w:t xml:space="preserve"> </w:t>
      </w:r>
      <w:r w:rsidRPr="00EA21F2">
        <w:rPr>
          <w:rFonts w:eastAsia="Calibri"/>
          <w:kern w:val="2"/>
          <w:sz w:val="28"/>
          <w:szCs w:val="28"/>
        </w:rPr>
        <w:t>исследования.</w:t>
      </w:r>
      <w:r w:rsidR="00EA21F2" w:rsidRPr="00EA21F2">
        <w:rPr>
          <w:rFonts w:eastAsia="Calibri"/>
          <w:kern w:val="2"/>
          <w:sz w:val="28"/>
          <w:szCs w:val="28"/>
        </w:rPr>
        <w:t xml:space="preserve"> </w:t>
      </w:r>
      <w:r w:rsidRPr="00EA21F2">
        <w:rPr>
          <w:rFonts w:eastAsia="Calibri"/>
          <w:kern w:val="2"/>
          <w:sz w:val="28"/>
          <w:szCs w:val="28"/>
        </w:rPr>
        <w:t>Направление</w:t>
      </w:r>
      <w:r w:rsidR="00EA21F2" w:rsidRPr="00EA21F2">
        <w:rPr>
          <w:rFonts w:eastAsia="Calibri"/>
          <w:kern w:val="2"/>
          <w:sz w:val="28"/>
          <w:szCs w:val="28"/>
        </w:rPr>
        <w:t xml:space="preserve"> </w:t>
      </w:r>
      <w:r w:rsidRPr="00EA21F2">
        <w:rPr>
          <w:rFonts w:eastAsia="Calibri"/>
          <w:kern w:val="2"/>
          <w:sz w:val="28"/>
          <w:szCs w:val="28"/>
        </w:rPr>
        <w:t>должно</w:t>
      </w:r>
      <w:r w:rsidR="00EA21F2" w:rsidRPr="00EA21F2">
        <w:rPr>
          <w:rFonts w:eastAsia="Calibri"/>
          <w:kern w:val="2"/>
          <w:sz w:val="28"/>
          <w:szCs w:val="28"/>
        </w:rPr>
        <w:t xml:space="preserve"> </w:t>
      </w:r>
      <w:r w:rsidRPr="00EA21F2">
        <w:rPr>
          <w:rFonts w:eastAsia="Calibri"/>
          <w:kern w:val="2"/>
          <w:sz w:val="28"/>
          <w:szCs w:val="28"/>
        </w:rPr>
        <w:t>содержать</w:t>
      </w:r>
      <w:r w:rsidR="00EA21F2" w:rsidRPr="00EA21F2">
        <w:rPr>
          <w:rFonts w:eastAsia="Calibri"/>
          <w:kern w:val="2"/>
          <w:sz w:val="28"/>
          <w:szCs w:val="28"/>
        </w:rPr>
        <w:t xml:space="preserve"> </w:t>
      </w:r>
      <w:r w:rsidRPr="00EA21F2">
        <w:rPr>
          <w:rFonts w:eastAsia="Calibri"/>
          <w:kern w:val="2"/>
          <w:sz w:val="28"/>
          <w:szCs w:val="28"/>
        </w:rPr>
        <w:t>информацию:</w:t>
      </w:r>
      <w:r w:rsidR="00EA21F2" w:rsidRPr="00EA21F2">
        <w:rPr>
          <w:rFonts w:eastAsia="Calibri"/>
          <w:kern w:val="2"/>
          <w:sz w:val="28"/>
          <w:szCs w:val="28"/>
        </w:rPr>
        <w:t xml:space="preserve"> </w:t>
      </w:r>
      <w:r w:rsidRPr="00EA21F2">
        <w:rPr>
          <w:rFonts w:eastAsia="Calibri"/>
          <w:kern w:val="2"/>
          <w:sz w:val="28"/>
          <w:szCs w:val="28"/>
        </w:rPr>
        <w:t>о</w:t>
      </w:r>
      <w:r w:rsidR="00EA21F2" w:rsidRPr="00EA21F2">
        <w:rPr>
          <w:rFonts w:eastAsia="Calibri"/>
          <w:kern w:val="2"/>
          <w:sz w:val="28"/>
          <w:szCs w:val="28"/>
        </w:rPr>
        <w:t xml:space="preserve"> </w:t>
      </w:r>
      <w:r w:rsidRPr="00EA21F2">
        <w:rPr>
          <w:rFonts w:eastAsia="Calibri"/>
          <w:kern w:val="2"/>
          <w:sz w:val="28"/>
          <w:szCs w:val="28"/>
        </w:rPr>
        <w:t>паспортных</w:t>
      </w:r>
      <w:r w:rsidR="00EA21F2" w:rsidRPr="00EA21F2">
        <w:rPr>
          <w:rFonts w:eastAsia="Calibri"/>
          <w:kern w:val="2"/>
          <w:sz w:val="28"/>
          <w:szCs w:val="28"/>
        </w:rPr>
        <w:t xml:space="preserve"> </w:t>
      </w:r>
      <w:r w:rsidRPr="00EA21F2">
        <w:rPr>
          <w:rFonts w:eastAsia="Calibri"/>
          <w:kern w:val="2"/>
          <w:sz w:val="28"/>
          <w:szCs w:val="28"/>
        </w:rPr>
        <w:t>данных</w:t>
      </w:r>
      <w:r w:rsidR="00EA21F2" w:rsidRPr="00EA21F2">
        <w:rPr>
          <w:rFonts w:eastAsia="Calibri"/>
          <w:kern w:val="2"/>
          <w:sz w:val="28"/>
          <w:szCs w:val="28"/>
        </w:rPr>
        <w:t xml:space="preserve"> </w:t>
      </w:r>
      <w:r w:rsidRPr="00EA21F2">
        <w:rPr>
          <w:rFonts w:eastAsia="Calibri"/>
          <w:kern w:val="2"/>
          <w:sz w:val="28"/>
          <w:szCs w:val="28"/>
        </w:rPr>
        <w:t>пациента,</w:t>
      </w:r>
      <w:r w:rsidR="00EA21F2" w:rsidRPr="00EA21F2">
        <w:rPr>
          <w:rFonts w:eastAsia="Calibri"/>
          <w:kern w:val="2"/>
          <w:sz w:val="28"/>
          <w:szCs w:val="28"/>
        </w:rPr>
        <w:t xml:space="preserve"> </w:t>
      </w:r>
      <w:r w:rsidRPr="00EA21F2">
        <w:rPr>
          <w:rFonts w:eastAsia="Calibri"/>
          <w:kern w:val="2"/>
          <w:sz w:val="28"/>
          <w:szCs w:val="28"/>
        </w:rPr>
        <w:t>полисе</w:t>
      </w:r>
      <w:r w:rsidR="00EA21F2" w:rsidRPr="00EA21F2">
        <w:rPr>
          <w:rFonts w:eastAsia="Calibri"/>
          <w:kern w:val="2"/>
          <w:sz w:val="28"/>
          <w:szCs w:val="28"/>
        </w:rPr>
        <w:t xml:space="preserve"> </w:t>
      </w:r>
      <w:r w:rsidR="00846141">
        <w:rPr>
          <w:rFonts w:eastAsia="Calibri"/>
          <w:kern w:val="2"/>
          <w:sz w:val="28"/>
          <w:szCs w:val="28"/>
        </w:rPr>
        <w:t>ОМС</w:t>
      </w:r>
      <w:r w:rsidRPr="00EA21F2">
        <w:rPr>
          <w:rFonts w:eastAsia="Calibri"/>
          <w:kern w:val="2"/>
          <w:sz w:val="28"/>
          <w:szCs w:val="28"/>
        </w:rPr>
        <w:t>;</w:t>
      </w:r>
      <w:r w:rsidR="00EA21F2" w:rsidRPr="00EA21F2">
        <w:rPr>
          <w:rFonts w:eastAsia="Calibri"/>
          <w:kern w:val="2"/>
          <w:sz w:val="28"/>
          <w:szCs w:val="28"/>
        </w:rPr>
        <w:t xml:space="preserve"> </w:t>
      </w:r>
      <w:r w:rsidR="00846141">
        <w:rPr>
          <w:rFonts w:eastAsia="Calibri"/>
          <w:kern w:val="2"/>
          <w:sz w:val="28"/>
          <w:szCs w:val="28"/>
        </w:rPr>
        <w:br/>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случае</w:t>
      </w:r>
      <w:r w:rsidR="00EA21F2" w:rsidRPr="00EA21F2">
        <w:rPr>
          <w:rFonts w:eastAsia="Calibri"/>
          <w:kern w:val="2"/>
          <w:sz w:val="28"/>
          <w:szCs w:val="28"/>
        </w:rPr>
        <w:t xml:space="preserve"> </w:t>
      </w:r>
      <w:r w:rsidRPr="00EA21F2">
        <w:rPr>
          <w:rFonts w:eastAsia="Calibri"/>
          <w:kern w:val="2"/>
          <w:sz w:val="28"/>
          <w:szCs w:val="28"/>
        </w:rPr>
        <w:t>направления</w:t>
      </w:r>
      <w:r w:rsidR="00EA21F2" w:rsidRPr="00EA21F2">
        <w:rPr>
          <w:rFonts w:eastAsia="Calibri"/>
          <w:kern w:val="2"/>
          <w:sz w:val="28"/>
          <w:szCs w:val="28"/>
        </w:rPr>
        <w:t xml:space="preserve"> </w:t>
      </w:r>
      <w:r w:rsidRPr="00EA21F2">
        <w:rPr>
          <w:rFonts w:eastAsia="Calibri"/>
          <w:kern w:val="2"/>
          <w:sz w:val="28"/>
          <w:szCs w:val="28"/>
        </w:rPr>
        <w:t>детей</w:t>
      </w:r>
      <w:r w:rsidR="00EA21F2" w:rsidRPr="00EA21F2">
        <w:rPr>
          <w:rFonts w:eastAsia="Calibri"/>
          <w:kern w:val="2"/>
          <w:sz w:val="28"/>
          <w:szCs w:val="28"/>
        </w:rPr>
        <w:t xml:space="preserve"> </w:t>
      </w:r>
      <w:r w:rsidRPr="00EA21F2">
        <w:rPr>
          <w:rFonts w:eastAsia="Calibri"/>
          <w:kern w:val="2"/>
          <w:sz w:val="28"/>
          <w:szCs w:val="28"/>
        </w:rPr>
        <w:t>–</w:t>
      </w:r>
      <w:r w:rsidR="00EA21F2" w:rsidRPr="00EA21F2">
        <w:rPr>
          <w:rFonts w:eastAsia="Calibri"/>
          <w:kern w:val="2"/>
          <w:sz w:val="28"/>
          <w:szCs w:val="28"/>
        </w:rPr>
        <w:t xml:space="preserve"> </w:t>
      </w:r>
      <w:r w:rsidRPr="00EA21F2">
        <w:rPr>
          <w:rFonts w:eastAsia="Calibri"/>
          <w:kern w:val="2"/>
          <w:sz w:val="28"/>
          <w:szCs w:val="28"/>
        </w:rPr>
        <w:t>данные</w:t>
      </w:r>
      <w:r w:rsidR="00EA21F2" w:rsidRPr="00EA21F2">
        <w:rPr>
          <w:rFonts w:eastAsia="Calibri"/>
          <w:kern w:val="2"/>
          <w:sz w:val="28"/>
          <w:szCs w:val="28"/>
        </w:rPr>
        <w:t xml:space="preserve"> </w:t>
      </w:r>
      <w:r w:rsidRPr="00EA21F2">
        <w:rPr>
          <w:rFonts w:eastAsia="Calibri"/>
          <w:kern w:val="2"/>
          <w:sz w:val="28"/>
          <w:szCs w:val="28"/>
        </w:rPr>
        <w:t>свидетельства</w:t>
      </w:r>
      <w:r w:rsidR="00EA21F2" w:rsidRPr="00EA21F2">
        <w:rPr>
          <w:rFonts w:eastAsia="Calibri"/>
          <w:kern w:val="2"/>
          <w:sz w:val="28"/>
          <w:szCs w:val="28"/>
        </w:rPr>
        <w:t xml:space="preserve"> </w:t>
      </w:r>
      <w:r w:rsidRPr="00EA21F2">
        <w:rPr>
          <w:rFonts w:eastAsia="Calibri"/>
          <w:kern w:val="2"/>
          <w:sz w:val="28"/>
          <w:szCs w:val="28"/>
        </w:rPr>
        <w:t>о</w:t>
      </w:r>
      <w:r w:rsidR="00EA21F2" w:rsidRPr="00EA21F2">
        <w:rPr>
          <w:rFonts w:eastAsia="Calibri"/>
          <w:kern w:val="2"/>
          <w:sz w:val="28"/>
          <w:szCs w:val="28"/>
        </w:rPr>
        <w:t xml:space="preserve"> </w:t>
      </w:r>
      <w:r w:rsidRPr="00EA21F2">
        <w:rPr>
          <w:rFonts w:eastAsia="Calibri"/>
          <w:kern w:val="2"/>
          <w:sz w:val="28"/>
          <w:szCs w:val="28"/>
        </w:rPr>
        <w:t>рождении,</w:t>
      </w:r>
      <w:r w:rsidR="00EA21F2" w:rsidRPr="00EA21F2">
        <w:rPr>
          <w:rFonts w:eastAsia="Calibri"/>
          <w:kern w:val="2"/>
          <w:sz w:val="28"/>
          <w:szCs w:val="28"/>
        </w:rPr>
        <w:t xml:space="preserve"> </w:t>
      </w:r>
      <w:r w:rsidRPr="00EA21F2">
        <w:rPr>
          <w:rFonts w:eastAsia="Calibri"/>
          <w:kern w:val="2"/>
          <w:sz w:val="28"/>
          <w:szCs w:val="28"/>
        </w:rPr>
        <w:t>полиса</w:t>
      </w:r>
      <w:r w:rsidR="00EA21F2" w:rsidRPr="00EA21F2">
        <w:rPr>
          <w:rFonts w:eastAsia="Calibri"/>
          <w:kern w:val="2"/>
          <w:sz w:val="28"/>
          <w:szCs w:val="28"/>
        </w:rPr>
        <w:t xml:space="preserve"> </w:t>
      </w:r>
      <w:r w:rsidR="00846141">
        <w:rPr>
          <w:rFonts w:eastAsia="Calibri"/>
          <w:kern w:val="2"/>
          <w:sz w:val="28"/>
          <w:szCs w:val="28"/>
        </w:rPr>
        <w:t>ОМС</w:t>
      </w:r>
      <w:r w:rsidRPr="00EA21F2">
        <w:rPr>
          <w:rFonts w:eastAsia="Calibri"/>
          <w:kern w:val="2"/>
          <w:sz w:val="28"/>
          <w:szCs w:val="28"/>
        </w:rPr>
        <w:t>,</w:t>
      </w:r>
      <w:r w:rsidR="00EA21F2" w:rsidRPr="00EA21F2">
        <w:rPr>
          <w:rFonts w:eastAsia="Calibri"/>
          <w:kern w:val="2"/>
          <w:sz w:val="28"/>
          <w:szCs w:val="28"/>
        </w:rPr>
        <w:t xml:space="preserve"> </w:t>
      </w:r>
      <w:r w:rsidRPr="00EA21F2">
        <w:rPr>
          <w:rFonts w:eastAsia="Calibri"/>
          <w:kern w:val="2"/>
          <w:sz w:val="28"/>
          <w:szCs w:val="28"/>
        </w:rPr>
        <w:t>паспортные</w:t>
      </w:r>
      <w:r w:rsidR="00EA21F2" w:rsidRPr="00EA21F2">
        <w:rPr>
          <w:rFonts w:eastAsia="Calibri"/>
          <w:kern w:val="2"/>
          <w:sz w:val="28"/>
          <w:szCs w:val="28"/>
        </w:rPr>
        <w:t xml:space="preserve"> </w:t>
      </w:r>
      <w:r w:rsidRPr="00EA21F2">
        <w:rPr>
          <w:rFonts w:eastAsia="Calibri"/>
          <w:kern w:val="2"/>
          <w:sz w:val="28"/>
          <w:szCs w:val="28"/>
        </w:rPr>
        <w:t>данные</w:t>
      </w:r>
      <w:r w:rsidR="00EA21F2" w:rsidRPr="00EA21F2">
        <w:rPr>
          <w:rFonts w:eastAsia="Calibri"/>
          <w:kern w:val="2"/>
          <w:sz w:val="28"/>
          <w:szCs w:val="28"/>
        </w:rPr>
        <w:t xml:space="preserve"> </w:t>
      </w:r>
      <w:r w:rsidRPr="00EA21F2">
        <w:rPr>
          <w:rFonts w:eastAsia="Calibri"/>
          <w:kern w:val="2"/>
          <w:sz w:val="28"/>
          <w:szCs w:val="28"/>
        </w:rPr>
        <w:t>одного</w:t>
      </w:r>
      <w:r w:rsidR="00EA21F2" w:rsidRPr="00EA21F2">
        <w:rPr>
          <w:rFonts w:eastAsia="Calibri"/>
          <w:kern w:val="2"/>
          <w:sz w:val="28"/>
          <w:szCs w:val="28"/>
        </w:rPr>
        <w:t xml:space="preserve"> </w:t>
      </w:r>
      <w:r w:rsidRPr="00EA21F2">
        <w:rPr>
          <w:rFonts w:eastAsia="Calibri"/>
          <w:kern w:val="2"/>
          <w:sz w:val="28"/>
          <w:szCs w:val="28"/>
        </w:rPr>
        <w:t>из</w:t>
      </w:r>
      <w:r w:rsidR="00EA21F2" w:rsidRPr="00EA21F2">
        <w:rPr>
          <w:rFonts w:eastAsia="Calibri"/>
          <w:kern w:val="2"/>
          <w:sz w:val="28"/>
          <w:szCs w:val="28"/>
        </w:rPr>
        <w:t xml:space="preserve"> </w:t>
      </w:r>
      <w:r w:rsidRPr="00EA21F2">
        <w:rPr>
          <w:rFonts w:eastAsia="Calibri"/>
          <w:kern w:val="2"/>
          <w:sz w:val="28"/>
          <w:szCs w:val="28"/>
        </w:rPr>
        <w:t>родителей.</w:t>
      </w:r>
    </w:p>
    <w:p w:rsidR="001F2303" w:rsidRPr="00EA21F2" w:rsidRDefault="001F2303" w:rsidP="00B85EA4">
      <w:pPr>
        <w:autoSpaceDE w:val="0"/>
        <w:autoSpaceDN w:val="0"/>
        <w:ind w:firstLine="709"/>
        <w:jc w:val="both"/>
        <w:rPr>
          <w:kern w:val="2"/>
          <w:sz w:val="28"/>
          <w:szCs w:val="28"/>
        </w:rPr>
      </w:pPr>
      <w:r w:rsidRPr="00EA21F2">
        <w:rPr>
          <w:kern w:val="2"/>
          <w:sz w:val="28"/>
          <w:szCs w:val="28"/>
        </w:rPr>
        <w:t>Данная</w:t>
      </w:r>
      <w:r w:rsidR="00EA21F2" w:rsidRPr="00EA21F2">
        <w:rPr>
          <w:kern w:val="2"/>
          <w:sz w:val="28"/>
          <w:szCs w:val="28"/>
        </w:rPr>
        <w:t xml:space="preserve"> </w:t>
      </w:r>
      <w:r w:rsidRPr="00EA21F2">
        <w:rPr>
          <w:kern w:val="2"/>
          <w:sz w:val="28"/>
          <w:szCs w:val="28"/>
        </w:rPr>
        <w:t>услуга</w:t>
      </w:r>
      <w:r w:rsidR="00EA21F2" w:rsidRPr="00EA21F2">
        <w:rPr>
          <w:kern w:val="2"/>
          <w:sz w:val="28"/>
          <w:szCs w:val="28"/>
        </w:rPr>
        <w:t xml:space="preserve"> </w:t>
      </w:r>
      <w:r w:rsidRPr="00EA21F2">
        <w:rPr>
          <w:kern w:val="2"/>
          <w:sz w:val="28"/>
          <w:szCs w:val="28"/>
        </w:rPr>
        <w:t>оказывается</w:t>
      </w:r>
      <w:r w:rsidR="00EA21F2" w:rsidRPr="00EA21F2">
        <w:rPr>
          <w:kern w:val="2"/>
          <w:sz w:val="28"/>
          <w:szCs w:val="28"/>
        </w:rPr>
        <w:t xml:space="preserve"> </w:t>
      </w:r>
      <w:r w:rsidRPr="00EA21F2">
        <w:rPr>
          <w:kern w:val="2"/>
          <w:sz w:val="28"/>
          <w:szCs w:val="28"/>
        </w:rPr>
        <w:t>пациенту</w:t>
      </w:r>
      <w:r w:rsidR="00EA21F2" w:rsidRPr="00EA21F2">
        <w:rPr>
          <w:kern w:val="2"/>
          <w:sz w:val="28"/>
          <w:szCs w:val="28"/>
        </w:rPr>
        <w:t xml:space="preserve"> </w:t>
      </w:r>
      <w:r w:rsidRPr="00EA21F2">
        <w:rPr>
          <w:kern w:val="2"/>
          <w:sz w:val="28"/>
          <w:szCs w:val="28"/>
        </w:rPr>
        <w:t>без</w:t>
      </w:r>
      <w:r w:rsidR="00EA21F2" w:rsidRPr="00EA21F2">
        <w:rPr>
          <w:kern w:val="2"/>
          <w:sz w:val="28"/>
          <w:szCs w:val="28"/>
        </w:rPr>
        <w:t xml:space="preserve"> </w:t>
      </w:r>
      <w:r w:rsidRPr="00EA21F2">
        <w:rPr>
          <w:kern w:val="2"/>
          <w:sz w:val="28"/>
          <w:szCs w:val="28"/>
        </w:rPr>
        <w:t>взимания</w:t>
      </w:r>
      <w:r w:rsidR="00EA21F2" w:rsidRPr="00EA21F2">
        <w:rPr>
          <w:kern w:val="2"/>
          <w:sz w:val="28"/>
          <w:szCs w:val="28"/>
        </w:rPr>
        <w:t xml:space="preserve"> </w:t>
      </w:r>
      <w:r w:rsidRPr="00EA21F2">
        <w:rPr>
          <w:kern w:val="2"/>
          <w:sz w:val="28"/>
          <w:szCs w:val="28"/>
        </w:rPr>
        <w:t>платы.</w:t>
      </w:r>
    </w:p>
    <w:p w:rsidR="001F2303" w:rsidRPr="00EA21F2" w:rsidRDefault="001F2303" w:rsidP="00B85EA4">
      <w:pPr>
        <w:autoSpaceDE w:val="0"/>
        <w:autoSpaceDN w:val="0"/>
        <w:ind w:firstLine="709"/>
        <w:jc w:val="both"/>
        <w:rPr>
          <w:kern w:val="2"/>
          <w:sz w:val="28"/>
          <w:szCs w:val="28"/>
        </w:rPr>
      </w:pPr>
    </w:p>
    <w:p w:rsidR="001F2303" w:rsidRPr="00EA21F2" w:rsidRDefault="001F2303" w:rsidP="00B85EA4">
      <w:pPr>
        <w:jc w:val="center"/>
        <w:rPr>
          <w:rFonts w:eastAsia="Calibri"/>
          <w:kern w:val="2"/>
          <w:sz w:val="28"/>
          <w:szCs w:val="28"/>
        </w:rPr>
      </w:pPr>
      <w:r w:rsidRPr="00EA21F2">
        <w:rPr>
          <w:kern w:val="2"/>
          <w:sz w:val="28"/>
          <w:szCs w:val="28"/>
        </w:rPr>
        <w:t>8.9.</w:t>
      </w:r>
      <w:r w:rsidR="00EA21F2" w:rsidRPr="00EA21F2">
        <w:rPr>
          <w:kern w:val="2"/>
          <w:sz w:val="28"/>
          <w:szCs w:val="28"/>
        </w:rPr>
        <w:t xml:space="preserve"> </w:t>
      </w:r>
      <w:r w:rsidRPr="00EA21F2">
        <w:rPr>
          <w:rFonts w:eastAsia="Calibri"/>
          <w:kern w:val="2"/>
          <w:sz w:val="28"/>
          <w:szCs w:val="28"/>
        </w:rPr>
        <w:t>Порядок</w:t>
      </w:r>
      <w:r w:rsidR="00EA21F2" w:rsidRPr="00EA21F2">
        <w:rPr>
          <w:rFonts w:eastAsia="Calibri"/>
          <w:kern w:val="2"/>
          <w:sz w:val="28"/>
          <w:szCs w:val="28"/>
        </w:rPr>
        <w:t xml:space="preserve"> </w:t>
      </w:r>
      <w:r w:rsidRPr="00EA21F2">
        <w:rPr>
          <w:rFonts w:eastAsia="Calibri"/>
          <w:kern w:val="2"/>
          <w:sz w:val="28"/>
          <w:szCs w:val="28"/>
        </w:rPr>
        <w:t>реализации</w:t>
      </w:r>
      <w:r w:rsidR="00410075">
        <w:rPr>
          <w:rFonts w:eastAsia="Calibri"/>
          <w:kern w:val="2"/>
          <w:sz w:val="28"/>
          <w:szCs w:val="28"/>
        </w:rPr>
        <w:t xml:space="preserve"> </w:t>
      </w:r>
      <w:r w:rsidRPr="00EA21F2">
        <w:rPr>
          <w:rFonts w:eastAsia="Calibri"/>
          <w:kern w:val="2"/>
          <w:sz w:val="28"/>
          <w:szCs w:val="28"/>
        </w:rPr>
        <w:t>установленного</w:t>
      </w:r>
      <w:r w:rsidR="00EA21F2" w:rsidRPr="00EA21F2">
        <w:rPr>
          <w:rFonts w:eastAsia="Calibri"/>
          <w:kern w:val="2"/>
          <w:sz w:val="28"/>
          <w:szCs w:val="28"/>
        </w:rPr>
        <w:t xml:space="preserve"> </w:t>
      </w:r>
      <w:r w:rsidR="00410075">
        <w:rPr>
          <w:rFonts w:eastAsia="Calibri"/>
          <w:kern w:val="2"/>
          <w:sz w:val="28"/>
          <w:szCs w:val="28"/>
        </w:rPr>
        <w:br/>
      </w:r>
      <w:r w:rsidRPr="00EA21F2">
        <w:rPr>
          <w:rFonts w:eastAsia="Calibri"/>
          <w:kern w:val="2"/>
          <w:sz w:val="28"/>
          <w:szCs w:val="28"/>
        </w:rPr>
        <w:t>законодательством</w:t>
      </w:r>
      <w:r w:rsidR="00EA21F2" w:rsidRPr="00EA21F2">
        <w:rPr>
          <w:rFonts w:eastAsia="Calibri"/>
          <w:kern w:val="2"/>
          <w:sz w:val="28"/>
          <w:szCs w:val="28"/>
        </w:rPr>
        <w:t xml:space="preserve"> </w:t>
      </w:r>
      <w:r w:rsidRPr="00EA21F2">
        <w:rPr>
          <w:rFonts w:eastAsia="Calibri"/>
          <w:kern w:val="2"/>
          <w:sz w:val="28"/>
          <w:szCs w:val="28"/>
        </w:rPr>
        <w:t>Российской</w:t>
      </w:r>
      <w:r w:rsidR="00EA21F2" w:rsidRPr="00EA21F2">
        <w:rPr>
          <w:rFonts w:eastAsia="Calibri"/>
          <w:kern w:val="2"/>
          <w:sz w:val="28"/>
          <w:szCs w:val="28"/>
        </w:rPr>
        <w:t xml:space="preserve"> </w:t>
      </w:r>
      <w:r w:rsidRPr="00EA21F2">
        <w:rPr>
          <w:rFonts w:eastAsia="Calibri"/>
          <w:kern w:val="2"/>
          <w:sz w:val="28"/>
          <w:szCs w:val="28"/>
        </w:rPr>
        <w:t>Федерации</w:t>
      </w:r>
      <w:r w:rsidR="00EA21F2" w:rsidRPr="00EA21F2">
        <w:rPr>
          <w:rFonts w:eastAsia="Calibri"/>
          <w:kern w:val="2"/>
          <w:sz w:val="28"/>
          <w:szCs w:val="28"/>
        </w:rPr>
        <w:t xml:space="preserve"> </w:t>
      </w:r>
      <w:r w:rsidR="00410075">
        <w:rPr>
          <w:rFonts w:eastAsia="Calibri"/>
          <w:kern w:val="2"/>
          <w:sz w:val="28"/>
          <w:szCs w:val="28"/>
        </w:rPr>
        <w:br/>
      </w:r>
      <w:r w:rsidRPr="00EA21F2">
        <w:rPr>
          <w:rFonts w:eastAsia="Calibri"/>
          <w:kern w:val="2"/>
          <w:sz w:val="28"/>
          <w:szCs w:val="28"/>
        </w:rPr>
        <w:t>права</w:t>
      </w:r>
      <w:r w:rsidR="00EA21F2" w:rsidRPr="00EA21F2">
        <w:rPr>
          <w:rFonts w:eastAsia="Calibri"/>
          <w:kern w:val="2"/>
          <w:sz w:val="28"/>
          <w:szCs w:val="28"/>
        </w:rPr>
        <w:t xml:space="preserve"> </w:t>
      </w:r>
      <w:r w:rsidRPr="00EA21F2">
        <w:rPr>
          <w:rFonts w:eastAsia="Calibri"/>
          <w:kern w:val="2"/>
          <w:sz w:val="28"/>
          <w:szCs w:val="28"/>
        </w:rPr>
        <w:t>внеочередного</w:t>
      </w:r>
      <w:r w:rsidR="00EA21F2" w:rsidRPr="00EA21F2">
        <w:rPr>
          <w:rFonts w:eastAsia="Calibri"/>
          <w:kern w:val="2"/>
          <w:sz w:val="28"/>
          <w:szCs w:val="28"/>
        </w:rPr>
        <w:t xml:space="preserve"> </w:t>
      </w:r>
      <w:r w:rsidRPr="00EA21F2">
        <w:rPr>
          <w:rFonts w:eastAsia="Calibri"/>
          <w:kern w:val="2"/>
          <w:sz w:val="28"/>
          <w:szCs w:val="28"/>
        </w:rPr>
        <w:t>оказания</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00410075">
        <w:rPr>
          <w:rFonts w:eastAsia="Calibri"/>
          <w:kern w:val="2"/>
          <w:sz w:val="28"/>
          <w:szCs w:val="28"/>
        </w:rPr>
        <w:br/>
      </w:r>
      <w:r w:rsidRPr="00EA21F2">
        <w:rPr>
          <w:rFonts w:eastAsia="Calibri"/>
          <w:kern w:val="2"/>
          <w:sz w:val="28"/>
          <w:szCs w:val="28"/>
        </w:rPr>
        <w:t>отдельным</w:t>
      </w:r>
      <w:r w:rsidR="00EA21F2" w:rsidRPr="00EA21F2">
        <w:rPr>
          <w:rFonts w:eastAsia="Calibri"/>
          <w:kern w:val="2"/>
          <w:sz w:val="28"/>
          <w:szCs w:val="28"/>
        </w:rPr>
        <w:t xml:space="preserve"> </w:t>
      </w:r>
      <w:r w:rsidRPr="00EA21F2">
        <w:rPr>
          <w:rFonts w:eastAsia="Calibri"/>
          <w:kern w:val="2"/>
          <w:sz w:val="28"/>
          <w:szCs w:val="28"/>
        </w:rPr>
        <w:t>категориям</w:t>
      </w:r>
      <w:r w:rsidR="00EA21F2" w:rsidRPr="00EA21F2">
        <w:rPr>
          <w:rFonts w:eastAsia="Calibri"/>
          <w:kern w:val="2"/>
          <w:sz w:val="28"/>
          <w:szCs w:val="28"/>
        </w:rPr>
        <w:t xml:space="preserve"> </w:t>
      </w:r>
      <w:r w:rsidRPr="00EA21F2">
        <w:rPr>
          <w:rFonts w:eastAsia="Calibri"/>
          <w:kern w:val="2"/>
          <w:sz w:val="28"/>
          <w:szCs w:val="28"/>
        </w:rPr>
        <w:t>граждан</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медицинских</w:t>
      </w:r>
      <w:r w:rsidR="00EA21F2" w:rsidRPr="00EA21F2">
        <w:rPr>
          <w:rFonts w:eastAsia="Calibri"/>
          <w:kern w:val="2"/>
          <w:sz w:val="28"/>
          <w:szCs w:val="28"/>
        </w:rPr>
        <w:t xml:space="preserve"> </w:t>
      </w:r>
      <w:r w:rsidRPr="00EA21F2">
        <w:rPr>
          <w:rFonts w:eastAsia="Calibri"/>
          <w:kern w:val="2"/>
          <w:sz w:val="28"/>
          <w:szCs w:val="28"/>
        </w:rPr>
        <w:t>организациях,</w:t>
      </w:r>
      <w:r w:rsidR="00EA21F2" w:rsidRPr="00EA21F2">
        <w:rPr>
          <w:rFonts w:eastAsia="Calibri"/>
          <w:kern w:val="2"/>
          <w:sz w:val="28"/>
          <w:szCs w:val="28"/>
        </w:rPr>
        <w:t xml:space="preserve"> </w:t>
      </w:r>
      <w:r w:rsidR="00410075">
        <w:rPr>
          <w:rFonts w:eastAsia="Calibri"/>
          <w:kern w:val="2"/>
          <w:sz w:val="28"/>
          <w:szCs w:val="28"/>
        </w:rPr>
        <w:br/>
      </w:r>
      <w:r w:rsidRPr="00EA21F2">
        <w:rPr>
          <w:rFonts w:eastAsia="Calibri"/>
          <w:kern w:val="2"/>
          <w:sz w:val="28"/>
          <w:szCs w:val="28"/>
        </w:rPr>
        <w:t>находящихся</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территории</w:t>
      </w:r>
      <w:r w:rsidR="00EA21F2" w:rsidRPr="00EA21F2">
        <w:rPr>
          <w:rFonts w:eastAsia="Calibri"/>
          <w:kern w:val="2"/>
          <w:sz w:val="28"/>
          <w:szCs w:val="28"/>
        </w:rPr>
        <w:t xml:space="preserve"> </w:t>
      </w:r>
      <w:r w:rsidRPr="00EA21F2">
        <w:rPr>
          <w:rFonts w:eastAsia="Calibri"/>
          <w:kern w:val="2"/>
          <w:sz w:val="28"/>
          <w:szCs w:val="28"/>
        </w:rPr>
        <w:t>Ростовской</w:t>
      </w:r>
      <w:r w:rsidR="00EA21F2" w:rsidRPr="00EA21F2">
        <w:rPr>
          <w:rFonts w:eastAsia="Calibri"/>
          <w:kern w:val="2"/>
          <w:sz w:val="28"/>
          <w:szCs w:val="28"/>
        </w:rPr>
        <w:t xml:space="preserve"> </w:t>
      </w:r>
      <w:r w:rsidRPr="00EA21F2">
        <w:rPr>
          <w:rFonts w:eastAsia="Calibri"/>
          <w:kern w:val="2"/>
          <w:sz w:val="28"/>
          <w:szCs w:val="28"/>
        </w:rPr>
        <w:t>области</w:t>
      </w:r>
    </w:p>
    <w:p w:rsidR="001F2303" w:rsidRPr="00EA21F2" w:rsidRDefault="001F2303" w:rsidP="00B85EA4">
      <w:pPr>
        <w:jc w:val="center"/>
        <w:rPr>
          <w:rFonts w:eastAsia="Calibri"/>
          <w:kern w:val="2"/>
          <w:sz w:val="28"/>
          <w:szCs w:val="28"/>
        </w:rPr>
      </w:pPr>
    </w:p>
    <w:p w:rsidR="001F2303" w:rsidRPr="00EA21F2" w:rsidRDefault="001F2303" w:rsidP="00B85EA4">
      <w:pPr>
        <w:autoSpaceDE w:val="0"/>
        <w:autoSpaceDN w:val="0"/>
        <w:adjustRightInd w:val="0"/>
        <w:ind w:firstLine="709"/>
        <w:jc w:val="both"/>
        <w:rPr>
          <w:rFonts w:eastAsia="Calibri"/>
          <w:kern w:val="2"/>
          <w:sz w:val="28"/>
          <w:szCs w:val="28"/>
        </w:rPr>
      </w:pPr>
      <w:r w:rsidRPr="00EA21F2">
        <w:rPr>
          <w:rFonts w:eastAsia="Calibri"/>
          <w:kern w:val="2"/>
          <w:sz w:val="28"/>
          <w:szCs w:val="28"/>
        </w:rPr>
        <w:t>8.9.1.</w:t>
      </w:r>
      <w:r w:rsidR="00410075">
        <w:rPr>
          <w:rFonts w:eastAsia="Calibri"/>
          <w:kern w:val="2"/>
          <w:sz w:val="28"/>
          <w:szCs w:val="28"/>
        </w:rPr>
        <w:t> </w:t>
      </w:r>
      <w:r w:rsidRPr="00EA21F2">
        <w:rPr>
          <w:rFonts w:eastAsia="Calibri"/>
          <w:kern w:val="2"/>
          <w:sz w:val="28"/>
          <w:szCs w:val="28"/>
        </w:rPr>
        <w:t>Право</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внеочередное</w:t>
      </w:r>
      <w:r w:rsidR="00EA21F2" w:rsidRPr="00EA21F2">
        <w:rPr>
          <w:rFonts w:eastAsia="Calibri"/>
          <w:kern w:val="2"/>
          <w:sz w:val="28"/>
          <w:szCs w:val="28"/>
        </w:rPr>
        <w:t xml:space="preserve"> </w:t>
      </w:r>
      <w:r w:rsidRPr="00EA21F2">
        <w:rPr>
          <w:rFonts w:eastAsia="Calibri"/>
          <w:kern w:val="2"/>
          <w:sz w:val="28"/>
          <w:szCs w:val="28"/>
        </w:rPr>
        <w:t>оказание</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имеют</w:t>
      </w:r>
      <w:r w:rsidR="00EA21F2" w:rsidRPr="00EA21F2">
        <w:rPr>
          <w:rFonts w:eastAsia="Calibri"/>
          <w:kern w:val="2"/>
          <w:sz w:val="28"/>
          <w:szCs w:val="28"/>
        </w:rPr>
        <w:t xml:space="preserve"> </w:t>
      </w:r>
      <w:r w:rsidRPr="00EA21F2">
        <w:rPr>
          <w:rFonts w:eastAsia="Calibri"/>
          <w:kern w:val="2"/>
          <w:sz w:val="28"/>
          <w:szCs w:val="28"/>
        </w:rPr>
        <w:t>беременные,</w:t>
      </w:r>
      <w:r w:rsidR="00EA21F2" w:rsidRPr="00EA21F2">
        <w:rPr>
          <w:rFonts w:eastAsia="Calibri"/>
          <w:kern w:val="2"/>
          <w:sz w:val="28"/>
          <w:szCs w:val="28"/>
        </w:rPr>
        <w:t xml:space="preserve"> </w:t>
      </w:r>
      <w:r w:rsidRPr="00EA21F2">
        <w:rPr>
          <w:rFonts w:eastAsia="Calibri"/>
          <w:kern w:val="2"/>
          <w:sz w:val="28"/>
          <w:szCs w:val="28"/>
        </w:rPr>
        <w:t>больные</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признаками</w:t>
      </w:r>
      <w:r w:rsidR="00EA21F2" w:rsidRPr="00EA21F2">
        <w:rPr>
          <w:rFonts w:eastAsia="Calibri"/>
          <w:kern w:val="2"/>
          <w:sz w:val="28"/>
          <w:szCs w:val="28"/>
        </w:rPr>
        <w:t xml:space="preserve"> </w:t>
      </w:r>
      <w:r w:rsidRPr="00EA21F2">
        <w:rPr>
          <w:rFonts w:eastAsia="Calibri"/>
          <w:kern w:val="2"/>
          <w:sz w:val="28"/>
          <w:szCs w:val="28"/>
        </w:rPr>
        <w:t>острых</w:t>
      </w:r>
      <w:r w:rsidR="00EA21F2" w:rsidRPr="00EA21F2">
        <w:rPr>
          <w:rFonts w:eastAsia="Calibri"/>
          <w:kern w:val="2"/>
          <w:sz w:val="28"/>
          <w:szCs w:val="28"/>
        </w:rPr>
        <w:t xml:space="preserve"> </w:t>
      </w:r>
      <w:r w:rsidRPr="00EA21F2">
        <w:rPr>
          <w:rFonts w:eastAsia="Calibri"/>
          <w:kern w:val="2"/>
          <w:sz w:val="28"/>
          <w:szCs w:val="28"/>
        </w:rPr>
        <w:t>заболеваний,</w:t>
      </w:r>
      <w:r w:rsidR="00EA21F2" w:rsidRPr="00EA21F2">
        <w:rPr>
          <w:rFonts w:eastAsia="Calibri"/>
          <w:kern w:val="2"/>
          <w:sz w:val="28"/>
          <w:szCs w:val="28"/>
        </w:rPr>
        <w:t xml:space="preserve"> </w:t>
      </w:r>
      <w:r w:rsidRPr="00EA21F2">
        <w:rPr>
          <w:rFonts w:eastAsia="Calibri"/>
          <w:kern w:val="2"/>
          <w:sz w:val="28"/>
          <w:szCs w:val="28"/>
        </w:rPr>
        <w:t>а</w:t>
      </w:r>
      <w:r w:rsidR="00EA21F2" w:rsidRPr="00EA21F2">
        <w:rPr>
          <w:rFonts w:eastAsia="Calibri"/>
          <w:kern w:val="2"/>
          <w:sz w:val="28"/>
          <w:szCs w:val="28"/>
        </w:rPr>
        <w:t xml:space="preserve"> </w:t>
      </w:r>
      <w:r w:rsidRPr="00EA21F2">
        <w:rPr>
          <w:rFonts w:eastAsia="Calibri"/>
          <w:kern w:val="2"/>
          <w:sz w:val="28"/>
          <w:szCs w:val="28"/>
        </w:rPr>
        <w:t>также</w:t>
      </w:r>
      <w:r w:rsidR="00EA21F2" w:rsidRPr="00EA21F2">
        <w:rPr>
          <w:rFonts w:eastAsia="Calibri"/>
          <w:kern w:val="2"/>
          <w:sz w:val="28"/>
          <w:szCs w:val="28"/>
        </w:rPr>
        <w:t xml:space="preserve"> </w:t>
      </w:r>
      <w:r w:rsidRPr="00EA21F2">
        <w:rPr>
          <w:rFonts w:eastAsia="Calibri"/>
          <w:kern w:val="2"/>
          <w:sz w:val="28"/>
          <w:szCs w:val="28"/>
        </w:rPr>
        <w:t>отдельные</w:t>
      </w:r>
      <w:r w:rsidR="00EA21F2" w:rsidRPr="00EA21F2">
        <w:rPr>
          <w:rFonts w:eastAsia="Calibri"/>
          <w:kern w:val="2"/>
          <w:sz w:val="28"/>
          <w:szCs w:val="28"/>
        </w:rPr>
        <w:t xml:space="preserve"> </w:t>
      </w:r>
      <w:r w:rsidRPr="00EA21F2">
        <w:rPr>
          <w:rFonts w:eastAsia="Calibri"/>
          <w:kern w:val="2"/>
          <w:sz w:val="28"/>
          <w:szCs w:val="28"/>
        </w:rPr>
        <w:t>категории</w:t>
      </w:r>
      <w:r w:rsidR="00EA21F2" w:rsidRPr="00EA21F2">
        <w:rPr>
          <w:rFonts w:eastAsia="Calibri"/>
          <w:kern w:val="2"/>
          <w:sz w:val="28"/>
          <w:szCs w:val="28"/>
        </w:rPr>
        <w:t xml:space="preserve"> </w:t>
      </w:r>
      <w:r w:rsidRPr="00EA21F2">
        <w:rPr>
          <w:rFonts w:eastAsia="Calibri"/>
          <w:kern w:val="2"/>
          <w:sz w:val="28"/>
          <w:szCs w:val="28"/>
        </w:rPr>
        <w:t>граждан,</w:t>
      </w:r>
      <w:r w:rsidR="00EA21F2" w:rsidRPr="00EA21F2">
        <w:rPr>
          <w:rFonts w:eastAsia="Calibri"/>
          <w:kern w:val="2"/>
          <w:sz w:val="28"/>
          <w:szCs w:val="28"/>
        </w:rPr>
        <w:t xml:space="preserve"> </w:t>
      </w:r>
      <w:r w:rsidRPr="00EA21F2">
        <w:rPr>
          <w:rFonts w:eastAsia="Calibri"/>
          <w:kern w:val="2"/>
          <w:sz w:val="28"/>
          <w:szCs w:val="28"/>
        </w:rPr>
        <w:t>определенные</w:t>
      </w:r>
      <w:r w:rsidR="00EA21F2" w:rsidRPr="00EA21F2">
        <w:rPr>
          <w:rFonts w:eastAsia="Calibri"/>
          <w:kern w:val="2"/>
          <w:sz w:val="28"/>
          <w:szCs w:val="28"/>
        </w:rPr>
        <w:t xml:space="preserve"> </w:t>
      </w:r>
      <w:r w:rsidRPr="00EA21F2">
        <w:rPr>
          <w:rFonts w:eastAsia="Calibri"/>
          <w:kern w:val="2"/>
          <w:sz w:val="28"/>
          <w:szCs w:val="28"/>
        </w:rPr>
        <w:t>действующим</w:t>
      </w:r>
      <w:r w:rsidR="00EA21F2" w:rsidRPr="00EA21F2">
        <w:rPr>
          <w:rFonts w:eastAsia="Calibri"/>
          <w:kern w:val="2"/>
          <w:sz w:val="28"/>
          <w:szCs w:val="28"/>
        </w:rPr>
        <w:t xml:space="preserve"> </w:t>
      </w:r>
      <w:r w:rsidRPr="00EA21F2">
        <w:rPr>
          <w:rFonts w:eastAsia="Calibri"/>
          <w:kern w:val="2"/>
          <w:sz w:val="28"/>
          <w:szCs w:val="28"/>
        </w:rPr>
        <w:t>законодательством,</w:t>
      </w:r>
      <w:r w:rsidR="00EA21F2" w:rsidRPr="00EA21F2">
        <w:rPr>
          <w:rFonts w:eastAsia="Calibri"/>
          <w:kern w:val="2"/>
          <w:sz w:val="28"/>
          <w:szCs w:val="28"/>
        </w:rPr>
        <w:t xml:space="preserve"> </w:t>
      </w:r>
      <w:r w:rsidRPr="00EA21F2">
        <w:rPr>
          <w:rFonts w:eastAsia="Calibri"/>
          <w:kern w:val="2"/>
          <w:sz w:val="28"/>
          <w:szCs w:val="28"/>
        </w:rPr>
        <w:t>а</w:t>
      </w:r>
      <w:r w:rsidR="00EA21F2" w:rsidRPr="00EA21F2">
        <w:rPr>
          <w:rFonts w:eastAsia="Calibri"/>
          <w:kern w:val="2"/>
          <w:sz w:val="28"/>
          <w:szCs w:val="28"/>
        </w:rPr>
        <w:t xml:space="preserve"> </w:t>
      </w:r>
      <w:r w:rsidRPr="00EA21F2">
        <w:rPr>
          <w:rFonts w:eastAsia="Calibri"/>
          <w:kern w:val="2"/>
          <w:sz w:val="28"/>
          <w:szCs w:val="28"/>
        </w:rPr>
        <w:t>именно:</w:t>
      </w:r>
    </w:p>
    <w:p w:rsidR="001F2303" w:rsidRPr="00EA21F2" w:rsidRDefault="001F2303" w:rsidP="00B85EA4">
      <w:pPr>
        <w:autoSpaceDE w:val="0"/>
        <w:autoSpaceDN w:val="0"/>
        <w:adjustRightInd w:val="0"/>
        <w:ind w:firstLine="709"/>
        <w:jc w:val="both"/>
        <w:rPr>
          <w:rFonts w:eastAsia="Calibri"/>
          <w:kern w:val="2"/>
          <w:sz w:val="28"/>
          <w:szCs w:val="28"/>
        </w:rPr>
      </w:pPr>
      <w:r w:rsidRPr="00EA21F2">
        <w:rPr>
          <w:rFonts w:eastAsia="Calibri"/>
          <w:kern w:val="2"/>
          <w:sz w:val="28"/>
          <w:szCs w:val="28"/>
        </w:rPr>
        <w:t>участники</w:t>
      </w:r>
      <w:r w:rsidR="00EA21F2" w:rsidRPr="00EA21F2">
        <w:rPr>
          <w:rFonts w:eastAsia="Calibri"/>
          <w:kern w:val="2"/>
          <w:sz w:val="28"/>
          <w:szCs w:val="28"/>
        </w:rPr>
        <w:t xml:space="preserve"> </w:t>
      </w:r>
      <w:r w:rsidRPr="00EA21F2">
        <w:rPr>
          <w:rFonts w:eastAsia="Calibri"/>
          <w:kern w:val="2"/>
          <w:sz w:val="28"/>
          <w:szCs w:val="28"/>
        </w:rPr>
        <w:t>Великой</w:t>
      </w:r>
      <w:r w:rsidR="00EA21F2" w:rsidRPr="00EA21F2">
        <w:rPr>
          <w:rFonts w:eastAsia="Calibri"/>
          <w:kern w:val="2"/>
          <w:sz w:val="28"/>
          <w:szCs w:val="28"/>
        </w:rPr>
        <w:t xml:space="preserve"> </w:t>
      </w:r>
      <w:r w:rsidRPr="00EA21F2">
        <w:rPr>
          <w:rFonts w:eastAsia="Calibri"/>
          <w:kern w:val="2"/>
          <w:sz w:val="28"/>
          <w:szCs w:val="28"/>
        </w:rPr>
        <w:t>Отечественной</w:t>
      </w:r>
      <w:r w:rsidR="00EA21F2" w:rsidRPr="00EA21F2">
        <w:rPr>
          <w:rFonts w:eastAsia="Calibri"/>
          <w:kern w:val="2"/>
          <w:sz w:val="28"/>
          <w:szCs w:val="28"/>
        </w:rPr>
        <w:t xml:space="preserve"> </w:t>
      </w:r>
      <w:r w:rsidRPr="00EA21F2">
        <w:rPr>
          <w:rFonts w:eastAsia="Calibri"/>
          <w:kern w:val="2"/>
          <w:sz w:val="28"/>
          <w:szCs w:val="28"/>
        </w:rPr>
        <w:t>войны</w:t>
      </w:r>
      <w:r w:rsidR="00EA21F2" w:rsidRPr="00EA21F2">
        <w:rPr>
          <w:rFonts w:eastAsia="Calibri"/>
          <w:kern w:val="2"/>
          <w:sz w:val="28"/>
          <w:szCs w:val="28"/>
        </w:rPr>
        <w:t xml:space="preserve"> </w:t>
      </w:r>
      <w:r w:rsidRPr="00EA21F2">
        <w:rPr>
          <w:rFonts w:eastAsia="Calibri"/>
          <w:kern w:val="2"/>
          <w:sz w:val="28"/>
          <w:szCs w:val="28"/>
        </w:rPr>
        <w:t>(статья</w:t>
      </w:r>
      <w:r w:rsidR="00EA21F2" w:rsidRPr="00EA21F2">
        <w:rPr>
          <w:rFonts w:eastAsia="Calibri"/>
          <w:kern w:val="2"/>
          <w:sz w:val="28"/>
          <w:szCs w:val="28"/>
        </w:rPr>
        <w:t xml:space="preserve"> </w:t>
      </w:r>
      <w:r w:rsidRPr="00EA21F2">
        <w:rPr>
          <w:rFonts w:eastAsia="Calibri"/>
          <w:kern w:val="2"/>
          <w:sz w:val="28"/>
          <w:szCs w:val="28"/>
        </w:rPr>
        <w:t>2</w:t>
      </w:r>
      <w:r w:rsidR="00EA21F2" w:rsidRPr="00EA21F2">
        <w:rPr>
          <w:rFonts w:eastAsia="Calibri"/>
          <w:kern w:val="2"/>
          <w:sz w:val="28"/>
          <w:szCs w:val="28"/>
        </w:rPr>
        <w:t xml:space="preserve"> </w:t>
      </w:r>
      <w:r w:rsidRPr="00EA21F2">
        <w:rPr>
          <w:rFonts w:eastAsia="Calibri"/>
          <w:kern w:val="2"/>
          <w:sz w:val="28"/>
          <w:szCs w:val="28"/>
        </w:rPr>
        <w:t>Федерального</w:t>
      </w:r>
      <w:r w:rsidR="00EA21F2" w:rsidRPr="00EA21F2">
        <w:rPr>
          <w:rFonts w:eastAsia="Calibri"/>
          <w:kern w:val="2"/>
          <w:sz w:val="28"/>
          <w:szCs w:val="28"/>
        </w:rPr>
        <w:t xml:space="preserve"> </w:t>
      </w:r>
      <w:r w:rsidRPr="00EA21F2">
        <w:rPr>
          <w:rFonts w:eastAsia="Calibri"/>
          <w:kern w:val="2"/>
          <w:sz w:val="28"/>
          <w:szCs w:val="28"/>
        </w:rPr>
        <w:t>закона</w:t>
      </w:r>
      <w:r w:rsidR="00EA21F2" w:rsidRPr="00EA21F2">
        <w:rPr>
          <w:rFonts w:eastAsia="Calibri"/>
          <w:kern w:val="2"/>
          <w:sz w:val="28"/>
          <w:szCs w:val="28"/>
        </w:rPr>
        <w:t xml:space="preserve"> </w:t>
      </w:r>
      <w:r w:rsidRPr="00EA21F2">
        <w:rPr>
          <w:rFonts w:eastAsia="Calibri"/>
          <w:kern w:val="2"/>
          <w:sz w:val="28"/>
          <w:szCs w:val="28"/>
        </w:rPr>
        <w:t>от</w:t>
      </w:r>
      <w:r w:rsidR="00EA21F2" w:rsidRPr="00EA21F2">
        <w:rPr>
          <w:rFonts w:eastAsia="Calibri"/>
          <w:kern w:val="2"/>
          <w:sz w:val="28"/>
          <w:szCs w:val="28"/>
        </w:rPr>
        <w:t xml:space="preserve"> </w:t>
      </w:r>
      <w:r w:rsidRPr="00EA21F2">
        <w:rPr>
          <w:rFonts w:eastAsia="Calibri"/>
          <w:kern w:val="2"/>
          <w:sz w:val="28"/>
          <w:szCs w:val="28"/>
        </w:rPr>
        <w:t>12.01.1995</w:t>
      </w:r>
      <w:r w:rsidR="00EA21F2" w:rsidRPr="00EA21F2">
        <w:rPr>
          <w:rFonts w:eastAsia="Calibri"/>
          <w:kern w:val="2"/>
          <w:sz w:val="28"/>
          <w:szCs w:val="28"/>
        </w:rPr>
        <w:t xml:space="preserve"> </w:t>
      </w:r>
      <w:r w:rsidRPr="00EA21F2">
        <w:rPr>
          <w:rFonts w:eastAsia="Calibri"/>
          <w:kern w:val="2"/>
          <w:sz w:val="28"/>
          <w:szCs w:val="28"/>
        </w:rPr>
        <w:t>№</w:t>
      </w:r>
      <w:r w:rsidR="00EA21F2" w:rsidRPr="00EA21F2">
        <w:rPr>
          <w:rFonts w:eastAsia="Calibri"/>
          <w:kern w:val="2"/>
          <w:sz w:val="28"/>
          <w:szCs w:val="28"/>
        </w:rPr>
        <w:t xml:space="preserve"> </w:t>
      </w:r>
      <w:r w:rsidRPr="00EA21F2">
        <w:rPr>
          <w:rFonts w:eastAsia="Calibri"/>
          <w:kern w:val="2"/>
          <w:sz w:val="28"/>
          <w:szCs w:val="28"/>
        </w:rPr>
        <w:t>5-ФЗ</w:t>
      </w:r>
      <w:r w:rsidR="00EA21F2" w:rsidRPr="00EA21F2">
        <w:rPr>
          <w:rFonts w:eastAsia="Calibri"/>
          <w:kern w:val="2"/>
          <w:sz w:val="28"/>
          <w:szCs w:val="28"/>
        </w:rPr>
        <w:t xml:space="preserve"> </w:t>
      </w:r>
      <w:r w:rsidRPr="00EA21F2">
        <w:rPr>
          <w:rFonts w:eastAsia="Calibri"/>
          <w:kern w:val="2"/>
          <w:sz w:val="28"/>
          <w:szCs w:val="28"/>
        </w:rPr>
        <w:t>«О</w:t>
      </w:r>
      <w:r w:rsidR="00EA21F2" w:rsidRPr="00EA21F2">
        <w:rPr>
          <w:rFonts w:eastAsia="Calibri"/>
          <w:kern w:val="2"/>
          <w:sz w:val="28"/>
          <w:szCs w:val="28"/>
        </w:rPr>
        <w:t xml:space="preserve"> </w:t>
      </w:r>
      <w:r w:rsidRPr="00EA21F2">
        <w:rPr>
          <w:rFonts w:eastAsia="Calibri"/>
          <w:kern w:val="2"/>
          <w:sz w:val="28"/>
          <w:szCs w:val="28"/>
        </w:rPr>
        <w:t>ветеранах»);</w:t>
      </w:r>
    </w:p>
    <w:p w:rsidR="001F2303" w:rsidRPr="00EA21F2" w:rsidRDefault="001F2303" w:rsidP="00B85EA4">
      <w:pPr>
        <w:autoSpaceDE w:val="0"/>
        <w:autoSpaceDN w:val="0"/>
        <w:adjustRightInd w:val="0"/>
        <w:ind w:firstLine="709"/>
        <w:jc w:val="both"/>
        <w:rPr>
          <w:rFonts w:eastAsia="Calibri"/>
          <w:kern w:val="2"/>
          <w:sz w:val="28"/>
          <w:szCs w:val="28"/>
        </w:rPr>
      </w:pPr>
      <w:r w:rsidRPr="00EA21F2">
        <w:rPr>
          <w:rFonts w:eastAsia="Calibri"/>
          <w:kern w:val="2"/>
          <w:sz w:val="28"/>
          <w:szCs w:val="28"/>
        </w:rPr>
        <w:lastRenderedPageBreak/>
        <w:t>ветераны</w:t>
      </w:r>
      <w:r w:rsidR="00EA21F2" w:rsidRPr="00EA21F2">
        <w:rPr>
          <w:rFonts w:eastAsia="Calibri"/>
          <w:kern w:val="2"/>
          <w:sz w:val="28"/>
          <w:szCs w:val="28"/>
        </w:rPr>
        <w:t xml:space="preserve"> </w:t>
      </w:r>
      <w:r w:rsidRPr="00EA21F2">
        <w:rPr>
          <w:rFonts w:eastAsia="Calibri"/>
          <w:kern w:val="2"/>
          <w:sz w:val="28"/>
          <w:szCs w:val="28"/>
        </w:rPr>
        <w:t>боевых</w:t>
      </w:r>
      <w:r w:rsidR="00EA21F2" w:rsidRPr="00EA21F2">
        <w:rPr>
          <w:rFonts w:eastAsia="Calibri"/>
          <w:kern w:val="2"/>
          <w:sz w:val="28"/>
          <w:szCs w:val="28"/>
        </w:rPr>
        <w:t xml:space="preserve"> </w:t>
      </w:r>
      <w:r w:rsidRPr="00EA21F2">
        <w:rPr>
          <w:rFonts w:eastAsia="Calibri"/>
          <w:kern w:val="2"/>
          <w:sz w:val="28"/>
          <w:szCs w:val="28"/>
        </w:rPr>
        <w:t>действий</w:t>
      </w:r>
      <w:r w:rsidR="00EA21F2" w:rsidRPr="00EA21F2">
        <w:rPr>
          <w:rFonts w:eastAsia="Calibri"/>
          <w:kern w:val="2"/>
          <w:sz w:val="28"/>
          <w:szCs w:val="28"/>
        </w:rPr>
        <w:t xml:space="preserve"> </w:t>
      </w:r>
      <w:r w:rsidRPr="00EA21F2">
        <w:rPr>
          <w:rFonts w:eastAsia="Calibri"/>
          <w:kern w:val="2"/>
          <w:sz w:val="28"/>
          <w:szCs w:val="28"/>
        </w:rPr>
        <w:t>(статья</w:t>
      </w:r>
      <w:r w:rsidR="00EA21F2" w:rsidRPr="00EA21F2">
        <w:rPr>
          <w:rFonts w:eastAsia="Calibri"/>
          <w:kern w:val="2"/>
          <w:sz w:val="28"/>
          <w:szCs w:val="28"/>
        </w:rPr>
        <w:t xml:space="preserve"> </w:t>
      </w:r>
      <w:r w:rsidRPr="00EA21F2">
        <w:rPr>
          <w:rFonts w:eastAsia="Calibri"/>
          <w:kern w:val="2"/>
          <w:sz w:val="28"/>
          <w:szCs w:val="28"/>
        </w:rPr>
        <w:t>3</w:t>
      </w:r>
      <w:r w:rsidR="00EA21F2" w:rsidRPr="00EA21F2">
        <w:rPr>
          <w:rFonts w:eastAsia="Calibri"/>
          <w:kern w:val="2"/>
          <w:sz w:val="28"/>
          <w:szCs w:val="28"/>
        </w:rPr>
        <w:t xml:space="preserve"> </w:t>
      </w:r>
      <w:r w:rsidRPr="00EA21F2">
        <w:rPr>
          <w:rFonts w:eastAsia="Calibri"/>
          <w:kern w:val="2"/>
          <w:sz w:val="28"/>
          <w:szCs w:val="28"/>
        </w:rPr>
        <w:t>Федерального</w:t>
      </w:r>
      <w:r w:rsidR="00EA21F2" w:rsidRPr="00EA21F2">
        <w:rPr>
          <w:rFonts w:eastAsia="Calibri"/>
          <w:kern w:val="2"/>
          <w:sz w:val="28"/>
          <w:szCs w:val="28"/>
        </w:rPr>
        <w:t xml:space="preserve"> </w:t>
      </w:r>
      <w:r w:rsidRPr="00EA21F2">
        <w:rPr>
          <w:rFonts w:eastAsia="Calibri"/>
          <w:kern w:val="2"/>
          <w:sz w:val="28"/>
          <w:szCs w:val="28"/>
        </w:rPr>
        <w:t>закона</w:t>
      </w:r>
      <w:r w:rsidR="00EA21F2" w:rsidRPr="00EA21F2">
        <w:rPr>
          <w:rFonts w:eastAsia="Calibri"/>
          <w:kern w:val="2"/>
          <w:sz w:val="28"/>
          <w:szCs w:val="28"/>
        </w:rPr>
        <w:t xml:space="preserve"> </w:t>
      </w:r>
      <w:r w:rsidRPr="00EA21F2">
        <w:rPr>
          <w:rFonts w:eastAsia="Calibri"/>
          <w:kern w:val="2"/>
          <w:sz w:val="28"/>
          <w:szCs w:val="28"/>
        </w:rPr>
        <w:t>от</w:t>
      </w:r>
      <w:r w:rsidR="00EA21F2" w:rsidRPr="00EA21F2">
        <w:rPr>
          <w:rFonts w:eastAsia="Calibri"/>
          <w:kern w:val="2"/>
          <w:sz w:val="28"/>
          <w:szCs w:val="28"/>
        </w:rPr>
        <w:t xml:space="preserve"> </w:t>
      </w:r>
      <w:r w:rsidRPr="00EA21F2">
        <w:rPr>
          <w:rFonts w:eastAsia="Calibri"/>
          <w:kern w:val="2"/>
          <w:sz w:val="28"/>
          <w:szCs w:val="28"/>
        </w:rPr>
        <w:t>12.01.1995</w:t>
      </w:r>
      <w:r w:rsidR="00EA21F2" w:rsidRPr="00EA21F2">
        <w:rPr>
          <w:rFonts w:eastAsia="Calibri"/>
          <w:kern w:val="2"/>
          <w:sz w:val="28"/>
          <w:szCs w:val="28"/>
        </w:rPr>
        <w:t xml:space="preserve"> </w:t>
      </w:r>
      <w:r w:rsidR="00410075">
        <w:rPr>
          <w:rFonts w:eastAsia="Calibri"/>
          <w:kern w:val="2"/>
          <w:sz w:val="28"/>
          <w:szCs w:val="28"/>
        </w:rPr>
        <w:br/>
      </w:r>
      <w:r w:rsidRPr="00EA21F2">
        <w:rPr>
          <w:rFonts w:eastAsia="Calibri"/>
          <w:kern w:val="2"/>
          <w:sz w:val="28"/>
          <w:szCs w:val="28"/>
        </w:rPr>
        <w:t>№</w:t>
      </w:r>
      <w:r w:rsidR="00EA21F2" w:rsidRPr="00EA21F2">
        <w:rPr>
          <w:rFonts w:eastAsia="Calibri"/>
          <w:kern w:val="2"/>
          <w:sz w:val="28"/>
          <w:szCs w:val="28"/>
        </w:rPr>
        <w:t xml:space="preserve"> </w:t>
      </w:r>
      <w:r w:rsidRPr="00EA21F2">
        <w:rPr>
          <w:rFonts w:eastAsia="Calibri"/>
          <w:kern w:val="2"/>
          <w:sz w:val="28"/>
          <w:szCs w:val="28"/>
        </w:rPr>
        <w:t>5-ФЗ</w:t>
      </w:r>
      <w:r w:rsidR="00EA21F2" w:rsidRPr="00EA21F2">
        <w:rPr>
          <w:rFonts w:eastAsia="Calibri"/>
          <w:kern w:val="2"/>
          <w:sz w:val="28"/>
          <w:szCs w:val="28"/>
        </w:rPr>
        <w:t xml:space="preserve"> </w:t>
      </w:r>
      <w:r w:rsidRPr="00EA21F2">
        <w:rPr>
          <w:rFonts w:eastAsia="Calibri"/>
          <w:kern w:val="2"/>
          <w:sz w:val="28"/>
          <w:szCs w:val="28"/>
        </w:rPr>
        <w:t>«О</w:t>
      </w:r>
      <w:r w:rsidR="00EA21F2" w:rsidRPr="00EA21F2">
        <w:rPr>
          <w:rFonts w:eastAsia="Calibri"/>
          <w:kern w:val="2"/>
          <w:sz w:val="28"/>
          <w:szCs w:val="28"/>
        </w:rPr>
        <w:t xml:space="preserve"> </w:t>
      </w:r>
      <w:r w:rsidRPr="00EA21F2">
        <w:rPr>
          <w:rFonts w:eastAsia="Calibri"/>
          <w:kern w:val="2"/>
          <w:sz w:val="28"/>
          <w:szCs w:val="28"/>
        </w:rPr>
        <w:t>ветеранах»);</w:t>
      </w:r>
    </w:p>
    <w:p w:rsidR="001F2303" w:rsidRPr="00EA21F2" w:rsidRDefault="001F2303" w:rsidP="00B85EA4">
      <w:pPr>
        <w:autoSpaceDE w:val="0"/>
        <w:autoSpaceDN w:val="0"/>
        <w:adjustRightInd w:val="0"/>
        <w:ind w:firstLine="709"/>
        <w:jc w:val="both"/>
        <w:rPr>
          <w:rFonts w:eastAsia="Calibri"/>
          <w:kern w:val="2"/>
          <w:sz w:val="28"/>
          <w:szCs w:val="28"/>
        </w:rPr>
      </w:pPr>
      <w:r w:rsidRPr="00EA21F2">
        <w:rPr>
          <w:rFonts w:eastAsia="Calibri"/>
          <w:kern w:val="2"/>
          <w:sz w:val="28"/>
          <w:szCs w:val="28"/>
        </w:rPr>
        <w:t>инвалиды</w:t>
      </w:r>
      <w:r w:rsidR="00EA21F2" w:rsidRPr="00EA21F2">
        <w:rPr>
          <w:rFonts w:eastAsia="Calibri"/>
          <w:kern w:val="2"/>
          <w:sz w:val="28"/>
          <w:szCs w:val="28"/>
        </w:rPr>
        <w:t xml:space="preserve"> </w:t>
      </w:r>
      <w:r w:rsidRPr="00EA21F2">
        <w:rPr>
          <w:rFonts w:eastAsia="Calibri"/>
          <w:kern w:val="2"/>
          <w:sz w:val="28"/>
          <w:szCs w:val="28"/>
        </w:rPr>
        <w:t>Великой</w:t>
      </w:r>
      <w:r w:rsidR="00EA21F2" w:rsidRPr="00EA21F2">
        <w:rPr>
          <w:rFonts w:eastAsia="Calibri"/>
          <w:kern w:val="2"/>
          <w:sz w:val="28"/>
          <w:szCs w:val="28"/>
        </w:rPr>
        <w:t xml:space="preserve"> </w:t>
      </w:r>
      <w:r w:rsidRPr="00EA21F2">
        <w:rPr>
          <w:rFonts w:eastAsia="Calibri"/>
          <w:kern w:val="2"/>
          <w:sz w:val="28"/>
          <w:szCs w:val="28"/>
        </w:rPr>
        <w:t>Отечественной</w:t>
      </w:r>
      <w:r w:rsidR="00EA21F2" w:rsidRPr="00EA21F2">
        <w:rPr>
          <w:rFonts w:eastAsia="Calibri"/>
          <w:kern w:val="2"/>
          <w:sz w:val="28"/>
          <w:szCs w:val="28"/>
        </w:rPr>
        <w:t xml:space="preserve"> </w:t>
      </w:r>
      <w:r w:rsidRPr="00EA21F2">
        <w:rPr>
          <w:rFonts w:eastAsia="Calibri"/>
          <w:kern w:val="2"/>
          <w:sz w:val="28"/>
          <w:szCs w:val="28"/>
        </w:rPr>
        <w:t>войны</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инвалиды</w:t>
      </w:r>
      <w:r w:rsidR="00EA21F2" w:rsidRPr="00EA21F2">
        <w:rPr>
          <w:rFonts w:eastAsia="Calibri"/>
          <w:kern w:val="2"/>
          <w:sz w:val="28"/>
          <w:szCs w:val="28"/>
        </w:rPr>
        <w:t xml:space="preserve"> </w:t>
      </w:r>
      <w:r w:rsidRPr="00EA21F2">
        <w:rPr>
          <w:rFonts w:eastAsia="Calibri"/>
          <w:kern w:val="2"/>
          <w:sz w:val="28"/>
          <w:szCs w:val="28"/>
        </w:rPr>
        <w:t>боевых</w:t>
      </w:r>
      <w:r w:rsidR="00EA21F2" w:rsidRPr="00EA21F2">
        <w:rPr>
          <w:rFonts w:eastAsia="Calibri"/>
          <w:kern w:val="2"/>
          <w:sz w:val="28"/>
          <w:szCs w:val="28"/>
        </w:rPr>
        <w:t xml:space="preserve"> </w:t>
      </w:r>
      <w:r w:rsidRPr="00EA21F2">
        <w:rPr>
          <w:rFonts w:eastAsia="Calibri"/>
          <w:kern w:val="2"/>
          <w:sz w:val="28"/>
          <w:szCs w:val="28"/>
        </w:rPr>
        <w:t>действий</w:t>
      </w:r>
      <w:r w:rsidR="00EA21F2" w:rsidRPr="00EA21F2">
        <w:rPr>
          <w:rFonts w:eastAsia="Calibri"/>
          <w:kern w:val="2"/>
          <w:sz w:val="28"/>
          <w:szCs w:val="28"/>
        </w:rPr>
        <w:t xml:space="preserve"> </w:t>
      </w:r>
      <w:r w:rsidRPr="00EA21F2">
        <w:rPr>
          <w:rFonts w:eastAsia="Calibri"/>
          <w:kern w:val="2"/>
          <w:sz w:val="28"/>
          <w:szCs w:val="28"/>
        </w:rPr>
        <w:t>(статья</w:t>
      </w:r>
      <w:r w:rsidR="00EA21F2" w:rsidRPr="00EA21F2">
        <w:rPr>
          <w:rFonts w:eastAsia="Calibri"/>
          <w:kern w:val="2"/>
          <w:sz w:val="28"/>
          <w:szCs w:val="28"/>
        </w:rPr>
        <w:t xml:space="preserve"> </w:t>
      </w:r>
      <w:r w:rsidRPr="00EA21F2">
        <w:rPr>
          <w:rFonts w:eastAsia="Calibri"/>
          <w:kern w:val="2"/>
          <w:sz w:val="28"/>
          <w:szCs w:val="28"/>
        </w:rPr>
        <w:t>14</w:t>
      </w:r>
      <w:r w:rsidR="00EA21F2" w:rsidRPr="00EA21F2">
        <w:rPr>
          <w:rFonts w:eastAsia="Calibri"/>
          <w:kern w:val="2"/>
          <w:sz w:val="28"/>
          <w:szCs w:val="28"/>
        </w:rPr>
        <w:t xml:space="preserve"> </w:t>
      </w:r>
      <w:r w:rsidRPr="00EA21F2">
        <w:rPr>
          <w:rFonts w:eastAsia="Calibri"/>
          <w:kern w:val="2"/>
          <w:sz w:val="28"/>
          <w:szCs w:val="28"/>
        </w:rPr>
        <w:t>Федерального</w:t>
      </w:r>
      <w:r w:rsidR="00EA21F2" w:rsidRPr="00EA21F2">
        <w:rPr>
          <w:rFonts w:eastAsia="Calibri"/>
          <w:kern w:val="2"/>
          <w:sz w:val="28"/>
          <w:szCs w:val="28"/>
        </w:rPr>
        <w:t xml:space="preserve"> </w:t>
      </w:r>
      <w:r w:rsidRPr="00EA21F2">
        <w:rPr>
          <w:rFonts w:eastAsia="Calibri"/>
          <w:kern w:val="2"/>
          <w:sz w:val="28"/>
          <w:szCs w:val="28"/>
        </w:rPr>
        <w:t>закона</w:t>
      </w:r>
      <w:r w:rsidR="00EA21F2" w:rsidRPr="00EA21F2">
        <w:rPr>
          <w:rFonts w:eastAsia="Calibri"/>
          <w:kern w:val="2"/>
          <w:sz w:val="28"/>
          <w:szCs w:val="28"/>
        </w:rPr>
        <w:t xml:space="preserve"> </w:t>
      </w:r>
      <w:r w:rsidRPr="00EA21F2">
        <w:rPr>
          <w:rFonts w:eastAsia="Calibri"/>
          <w:kern w:val="2"/>
          <w:sz w:val="28"/>
          <w:szCs w:val="28"/>
        </w:rPr>
        <w:t>от</w:t>
      </w:r>
      <w:r w:rsidR="00EA21F2" w:rsidRPr="00EA21F2">
        <w:rPr>
          <w:rFonts w:eastAsia="Calibri"/>
          <w:kern w:val="2"/>
          <w:sz w:val="28"/>
          <w:szCs w:val="28"/>
        </w:rPr>
        <w:t xml:space="preserve"> </w:t>
      </w:r>
      <w:r w:rsidRPr="00EA21F2">
        <w:rPr>
          <w:rFonts w:eastAsia="Calibri"/>
          <w:kern w:val="2"/>
          <w:sz w:val="28"/>
          <w:szCs w:val="28"/>
        </w:rPr>
        <w:t>12.01.1995</w:t>
      </w:r>
      <w:r w:rsidR="00EA21F2" w:rsidRPr="00EA21F2">
        <w:rPr>
          <w:rFonts w:eastAsia="Calibri"/>
          <w:kern w:val="2"/>
          <w:sz w:val="28"/>
          <w:szCs w:val="28"/>
        </w:rPr>
        <w:t xml:space="preserve"> </w:t>
      </w:r>
      <w:r w:rsidRPr="00EA21F2">
        <w:rPr>
          <w:rFonts w:eastAsia="Calibri"/>
          <w:kern w:val="2"/>
          <w:sz w:val="28"/>
          <w:szCs w:val="28"/>
        </w:rPr>
        <w:t>№</w:t>
      </w:r>
      <w:r w:rsidR="00EA21F2" w:rsidRPr="00EA21F2">
        <w:rPr>
          <w:rFonts w:eastAsia="Calibri"/>
          <w:kern w:val="2"/>
          <w:sz w:val="28"/>
          <w:szCs w:val="28"/>
        </w:rPr>
        <w:t xml:space="preserve"> </w:t>
      </w:r>
      <w:r w:rsidRPr="00EA21F2">
        <w:rPr>
          <w:rFonts w:eastAsia="Calibri"/>
          <w:kern w:val="2"/>
          <w:sz w:val="28"/>
          <w:szCs w:val="28"/>
        </w:rPr>
        <w:t>5-ФЗ</w:t>
      </w:r>
      <w:r w:rsidR="00EA21F2" w:rsidRPr="00EA21F2">
        <w:rPr>
          <w:rFonts w:eastAsia="Calibri"/>
          <w:kern w:val="2"/>
          <w:sz w:val="28"/>
          <w:szCs w:val="28"/>
        </w:rPr>
        <w:t xml:space="preserve"> </w:t>
      </w:r>
      <w:r w:rsidRPr="00EA21F2">
        <w:rPr>
          <w:rFonts w:eastAsia="Calibri"/>
          <w:kern w:val="2"/>
          <w:sz w:val="28"/>
          <w:szCs w:val="28"/>
        </w:rPr>
        <w:t>«О</w:t>
      </w:r>
      <w:r w:rsidR="00EA21F2" w:rsidRPr="00EA21F2">
        <w:rPr>
          <w:rFonts w:eastAsia="Calibri"/>
          <w:kern w:val="2"/>
          <w:sz w:val="28"/>
          <w:szCs w:val="28"/>
        </w:rPr>
        <w:t xml:space="preserve"> </w:t>
      </w:r>
      <w:r w:rsidRPr="00EA21F2">
        <w:rPr>
          <w:rFonts w:eastAsia="Calibri"/>
          <w:kern w:val="2"/>
          <w:sz w:val="28"/>
          <w:szCs w:val="28"/>
        </w:rPr>
        <w:t>ветеранах»);</w:t>
      </w:r>
    </w:p>
    <w:p w:rsidR="001F2303" w:rsidRPr="00EA21F2" w:rsidRDefault="001F2303" w:rsidP="00B85EA4">
      <w:pPr>
        <w:autoSpaceDE w:val="0"/>
        <w:autoSpaceDN w:val="0"/>
        <w:adjustRightInd w:val="0"/>
        <w:ind w:firstLine="709"/>
        <w:jc w:val="both"/>
        <w:rPr>
          <w:rFonts w:eastAsia="Calibri"/>
          <w:kern w:val="2"/>
          <w:sz w:val="28"/>
          <w:szCs w:val="28"/>
        </w:rPr>
      </w:pPr>
      <w:r w:rsidRPr="00EA21F2">
        <w:rPr>
          <w:rFonts w:eastAsia="Calibri"/>
          <w:kern w:val="2"/>
          <w:sz w:val="28"/>
          <w:szCs w:val="28"/>
        </w:rPr>
        <w:t>нетрудоспособные</w:t>
      </w:r>
      <w:r w:rsidR="00EA21F2" w:rsidRPr="00EA21F2">
        <w:rPr>
          <w:rFonts w:eastAsia="Calibri"/>
          <w:kern w:val="2"/>
          <w:sz w:val="28"/>
          <w:szCs w:val="28"/>
        </w:rPr>
        <w:t xml:space="preserve"> </w:t>
      </w:r>
      <w:r w:rsidRPr="00EA21F2">
        <w:rPr>
          <w:rFonts w:eastAsia="Calibri"/>
          <w:kern w:val="2"/>
          <w:sz w:val="28"/>
          <w:szCs w:val="28"/>
        </w:rPr>
        <w:t>члены</w:t>
      </w:r>
      <w:r w:rsidR="00EA21F2" w:rsidRPr="00EA21F2">
        <w:rPr>
          <w:rFonts w:eastAsia="Calibri"/>
          <w:kern w:val="2"/>
          <w:sz w:val="28"/>
          <w:szCs w:val="28"/>
        </w:rPr>
        <w:t xml:space="preserve"> </w:t>
      </w:r>
      <w:r w:rsidRPr="00EA21F2">
        <w:rPr>
          <w:rFonts w:eastAsia="Calibri"/>
          <w:kern w:val="2"/>
          <w:sz w:val="28"/>
          <w:szCs w:val="28"/>
        </w:rPr>
        <w:t>семьи</w:t>
      </w:r>
      <w:r w:rsidR="00EA21F2" w:rsidRPr="00EA21F2">
        <w:rPr>
          <w:rFonts w:eastAsia="Calibri"/>
          <w:kern w:val="2"/>
          <w:sz w:val="28"/>
          <w:szCs w:val="28"/>
        </w:rPr>
        <w:t xml:space="preserve"> </w:t>
      </w:r>
      <w:r w:rsidRPr="00EA21F2">
        <w:rPr>
          <w:rFonts w:eastAsia="Calibri"/>
          <w:kern w:val="2"/>
          <w:sz w:val="28"/>
          <w:szCs w:val="28"/>
        </w:rPr>
        <w:t>погибшего</w:t>
      </w:r>
      <w:r w:rsidR="00EA21F2" w:rsidRPr="00EA21F2">
        <w:rPr>
          <w:rFonts w:eastAsia="Calibri"/>
          <w:kern w:val="2"/>
          <w:sz w:val="28"/>
          <w:szCs w:val="28"/>
        </w:rPr>
        <w:t xml:space="preserve"> </w:t>
      </w:r>
      <w:r w:rsidRPr="00EA21F2">
        <w:rPr>
          <w:rFonts w:eastAsia="Calibri"/>
          <w:kern w:val="2"/>
          <w:sz w:val="28"/>
          <w:szCs w:val="28"/>
        </w:rPr>
        <w:t>(умершего)</w:t>
      </w:r>
      <w:r w:rsidR="00EA21F2" w:rsidRPr="00EA21F2">
        <w:rPr>
          <w:rFonts w:eastAsia="Calibri"/>
          <w:kern w:val="2"/>
          <w:sz w:val="28"/>
          <w:szCs w:val="28"/>
        </w:rPr>
        <w:t xml:space="preserve"> </w:t>
      </w:r>
      <w:r w:rsidRPr="00EA21F2">
        <w:rPr>
          <w:rFonts w:eastAsia="Calibri"/>
          <w:kern w:val="2"/>
          <w:sz w:val="28"/>
          <w:szCs w:val="28"/>
        </w:rPr>
        <w:t>инвалида</w:t>
      </w:r>
      <w:r w:rsidR="00EA21F2" w:rsidRPr="00EA21F2">
        <w:rPr>
          <w:rFonts w:eastAsia="Calibri"/>
          <w:kern w:val="2"/>
          <w:sz w:val="28"/>
          <w:szCs w:val="28"/>
        </w:rPr>
        <w:t xml:space="preserve"> </w:t>
      </w:r>
      <w:r w:rsidRPr="00EA21F2">
        <w:rPr>
          <w:rFonts w:eastAsia="Calibri"/>
          <w:kern w:val="2"/>
          <w:sz w:val="28"/>
          <w:szCs w:val="28"/>
        </w:rPr>
        <w:t>войны,</w:t>
      </w:r>
      <w:r w:rsidR="00EA21F2" w:rsidRPr="00EA21F2">
        <w:rPr>
          <w:rFonts w:eastAsia="Calibri"/>
          <w:kern w:val="2"/>
          <w:sz w:val="28"/>
          <w:szCs w:val="28"/>
        </w:rPr>
        <w:t xml:space="preserve"> </w:t>
      </w:r>
      <w:r w:rsidRPr="00EA21F2">
        <w:rPr>
          <w:rFonts w:eastAsia="Calibri"/>
          <w:kern w:val="2"/>
          <w:sz w:val="28"/>
          <w:szCs w:val="28"/>
        </w:rPr>
        <w:t>участника</w:t>
      </w:r>
      <w:r w:rsidR="00EA21F2" w:rsidRPr="00EA21F2">
        <w:rPr>
          <w:rFonts w:eastAsia="Calibri"/>
          <w:kern w:val="2"/>
          <w:sz w:val="28"/>
          <w:szCs w:val="28"/>
        </w:rPr>
        <w:t xml:space="preserve"> </w:t>
      </w:r>
      <w:r w:rsidRPr="00EA21F2">
        <w:rPr>
          <w:rFonts w:eastAsia="Calibri"/>
          <w:kern w:val="2"/>
          <w:sz w:val="28"/>
          <w:szCs w:val="28"/>
        </w:rPr>
        <w:t>Великой</w:t>
      </w:r>
      <w:r w:rsidR="00EA21F2" w:rsidRPr="00EA21F2">
        <w:rPr>
          <w:rFonts w:eastAsia="Calibri"/>
          <w:kern w:val="2"/>
          <w:sz w:val="28"/>
          <w:szCs w:val="28"/>
        </w:rPr>
        <w:t xml:space="preserve"> </w:t>
      </w:r>
      <w:r w:rsidRPr="00EA21F2">
        <w:rPr>
          <w:rFonts w:eastAsia="Calibri"/>
          <w:kern w:val="2"/>
          <w:sz w:val="28"/>
          <w:szCs w:val="28"/>
        </w:rPr>
        <w:t>Отечественной</w:t>
      </w:r>
      <w:r w:rsidR="00EA21F2" w:rsidRPr="00EA21F2">
        <w:rPr>
          <w:rFonts w:eastAsia="Calibri"/>
          <w:kern w:val="2"/>
          <w:sz w:val="28"/>
          <w:szCs w:val="28"/>
        </w:rPr>
        <w:t xml:space="preserve"> </w:t>
      </w:r>
      <w:r w:rsidRPr="00EA21F2">
        <w:rPr>
          <w:rFonts w:eastAsia="Calibri"/>
          <w:kern w:val="2"/>
          <w:sz w:val="28"/>
          <w:szCs w:val="28"/>
        </w:rPr>
        <w:t>войны,</w:t>
      </w:r>
      <w:r w:rsidR="00EA21F2" w:rsidRPr="00EA21F2">
        <w:rPr>
          <w:rFonts w:eastAsia="Calibri"/>
          <w:kern w:val="2"/>
          <w:sz w:val="28"/>
          <w:szCs w:val="28"/>
        </w:rPr>
        <w:t xml:space="preserve"> </w:t>
      </w:r>
      <w:r w:rsidRPr="00EA21F2">
        <w:rPr>
          <w:rFonts w:eastAsia="Calibri"/>
          <w:kern w:val="2"/>
          <w:sz w:val="28"/>
          <w:szCs w:val="28"/>
        </w:rPr>
        <w:t>ветерана</w:t>
      </w:r>
      <w:r w:rsidR="00EA21F2" w:rsidRPr="00EA21F2">
        <w:rPr>
          <w:rFonts w:eastAsia="Calibri"/>
          <w:kern w:val="2"/>
          <w:sz w:val="28"/>
          <w:szCs w:val="28"/>
        </w:rPr>
        <w:t xml:space="preserve"> </w:t>
      </w:r>
      <w:r w:rsidRPr="00EA21F2">
        <w:rPr>
          <w:rFonts w:eastAsia="Calibri"/>
          <w:kern w:val="2"/>
          <w:sz w:val="28"/>
          <w:szCs w:val="28"/>
        </w:rPr>
        <w:t>боевых</w:t>
      </w:r>
      <w:r w:rsidR="00EA21F2" w:rsidRPr="00EA21F2">
        <w:rPr>
          <w:rFonts w:eastAsia="Calibri"/>
          <w:kern w:val="2"/>
          <w:sz w:val="28"/>
          <w:szCs w:val="28"/>
        </w:rPr>
        <w:t xml:space="preserve"> </w:t>
      </w:r>
      <w:r w:rsidRPr="00EA21F2">
        <w:rPr>
          <w:rFonts w:eastAsia="Calibri"/>
          <w:kern w:val="2"/>
          <w:sz w:val="28"/>
          <w:szCs w:val="28"/>
        </w:rPr>
        <w:t>действий,</w:t>
      </w:r>
      <w:r w:rsidR="00EA21F2" w:rsidRPr="00EA21F2">
        <w:rPr>
          <w:rFonts w:eastAsia="Calibri"/>
          <w:kern w:val="2"/>
          <w:sz w:val="28"/>
          <w:szCs w:val="28"/>
        </w:rPr>
        <w:t xml:space="preserve"> </w:t>
      </w:r>
      <w:r w:rsidRPr="00EA21F2">
        <w:rPr>
          <w:rFonts w:eastAsia="Calibri"/>
          <w:kern w:val="2"/>
          <w:sz w:val="28"/>
          <w:szCs w:val="28"/>
        </w:rPr>
        <w:t>состоявшие</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его</w:t>
      </w:r>
      <w:r w:rsidR="00EA21F2" w:rsidRPr="00EA21F2">
        <w:rPr>
          <w:rFonts w:eastAsia="Calibri"/>
          <w:kern w:val="2"/>
          <w:sz w:val="28"/>
          <w:szCs w:val="28"/>
        </w:rPr>
        <w:t xml:space="preserve"> </w:t>
      </w:r>
      <w:r w:rsidRPr="00EA21F2">
        <w:rPr>
          <w:rFonts w:eastAsia="Calibri"/>
          <w:kern w:val="2"/>
          <w:sz w:val="28"/>
          <w:szCs w:val="28"/>
        </w:rPr>
        <w:t>иждивении</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получающие</w:t>
      </w:r>
      <w:r w:rsidR="00EA21F2" w:rsidRPr="00EA21F2">
        <w:rPr>
          <w:rFonts w:eastAsia="Calibri"/>
          <w:kern w:val="2"/>
          <w:sz w:val="28"/>
          <w:szCs w:val="28"/>
        </w:rPr>
        <w:t xml:space="preserve"> </w:t>
      </w:r>
      <w:r w:rsidRPr="00EA21F2">
        <w:rPr>
          <w:rFonts w:eastAsia="Calibri"/>
          <w:kern w:val="2"/>
          <w:sz w:val="28"/>
          <w:szCs w:val="28"/>
        </w:rPr>
        <w:t>пенсию</w:t>
      </w:r>
      <w:r w:rsidR="00EA21F2" w:rsidRPr="00EA21F2">
        <w:rPr>
          <w:rFonts w:eastAsia="Calibri"/>
          <w:kern w:val="2"/>
          <w:sz w:val="28"/>
          <w:szCs w:val="28"/>
        </w:rPr>
        <w:t xml:space="preserve"> </w:t>
      </w:r>
      <w:r w:rsidRPr="00EA21F2">
        <w:rPr>
          <w:rFonts w:eastAsia="Calibri"/>
          <w:kern w:val="2"/>
          <w:sz w:val="28"/>
          <w:szCs w:val="28"/>
        </w:rPr>
        <w:t>по</w:t>
      </w:r>
      <w:r w:rsidR="00EA21F2" w:rsidRPr="00EA21F2">
        <w:rPr>
          <w:rFonts w:eastAsia="Calibri"/>
          <w:kern w:val="2"/>
          <w:sz w:val="28"/>
          <w:szCs w:val="28"/>
        </w:rPr>
        <w:t xml:space="preserve"> </w:t>
      </w:r>
      <w:r w:rsidRPr="00EA21F2">
        <w:rPr>
          <w:rFonts w:eastAsia="Calibri"/>
          <w:kern w:val="2"/>
          <w:sz w:val="28"/>
          <w:szCs w:val="28"/>
        </w:rPr>
        <w:t>случаю</w:t>
      </w:r>
      <w:r w:rsidR="00EA21F2" w:rsidRPr="00EA21F2">
        <w:rPr>
          <w:rFonts w:eastAsia="Calibri"/>
          <w:kern w:val="2"/>
          <w:sz w:val="28"/>
          <w:szCs w:val="28"/>
        </w:rPr>
        <w:t xml:space="preserve"> </w:t>
      </w:r>
      <w:r w:rsidRPr="00EA21F2">
        <w:rPr>
          <w:rFonts w:eastAsia="Calibri"/>
          <w:kern w:val="2"/>
          <w:sz w:val="28"/>
          <w:szCs w:val="28"/>
        </w:rPr>
        <w:t>потери</w:t>
      </w:r>
      <w:r w:rsidR="00EA21F2" w:rsidRPr="00EA21F2">
        <w:rPr>
          <w:rFonts w:eastAsia="Calibri"/>
          <w:kern w:val="2"/>
          <w:sz w:val="28"/>
          <w:szCs w:val="28"/>
        </w:rPr>
        <w:t xml:space="preserve"> </w:t>
      </w:r>
      <w:r w:rsidRPr="00EA21F2">
        <w:rPr>
          <w:rFonts w:eastAsia="Calibri"/>
          <w:kern w:val="2"/>
          <w:sz w:val="28"/>
          <w:szCs w:val="28"/>
        </w:rPr>
        <w:t>кормильца</w:t>
      </w:r>
      <w:r w:rsidR="00EA21F2" w:rsidRPr="00EA21F2">
        <w:rPr>
          <w:rFonts w:eastAsia="Calibri"/>
          <w:kern w:val="2"/>
          <w:sz w:val="28"/>
          <w:szCs w:val="28"/>
        </w:rPr>
        <w:t xml:space="preserve"> </w:t>
      </w:r>
      <w:r w:rsidRPr="00EA21F2">
        <w:rPr>
          <w:rFonts w:eastAsia="Calibri"/>
          <w:kern w:val="2"/>
          <w:sz w:val="28"/>
          <w:szCs w:val="28"/>
        </w:rPr>
        <w:t>(имеющие</w:t>
      </w:r>
      <w:r w:rsidR="00EA21F2" w:rsidRPr="00EA21F2">
        <w:rPr>
          <w:rFonts w:eastAsia="Calibri"/>
          <w:kern w:val="2"/>
          <w:sz w:val="28"/>
          <w:szCs w:val="28"/>
        </w:rPr>
        <w:t xml:space="preserve"> </w:t>
      </w:r>
      <w:r w:rsidRPr="00EA21F2">
        <w:rPr>
          <w:rFonts w:eastAsia="Calibri"/>
          <w:kern w:val="2"/>
          <w:sz w:val="28"/>
          <w:szCs w:val="28"/>
        </w:rPr>
        <w:t>право</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ее</w:t>
      </w:r>
      <w:r w:rsidR="00EA21F2" w:rsidRPr="00EA21F2">
        <w:rPr>
          <w:rFonts w:eastAsia="Calibri"/>
          <w:kern w:val="2"/>
          <w:sz w:val="28"/>
          <w:szCs w:val="28"/>
        </w:rPr>
        <w:t xml:space="preserve"> </w:t>
      </w:r>
      <w:r w:rsidRPr="00EA21F2">
        <w:rPr>
          <w:rFonts w:eastAsia="Calibri"/>
          <w:kern w:val="2"/>
          <w:sz w:val="28"/>
          <w:szCs w:val="28"/>
        </w:rPr>
        <w:t>получение)</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соответствии</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пенсионным</w:t>
      </w:r>
      <w:r w:rsidR="00EA21F2" w:rsidRPr="00EA21F2">
        <w:rPr>
          <w:rFonts w:eastAsia="Calibri"/>
          <w:kern w:val="2"/>
          <w:sz w:val="28"/>
          <w:szCs w:val="28"/>
        </w:rPr>
        <w:t xml:space="preserve"> </w:t>
      </w:r>
      <w:r w:rsidRPr="00EA21F2">
        <w:rPr>
          <w:rFonts w:eastAsia="Calibri"/>
          <w:kern w:val="2"/>
          <w:sz w:val="28"/>
          <w:szCs w:val="28"/>
        </w:rPr>
        <w:t>законодательством</w:t>
      </w:r>
      <w:r w:rsidR="00EA21F2" w:rsidRPr="00EA21F2">
        <w:rPr>
          <w:rFonts w:eastAsia="Calibri"/>
          <w:kern w:val="2"/>
          <w:sz w:val="28"/>
          <w:szCs w:val="28"/>
        </w:rPr>
        <w:t xml:space="preserve"> </w:t>
      </w:r>
      <w:r w:rsidRPr="00EA21F2">
        <w:rPr>
          <w:rFonts w:eastAsia="Calibri"/>
          <w:kern w:val="2"/>
          <w:sz w:val="28"/>
          <w:szCs w:val="28"/>
        </w:rPr>
        <w:t>Российской</w:t>
      </w:r>
      <w:r w:rsidR="00EA21F2" w:rsidRPr="00EA21F2">
        <w:rPr>
          <w:rFonts w:eastAsia="Calibri"/>
          <w:kern w:val="2"/>
          <w:sz w:val="28"/>
          <w:szCs w:val="28"/>
        </w:rPr>
        <w:t xml:space="preserve"> </w:t>
      </w:r>
      <w:r w:rsidRPr="00EA21F2">
        <w:rPr>
          <w:rFonts w:eastAsia="Calibri"/>
          <w:kern w:val="2"/>
          <w:sz w:val="28"/>
          <w:szCs w:val="28"/>
        </w:rPr>
        <w:t>Федерации</w:t>
      </w:r>
      <w:r w:rsidR="00EA21F2" w:rsidRPr="00EA21F2">
        <w:rPr>
          <w:rFonts w:eastAsia="Calibri"/>
          <w:kern w:val="2"/>
          <w:sz w:val="28"/>
          <w:szCs w:val="28"/>
        </w:rPr>
        <w:t xml:space="preserve"> </w:t>
      </w:r>
      <w:r w:rsidRPr="00EA21F2">
        <w:rPr>
          <w:rFonts w:eastAsia="Calibri"/>
          <w:kern w:val="2"/>
          <w:sz w:val="28"/>
          <w:szCs w:val="28"/>
        </w:rPr>
        <w:t>(статья</w:t>
      </w:r>
      <w:r w:rsidR="00EA21F2" w:rsidRPr="00EA21F2">
        <w:rPr>
          <w:rFonts w:eastAsia="Calibri"/>
          <w:kern w:val="2"/>
          <w:sz w:val="28"/>
          <w:szCs w:val="28"/>
        </w:rPr>
        <w:t xml:space="preserve"> </w:t>
      </w:r>
      <w:r w:rsidRPr="00EA21F2">
        <w:rPr>
          <w:rFonts w:eastAsia="Calibri"/>
          <w:kern w:val="2"/>
          <w:sz w:val="28"/>
          <w:szCs w:val="28"/>
        </w:rPr>
        <w:t>21</w:t>
      </w:r>
      <w:r w:rsidR="00EA21F2" w:rsidRPr="00EA21F2">
        <w:rPr>
          <w:rFonts w:eastAsia="Calibri"/>
          <w:kern w:val="2"/>
          <w:sz w:val="28"/>
          <w:szCs w:val="28"/>
        </w:rPr>
        <w:t xml:space="preserve"> </w:t>
      </w:r>
      <w:r w:rsidRPr="00EA21F2">
        <w:rPr>
          <w:rFonts w:eastAsia="Calibri"/>
          <w:kern w:val="2"/>
          <w:sz w:val="28"/>
          <w:szCs w:val="28"/>
        </w:rPr>
        <w:t>Федерального</w:t>
      </w:r>
      <w:r w:rsidR="00EA21F2" w:rsidRPr="00EA21F2">
        <w:rPr>
          <w:rFonts w:eastAsia="Calibri"/>
          <w:kern w:val="2"/>
          <w:sz w:val="28"/>
          <w:szCs w:val="28"/>
        </w:rPr>
        <w:t xml:space="preserve"> </w:t>
      </w:r>
      <w:r w:rsidRPr="00EA21F2">
        <w:rPr>
          <w:rFonts w:eastAsia="Calibri"/>
          <w:kern w:val="2"/>
          <w:sz w:val="28"/>
          <w:szCs w:val="28"/>
        </w:rPr>
        <w:t>закона</w:t>
      </w:r>
      <w:r w:rsidR="00EA21F2" w:rsidRPr="00EA21F2">
        <w:rPr>
          <w:rFonts w:eastAsia="Calibri"/>
          <w:kern w:val="2"/>
          <w:sz w:val="28"/>
          <w:szCs w:val="28"/>
        </w:rPr>
        <w:t xml:space="preserve"> </w:t>
      </w:r>
      <w:r w:rsidR="00410075">
        <w:rPr>
          <w:rFonts w:eastAsia="Calibri"/>
          <w:kern w:val="2"/>
          <w:sz w:val="28"/>
          <w:szCs w:val="28"/>
        </w:rPr>
        <w:br/>
      </w:r>
      <w:r w:rsidRPr="00EA21F2">
        <w:rPr>
          <w:rFonts w:eastAsia="Calibri"/>
          <w:kern w:val="2"/>
          <w:sz w:val="28"/>
          <w:szCs w:val="28"/>
        </w:rPr>
        <w:t>от</w:t>
      </w:r>
      <w:r w:rsidR="00EA21F2" w:rsidRPr="00EA21F2">
        <w:rPr>
          <w:rFonts w:eastAsia="Calibri"/>
          <w:kern w:val="2"/>
          <w:sz w:val="28"/>
          <w:szCs w:val="28"/>
        </w:rPr>
        <w:t xml:space="preserve"> </w:t>
      </w:r>
      <w:r w:rsidRPr="00EA21F2">
        <w:rPr>
          <w:rFonts w:eastAsia="Calibri"/>
          <w:kern w:val="2"/>
          <w:sz w:val="28"/>
          <w:szCs w:val="28"/>
        </w:rPr>
        <w:t>12.01.1995</w:t>
      </w:r>
      <w:r w:rsidR="00EA21F2" w:rsidRPr="00EA21F2">
        <w:rPr>
          <w:rFonts w:eastAsia="Calibri"/>
          <w:kern w:val="2"/>
          <w:sz w:val="28"/>
          <w:szCs w:val="28"/>
        </w:rPr>
        <w:t xml:space="preserve"> </w:t>
      </w:r>
      <w:r w:rsidRPr="00EA21F2">
        <w:rPr>
          <w:rFonts w:eastAsia="Calibri"/>
          <w:kern w:val="2"/>
          <w:sz w:val="28"/>
          <w:szCs w:val="28"/>
        </w:rPr>
        <w:t>№</w:t>
      </w:r>
      <w:r w:rsidR="00EA21F2" w:rsidRPr="00EA21F2">
        <w:rPr>
          <w:rFonts w:eastAsia="Calibri"/>
          <w:kern w:val="2"/>
          <w:sz w:val="28"/>
          <w:szCs w:val="28"/>
        </w:rPr>
        <w:t xml:space="preserve"> </w:t>
      </w:r>
      <w:r w:rsidRPr="00EA21F2">
        <w:rPr>
          <w:rFonts w:eastAsia="Calibri"/>
          <w:kern w:val="2"/>
          <w:sz w:val="28"/>
          <w:szCs w:val="28"/>
        </w:rPr>
        <w:t>5-ФЗ</w:t>
      </w:r>
      <w:r w:rsidR="00EA21F2" w:rsidRPr="00EA21F2">
        <w:rPr>
          <w:rFonts w:eastAsia="Calibri"/>
          <w:kern w:val="2"/>
          <w:sz w:val="28"/>
          <w:szCs w:val="28"/>
        </w:rPr>
        <w:t xml:space="preserve"> </w:t>
      </w:r>
      <w:r w:rsidRPr="00EA21F2">
        <w:rPr>
          <w:rFonts w:eastAsia="Calibri"/>
          <w:kern w:val="2"/>
          <w:sz w:val="28"/>
          <w:szCs w:val="28"/>
        </w:rPr>
        <w:t>«О</w:t>
      </w:r>
      <w:r w:rsidR="00EA21F2" w:rsidRPr="00EA21F2">
        <w:rPr>
          <w:rFonts w:eastAsia="Calibri"/>
          <w:kern w:val="2"/>
          <w:sz w:val="28"/>
          <w:szCs w:val="28"/>
        </w:rPr>
        <w:t xml:space="preserve"> </w:t>
      </w:r>
      <w:r w:rsidRPr="00EA21F2">
        <w:rPr>
          <w:rFonts w:eastAsia="Calibri"/>
          <w:kern w:val="2"/>
          <w:sz w:val="28"/>
          <w:szCs w:val="28"/>
        </w:rPr>
        <w:t>ветеранах»);</w:t>
      </w:r>
    </w:p>
    <w:p w:rsidR="001F2303" w:rsidRPr="00EA21F2" w:rsidRDefault="001F2303" w:rsidP="00B85EA4">
      <w:pPr>
        <w:autoSpaceDE w:val="0"/>
        <w:autoSpaceDN w:val="0"/>
        <w:adjustRightInd w:val="0"/>
        <w:ind w:firstLine="709"/>
        <w:jc w:val="both"/>
        <w:rPr>
          <w:rFonts w:eastAsia="Calibri"/>
          <w:kern w:val="2"/>
          <w:sz w:val="28"/>
          <w:szCs w:val="28"/>
        </w:rPr>
      </w:pPr>
      <w:proofErr w:type="gramStart"/>
      <w:r w:rsidRPr="00EA21F2">
        <w:rPr>
          <w:rFonts w:eastAsia="Calibri"/>
          <w:kern w:val="2"/>
          <w:sz w:val="28"/>
          <w:szCs w:val="28"/>
        </w:rPr>
        <w:t>граждане,</w:t>
      </w:r>
      <w:r w:rsidR="00EA21F2" w:rsidRPr="00EA21F2">
        <w:rPr>
          <w:rFonts w:eastAsia="Calibri"/>
          <w:kern w:val="2"/>
          <w:sz w:val="28"/>
          <w:szCs w:val="28"/>
        </w:rPr>
        <w:t xml:space="preserve"> </w:t>
      </w:r>
      <w:r w:rsidRPr="00EA21F2">
        <w:rPr>
          <w:rFonts w:eastAsia="Calibri"/>
          <w:kern w:val="2"/>
          <w:sz w:val="28"/>
          <w:szCs w:val="28"/>
        </w:rPr>
        <w:t>подвергшиеся</w:t>
      </w:r>
      <w:r w:rsidR="00EA21F2" w:rsidRPr="00EA21F2">
        <w:rPr>
          <w:rFonts w:eastAsia="Calibri"/>
          <w:kern w:val="2"/>
          <w:sz w:val="28"/>
          <w:szCs w:val="28"/>
        </w:rPr>
        <w:t xml:space="preserve"> </w:t>
      </w:r>
      <w:r w:rsidRPr="00EA21F2">
        <w:rPr>
          <w:rFonts w:eastAsia="Calibri"/>
          <w:kern w:val="2"/>
          <w:sz w:val="28"/>
          <w:szCs w:val="28"/>
        </w:rPr>
        <w:t>радиационному</w:t>
      </w:r>
      <w:r w:rsidR="00EA21F2" w:rsidRPr="00EA21F2">
        <w:rPr>
          <w:rFonts w:eastAsia="Calibri"/>
          <w:kern w:val="2"/>
          <w:sz w:val="28"/>
          <w:szCs w:val="28"/>
        </w:rPr>
        <w:t xml:space="preserve"> </w:t>
      </w:r>
      <w:r w:rsidRPr="00EA21F2">
        <w:rPr>
          <w:rFonts w:eastAsia="Calibri"/>
          <w:kern w:val="2"/>
          <w:sz w:val="28"/>
          <w:szCs w:val="28"/>
        </w:rPr>
        <w:t>воздействию</w:t>
      </w:r>
      <w:r w:rsidR="00EA21F2" w:rsidRPr="00EA21F2">
        <w:rPr>
          <w:rFonts w:eastAsia="Calibri"/>
          <w:kern w:val="2"/>
          <w:sz w:val="28"/>
          <w:szCs w:val="28"/>
        </w:rPr>
        <w:t xml:space="preserve"> </w:t>
      </w:r>
      <w:r w:rsidRPr="00EA21F2">
        <w:rPr>
          <w:rFonts w:eastAsia="Calibri"/>
          <w:kern w:val="2"/>
          <w:sz w:val="28"/>
          <w:szCs w:val="28"/>
        </w:rPr>
        <w:t>(статья</w:t>
      </w:r>
      <w:r w:rsidR="00EA21F2" w:rsidRPr="00EA21F2">
        <w:rPr>
          <w:rFonts w:eastAsia="Calibri"/>
          <w:kern w:val="2"/>
          <w:sz w:val="28"/>
          <w:szCs w:val="28"/>
        </w:rPr>
        <w:t xml:space="preserve"> </w:t>
      </w:r>
      <w:r w:rsidRPr="00EA21F2">
        <w:rPr>
          <w:rFonts w:eastAsia="Calibri"/>
          <w:kern w:val="2"/>
          <w:sz w:val="28"/>
          <w:szCs w:val="28"/>
        </w:rPr>
        <w:t>14</w:t>
      </w:r>
      <w:r w:rsidR="00EA21F2" w:rsidRPr="00EA21F2">
        <w:rPr>
          <w:rFonts w:eastAsia="Calibri"/>
          <w:kern w:val="2"/>
          <w:sz w:val="28"/>
          <w:szCs w:val="28"/>
        </w:rPr>
        <w:t xml:space="preserve"> </w:t>
      </w:r>
      <w:r w:rsidRPr="00EA21F2">
        <w:rPr>
          <w:rFonts w:eastAsia="Calibri"/>
          <w:kern w:val="2"/>
          <w:sz w:val="28"/>
          <w:szCs w:val="28"/>
        </w:rPr>
        <w:t>Закона</w:t>
      </w:r>
      <w:r w:rsidR="00EA21F2" w:rsidRPr="00EA21F2">
        <w:rPr>
          <w:rFonts w:eastAsia="Calibri"/>
          <w:kern w:val="2"/>
          <w:sz w:val="28"/>
          <w:szCs w:val="28"/>
        </w:rPr>
        <w:t xml:space="preserve"> </w:t>
      </w:r>
      <w:r w:rsidRPr="00EA21F2">
        <w:rPr>
          <w:rFonts w:eastAsia="Calibri"/>
          <w:kern w:val="2"/>
          <w:sz w:val="28"/>
          <w:szCs w:val="28"/>
        </w:rPr>
        <w:t>Российской</w:t>
      </w:r>
      <w:r w:rsidR="00EA21F2" w:rsidRPr="00EA21F2">
        <w:rPr>
          <w:rFonts w:eastAsia="Calibri"/>
          <w:kern w:val="2"/>
          <w:sz w:val="28"/>
          <w:szCs w:val="28"/>
        </w:rPr>
        <w:t xml:space="preserve"> </w:t>
      </w:r>
      <w:r w:rsidRPr="00EA21F2">
        <w:rPr>
          <w:rFonts w:eastAsia="Calibri"/>
          <w:kern w:val="2"/>
          <w:sz w:val="28"/>
          <w:szCs w:val="28"/>
        </w:rPr>
        <w:t>Федерации</w:t>
      </w:r>
      <w:r w:rsidR="00EA21F2" w:rsidRPr="00EA21F2">
        <w:rPr>
          <w:rFonts w:eastAsia="Calibri"/>
          <w:kern w:val="2"/>
          <w:sz w:val="28"/>
          <w:szCs w:val="28"/>
        </w:rPr>
        <w:t xml:space="preserve"> </w:t>
      </w:r>
      <w:r w:rsidRPr="00EA21F2">
        <w:rPr>
          <w:rFonts w:eastAsia="Calibri"/>
          <w:kern w:val="2"/>
          <w:sz w:val="28"/>
          <w:szCs w:val="28"/>
        </w:rPr>
        <w:t>от</w:t>
      </w:r>
      <w:r w:rsidR="00EA21F2" w:rsidRPr="00EA21F2">
        <w:rPr>
          <w:rFonts w:eastAsia="Calibri"/>
          <w:kern w:val="2"/>
          <w:sz w:val="28"/>
          <w:szCs w:val="28"/>
        </w:rPr>
        <w:t xml:space="preserve"> </w:t>
      </w:r>
      <w:r w:rsidRPr="00EA21F2">
        <w:rPr>
          <w:rFonts w:eastAsia="Calibri"/>
          <w:kern w:val="2"/>
          <w:sz w:val="28"/>
          <w:szCs w:val="28"/>
        </w:rPr>
        <w:t>15.05.1991</w:t>
      </w:r>
      <w:r w:rsidR="00EA21F2" w:rsidRPr="00EA21F2">
        <w:rPr>
          <w:rFonts w:eastAsia="Calibri"/>
          <w:kern w:val="2"/>
          <w:sz w:val="28"/>
          <w:szCs w:val="28"/>
        </w:rPr>
        <w:t xml:space="preserve"> </w:t>
      </w:r>
      <w:r w:rsidRPr="00EA21F2">
        <w:rPr>
          <w:rFonts w:eastAsia="Calibri"/>
          <w:kern w:val="2"/>
          <w:sz w:val="28"/>
          <w:szCs w:val="28"/>
        </w:rPr>
        <w:t>№</w:t>
      </w:r>
      <w:r w:rsidR="00EA21F2" w:rsidRPr="00EA21F2">
        <w:rPr>
          <w:rFonts w:eastAsia="Calibri"/>
          <w:kern w:val="2"/>
          <w:sz w:val="28"/>
          <w:szCs w:val="28"/>
        </w:rPr>
        <w:t xml:space="preserve"> </w:t>
      </w:r>
      <w:r w:rsidRPr="00EA21F2">
        <w:rPr>
          <w:rFonts w:eastAsia="Calibri"/>
          <w:kern w:val="2"/>
          <w:sz w:val="28"/>
          <w:szCs w:val="28"/>
        </w:rPr>
        <w:t>1244-1</w:t>
      </w:r>
      <w:r w:rsidR="00EA21F2" w:rsidRPr="00EA21F2">
        <w:rPr>
          <w:rFonts w:eastAsia="Calibri"/>
          <w:kern w:val="2"/>
          <w:sz w:val="28"/>
          <w:szCs w:val="28"/>
        </w:rPr>
        <w:t xml:space="preserve"> </w:t>
      </w:r>
      <w:r w:rsidRPr="00EA21F2">
        <w:rPr>
          <w:rFonts w:eastAsia="Calibri"/>
          <w:kern w:val="2"/>
          <w:sz w:val="28"/>
          <w:szCs w:val="28"/>
        </w:rPr>
        <w:t>«О</w:t>
      </w:r>
      <w:r w:rsidR="00EA21F2" w:rsidRPr="00EA21F2">
        <w:rPr>
          <w:rFonts w:eastAsia="Calibri"/>
          <w:kern w:val="2"/>
          <w:sz w:val="28"/>
          <w:szCs w:val="28"/>
        </w:rPr>
        <w:t xml:space="preserve"> </w:t>
      </w:r>
      <w:r w:rsidRPr="00EA21F2">
        <w:rPr>
          <w:rFonts w:eastAsia="Calibri"/>
          <w:kern w:val="2"/>
          <w:sz w:val="28"/>
          <w:szCs w:val="28"/>
        </w:rPr>
        <w:t>социальной</w:t>
      </w:r>
      <w:r w:rsidR="00EA21F2" w:rsidRPr="00EA21F2">
        <w:rPr>
          <w:rFonts w:eastAsia="Calibri"/>
          <w:kern w:val="2"/>
          <w:sz w:val="28"/>
          <w:szCs w:val="28"/>
        </w:rPr>
        <w:t xml:space="preserve"> </w:t>
      </w:r>
      <w:r w:rsidRPr="00EA21F2">
        <w:rPr>
          <w:rFonts w:eastAsia="Calibri"/>
          <w:kern w:val="2"/>
          <w:sz w:val="28"/>
          <w:szCs w:val="28"/>
        </w:rPr>
        <w:t>защите</w:t>
      </w:r>
      <w:r w:rsidR="00EA21F2" w:rsidRPr="00EA21F2">
        <w:rPr>
          <w:rFonts w:eastAsia="Calibri"/>
          <w:kern w:val="2"/>
          <w:sz w:val="28"/>
          <w:szCs w:val="28"/>
        </w:rPr>
        <w:t xml:space="preserve"> </w:t>
      </w:r>
      <w:r w:rsidRPr="00EA21F2">
        <w:rPr>
          <w:rFonts w:eastAsia="Calibri"/>
          <w:kern w:val="2"/>
          <w:sz w:val="28"/>
          <w:szCs w:val="28"/>
        </w:rPr>
        <w:t>граждан,</w:t>
      </w:r>
      <w:r w:rsidR="00EA21F2" w:rsidRPr="00EA21F2">
        <w:rPr>
          <w:rFonts w:eastAsia="Calibri"/>
          <w:kern w:val="2"/>
          <w:sz w:val="28"/>
          <w:szCs w:val="28"/>
        </w:rPr>
        <w:t xml:space="preserve"> </w:t>
      </w:r>
      <w:r w:rsidRPr="00EA21F2">
        <w:rPr>
          <w:rFonts w:eastAsia="Calibri"/>
          <w:kern w:val="2"/>
          <w:sz w:val="28"/>
          <w:szCs w:val="28"/>
        </w:rPr>
        <w:t>подвергшихся</w:t>
      </w:r>
      <w:r w:rsidR="00EA21F2" w:rsidRPr="00EA21F2">
        <w:rPr>
          <w:rFonts w:eastAsia="Calibri"/>
          <w:kern w:val="2"/>
          <w:sz w:val="28"/>
          <w:szCs w:val="28"/>
        </w:rPr>
        <w:t xml:space="preserve"> </w:t>
      </w:r>
      <w:r w:rsidRPr="00EA21F2">
        <w:rPr>
          <w:rFonts w:eastAsia="Calibri"/>
          <w:kern w:val="2"/>
          <w:sz w:val="28"/>
          <w:szCs w:val="28"/>
        </w:rPr>
        <w:t>воздействию</w:t>
      </w:r>
      <w:r w:rsidR="00EA21F2" w:rsidRPr="00EA21F2">
        <w:rPr>
          <w:rFonts w:eastAsia="Calibri"/>
          <w:kern w:val="2"/>
          <w:sz w:val="28"/>
          <w:szCs w:val="28"/>
        </w:rPr>
        <w:t xml:space="preserve"> </w:t>
      </w:r>
      <w:r w:rsidRPr="00EA21F2">
        <w:rPr>
          <w:rFonts w:eastAsia="Calibri"/>
          <w:kern w:val="2"/>
          <w:sz w:val="28"/>
          <w:szCs w:val="28"/>
        </w:rPr>
        <w:t>радиации</w:t>
      </w:r>
      <w:r w:rsidR="00EA21F2" w:rsidRPr="00EA21F2">
        <w:rPr>
          <w:rFonts w:eastAsia="Calibri"/>
          <w:kern w:val="2"/>
          <w:sz w:val="28"/>
          <w:szCs w:val="28"/>
        </w:rPr>
        <w:t xml:space="preserve"> </w:t>
      </w:r>
      <w:r w:rsidRPr="00EA21F2">
        <w:rPr>
          <w:rFonts w:eastAsia="Calibri"/>
          <w:kern w:val="2"/>
          <w:sz w:val="28"/>
          <w:szCs w:val="28"/>
        </w:rPr>
        <w:t>вследствие</w:t>
      </w:r>
      <w:r w:rsidR="00EA21F2" w:rsidRPr="00EA21F2">
        <w:rPr>
          <w:rFonts w:eastAsia="Calibri"/>
          <w:kern w:val="2"/>
          <w:sz w:val="28"/>
          <w:szCs w:val="28"/>
        </w:rPr>
        <w:t xml:space="preserve"> </w:t>
      </w:r>
      <w:r w:rsidRPr="00EA21F2">
        <w:rPr>
          <w:rFonts w:eastAsia="Calibri"/>
          <w:kern w:val="2"/>
          <w:sz w:val="28"/>
          <w:szCs w:val="28"/>
        </w:rPr>
        <w:t>катастрофы</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Чернобыльской</w:t>
      </w:r>
      <w:r w:rsidR="00EA21F2" w:rsidRPr="00EA21F2">
        <w:rPr>
          <w:rFonts w:eastAsia="Calibri"/>
          <w:kern w:val="2"/>
          <w:sz w:val="28"/>
          <w:szCs w:val="28"/>
        </w:rPr>
        <w:t xml:space="preserve"> </w:t>
      </w:r>
      <w:r w:rsidRPr="00EA21F2">
        <w:rPr>
          <w:rFonts w:eastAsia="Calibri"/>
          <w:kern w:val="2"/>
          <w:sz w:val="28"/>
          <w:szCs w:val="28"/>
        </w:rPr>
        <w:t>АЭС»,</w:t>
      </w:r>
      <w:r w:rsidR="00EA21F2" w:rsidRPr="00EA21F2">
        <w:rPr>
          <w:rFonts w:eastAsia="Calibri"/>
          <w:kern w:val="2"/>
          <w:sz w:val="28"/>
          <w:szCs w:val="28"/>
        </w:rPr>
        <w:t xml:space="preserve"> </w:t>
      </w:r>
      <w:r w:rsidRPr="00EA21F2">
        <w:rPr>
          <w:rFonts w:eastAsia="Calibri"/>
          <w:kern w:val="2"/>
          <w:sz w:val="28"/>
          <w:szCs w:val="28"/>
        </w:rPr>
        <w:t>статья</w:t>
      </w:r>
      <w:r w:rsidR="00EA21F2" w:rsidRPr="00EA21F2">
        <w:rPr>
          <w:rFonts w:eastAsia="Calibri"/>
          <w:kern w:val="2"/>
          <w:sz w:val="28"/>
          <w:szCs w:val="28"/>
        </w:rPr>
        <w:t xml:space="preserve"> </w:t>
      </w:r>
      <w:r w:rsidRPr="00EA21F2">
        <w:rPr>
          <w:rFonts w:eastAsia="Calibri"/>
          <w:kern w:val="2"/>
          <w:sz w:val="28"/>
          <w:szCs w:val="28"/>
        </w:rPr>
        <w:t>2</w:t>
      </w:r>
      <w:r w:rsidR="00EA21F2" w:rsidRPr="00EA21F2">
        <w:rPr>
          <w:rFonts w:eastAsia="Calibri"/>
          <w:kern w:val="2"/>
          <w:sz w:val="28"/>
          <w:szCs w:val="28"/>
        </w:rPr>
        <w:t xml:space="preserve"> </w:t>
      </w:r>
      <w:r w:rsidRPr="00EA21F2">
        <w:rPr>
          <w:rFonts w:eastAsia="Calibri"/>
          <w:kern w:val="2"/>
          <w:sz w:val="28"/>
          <w:szCs w:val="28"/>
        </w:rPr>
        <w:t>Федерального</w:t>
      </w:r>
      <w:r w:rsidR="00EA21F2" w:rsidRPr="00EA21F2">
        <w:rPr>
          <w:rFonts w:eastAsia="Calibri"/>
          <w:kern w:val="2"/>
          <w:sz w:val="28"/>
          <w:szCs w:val="28"/>
        </w:rPr>
        <w:t xml:space="preserve"> </w:t>
      </w:r>
      <w:r w:rsidRPr="00EA21F2">
        <w:rPr>
          <w:rFonts w:eastAsia="Calibri"/>
          <w:kern w:val="2"/>
          <w:sz w:val="28"/>
          <w:szCs w:val="28"/>
        </w:rPr>
        <w:t>закона</w:t>
      </w:r>
      <w:r w:rsidR="00EA21F2" w:rsidRPr="00EA21F2">
        <w:rPr>
          <w:rFonts w:eastAsia="Calibri"/>
          <w:kern w:val="2"/>
          <w:sz w:val="28"/>
          <w:szCs w:val="28"/>
        </w:rPr>
        <w:t xml:space="preserve"> </w:t>
      </w:r>
      <w:r w:rsidRPr="00EA21F2">
        <w:rPr>
          <w:rFonts w:eastAsia="Calibri"/>
          <w:kern w:val="2"/>
          <w:sz w:val="28"/>
          <w:szCs w:val="28"/>
        </w:rPr>
        <w:t>от</w:t>
      </w:r>
      <w:r w:rsidR="00EA21F2" w:rsidRPr="00EA21F2">
        <w:rPr>
          <w:rFonts w:eastAsia="Calibri"/>
          <w:kern w:val="2"/>
          <w:sz w:val="28"/>
          <w:szCs w:val="28"/>
        </w:rPr>
        <w:t xml:space="preserve"> </w:t>
      </w:r>
      <w:r w:rsidRPr="00EA21F2">
        <w:rPr>
          <w:rFonts w:eastAsia="Calibri"/>
          <w:kern w:val="2"/>
          <w:sz w:val="28"/>
          <w:szCs w:val="28"/>
        </w:rPr>
        <w:t>10.01.2002</w:t>
      </w:r>
      <w:r w:rsidR="00EA21F2" w:rsidRPr="00EA21F2">
        <w:rPr>
          <w:rFonts w:eastAsia="Calibri"/>
          <w:kern w:val="2"/>
          <w:sz w:val="28"/>
          <w:szCs w:val="28"/>
        </w:rPr>
        <w:t xml:space="preserve"> </w:t>
      </w:r>
      <w:r w:rsidRPr="00EA21F2">
        <w:rPr>
          <w:rFonts w:eastAsia="Calibri"/>
          <w:kern w:val="2"/>
          <w:sz w:val="28"/>
          <w:szCs w:val="28"/>
        </w:rPr>
        <w:t>№</w:t>
      </w:r>
      <w:r w:rsidR="00EA21F2" w:rsidRPr="00EA21F2">
        <w:rPr>
          <w:rFonts w:eastAsia="Calibri"/>
          <w:kern w:val="2"/>
          <w:sz w:val="28"/>
          <w:szCs w:val="28"/>
        </w:rPr>
        <w:t xml:space="preserve"> </w:t>
      </w:r>
      <w:r w:rsidRPr="00EA21F2">
        <w:rPr>
          <w:rFonts w:eastAsia="Calibri"/>
          <w:kern w:val="2"/>
          <w:sz w:val="28"/>
          <w:szCs w:val="28"/>
        </w:rPr>
        <w:t>2-ФЗ</w:t>
      </w:r>
      <w:r w:rsidR="00EA21F2" w:rsidRPr="00EA21F2">
        <w:rPr>
          <w:rFonts w:eastAsia="Calibri"/>
          <w:kern w:val="2"/>
          <w:sz w:val="28"/>
          <w:szCs w:val="28"/>
        </w:rPr>
        <w:t xml:space="preserve"> </w:t>
      </w:r>
      <w:r w:rsidRPr="00EA21F2">
        <w:rPr>
          <w:rFonts w:eastAsia="Calibri"/>
          <w:kern w:val="2"/>
          <w:sz w:val="28"/>
          <w:szCs w:val="28"/>
        </w:rPr>
        <w:t>«О</w:t>
      </w:r>
      <w:r w:rsidR="00EA21F2" w:rsidRPr="00EA21F2">
        <w:rPr>
          <w:rFonts w:eastAsia="Calibri"/>
          <w:kern w:val="2"/>
          <w:sz w:val="28"/>
          <w:szCs w:val="28"/>
        </w:rPr>
        <w:t xml:space="preserve"> </w:t>
      </w:r>
      <w:r w:rsidRPr="00EA21F2">
        <w:rPr>
          <w:rFonts w:eastAsia="Calibri"/>
          <w:kern w:val="2"/>
          <w:sz w:val="28"/>
          <w:szCs w:val="28"/>
        </w:rPr>
        <w:t>социальных</w:t>
      </w:r>
      <w:r w:rsidR="00EA21F2" w:rsidRPr="00EA21F2">
        <w:rPr>
          <w:rFonts w:eastAsia="Calibri"/>
          <w:kern w:val="2"/>
          <w:sz w:val="28"/>
          <w:szCs w:val="28"/>
        </w:rPr>
        <w:t xml:space="preserve"> </w:t>
      </w:r>
      <w:r w:rsidRPr="00EA21F2">
        <w:rPr>
          <w:rFonts w:eastAsia="Calibri"/>
          <w:kern w:val="2"/>
          <w:sz w:val="28"/>
          <w:szCs w:val="28"/>
        </w:rPr>
        <w:t>гарантиях</w:t>
      </w:r>
      <w:r w:rsidR="00EA21F2" w:rsidRPr="00EA21F2">
        <w:rPr>
          <w:rFonts w:eastAsia="Calibri"/>
          <w:kern w:val="2"/>
          <w:sz w:val="28"/>
          <w:szCs w:val="28"/>
        </w:rPr>
        <w:t xml:space="preserve"> </w:t>
      </w:r>
      <w:r w:rsidRPr="00EA21F2">
        <w:rPr>
          <w:rFonts w:eastAsia="Calibri"/>
          <w:kern w:val="2"/>
          <w:sz w:val="28"/>
          <w:szCs w:val="28"/>
        </w:rPr>
        <w:t>гражданам,</w:t>
      </w:r>
      <w:r w:rsidR="00EA21F2" w:rsidRPr="00EA21F2">
        <w:rPr>
          <w:rFonts w:eastAsia="Calibri"/>
          <w:kern w:val="2"/>
          <w:sz w:val="28"/>
          <w:szCs w:val="28"/>
        </w:rPr>
        <w:t xml:space="preserve"> </w:t>
      </w:r>
      <w:r w:rsidRPr="00EA21F2">
        <w:rPr>
          <w:rFonts w:eastAsia="Calibri"/>
          <w:kern w:val="2"/>
          <w:sz w:val="28"/>
          <w:szCs w:val="28"/>
        </w:rPr>
        <w:t>подвергшимся</w:t>
      </w:r>
      <w:r w:rsidR="00EA21F2" w:rsidRPr="00EA21F2">
        <w:rPr>
          <w:rFonts w:eastAsia="Calibri"/>
          <w:kern w:val="2"/>
          <w:sz w:val="28"/>
          <w:szCs w:val="28"/>
        </w:rPr>
        <w:t xml:space="preserve"> </w:t>
      </w:r>
      <w:r w:rsidRPr="00EA21F2">
        <w:rPr>
          <w:rFonts w:eastAsia="Calibri"/>
          <w:kern w:val="2"/>
          <w:sz w:val="28"/>
          <w:szCs w:val="28"/>
        </w:rPr>
        <w:t>радиационному</w:t>
      </w:r>
      <w:r w:rsidR="00EA21F2" w:rsidRPr="00EA21F2">
        <w:rPr>
          <w:rFonts w:eastAsia="Calibri"/>
          <w:kern w:val="2"/>
          <w:sz w:val="28"/>
          <w:szCs w:val="28"/>
        </w:rPr>
        <w:t xml:space="preserve"> </w:t>
      </w:r>
      <w:r w:rsidRPr="00EA21F2">
        <w:rPr>
          <w:rFonts w:eastAsia="Calibri"/>
          <w:kern w:val="2"/>
          <w:sz w:val="28"/>
          <w:szCs w:val="28"/>
        </w:rPr>
        <w:t>воздействию</w:t>
      </w:r>
      <w:r w:rsidR="00EA21F2" w:rsidRPr="00EA21F2">
        <w:rPr>
          <w:rFonts w:eastAsia="Calibri"/>
          <w:kern w:val="2"/>
          <w:sz w:val="28"/>
          <w:szCs w:val="28"/>
        </w:rPr>
        <w:t xml:space="preserve"> </w:t>
      </w:r>
      <w:r w:rsidRPr="00EA21F2">
        <w:rPr>
          <w:rFonts w:eastAsia="Calibri"/>
          <w:kern w:val="2"/>
          <w:sz w:val="28"/>
          <w:szCs w:val="28"/>
        </w:rPr>
        <w:t>вследствие</w:t>
      </w:r>
      <w:r w:rsidR="00EA21F2" w:rsidRPr="00EA21F2">
        <w:rPr>
          <w:rFonts w:eastAsia="Calibri"/>
          <w:kern w:val="2"/>
          <w:sz w:val="28"/>
          <w:szCs w:val="28"/>
        </w:rPr>
        <w:t xml:space="preserve"> </w:t>
      </w:r>
      <w:r w:rsidRPr="00EA21F2">
        <w:rPr>
          <w:rFonts w:eastAsia="Calibri"/>
          <w:kern w:val="2"/>
          <w:sz w:val="28"/>
          <w:szCs w:val="28"/>
        </w:rPr>
        <w:t>ядерных</w:t>
      </w:r>
      <w:r w:rsidR="00EA21F2" w:rsidRPr="00EA21F2">
        <w:rPr>
          <w:rFonts w:eastAsia="Calibri"/>
          <w:kern w:val="2"/>
          <w:sz w:val="28"/>
          <w:szCs w:val="28"/>
        </w:rPr>
        <w:t xml:space="preserve"> </w:t>
      </w:r>
      <w:r w:rsidRPr="00EA21F2">
        <w:rPr>
          <w:rFonts w:eastAsia="Calibri"/>
          <w:kern w:val="2"/>
          <w:sz w:val="28"/>
          <w:szCs w:val="28"/>
        </w:rPr>
        <w:t>испытаний</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Семипалатинском</w:t>
      </w:r>
      <w:r w:rsidR="00EA21F2" w:rsidRPr="00EA21F2">
        <w:rPr>
          <w:rFonts w:eastAsia="Calibri"/>
          <w:kern w:val="2"/>
          <w:sz w:val="28"/>
          <w:szCs w:val="28"/>
        </w:rPr>
        <w:t xml:space="preserve"> </w:t>
      </w:r>
      <w:r w:rsidRPr="00EA21F2">
        <w:rPr>
          <w:rFonts w:eastAsia="Calibri"/>
          <w:kern w:val="2"/>
          <w:sz w:val="28"/>
          <w:szCs w:val="28"/>
        </w:rPr>
        <w:t>полигоне»,</w:t>
      </w:r>
      <w:r w:rsidR="00EA21F2" w:rsidRPr="00EA21F2">
        <w:rPr>
          <w:rFonts w:eastAsia="Calibri"/>
          <w:kern w:val="2"/>
          <w:sz w:val="28"/>
          <w:szCs w:val="28"/>
        </w:rPr>
        <w:t xml:space="preserve"> </w:t>
      </w:r>
      <w:r w:rsidRPr="00EA21F2">
        <w:rPr>
          <w:rFonts w:eastAsia="Calibri"/>
          <w:kern w:val="2"/>
          <w:sz w:val="28"/>
          <w:szCs w:val="28"/>
        </w:rPr>
        <w:t>статья</w:t>
      </w:r>
      <w:r w:rsidR="00EA21F2" w:rsidRPr="00EA21F2">
        <w:rPr>
          <w:rFonts w:eastAsia="Calibri"/>
          <w:kern w:val="2"/>
          <w:sz w:val="28"/>
          <w:szCs w:val="28"/>
        </w:rPr>
        <w:t xml:space="preserve"> </w:t>
      </w:r>
      <w:r w:rsidRPr="00EA21F2">
        <w:rPr>
          <w:rFonts w:eastAsia="Calibri"/>
          <w:kern w:val="2"/>
          <w:sz w:val="28"/>
          <w:szCs w:val="28"/>
        </w:rPr>
        <w:t>4</w:t>
      </w:r>
      <w:r w:rsidR="00EA21F2" w:rsidRPr="00EA21F2">
        <w:rPr>
          <w:rFonts w:eastAsia="Calibri"/>
          <w:kern w:val="2"/>
          <w:sz w:val="28"/>
          <w:szCs w:val="28"/>
        </w:rPr>
        <w:t xml:space="preserve"> </w:t>
      </w:r>
      <w:r w:rsidRPr="00EA21F2">
        <w:rPr>
          <w:rFonts w:eastAsia="Calibri"/>
          <w:kern w:val="2"/>
          <w:sz w:val="28"/>
          <w:szCs w:val="28"/>
        </w:rPr>
        <w:t>Закона</w:t>
      </w:r>
      <w:r w:rsidR="00EA21F2" w:rsidRPr="00EA21F2">
        <w:rPr>
          <w:rFonts w:eastAsia="Calibri"/>
          <w:kern w:val="2"/>
          <w:sz w:val="28"/>
          <w:szCs w:val="28"/>
        </w:rPr>
        <w:t xml:space="preserve"> </w:t>
      </w:r>
      <w:r w:rsidRPr="00EA21F2">
        <w:rPr>
          <w:rFonts w:eastAsia="Calibri"/>
          <w:kern w:val="2"/>
          <w:sz w:val="28"/>
          <w:szCs w:val="28"/>
        </w:rPr>
        <w:t>Р</w:t>
      </w:r>
      <w:r w:rsidR="00D741DA">
        <w:rPr>
          <w:rFonts w:eastAsia="Calibri"/>
          <w:kern w:val="2"/>
          <w:sz w:val="28"/>
          <w:szCs w:val="28"/>
        </w:rPr>
        <w:t xml:space="preserve">оссийской </w:t>
      </w:r>
      <w:r w:rsidRPr="00EA21F2">
        <w:rPr>
          <w:rFonts w:eastAsia="Calibri"/>
          <w:kern w:val="2"/>
          <w:sz w:val="28"/>
          <w:szCs w:val="28"/>
        </w:rPr>
        <w:t>Ф</w:t>
      </w:r>
      <w:r w:rsidR="00D741DA">
        <w:rPr>
          <w:rFonts w:eastAsia="Calibri"/>
          <w:kern w:val="2"/>
          <w:sz w:val="28"/>
          <w:szCs w:val="28"/>
        </w:rPr>
        <w:t xml:space="preserve">едерации </w:t>
      </w:r>
      <w:r w:rsidRPr="00EA21F2">
        <w:rPr>
          <w:rFonts w:eastAsia="Calibri"/>
          <w:kern w:val="2"/>
          <w:sz w:val="28"/>
          <w:szCs w:val="28"/>
        </w:rPr>
        <w:t>от</w:t>
      </w:r>
      <w:r w:rsidR="00EA21F2" w:rsidRPr="00EA21F2">
        <w:rPr>
          <w:rFonts w:eastAsia="Calibri"/>
          <w:kern w:val="2"/>
          <w:sz w:val="28"/>
          <w:szCs w:val="28"/>
        </w:rPr>
        <w:t xml:space="preserve"> </w:t>
      </w:r>
      <w:r w:rsidRPr="00EA21F2">
        <w:rPr>
          <w:rFonts w:eastAsia="Calibri"/>
          <w:kern w:val="2"/>
          <w:sz w:val="28"/>
          <w:szCs w:val="28"/>
        </w:rPr>
        <w:t>26.11.1998</w:t>
      </w:r>
      <w:r w:rsidR="00EA21F2" w:rsidRPr="00EA21F2">
        <w:rPr>
          <w:rFonts w:eastAsia="Calibri"/>
          <w:kern w:val="2"/>
          <w:sz w:val="28"/>
          <w:szCs w:val="28"/>
        </w:rPr>
        <w:t xml:space="preserve"> </w:t>
      </w:r>
      <w:r w:rsidRPr="00EA21F2">
        <w:rPr>
          <w:rFonts w:eastAsia="Calibri"/>
          <w:kern w:val="2"/>
          <w:sz w:val="28"/>
          <w:szCs w:val="28"/>
        </w:rPr>
        <w:t>№</w:t>
      </w:r>
      <w:r w:rsidR="00EA21F2" w:rsidRPr="00EA21F2">
        <w:rPr>
          <w:rFonts w:eastAsia="Calibri"/>
          <w:kern w:val="2"/>
          <w:sz w:val="28"/>
          <w:szCs w:val="28"/>
        </w:rPr>
        <w:t xml:space="preserve"> </w:t>
      </w:r>
      <w:r w:rsidRPr="00EA21F2">
        <w:rPr>
          <w:rFonts w:eastAsia="Calibri"/>
          <w:kern w:val="2"/>
          <w:sz w:val="28"/>
          <w:szCs w:val="28"/>
        </w:rPr>
        <w:t>175-ФЗ</w:t>
      </w:r>
      <w:r w:rsidR="00EA21F2" w:rsidRPr="00EA21F2">
        <w:rPr>
          <w:rFonts w:eastAsia="Calibri"/>
          <w:kern w:val="2"/>
          <w:sz w:val="28"/>
          <w:szCs w:val="28"/>
        </w:rPr>
        <w:t xml:space="preserve"> </w:t>
      </w:r>
      <w:r w:rsidRPr="00EA21F2">
        <w:rPr>
          <w:rFonts w:eastAsia="Calibri"/>
          <w:kern w:val="2"/>
          <w:sz w:val="28"/>
          <w:szCs w:val="28"/>
        </w:rPr>
        <w:t>«О</w:t>
      </w:r>
      <w:r w:rsidR="00EA21F2" w:rsidRPr="00EA21F2">
        <w:rPr>
          <w:rFonts w:eastAsia="Calibri"/>
          <w:kern w:val="2"/>
          <w:sz w:val="28"/>
          <w:szCs w:val="28"/>
        </w:rPr>
        <w:t xml:space="preserve"> </w:t>
      </w:r>
      <w:r w:rsidRPr="00EA21F2">
        <w:rPr>
          <w:rFonts w:eastAsia="Calibri"/>
          <w:kern w:val="2"/>
          <w:sz w:val="28"/>
          <w:szCs w:val="28"/>
        </w:rPr>
        <w:t>социальной</w:t>
      </w:r>
      <w:r w:rsidR="00EA21F2" w:rsidRPr="00EA21F2">
        <w:rPr>
          <w:rFonts w:eastAsia="Calibri"/>
          <w:kern w:val="2"/>
          <w:sz w:val="28"/>
          <w:szCs w:val="28"/>
        </w:rPr>
        <w:t xml:space="preserve"> </w:t>
      </w:r>
      <w:r w:rsidRPr="00EA21F2">
        <w:rPr>
          <w:rFonts w:eastAsia="Calibri"/>
          <w:kern w:val="2"/>
          <w:sz w:val="28"/>
          <w:szCs w:val="28"/>
        </w:rPr>
        <w:t>защите</w:t>
      </w:r>
      <w:r w:rsidR="00EA21F2" w:rsidRPr="00EA21F2">
        <w:rPr>
          <w:rFonts w:eastAsia="Calibri"/>
          <w:kern w:val="2"/>
          <w:sz w:val="28"/>
          <w:szCs w:val="28"/>
        </w:rPr>
        <w:t xml:space="preserve"> </w:t>
      </w:r>
      <w:r w:rsidRPr="00EA21F2">
        <w:rPr>
          <w:rFonts w:eastAsia="Calibri"/>
          <w:kern w:val="2"/>
          <w:sz w:val="28"/>
          <w:szCs w:val="28"/>
        </w:rPr>
        <w:t>граждан</w:t>
      </w:r>
      <w:r w:rsidR="00EA21F2" w:rsidRPr="00EA21F2">
        <w:rPr>
          <w:rFonts w:eastAsia="Calibri"/>
          <w:kern w:val="2"/>
          <w:sz w:val="28"/>
          <w:szCs w:val="28"/>
        </w:rPr>
        <w:t xml:space="preserve"> </w:t>
      </w:r>
      <w:r w:rsidRPr="00EA21F2">
        <w:rPr>
          <w:rFonts w:eastAsia="Calibri"/>
          <w:kern w:val="2"/>
          <w:sz w:val="28"/>
          <w:szCs w:val="28"/>
        </w:rPr>
        <w:t>Российской</w:t>
      </w:r>
      <w:r w:rsidR="00EA21F2" w:rsidRPr="00EA21F2">
        <w:rPr>
          <w:rFonts w:eastAsia="Calibri"/>
          <w:kern w:val="2"/>
          <w:sz w:val="28"/>
          <w:szCs w:val="28"/>
        </w:rPr>
        <w:t xml:space="preserve"> </w:t>
      </w:r>
      <w:r w:rsidRPr="00EA21F2">
        <w:rPr>
          <w:rFonts w:eastAsia="Calibri"/>
          <w:kern w:val="2"/>
          <w:sz w:val="28"/>
          <w:szCs w:val="28"/>
        </w:rPr>
        <w:t>Федерации,</w:t>
      </w:r>
      <w:r w:rsidR="00EA21F2" w:rsidRPr="00EA21F2">
        <w:rPr>
          <w:rFonts w:eastAsia="Calibri"/>
          <w:kern w:val="2"/>
          <w:sz w:val="28"/>
          <w:szCs w:val="28"/>
        </w:rPr>
        <w:t xml:space="preserve"> </w:t>
      </w:r>
      <w:r w:rsidRPr="00EA21F2">
        <w:rPr>
          <w:rFonts w:eastAsia="Calibri"/>
          <w:kern w:val="2"/>
          <w:sz w:val="28"/>
          <w:szCs w:val="28"/>
        </w:rPr>
        <w:t>подвергшихся</w:t>
      </w:r>
      <w:r w:rsidR="00EA21F2" w:rsidRPr="00EA21F2">
        <w:rPr>
          <w:rFonts w:eastAsia="Calibri"/>
          <w:kern w:val="2"/>
          <w:sz w:val="28"/>
          <w:szCs w:val="28"/>
        </w:rPr>
        <w:t xml:space="preserve"> </w:t>
      </w:r>
      <w:r w:rsidRPr="00EA21F2">
        <w:rPr>
          <w:rFonts w:eastAsia="Calibri"/>
          <w:kern w:val="2"/>
          <w:sz w:val="28"/>
          <w:szCs w:val="28"/>
        </w:rPr>
        <w:t>воздействию</w:t>
      </w:r>
      <w:proofErr w:type="gramEnd"/>
      <w:r w:rsidR="00EA21F2" w:rsidRPr="00EA21F2">
        <w:rPr>
          <w:rFonts w:eastAsia="Calibri"/>
          <w:kern w:val="2"/>
          <w:sz w:val="28"/>
          <w:szCs w:val="28"/>
        </w:rPr>
        <w:t xml:space="preserve"> </w:t>
      </w:r>
      <w:r w:rsidRPr="00EA21F2">
        <w:rPr>
          <w:rFonts w:eastAsia="Calibri"/>
          <w:kern w:val="2"/>
          <w:sz w:val="28"/>
          <w:szCs w:val="28"/>
        </w:rPr>
        <w:t>радиации</w:t>
      </w:r>
      <w:r w:rsidR="00EA21F2" w:rsidRPr="00EA21F2">
        <w:rPr>
          <w:rFonts w:eastAsia="Calibri"/>
          <w:kern w:val="2"/>
          <w:sz w:val="28"/>
          <w:szCs w:val="28"/>
        </w:rPr>
        <w:t xml:space="preserve"> </w:t>
      </w:r>
      <w:r w:rsidRPr="00EA21F2">
        <w:rPr>
          <w:rFonts w:eastAsia="Calibri"/>
          <w:kern w:val="2"/>
          <w:sz w:val="28"/>
          <w:szCs w:val="28"/>
        </w:rPr>
        <w:t>вследствие</w:t>
      </w:r>
      <w:r w:rsidR="00EA21F2" w:rsidRPr="00EA21F2">
        <w:rPr>
          <w:rFonts w:eastAsia="Calibri"/>
          <w:kern w:val="2"/>
          <w:sz w:val="28"/>
          <w:szCs w:val="28"/>
        </w:rPr>
        <w:t xml:space="preserve"> </w:t>
      </w:r>
      <w:r w:rsidRPr="00EA21F2">
        <w:rPr>
          <w:rFonts w:eastAsia="Calibri"/>
          <w:kern w:val="2"/>
          <w:sz w:val="28"/>
          <w:szCs w:val="28"/>
        </w:rPr>
        <w:t>аварии</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1957</w:t>
      </w:r>
      <w:r w:rsidR="00EA21F2" w:rsidRPr="00EA21F2">
        <w:rPr>
          <w:rFonts w:eastAsia="Calibri"/>
          <w:kern w:val="2"/>
          <w:sz w:val="28"/>
          <w:szCs w:val="28"/>
        </w:rPr>
        <w:t xml:space="preserve"> </w:t>
      </w:r>
      <w:r w:rsidRPr="00EA21F2">
        <w:rPr>
          <w:rFonts w:eastAsia="Calibri"/>
          <w:kern w:val="2"/>
          <w:sz w:val="28"/>
          <w:szCs w:val="28"/>
        </w:rPr>
        <w:t>году</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производственном</w:t>
      </w:r>
      <w:r w:rsidR="00EA21F2" w:rsidRPr="00EA21F2">
        <w:rPr>
          <w:rFonts w:eastAsia="Calibri"/>
          <w:kern w:val="2"/>
          <w:sz w:val="28"/>
          <w:szCs w:val="28"/>
        </w:rPr>
        <w:t xml:space="preserve"> </w:t>
      </w:r>
      <w:r w:rsidRPr="00EA21F2">
        <w:rPr>
          <w:rFonts w:eastAsia="Calibri"/>
          <w:kern w:val="2"/>
          <w:sz w:val="28"/>
          <w:szCs w:val="28"/>
        </w:rPr>
        <w:t>объединении</w:t>
      </w:r>
      <w:r w:rsidR="00EA21F2" w:rsidRPr="00EA21F2">
        <w:rPr>
          <w:rFonts w:eastAsia="Calibri"/>
          <w:kern w:val="2"/>
          <w:sz w:val="28"/>
          <w:szCs w:val="28"/>
        </w:rPr>
        <w:t xml:space="preserve"> </w:t>
      </w:r>
      <w:r w:rsidRPr="00EA21F2">
        <w:rPr>
          <w:rFonts w:eastAsia="Calibri"/>
          <w:kern w:val="2"/>
          <w:sz w:val="28"/>
          <w:szCs w:val="28"/>
        </w:rPr>
        <w:t>«Маяк»</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сбросов</w:t>
      </w:r>
      <w:r w:rsidR="00EA21F2" w:rsidRPr="00EA21F2">
        <w:rPr>
          <w:rFonts w:eastAsia="Calibri"/>
          <w:kern w:val="2"/>
          <w:sz w:val="28"/>
          <w:szCs w:val="28"/>
        </w:rPr>
        <w:t xml:space="preserve"> </w:t>
      </w:r>
      <w:r w:rsidRPr="00EA21F2">
        <w:rPr>
          <w:rFonts w:eastAsia="Calibri"/>
          <w:kern w:val="2"/>
          <w:sz w:val="28"/>
          <w:szCs w:val="28"/>
        </w:rPr>
        <w:t>радиоактивных</w:t>
      </w:r>
      <w:r w:rsidR="00EA21F2" w:rsidRPr="00EA21F2">
        <w:rPr>
          <w:rFonts w:eastAsia="Calibri"/>
          <w:kern w:val="2"/>
          <w:sz w:val="28"/>
          <w:szCs w:val="28"/>
        </w:rPr>
        <w:t xml:space="preserve"> </w:t>
      </w:r>
      <w:r w:rsidRPr="00EA21F2">
        <w:rPr>
          <w:rFonts w:eastAsia="Calibri"/>
          <w:kern w:val="2"/>
          <w:sz w:val="28"/>
          <w:szCs w:val="28"/>
        </w:rPr>
        <w:t>отходов</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реку</w:t>
      </w:r>
      <w:r w:rsidR="00EA21F2" w:rsidRPr="00EA21F2">
        <w:rPr>
          <w:rFonts w:eastAsia="Calibri"/>
          <w:kern w:val="2"/>
          <w:sz w:val="28"/>
          <w:szCs w:val="28"/>
        </w:rPr>
        <w:t xml:space="preserve"> </w:t>
      </w:r>
      <w:proofErr w:type="spellStart"/>
      <w:r w:rsidRPr="00EA21F2">
        <w:rPr>
          <w:rFonts w:eastAsia="Calibri"/>
          <w:kern w:val="2"/>
          <w:sz w:val="28"/>
          <w:szCs w:val="28"/>
        </w:rPr>
        <w:t>Теча</w:t>
      </w:r>
      <w:proofErr w:type="spellEnd"/>
      <w:r w:rsidRPr="00EA21F2">
        <w:rPr>
          <w:rFonts w:eastAsia="Calibri"/>
          <w:kern w:val="2"/>
          <w:sz w:val="28"/>
          <w:szCs w:val="28"/>
        </w:rPr>
        <w:t>»);</w:t>
      </w:r>
    </w:p>
    <w:p w:rsidR="001F2303" w:rsidRPr="00EA21F2" w:rsidRDefault="001F2303" w:rsidP="00B85EA4">
      <w:pPr>
        <w:autoSpaceDE w:val="0"/>
        <w:autoSpaceDN w:val="0"/>
        <w:adjustRightInd w:val="0"/>
        <w:ind w:firstLine="709"/>
        <w:jc w:val="both"/>
        <w:rPr>
          <w:rFonts w:eastAsia="Calibri"/>
          <w:kern w:val="2"/>
          <w:sz w:val="28"/>
          <w:szCs w:val="28"/>
        </w:rPr>
      </w:pPr>
      <w:r w:rsidRPr="00EA21F2">
        <w:rPr>
          <w:rFonts w:eastAsia="Calibri"/>
          <w:kern w:val="2"/>
          <w:sz w:val="28"/>
          <w:szCs w:val="28"/>
        </w:rPr>
        <w:t>граждане,</w:t>
      </w:r>
      <w:r w:rsidR="00EA21F2" w:rsidRPr="00EA21F2">
        <w:rPr>
          <w:rFonts w:eastAsia="Calibri"/>
          <w:kern w:val="2"/>
          <w:sz w:val="28"/>
          <w:szCs w:val="28"/>
        </w:rPr>
        <w:t xml:space="preserve"> </w:t>
      </w:r>
      <w:r w:rsidRPr="00EA21F2">
        <w:rPr>
          <w:rFonts w:eastAsia="Calibri"/>
          <w:kern w:val="2"/>
          <w:sz w:val="28"/>
          <w:szCs w:val="28"/>
        </w:rPr>
        <w:t>имеющие</w:t>
      </w:r>
      <w:r w:rsidR="00EA21F2" w:rsidRPr="00EA21F2">
        <w:rPr>
          <w:rFonts w:eastAsia="Calibri"/>
          <w:kern w:val="2"/>
          <w:sz w:val="28"/>
          <w:szCs w:val="28"/>
        </w:rPr>
        <w:t xml:space="preserve"> </w:t>
      </w:r>
      <w:r w:rsidRPr="00EA21F2">
        <w:rPr>
          <w:rFonts w:eastAsia="Calibri"/>
          <w:kern w:val="2"/>
          <w:sz w:val="28"/>
          <w:szCs w:val="28"/>
        </w:rPr>
        <w:t>звания</w:t>
      </w:r>
      <w:r w:rsidR="00EA21F2" w:rsidRPr="00EA21F2">
        <w:rPr>
          <w:rFonts w:eastAsia="Calibri"/>
          <w:kern w:val="2"/>
          <w:sz w:val="28"/>
          <w:szCs w:val="28"/>
        </w:rPr>
        <w:t xml:space="preserve"> </w:t>
      </w:r>
      <w:r w:rsidRPr="00EA21F2">
        <w:rPr>
          <w:rFonts w:eastAsia="Calibri"/>
          <w:kern w:val="2"/>
          <w:sz w:val="28"/>
          <w:szCs w:val="28"/>
        </w:rPr>
        <w:t>Герой</w:t>
      </w:r>
      <w:r w:rsidR="00EA21F2" w:rsidRPr="00EA21F2">
        <w:rPr>
          <w:rFonts w:eastAsia="Calibri"/>
          <w:kern w:val="2"/>
          <w:sz w:val="28"/>
          <w:szCs w:val="28"/>
        </w:rPr>
        <w:t xml:space="preserve"> </w:t>
      </w:r>
      <w:r w:rsidRPr="00EA21F2">
        <w:rPr>
          <w:rFonts w:eastAsia="Calibri"/>
          <w:kern w:val="2"/>
          <w:sz w:val="28"/>
          <w:szCs w:val="28"/>
        </w:rPr>
        <w:t>Советского</w:t>
      </w:r>
      <w:r w:rsidR="00EA21F2" w:rsidRPr="00EA21F2">
        <w:rPr>
          <w:rFonts w:eastAsia="Calibri"/>
          <w:kern w:val="2"/>
          <w:sz w:val="28"/>
          <w:szCs w:val="28"/>
        </w:rPr>
        <w:t xml:space="preserve"> </w:t>
      </w:r>
      <w:r w:rsidRPr="00EA21F2">
        <w:rPr>
          <w:rFonts w:eastAsia="Calibri"/>
          <w:kern w:val="2"/>
          <w:sz w:val="28"/>
          <w:szCs w:val="28"/>
        </w:rPr>
        <w:t>Союза,</w:t>
      </w:r>
      <w:r w:rsidR="00EA21F2" w:rsidRPr="00EA21F2">
        <w:rPr>
          <w:rFonts w:eastAsia="Calibri"/>
          <w:kern w:val="2"/>
          <w:sz w:val="28"/>
          <w:szCs w:val="28"/>
        </w:rPr>
        <w:t xml:space="preserve"> </w:t>
      </w:r>
      <w:r w:rsidRPr="00EA21F2">
        <w:rPr>
          <w:rFonts w:eastAsia="Calibri"/>
          <w:kern w:val="2"/>
          <w:sz w:val="28"/>
          <w:szCs w:val="28"/>
        </w:rPr>
        <w:t>Герой</w:t>
      </w:r>
      <w:r w:rsidR="00EA21F2" w:rsidRPr="00EA21F2">
        <w:rPr>
          <w:rFonts w:eastAsia="Calibri"/>
          <w:kern w:val="2"/>
          <w:sz w:val="28"/>
          <w:szCs w:val="28"/>
        </w:rPr>
        <w:t xml:space="preserve"> </w:t>
      </w:r>
      <w:r w:rsidRPr="00EA21F2">
        <w:rPr>
          <w:rFonts w:eastAsia="Calibri"/>
          <w:kern w:val="2"/>
          <w:sz w:val="28"/>
          <w:szCs w:val="28"/>
        </w:rPr>
        <w:t>Российской</w:t>
      </w:r>
      <w:r w:rsidR="00EA21F2" w:rsidRPr="00EA21F2">
        <w:rPr>
          <w:rFonts w:eastAsia="Calibri"/>
          <w:kern w:val="2"/>
          <w:sz w:val="28"/>
          <w:szCs w:val="28"/>
        </w:rPr>
        <w:t xml:space="preserve"> </w:t>
      </w:r>
      <w:r w:rsidRPr="00EA21F2">
        <w:rPr>
          <w:rFonts w:eastAsia="Calibri"/>
          <w:kern w:val="2"/>
          <w:sz w:val="28"/>
          <w:szCs w:val="28"/>
        </w:rPr>
        <w:t>Федерации,</w:t>
      </w:r>
      <w:r w:rsidR="00EA21F2" w:rsidRPr="00EA21F2">
        <w:rPr>
          <w:rFonts w:eastAsia="Calibri"/>
          <w:kern w:val="2"/>
          <w:sz w:val="28"/>
          <w:szCs w:val="28"/>
        </w:rPr>
        <w:t xml:space="preserve"> </w:t>
      </w:r>
      <w:r w:rsidRPr="00EA21F2">
        <w:rPr>
          <w:rFonts w:eastAsia="Calibri"/>
          <w:kern w:val="2"/>
          <w:sz w:val="28"/>
          <w:szCs w:val="28"/>
        </w:rPr>
        <w:t>полные</w:t>
      </w:r>
      <w:r w:rsidR="00EA21F2" w:rsidRPr="00EA21F2">
        <w:rPr>
          <w:rFonts w:eastAsia="Calibri"/>
          <w:kern w:val="2"/>
          <w:sz w:val="28"/>
          <w:szCs w:val="28"/>
        </w:rPr>
        <w:t xml:space="preserve"> </w:t>
      </w:r>
      <w:r w:rsidRPr="00EA21F2">
        <w:rPr>
          <w:rFonts w:eastAsia="Calibri"/>
          <w:kern w:val="2"/>
          <w:sz w:val="28"/>
          <w:szCs w:val="28"/>
        </w:rPr>
        <w:t>кавалеры</w:t>
      </w:r>
      <w:r w:rsidR="00EA21F2" w:rsidRPr="00EA21F2">
        <w:rPr>
          <w:rFonts w:eastAsia="Calibri"/>
          <w:kern w:val="2"/>
          <w:sz w:val="28"/>
          <w:szCs w:val="28"/>
        </w:rPr>
        <w:t xml:space="preserve"> </w:t>
      </w:r>
      <w:r w:rsidRPr="00EA21F2">
        <w:rPr>
          <w:rFonts w:eastAsia="Calibri"/>
          <w:kern w:val="2"/>
          <w:sz w:val="28"/>
          <w:szCs w:val="28"/>
        </w:rPr>
        <w:t>ордена</w:t>
      </w:r>
      <w:r w:rsidR="00EA21F2" w:rsidRPr="00EA21F2">
        <w:rPr>
          <w:rFonts w:eastAsia="Calibri"/>
          <w:kern w:val="2"/>
          <w:sz w:val="28"/>
          <w:szCs w:val="28"/>
        </w:rPr>
        <w:t xml:space="preserve"> </w:t>
      </w:r>
      <w:r w:rsidRPr="00EA21F2">
        <w:rPr>
          <w:rFonts w:eastAsia="Calibri"/>
          <w:kern w:val="2"/>
          <w:sz w:val="28"/>
          <w:szCs w:val="28"/>
        </w:rPr>
        <w:t>Славы</w:t>
      </w:r>
      <w:r w:rsidR="00EA21F2" w:rsidRPr="00EA21F2">
        <w:rPr>
          <w:rFonts w:eastAsia="Calibri"/>
          <w:kern w:val="2"/>
          <w:sz w:val="28"/>
          <w:szCs w:val="28"/>
        </w:rPr>
        <w:t xml:space="preserve"> </w:t>
      </w:r>
      <w:r w:rsidRPr="00EA21F2">
        <w:rPr>
          <w:rFonts w:eastAsia="Calibri"/>
          <w:kern w:val="2"/>
          <w:sz w:val="28"/>
          <w:szCs w:val="28"/>
        </w:rPr>
        <w:t>(статья</w:t>
      </w:r>
      <w:r w:rsidR="00EA21F2" w:rsidRPr="00EA21F2">
        <w:rPr>
          <w:rFonts w:eastAsia="Calibri"/>
          <w:kern w:val="2"/>
          <w:sz w:val="28"/>
          <w:szCs w:val="28"/>
        </w:rPr>
        <w:t xml:space="preserve"> </w:t>
      </w:r>
      <w:r w:rsidRPr="00EA21F2">
        <w:rPr>
          <w:rFonts w:eastAsia="Calibri"/>
          <w:kern w:val="2"/>
          <w:sz w:val="28"/>
          <w:szCs w:val="28"/>
        </w:rPr>
        <w:t>1</w:t>
      </w:r>
      <w:r w:rsidR="00EA21F2" w:rsidRPr="00EA21F2">
        <w:rPr>
          <w:rFonts w:eastAsia="Calibri"/>
          <w:kern w:val="2"/>
          <w:sz w:val="28"/>
          <w:szCs w:val="28"/>
        </w:rPr>
        <w:t xml:space="preserve"> </w:t>
      </w:r>
      <w:r w:rsidRPr="00EA21F2">
        <w:rPr>
          <w:rFonts w:eastAsia="Calibri"/>
          <w:kern w:val="2"/>
          <w:sz w:val="28"/>
          <w:szCs w:val="28"/>
        </w:rPr>
        <w:t>Закона</w:t>
      </w:r>
      <w:r w:rsidR="00EA21F2" w:rsidRPr="00EA21F2">
        <w:rPr>
          <w:rFonts w:eastAsia="Calibri"/>
          <w:kern w:val="2"/>
          <w:sz w:val="28"/>
          <w:szCs w:val="28"/>
        </w:rPr>
        <w:t xml:space="preserve"> </w:t>
      </w:r>
      <w:r w:rsidRPr="00EA21F2">
        <w:rPr>
          <w:rFonts w:eastAsia="Calibri"/>
          <w:kern w:val="2"/>
          <w:sz w:val="28"/>
          <w:szCs w:val="28"/>
        </w:rPr>
        <w:t>Российской</w:t>
      </w:r>
      <w:r w:rsidR="00EA21F2" w:rsidRPr="00EA21F2">
        <w:rPr>
          <w:rFonts w:eastAsia="Calibri"/>
          <w:kern w:val="2"/>
          <w:sz w:val="28"/>
          <w:szCs w:val="28"/>
        </w:rPr>
        <w:t xml:space="preserve"> </w:t>
      </w:r>
      <w:r w:rsidRPr="00EA21F2">
        <w:rPr>
          <w:rFonts w:eastAsia="Calibri"/>
          <w:kern w:val="2"/>
          <w:sz w:val="28"/>
          <w:szCs w:val="28"/>
        </w:rPr>
        <w:t>Федерации</w:t>
      </w:r>
      <w:r w:rsidR="00EA21F2" w:rsidRPr="00EA21F2">
        <w:rPr>
          <w:rFonts w:eastAsia="Calibri"/>
          <w:kern w:val="2"/>
          <w:sz w:val="28"/>
          <w:szCs w:val="28"/>
        </w:rPr>
        <w:t xml:space="preserve"> </w:t>
      </w:r>
      <w:r w:rsidRPr="00EA21F2">
        <w:rPr>
          <w:rFonts w:eastAsia="Calibri"/>
          <w:kern w:val="2"/>
          <w:sz w:val="28"/>
          <w:szCs w:val="28"/>
        </w:rPr>
        <w:t>от</w:t>
      </w:r>
      <w:r w:rsidR="00EA21F2" w:rsidRPr="00EA21F2">
        <w:rPr>
          <w:rFonts w:eastAsia="Calibri"/>
          <w:kern w:val="2"/>
          <w:sz w:val="28"/>
          <w:szCs w:val="28"/>
        </w:rPr>
        <w:t xml:space="preserve"> </w:t>
      </w:r>
      <w:r w:rsidRPr="00EA21F2">
        <w:rPr>
          <w:rFonts w:eastAsia="Calibri"/>
          <w:kern w:val="2"/>
          <w:sz w:val="28"/>
          <w:szCs w:val="28"/>
        </w:rPr>
        <w:t>15.01.1993</w:t>
      </w:r>
      <w:r w:rsidR="00EA21F2" w:rsidRPr="00EA21F2">
        <w:rPr>
          <w:rFonts w:eastAsia="Calibri"/>
          <w:kern w:val="2"/>
          <w:sz w:val="28"/>
          <w:szCs w:val="28"/>
        </w:rPr>
        <w:t xml:space="preserve"> </w:t>
      </w:r>
      <w:r w:rsidRPr="00EA21F2">
        <w:rPr>
          <w:rFonts w:eastAsia="Calibri"/>
          <w:kern w:val="2"/>
          <w:sz w:val="28"/>
          <w:szCs w:val="28"/>
        </w:rPr>
        <w:t>№</w:t>
      </w:r>
      <w:r w:rsidR="00EA21F2" w:rsidRPr="00EA21F2">
        <w:rPr>
          <w:rFonts w:eastAsia="Calibri"/>
          <w:kern w:val="2"/>
          <w:sz w:val="28"/>
          <w:szCs w:val="28"/>
        </w:rPr>
        <w:t xml:space="preserve"> </w:t>
      </w:r>
      <w:r w:rsidRPr="00EA21F2">
        <w:rPr>
          <w:rFonts w:eastAsia="Calibri"/>
          <w:kern w:val="2"/>
          <w:sz w:val="28"/>
          <w:szCs w:val="28"/>
        </w:rPr>
        <w:t>4301-1</w:t>
      </w:r>
      <w:r w:rsidR="00EA21F2" w:rsidRPr="00EA21F2">
        <w:rPr>
          <w:rFonts w:eastAsia="Calibri"/>
          <w:kern w:val="2"/>
          <w:sz w:val="28"/>
          <w:szCs w:val="28"/>
        </w:rPr>
        <w:t xml:space="preserve"> </w:t>
      </w:r>
      <w:r w:rsidRPr="00EA21F2">
        <w:rPr>
          <w:rFonts w:eastAsia="Calibri"/>
          <w:kern w:val="2"/>
          <w:sz w:val="28"/>
          <w:szCs w:val="28"/>
        </w:rPr>
        <w:t>«О</w:t>
      </w:r>
      <w:r w:rsidR="00EA21F2" w:rsidRPr="00EA21F2">
        <w:rPr>
          <w:rFonts w:eastAsia="Calibri"/>
          <w:kern w:val="2"/>
          <w:sz w:val="28"/>
          <w:szCs w:val="28"/>
        </w:rPr>
        <w:t xml:space="preserve"> </w:t>
      </w:r>
      <w:r w:rsidRPr="00EA21F2">
        <w:rPr>
          <w:rFonts w:eastAsia="Calibri"/>
          <w:kern w:val="2"/>
          <w:sz w:val="28"/>
          <w:szCs w:val="28"/>
        </w:rPr>
        <w:t>статусе</w:t>
      </w:r>
      <w:r w:rsidR="00EA21F2" w:rsidRPr="00EA21F2">
        <w:rPr>
          <w:rFonts w:eastAsia="Calibri"/>
          <w:kern w:val="2"/>
          <w:sz w:val="28"/>
          <w:szCs w:val="28"/>
        </w:rPr>
        <w:t xml:space="preserve"> </w:t>
      </w:r>
      <w:r w:rsidRPr="00EA21F2">
        <w:rPr>
          <w:rFonts w:eastAsia="Calibri"/>
          <w:kern w:val="2"/>
          <w:sz w:val="28"/>
          <w:szCs w:val="28"/>
        </w:rPr>
        <w:t>Героев</w:t>
      </w:r>
      <w:r w:rsidR="00EA21F2" w:rsidRPr="00EA21F2">
        <w:rPr>
          <w:rFonts w:eastAsia="Calibri"/>
          <w:kern w:val="2"/>
          <w:sz w:val="28"/>
          <w:szCs w:val="28"/>
        </w:rPr>
        <w:t xml:space="preserve"> </w:t>
      </w:r>
      <w:r w:rsidRPr="00EA21F2">
        <w:rPr>
          <w:rFonts w:eastAsia="Calibri"/>
          <w:kern w:val="2"/>
          <w:sz w:val="28"/>
          <w:szCs w:val="28"/>
        </w:rPr>
        <w:t>Советского</w:t>
      </w:r>
      <w:r w:rsidR="00EA21F2" w:rsidRPr="00EA21F2">
        <w:rPr>
          <w:rFonts w:eastAsia="Calibri"/>
          <w:kern w:val="2"/>
          <w:sz w:val="28"/>
          <w:szCs w:val="28"/>
        </w:rPr>
        <w:t xml:space="preserve"> </w:t>
      </w:r>
      <w:r w:rsidRPr="00EA21F2">
        <w:rPr>
          <w:rFonts w:eastAsia="Calibri"/>
          <w:kern w:val="2"/>
          <w:sz w:val="28"/>
          <w:szCs w:val="28"/>
        </w:rPr>
        <w:t>Союза,</w:t>
      </w:r>
      <w:r w:rsidR="00EA21F2" w:rsidRPr="00EA21F2">
        <w:rPr>
          <w:rFonts w:eastAsia="Calibri"/>
          <w:kern w:val="2"/>
          <w:sz w:val="28"/>
          <w:szCs w:val="28"/>
        </w:rPr>
        <w:t xml:space="preserve"> </w:t>
      </w:r>
      <w:r w:rsidRPr="00EA21F2">
        <w:rPr>
          <w:rFonts w:eastAsia="Calibri"/>
          <w:kern w:val="2"/>
          <w:sz w:val="28"/>
          <w:szCs w:val="28"/>
        </w:rPr>
        <w:t>Героев</w:t>
      </w:r>
      <w:r w:rsidR="00EA21F2" w:rsidRPr="00EA21F2">
        <w:rPr>
          <w:rFonts w:eastAsia="Calibri"/>
          <w:kern w:val="2"/>
          <w:sz w:val="28"/>
          <w:szCs w:val="28"/>
        </w:rPr>
        <w:t xml:space="preserve"> </w:t>
      </w:r>
      <w:r w:rsidRPr="00EA21F2">
        <w:rPr>
          <w:rFonts w:eastAsia="Calibri"/>
          <w:kern w:val="2"/>
          <w:sz w:val="28"/>
          <w:szCs w:val="28"/>
        </w:rPr>
        <w:t>Российской</w:t>
      </w:r>
      <w:r w:rsidR="00EA21F2" w:rsidRPr="00EA21F2">
        <w:rPr>
          <w:rFonts w:eastAsia="Calibri"/>
          <w:kern w:val="2"/>
          <w:sz w:val="28"/>
          <w:szCs w:val="28"/>
        </w:rPr>
        <w:t xml:space="preserve"> </w:t>
      </w:r>
      <w:r w:rsidRPr="00EA21F2">
        <w:rPr>
          <w:rFonts w:eastAsia="Calibri"/>
          <w:kern w:val="2"/>
          <w:sz w:val="28"/>
          <w:szCs w:val="28"/>
        </w:rPr>
        <w:t>Федерации</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полных</w:t>
      </w:r>
      <w:r w:rsidR="00EA21F2" w:rsidRPr="00EA21F2">
        <w:rPr>
          <w:rFonts w:eastAsia="Calibri"/>
          <w:kern w:val="2"/>
          <w:sz w:val="28"/>
          <w:szCs w:val="28"/>
        </w:rPr>
        <w:t xml:space="preserve"> </w:t>
      </w:r>
      <w:r w:rsidRPr="00EA21F2">
        <w:rPr>
          <w:rFonts w:eastAsia="Calibri"/>
          <w:kern w:val="2"/>
          <w:sz w:val="28"/>
          <w:szCs w:val="28"/>
        </w:rPr>
        <w:t>кавалеров</w:t>
      </w:r>
      <w:r w:rsidR="00EA21F2" w:rsidRPr="00EA21F2">
        <w:rPr>
          <w:rFonts w:eastAsia="Calibri"/>
          <w:kern w:val="2"/>
          <w:sz w:val="28"/>
          <w:szCs w:val="28"/>
        </w:rPr>
        <w:t xml:space="preserve"> </w:t>
      </w:r>
      <w:r w:rsidRPr="00EA21F2">
        <w:rPr>
          <w:rFonts w:eastAsia="Calibri"/>
          <w:kern w:val="2"/>
          <w:sz w:val="28"/>
          <w:szCs w:val="28"/>
        </w:rPr>
        <w:t>ордена</w:t>
      </w:r>
      <w:r w:rsidR="00EA21F2" w:rsidRPr="00EA21F2">
        <w:rPr>
          <w:rFonts w:eastAsia="Calibri"/>
          <w:kern w:val="2"/>
          <w:sz w:val="28"/>
          <w:szCs w:val="28"/>
        </w:rPr>
        <w:t xml:space="preserve"> </w:t>
      </w:r>
      <w:r w:rsidRPr="00EA21F2">
        <w:rPr>
          <w:rFonts w:eastAsia="Calibri"/>
          <w:kern w:val="2"/>
          <w:sz w:val="28"/>
          <w:szCs w:val="28"/>
        </w:rPr>
        <w:t>Славы»);</w:t>
      </w:r>
    </w:p>
    <w:p w:rsidR="001F2303" w:rsidRPr="00EA21F2" w:rsidRDefault="001F2303" w:rsidP="00B85EA4">
      <w:pPr>
        <w:autoSpaceDE w:val="0"/>
        <w:autoSpaceDN w:val="0"/>
        <w:adjustRightInd w:val="0"/>
        <w:ind w:firstLine="709"/>
        <w:jc w:val="both"/>
        <w:rPr>
          <w:rFonts w:eastAsia="Calibri"/>
          <w:kern w:val="2"/>
          <w:sz w:val="28"/>
          <w:szCs w:val="28"/>
        </w:rPr>
      </w:pPr>
      <w:r w:rsidRPr="00EA21F2">
        <w:rPr>
          <w:rFonts w:eastAsia="Calibri"/>
          <w:kern w:val="2"/>
          <w:sz w:val="28"/>
          <w:szCs w:val="28"/>
        </w:rPr>
        <w:t>члены</w:t>
      </w:r>
      <w:r w:rsidR="00EA21F2" w:rsidRPr="00EA21F2">
        <w:rPr>
          <w:rFonts w:eastAsia="Calibri"/>
          <w:kern w:val="2"/>
          <w:sz w:val="28"/>
          <w:szCs w:val="28"/>
        </w:rPr>
        <w:t xml:space="preserve"> </w:t>
      </w:r>
      <w:r w:rsidRPr="00EA21F2">
        <w:rPr>
          <w:rFonts w:eastAsia="Calibri"/>
          <w:kern w:val="2"/>
          <w:sz w:val="28"/>
          <w:szCs w:val="28"/>
        </w:rPr>
        <w:t>семьи</w:t>
      </w:r>
      <w:r w:rsidR="00EA21F2" w:rsidRPr="00EA21F2">
        <w:rPr>
          <w:rFonts w:eastAsia="Calibri"/>
          <w:kern w:val="2"/>
          <w:sz w:val="28"/>
          <w:szCs w:val="28"/>
        </w:rPr>
        <w:t xml:space="preserve"> </w:t>
      </w:r>
      <w:r w:rsidRPr="00EA21F2">
        <w:rPr>
          <w:rFonts w:eastAsia="Calibri"/>
          <w:kern w:val="2"/>
          <w:sz w:val="28"/>
          <w:szCs w:val="28"/>
        </w:rPr>
        <w:t>Героя</w:t>
      </w:r>
      <w:r w:rsidR="00EA21F2" w:rsidRPr="00EA21F2">
        <w:rPr>
          <w:rFonts w:eastAsia="Calibri"/>
          <w:kern w:val="2"/>
          <w:sz w:val="28"/>
          <w:szCs w:val="28"/>
        </w:rPr>
        <w:t xml:space="preserve"> </w:t>
      </w:r>
      <w:r w:rsidRPr="00EA21F2">
        <w:rPr>
          <w:rFonts w:eastAsia="Calibri"/>
          <w:kern w:val="2"/>
          <w:sz w:val="28"/>
          <w:szCs w:val="28"/>
        </w:rPr>
        <w:t>Советского</w:t>
      </w:r>
      <w:r w:rsidR="00EA21F2" w:rsidRPr="00EA21F2">
        <w:rPr>
          <w:rFonts w:eastAsia="Calibri"/>
          <w:kern w:val="2"/>
          <w:sz w:val="28"/>
          <w:szCs w:val="28"/>
        </w:rPr>
        <w:t xml:space="preserve"> </w:t>
      </w:r>
      <w:r w:rsidRPr="00EA21F2">
        <w:rPr>
          <w:rFonts w:eastAsia="Calibri"/>
          <w:kern w:val="2"/>
          <w:sz w:val="28"/>
          <w:szCs w:val="28"/>
        </w:rPr>
        <w:t>Союза,</w:t>
      </w:r>
      <w:r w:rsidR="00EA21F2" w:rsidRPr="00EA21F2">
        <w:rPr>
          <w:rFonts w:eastAsia="Calibri"/>
          <w:kern w:val="2"/>
          <w:sz w:val="28"/>
          <w:szCs w:val="28"/>
        </w:rPr>
        <w:t xml:space="preserve"> </w:t>
      </w:r>
      <w:r w:rsidRPr="00EA21F2">
        <w:rPr>
          <w:rFonts w:eastAsia="Calibri"/>
          <w:kern w:val="2"/>
          <w:sz w:val="28"/>
          <w:szCs w:val="28"/>
        </w:rPr>
        <w:t>Героя</w:t>
      </w:r>
      <w:r w:rsidR="00EA21F2" w:rsidRPr="00EA21F2">
        <w:rPr>
          <w:rFonts w:eastAsia="Calibri"/>
          <w:kern w:val="2"/>
          <w:sz w:val="28"/>
          <w:szCs w:val="28"/>
        </w:rPr>
        <w:t xml:space="preserve"> </w:t>
      </w:r>
      <w:r w:rsidRPr="00EA21F2">
        <w:rPr>
          <w:rFonts w:eastAsia="Calibri"/>
          <w:kern w:val="2"/>
          <w:sz w:val="28"/>
          <w:szCs w:val="28"/>
        </w:rPr>
        <w:t>Российской</w:t>
      </w:r>
      <w:r w:rsidR="00EA21F2" w:rsidRPr="00EA21F2">
        <w:rPr>
          <w:rFonts w:eastAsia="Calibri"/>
          <w:kern w:val="2"/>
          <w:sz w:val="28"/>
          <w:szCs w:val="28"/>
        </w:rPr>
        <w:t xml:space="preserve"> </w:t>
      </w:r>
      <w:r w:rsidRPr="00EA21F2">
        <w:rPr>
          <w:rFonts w:eastAsia="Calibri"/>
          <w:kern w:val="2"/>
          <w:sz w:val="28"/>
          <w:szCs w:val="28"/>
        </w:rPr>
        <w:t>Федерации</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полного</w:t>
      </w:r>
      <w:r w:rsidR="00EA21F2" w:rsidRPr="00EA21F2">
        <w:rPr>
          <w:rFonts w:eastAsia="Calibri"/>
          <w:kern w:val="2"/>
          <w:sz w:val="28"/>
          <w:szCs w:val="28"/>
        </w:rPr>
        <w:t xml:space="preserve"> </w:t>
      </w:r>
      <w:r w:rsidRPr="00EA21F2">
        <w:rPr>
          <w:rFonts w:eastAsia="Calibri"/>
          <w:kern w:val="2"/>
          <w:sz w:val="28"/>
          <w:szCs w:val="28"/>
        </w:rPr>
        <w:t>кавалера</w:t>
      </w:r>
      <w:r w:rsidR="00EA21F2" w:rsidRPr="00EA21F2">
        <w:rPr>
          <w:rFonts w:eastAsia="Calibri"/>
          <w:kern w:val="2"/>
          <w:sz w:val="28"/>
          <w:szCs w:val="28"/>
        </w:rPr>
        <w:t xml:space="preserve"> </w:t>
      </w:r>
      <w:r w:rsidRPr="00EA21F2">
        <w:rPr>
          <w:rFonts w:eastAsia="Calibri"/>
          <w:kern w:val="2"/>
          <w:sz w:val="28"/>
          <w:szCs w:val="28"/>
        </w:rPr>
        <w:t>ордена</w:t>
      </w:r>
      <w:r w:rsidR="00EA21F2" w:rsidRPr="00EA21F2">
        <w:rPr>
          <w:rFonts w:eastAsia="Calibri"/>
          <w:kern w:val="2"/>
          <w:sz w:val="28"/>
          <w:szCs w:val="28"/>
        </w:rPr>
        <w:t xml:space="preserve"> </w:t>
      </w:r>
      <w:r w:rsidRPr="00EA21F2">
        <w:rPr>
          <w:rFonts w:eastAsia="Calibri"/>
          <w:kern w:val="2"/>
          <w:sz w:val="28"/>
          <w:szCs w:val="28"/>
        </w:rPr>
        <w:t>Славы</w:t>
      </w:r>
      <w:r w:rsidR="00EA21F2" w:rsidRPr="00EA21F2">
        <w:rPr>
          <w:rFonts w:eastAsia="Calibri"/>
          <w:kern w:val="2"/>
          <w:sz w:val="28"/>
          <w:szCs w:val="28"/>
        </w:rPr>
        <w:t xml:space="preserve"> </w:t>
      </w:r>
      <w:r w:rsidRPr="00EA21F2">
        <w:rPr>
          <w:rFonts w:eastAsia="Calibri"/>
          <w:kern w:val="2"/>
          <w:sz w:val="28"/>
          <w:szCs w:val="28"/>
        </w:rPr>
        <w:t>(супруги,</w:t>
      </w:r>
      <w:r w:rsidR="00EA21F2" w:rsidRPr="00EA21F2">
        <w:rPr>
          <w:rFonts w:eastAsia="Calibri"/>
          <w:kern w:val="2"/>
          <w:sz w:val="28"/>
          <w:szCs w:val="28"/>
        </w:rPr>
        <w:t xml:space="preserve"> </w:t>
      </w:r>
      <w:r w:rsidRPr="00EA21F2">
        <w:rPr>
          <w:rFonts w:eastAsia="Calibri"/>
          <w:kern w:val="2"/>
          <w:sz w:val="28"/>
          <w:szCs w:val="28"/>
        </w:rPr>
        <w:t>родители,</w:t>
      </w:r>
      <w:r w:rsidR="00EA21F2" w:rsidRPr="00EA21F2">
        <w:rPr>
          <w:rFonts w:eastAsia="Calibri"/>
          <w:kern w:val="2"/>
          <w:sz w:val="28"/>
          <w:szCs w:val="28"/>
        </w:rPr>
        <w:t xml:space="preserve"> </w:t>
      </w:r>
      <w:r w:rsidRPr="00EA21F2">
        <w:rPr>
          <w:rFonts w:eastAsia="Calibri"/>
          <w:kern w:val="2"/>
          <w:sz w:val="28"/>
          <w:szCs w:val="28"/>
        </w:rPr>
        <w:t>дети</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возрасте</w:t>
      </w:r>
      <w:r w:rsidR="00EA21F2" w:rsidRPr="00EA21F2">
        <w:rPr>
          <w:rFonts w:eastAsia="Calibri"/>
          <w:kern w:val="2"/>
          <w:sz w:val="28"/>
          <w:szCs w:val="28"/>
        </w:rPr>
        <w:t xml:space="preserve"> </w:t>
      </w:r>
      <w:r w:rsidRPr="00EA21F2">
        <w:rPr>
          <w:rFonts w:eastAsia="Calibri"/>
          <w:kern w:val="2"/>
          <w:sz w:val="28"/>
          <w:szCs w:val="28"/>
        </w:rPr>
        <w:t>до</w:t>
      </w:r>
      <w:r w:rsidR="00EA21F2" w:rsidRPr="00EA21F2">
        <w:rPr>
          <w:rFonts w:eastAsia="Calibri"/>
          <w:kern w:val="2"/>
          <w:sz w:val="28"/>
          <w:szCs w:val="28"/>
        </w:rPr>
        <w:t xml:space="preserve"> </w:t>
      </w:r>
      <w:r w:rsidRPr="00EA21F2">
        <w:rPr>
          <w:rFonts w:eastAsia="Calibri"/>
          <w:kern w:val="2"/>
          <w:sz w:val="28"/>
          <w:szCs w:val="28"/>
        </w:rPr>
        <w:t>18</w:t>
      </w:r>
      <w:r w:rsidR="00EA21F2" w:rsidRPr="00EA21F2">
        <w:rPr>
          <w:rFonts w:eastAsia="Calibri"/>
          <w:kern w:val="2"/>
          <w:sz w:val="28"/>
          <w:szCs w:val="28"/>
        </w:rPr>
        <w:t xml:space="preserve"> </w:t>
      </w:r>
      <w:r w:rsidRPr="00EA21F2">
        <w:rPr>
          <w:rFonts w:eastAsia="Calibri"/>
          <w:kern w:val="2"/>
          <w:sz w:val="28"/>
          <w:szCs w:val="28"/>
        </w:rPr>
        <w:t>лет,</w:t>
      </w:r>
      <w:r w:rsidR="00EA21F2" w:rsidRPr="00EA21F2">
        <w:rPr>
          <w:rFonts w:eastAsia="Calibri"/>
          <w:kern w:val="2"/>
          <w:sz w:val="28"/>
          <w:szCs w:val="28"/>
        </w:rPr>
        <w:t xml:space="preserve"> </w:t>
      </w:r>
      <w:r w:rsidRPr="00EA21F2">
        <w:rPr>
          <w:rFonts w:eastAsia="Calibri"/>
          <w:kern w:val="2"/>
          <w:sz w:val="28"/>
          <w:szCs w:val="28"/>
        </w:rPr>
        <w:t>дети</w:t>
      </w:r>
      <w:r w:rsidR="00EA21F2" w:rsidRPr="00EA21F2">
        <w:rPr>
          <w:rFonts w:eastAsia="Calibri"/>
          <w:kern w:val="2"/>
          <w:sz w:val="28"/>
          <w:szCs w:val="28"/>
        </w:rPr>
        <w:t xml:space="preserve"> </w:t>
      </w:r>
      <w:r w:rsidRPr="00EA21F2">
        <w:rPr>
          <w:rFonts w:eastAsia="Calibri"/>
          <w:kern w:val="2"/>
          <w:sz w:val="28"/>
          <w:szCs w:val="28"/>
        </w:rPr>
        <w:t>старше</w:t>
      </w:r>
      <w:r w:rsidR="00EA21F2" w:rsidRPr="00EA21F2">
        <w:rPr>
          <w:rFonts w:eastAsia="Calibri"/>
          <w:kern w:val="2"/>
          <w:sz w:val="28"/>
          <w:szCs w:val="28"/>
        </w:rPr>
        <w:t xml:space="preserve"> </w:t>
      </w:r>
      <w:r w:rsidRPr="00EA21F2">
        <w:rPr>
          <w:rFonts w:eastAsia="Calibri"/>
          <w:kern w:val="2"/>
          <w:sz w:val="28"/>
          <w:szCs w:val="28"/>
        </w:rPr>
        <w:t>18</w:t>
      </w:r>
      <w:r w:rsidR="00EA21F2" w:rsidRPr="00EA21F2">
        <w:rPr>
          <w:rFonts w:eastAsia="Calibri"/>
          <w:kern w:val="2"/>
          <w:sz w:val="28"/>
          <w:szCs w:val="28"/>
        </w:rPr>
        <w:t xml:space="preserve"> </w:t>
      </w:r>
      <w:r w:rsidRPr="00EA21F2">
        <w:rPr>
          <w:rFonts w:eastAsia="Calibri"/>
          <w:kern w:val="2"/>
          <w:sz w:val="28"/>
          <w:szCs w:val="28"/>
        </w:rPr>
        <w:t>лет,</w:t>
      </w:r>
      <w:r w:rsidR="00EA21F2" w:rsidRPr="00EA21F2">
        <w:rPr>
          <w:rFonts w:eastAsia="Calibri"/>
          <w:kern w:val="2"/>
          <w:sz w:val="28"/>
          <w:szCs w:val="28"/>
        </w:rPr>
        <w:t xml:space="preserve"> </w:t>
      </w:r>
      <w:r w:rsidRPr="00EA21F2">
        <w:rPr>
          <w:rFonts w:eastAsia="Calibri"/>
          <w:kern w:val="2"/>
          <w:sz w:val="28"/>
          <w:szCs w:val="28"/>
        </w:rPr>
        <w:t>ставшие</w:t>
      </w:r>
      <w:r w:rsidR="00EA21F2" w:rsidRPr="00EA21F2">
        <w:rPr>
          <w:rFonts w:eastAsia="Calibri"/>
          <w:kern w:val="2"/>
          <w:sz w:val="28"/>
          <w:szCs w:val="28"/>
        </w:rPr>
        <w:t xml:space="preserve"> </w:t>
      </w:r>
      <w:r w:rsidRPr="00EA21F2">
        <w:rPr>
          <w:rFonts w:eastAsia="Calibri"/>
          <w:kern w:val="2"/>
          <w:sz w:val="28"/>
          <w:szCs w:val="28"/>
        </w:rPr>
        <w:t>инвалидами</w:t>
      </w:r>
      <w:r w:rsidR="00EA21F2" w:rsidRPr="00EA21F2">
        <w:rPr>
          <w:rFonts w:eastAsia="Calibri"/>
          <w:kern w:val="2"/>
          <w:sz w:val="28"/>
          <w:szCs w:val="28"/>
        </w:rPr>
        <w:t xml:space="preserve"> </w:t>
      </w:r>
      <w:r w:rsidRPr="00EA21F2">
        <w:rPr>
          <w:rFonts w:eastAsia="Calibri"/>
          <w:kern w:val="2"/>
          <w:sz w:val="28"/>
          <w:szCs w:val="28"/>
        </w:rPr>
        <w:t>до</w:t>
      </w:r>
      <w:r w:rsidR="00EA21F2" w:rsidRPr="00EA21F2">
        <w:rPr>
          <w:rFonts w:eastAsia="Calibri"/>
          <w:kern w:val="2"/>
          <w:sz w:val="28"/>
          <w:szCs w:val="28"/>
        </w:rPr>
        <w:t xml:space="preserve"> </w:t>
      </w:r>
      <w:r w:rsidRPr="00EA21F2">
        <w:rPr>
          <w:rFonts w:eastAsia="Calibri"/>
          <w:kern w:val="2"/>
          <w:sz w:val="28"/>
          <w:szCs w:val="28"/>
        </w:rPr>
        <w:t>достижения</w:t>
      </w:r>
      <w:r w:rsidR="00EA21F2" w:rsidRPr="00EA21F2">
        <w:rPr>
          <w:rFonts w:eastAsia="Calibri"/>
          <w:kern w:val="2"/>
          <w:sz w:val="28"/>
          <w:szCs w:val="28"/>
        </w:rPr>
        <w:t xml:space="preserve"> </w:t>
      </w:r>
      <w:r w:rsidRPr="00EA21F2">
        <w:rPr>
          <w:rFonts w:eastAsia="Calibri"/>
          <w:kern w:val="2"/>
          <w:sz w:val="28"/>
          <w:szCs w:val="28"/>
        </w:rPr>
        <w:t>ими</w:t>
      </w:r>
      <w:r w:rsidR="00EA21F2" w:rsidRPr="00EA21F2">
        <w:rPr>
          <w:rFonts w:eastAsia="Calibri"/>
          <w:kern w:val="2"/>
          <w:sz w:val="28"/>
          <w:szCs w:val="28"/>
        </w:rPr>
        <w:t xml:space="preserve"> </w:t>
      </w:r>
      <w:r w:rsidRPr="00EA21F2">
        <w:rPr>
          <w:rFonts w:eastAsia="Calibri"/>
          <w:kern w:val="2"/>
          <w:sz w:val="28"/>
          <w:szCs w:val="28"/>
        </w:rPr>
        <w:t>возраста</w:t>
      </w:r>
      <w:r w:rsidR="00EA21F2" w:rsidRPr="00EA21F2">
        <w:rPr>
          <w:rFonts w:eastAsia="Calibri"/>
          <w:kern w:val="2"/>
          <w:sz w:val="28"/>
          <w:szCs w:val="28"/>
        </w:rPr>
        <w:t xml:space="preserve"> </w:t>
      </w:r>
      <w:r w:rsidRPr="00EA21F2">
        <w:rPr>
          <w:rFonts w:eastAsia="Calibri"/>
          <w:kern w:val="2"/>
          <w:sz w:val="28"/>
          <w:szCs w:val="28"/>
        </w:rPr>
        <w:t>18</w:t>
      </w:r>
      <w:r w:rsidR="00EA21F2" w:rsidRPr="00EA21F2">
        <w:rPr>
          <w:rFonts w:eastAsia="Calibri"/>
          <w:kern w:val="2"/>
          <w:sz w:val="28"/>
          <w:szCs w:val="28"/>
        </w:rPr>
        <w:t xml:space="preserve"> </w:t>
      </w:r>
      <w:r w:rsidRPr="00EA21F2">
        <w:rPr>
          <w:rFonts w:eastAsia="Calibri"/>
          <w:kern w:val="2"/>
          <w:sz w:val="28"/>
          <w:szCs w:val="28"/>
        </w:rPr>
        <w:t>лет,</w:t>
      </w:r>
      <w:r w:rsidR="00EA21F2" w:rsidRPr="00EA21F2">
        <w:rPr>
          <w:rFonts w:eastAsia="Calibri"/>
          <w:kern w:val="2"/>
          <w:sz w:val="28"/>
          <w:szCs w:val="28"/>
        </w:rPr>
        <w:t xml:space="preserve"> </w:t>
      </w:r>
      <w:r w:rsidR="00410075">
        <w:rPr>
          <w:rFonts w:eastAsia="Calibri"/>
          <w:kern w:val="2"/>
          <w:sz w:val="28"/>
          <w:szCs w:val="28"/>
        </w:rPr>
        <w:br/>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дети</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возрасте</w:t>
      </w:r>
      <w:r w:rsidR="00EA21F2" w:rsidRPr="00EA21F2">
        <w:rPr>
          <w:rFonts w:eastAsia="Calibri"/>
          <w:kern w:val="2"/>
          <w:sz w:val="28"/>
          <w:szCs w:val="28"/>
        </w:rPr>
        <w:t xml:space="preserve"> </w:t>
      </w:r>
      <w:r w:rsidRPr="00EA21F2">
        <w:rPr>
          <w:rFonts w:eastAsia="Calibri"/>
          <w:kern w:val="2"/>
          <w:sz w:val="28"/>
          <w:szCs w:val="28"/>
        </w:rPr>
        <w:t>до</w:t>
      </w:r>
      <w:r w:rsidR="00EA21F2" w:rsidRPr="00EA21F2">
        <w:rPr>
          <w:rFonts w:eastAsia="Calibri"/>
          <w:kern w:val="2"/>
          <w:sz w:val="28"/>
          <w:szCs w:val="28"/>
        </w:rPr>
        <w:t xml:space="preserve"> </w:t>
      </w:r>
      <w:r w:rsidRPr="00EA21F2">
        <w:rPr>
          <w:rFonts w:eastAsia="Calibri"/>
          <w:kern w:val="2"/>
          <w:sz w:val="28"/>
          <w:szCs w:val="28"/>
        </w:rPr>
        <w:t>23</w:t>
      </w:r>
      <w:r w:rsidR="00EA21F2" w:rsidRPr="00EA21F2">
        <w:rPr>
          <w:rFonts w:eastAsia="Calibri"/>
          <w:kern w:val="2"/>
          <w:sz w:val="28"/>
          <w:szCs w:val="28"/>
        </w:rPr>
        <w:t xml:space="preserve"> </w:t>
      </w:r>
      <w:r w:rsidRPr="00EA21F2">
        <w:rPr>
          <w:rFonts w:eastAsia="Calibri"/>
          <w:kern w:val="2"/>
          <w:sz w:val="28"/>
          <w:szCs w:val="28"/>
        </w:rPr>
        <w:t>лет,</w:t>
      </w:r>
      <w:r w:rsidR="00EA21F2" w:rsidRPr="00EA21F2">
        <w:rPr>
          <w:rFonts w:eastAsia="Calibri"/>
          <w:kern w:val="2"/>
          <w:sz w:val="28"/>
          <w:szCs w:val="28"/>
        </w:rPr>
        <w:t xml:space="preserve"> </w:t>
      </w:r>
      <w:r w:rsidRPr="00EA21F2">
        <w:rPr>
          <w:rFonts w:eastAsia="Calibri"/>
          <w:kern w:val="2"/>
          <w:sz w:val="28"/>
          <w:szCs w:val="28"/>
        </w:rPr>
        <w:t>обучающиеся</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организациях,</w:t>
      </w:r>
      <w:r w:rsidR="00EA21F2" w:rsidRPr="00EA21F2">
        <w:rPr>
          <w:rFonts w:eastAsia="Calibri"/>
          <w:kern w:val="2"/>
          <w:sz w:val="28"/>
          <w:szCs w:val="28"/>
        </w:rPr>
        <w:t xml:space="preserve"> </w:t>
      </w:r>
      <w:r w:rsidRPr="00EA21F2">
        <w:rPr>
          <w:rFonts w:eastAsia="Calibri"/>
          <w:kern w:val="2"/>
          <w:sz w:val="28"/>
          <w:szCs w:val="28"/>
        </w:rPr>
        <w:t>осуществляющих</w:t>
      </w:r>
      <w:r w:rsidR="00EA21F2" w:rsidRPr="00EA21F2">
        <w:rPr>
          <w:rFonts w:eastAsia="Calibri"/>
          <w:kern w:val="2"/>
          <w:sz w:val="28"/>
          <w:szCs w:val="28"/>
        </w:rPr>
        <w:t xml:space="preserve"> </w:t>
      </w:r>
      <w:r w:rsidRPr="00EA21F2">
        <w:rPr>
          <w:rFonts w:eastAsia="Calibri"/>
          <w:kern w:val="2"/>
          <w:sz w:val="28"/>
          <w:szCs w:val="28"/>
        </w:rPr>
        <w:t>образовательную</w:t>
      </w:r>
      <w:r w:rsidR="00EA21F2" w:rsidRPr="00EA21F2">
        <w:rPr>
          <w:rFonts w:eastAsia="Calibri"/>
          <w:kern w:val="2"/>
          <w:sz w:val="28"/>
          <w:szCs w:val="28"/>
        </w:rPr>
        <w:t xml:space="preserve"> </w:t>
      </w:r>
      <w:r w:rsidRPr="00EA21F2">
        <w:rPr>
          <w:rFonts w:eastAsia="Calibri"/>
          <w:kern w:val="2"/>
          <w:sz w:val="28"/>
          <w:szCs w:val="28"/>
        </w:rPr>
        <w:t>деятельность</w:t>
      </w:r>
      <w:r w:rsidR="00EA21F2" w:rsidRPr="00EA21F2">
        <w:rPr>
          <w:rFonts w:eastAsia="Calibri"/>
          <w:kern w:val="2"/>
          <w:sz w:val="28"/>
          <w:szCs w:val="28"/>
        </w:rPr>
        <w:t xml:space="preserve"> </w:t>
      </w:r>
      <w:r w:rsidRPr="00EA21F2">
        <w:rPr>
          <w:rFonts w:eastAsia="Calibri"/>
          <w:kern w:val="2"/>
          <w:sz w:val="28"/>
          <w:szCs w:val="28"/>
        </w:rPr>
        <w:t>по</w:t>
      </w:r>
      <w:r w:rsidR="00EA21F2" w:rsidRPr="00EA21F2">
        <w:rPr>
          <w:rFonts w:eastAsia="Calibri"/>
          <w:kern w:val="2"/>
          <w:sz w:val="28"/>
          <w:szCs w:val="28"/>
        </w:rPr>
        <w:t xml:space="preserve"> </w:t>
      </w:r>
      <w:r w:rsidRPr="00EA21F2">
        <w:rPr>
          <w:rFonts w:eastAsia="Calibri"/>
          <w:kern w:val="2"/>
          <w:sz w:val="28"/>
          <w:szCs w:val="28"/>
        </w:rPr>
        <w:t>очной</w:t>
      </w:r>
      <w:r w:rsidR="00EA21F2" w:rsidRPr="00EA21F2">
        <w:rPr>
          <w:rFonts w:eastAsia="Calibri"/>
          <w:kern w:val="2"/>
          <w:sz w:val="28"/>
          <w:szCs w:val="28"/>
        </w:rPr>
        <w:t xml:space="preserve"> </w:t>
      </w:r>
      <w:r w:rsidRPr="00EA21F2">
        <w:rPr>
          <w:rFonts w:eastAsia="Calibri"/>
          <w:kern w:val="2"/>
          <w:sz w:val="28"/>
          <w:szCs w:val="28"/>
        </w:rPr>
        <w:t>форме</w:t>
      </w:r>
      <w:r w:rsidR="00EA21F2" w:rsidRPr="00EA21F2">
        <w:rPr>
          <w:rFonts w:eastAsia="Calibri"/>
          <w:kern w:val="2"/>
          <w:sz w:val="28"/>
          <w:szCs w:val="28"/>
        </w:rPr>
        <w:t xml:space="preserve"> </w:t>
      </w:r>
      <w:r w:rsidRPr="00EA21F2">
        <w:rPr>
          <w:rFonts w:eastAsia="Calibri"/>
          <w:kern w:val="2"/>
          <w:sz w:val="28"/>
          <w:szCs w:val="28"/>
        </w:rPr>
        <w:t>обучения).</w:t>
      </w:r>
      <w:r w:rsidR="00EA21F2" w:rsidRPr="00EA21F2">
        <w:rPr>
          <w:rFonts w:eastAsia="Calibri"/>
          <w:kern w:val="2"/>
          <w:sz w:val="28"/>
          <w:szCs w:val="28"/>
        </w:rPr>
        <w:t xml:space="preserve"> </w:t>
      </w:r>
      <w:proofErr w:type="gramStart"/>
      <w:r w:rsidRPr="00EA21F2">
        <w:rPr>
          <w:rFonts w:eastAsia="Calibri"/>
          <w:kern w:val="2"/>
          <w:sz w:val="28"/>
          <w:szCs w:val="28"/>
        </w:rPr>
        <w:t>Данная</w:t>
      </w:r>
      <w:r w:rsidR="00EA21F2" w:rsidRPr="00EA21F2">
        <w:rPr>
          <w:rFonts w:eastAsia="Calibri"/>
          <w:kern w:val="2"/>
          <w:sz w:val="28"/>
          <w:szCs w:val="28"/>
        </w:rPr>
        <w:t xml:space="preserve"> </w:t>
      </w:r>
      <w:r w:rsidRPr="00EA21F2">
        <w:rPr>
          <w:rFonts w:eastAsia="Calibri"/>
          <w:kern w:val="2"/>
          <w:sz w:val="28"/>
          <w:szCs w:val="28"/>
        </w:rPr>
        <w:t>льгота</w:t>
      </w:r>
      <w:r w:rsidR="00EA21F2" w:rsidRPr="00EA21F2">
        <w:rPr>
          <w:rFonts w:eastAsia="Calibri"/>
          <w:kern w:val="2"/>
          <w:sz w:val="28"/>
          <w:szCs w:val="28"/>
        </w:rPr>
        <w:t xml:space="preserve"> </w:t>
      </w:r>
      <w:r w:rsidRPr="00EA21F2">
        <w:rPr>
          <w:rFonts w:eastAsia="Calibri"/>
          <w:kern w:val="2"/>
          <w:sz w:val="28"/>
          <w:szCs w:val="28"/>
        </w:rPr>
        <w:t>независимо</w:t>
      </w:r>
      <w:r w:rsidR="00EA21F2" w:rsidRPr="00EA21F2">
        <w:rPr>
          <w:rFonts w:eastAsia="Calibri"/>
          <w:kern w:val="2"/>
          <w:sz w:val="28"/>
          <w:szCs w:val="28"/>
        </w:rPr>
        <w:t xml:space="preserve"> </w:t>
      </w:r>
      <w:r w:rsidRPr="00EA21F2">
        <w:rPr>
          <w:rFonts w:eastAsia="Calibri"/>
          <w:kern w:val="2"/>
          <w:sz w:val="28"/>
          <w:szCs w:val="28"/>
        </w:rPr>
        <w:t>от</w:t>
      </w:r>
      <w:r w:rsidR="00EA21F2" w:rsidRPr="00EA21F2">
        <w:rPr>
          <w:rFonts w:eastAsia="Calibri"/>
          <w:kern w:val="2"/>
          <w:sz w:val="28"/>
          <w:szCs w:val="28"/>
        </w:rPr>
        <w:t xml:space="preserve"> </w:t>
      </w:r>
      <w:r w:rsidRPr="00EA21F2">
        <w:rPr>
          <w:rFonts w:eastAsia="Calibri"/>
          <w:kern w:val="2"/>
          <w:sz w:val="28"/>
          <w:szCs w:val="28"/>
        </w:rPr>
        <w:t>даты</w:t>
      </w:r>
      <w:r w:rsidR="00EA21F2" w:rsidRPr="00EA21F2">
        <w:rPr>
          <w:rFonts w:eastAsia="Calibri"/>
          <w:kern w:val="2"/>
          <w:sz w:val="28"/>
          <w:szCs w:val="28"/>
        </w:rPr>
        <w:t xml:space="preserve"> </w:t>
      </w:r>
      <w:r w:rsidRPr="00EA21F2">
        <w:rPr>
          <w:rFonts w:eastAsia="Calibri"/>
          <w:kern w:val="2"/>
          <w:sz w:val="28"/>
          <w:szCs w:val="28"/>
        </w:rPr>
        <w:t>смерти</w:t>
      </w:r>
      <w:r w:rsidR="00EA21F2" w:rsidRPr="00EA21F2">
        <w:rPr>
          <w:rFonts w:eastAsia="Calibri"/>
          <w:kern w:val="2"/>
          <w:sz w:val="28"/>
          <w:szCs w:val="28"/>
        </w:rPr>
        <w:t xml:space="preserve"> </w:t>
      </w:r>
      <w:r w:rsidRPr="00EA21F2">
        <w:rPr>
          <w:rFonts w:eastAsia="Calibri"/>
          <w:kern w:val="2"/>
          <w:sz w:val="28"/>
          <w:szCs w:val="28"/>
        </w:rPr>
        <w:t>(гибели)</w:t>
      </w:r>
      <w:r w:rsidR="00EA21F2" w:rsidRPr="00EA21F2">
        <w:rPr>
          <w:rFonts w:eastAsia="Calibri"/>
          <w:kern w:val="2"/>
          <w:sz w:val="28"/>
          <w:szCs w:val="28"/>
        </w:rPr>
        <w:t xml:space="preserve"> </w:t>
      </w:r>
      <w:r w:rsidRPr="00EA21F2">
        <w:rPr>
          <w:rFonts w:eastAsia="Calibri"/>
          <w:kern w:val="2"/>
          <w:sz w:val="28"/>
          <w:szCs w:val="28"/>
        </w:rPr>
        <w:t>Героя</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полного</w:t>
      </w:r>
      <w:r w:rsidR="00EA21F2" w:rsidRPr="00EA21F2">
        <w:rPr>
          <w:rFonts w:eastAsia="Calibri"/>
          <w:kern w:val="2"/>
          <w:sz w:val="28"/>
          <w:szCs w:val="28"/>
        </w:rPr>
        <w:t xml:space="preserve"> </w:t>
      </w:r>
      <w:r w:rsidRPr="00EA21F2">
        <w:rPr>
          <w:rFonts w:eastAsia="Calibri"/>
          <w:kern w:val="2"/>
          <w:sz w:val="28"/>
          <w:szCs w:val="28"/>
        </w:rPr>
        <w:t>кавалера</w:t>
      </w:r>
      <w:r w:rsidR="00EA21F2" w:rsidRPr="00EA21F2">
        <w:rPr>
          <w:rFonts w:eastAsia="Calibri"/>
          <w:kern w:val="2"/>
          <w:sz w:val="28"/>
          <w:szCs w:val="28"/>
        </w:rPr>
        <w:t xml:space="preserve"> </w:t>
      </w:r>
      <w:r w:rsidRPr="00EA21F2">
        <w:rPr>
          <w:rFonts w:eastAsia="Calibri"/>
          <w:kern w:val="2"/>
          <w:sz w:val="28"/>
          <w:szCs w:val="28"/>
        </w:rPr>
        <w:t>ордена</w:t>
      </w:r>
      <w:r w:rsidR="00EA21F2" w:rsidRPr="00EA21F2">
        <w:rPr>
          <w:rFonts w:eastAsia="Calibri"/>
          <w:kern w:val="2"/>
          <w:sz w:val="28"/>
          <w:szCs w:val="28"/>
        </w:rPr>
        <w:t xml:space="preserve"> </w:t>
      </w:r>
      <w:r w:rsidRPr="00EA21F2">
        <w:rPr>
          <w:rFonts w:eastAsia="Calibri"/>
          <w:kern w:val="2"/>
          <w:sz w:val="28"/>
          <w:szCs w:val="28"/>
        </w:rPr>
        <w:t>Славы</w:t>
      </w:r>
      <w:r w:rsidR="00EA21F2" w:rsidRPr="00EA21F2">
        <w:rPr>
          <w:rFonts w:eastAsia="Calibri"/>
          <w:kern w:val="2"/>
          <w:sz w:val="28"/>
          <w:szCs w:val="28"/>
        </w:rPr>
        <w:t xml:space="preserve"> </w:t>
      </w:r>
      <w:r w:rsidRPr="00EA21F2">
        <w:rPr>
          <w:rFonts w:eastAsia="Calibri"/>
          <w:kern w:val="2"/>
          <w:sz w:val="28"/>
          <w:szCs w:val="28"/>
        </w:rPr>
        <w:t>предоставляется</w:t>
      </w:r>
      <w:r w:rsidR="00EA21F2" w:rsidRPr="00EA21F2">
        <w:rPr>
          <w:rFonts w:eastAsia="Calibri"/>
          <w:kern w:val="2"/>
          <w:sz w:val="28"/>
          <w:szCs w:val="28"/>
        </w:rPr>
        <w:t xml:space="preserve"> </w:t>
      </w:r>
      <w:r w:rsidRPr="00EA21F2">
        <w:rPr>
          <w:rFonts w:eastAsia="Calibri"/>
          <w:kern w:val="2"/>
          <w:sz w:val="28"/>
          <w:szCs w:val="28"/>
        </w:rPr>
        <w:t>вдове</w:t>
      </w:r>
      <w:r w:rsidR="00EA21F2" w:rsidRPr="00EA21F2">
        <w:rPr>
          <w:rFonts w:eastAsia="Calibri"/>
          <w:kern w:val="2"/>
          <w:sz w:val="28"/>
          <w:szCs w:val="28"/>
        </w:rPr>
        <w:t xml:space="preserve"> </w:t>
      </w:r>
      <w:r w:rsidRPr="00EA21F2">
        <w:rPr>
          <w:rFonts w:eastAsia="Calibri"/>
          <w:kern w:val="2"/>
          <w:sz w:val="28"/>
          <w:szCs w:val="28"/>
        </w:rPr>
        <w:t>(вдовцу),</w:t>
      </w:r>
      <w:r w:rsidR="00EA21F2" w:rsidRPr="00EA21F2">
        <w:rPr>
          <w:rFonts w:eastAsia="Calibri"/>
          <w:kern w:val="2"/>
          <w:sz w:val="28"/>
          <w:szCs w:val="28"/>
        </w:rPr>
        <w:t xml:space="preserve"> </w:t>
      </w:r>
      <w:r w:rsidRPr="00EA21F2">
        <w:rPr>
          <w:rFonts w:eastAsia="Calibri"/>
          <w:kern w:val="2"/>
          <w:sz w:val="28"/>
          <w:szCs w:val="28"/>
        </w:rPr>
        <w:t>родителям,</w:t>
      </w:r>
      <w:r w:rsidR="00EA21F2" w:rsidRPr="00EA21F2">
        <w:rPr>
          <w:rFonts w:eastAsia="Calibri"/>
          <w:kern w:val="2"/>
          <w:sz w:val="28"/>
          <w:szCs w:val="28"/>
        </w:rPr>
        <w:t xml:space="preserve"> </w:t>
      </w:r>
      <w:r w:rsidRPr="00EA21F2">
        <w:rPr>
          <w:rFonts w:eastAsia="Calibri"/>
          <w:kern w:val="2"/>
          <w:sz w:val="28"/>
          <w:szCs w:val="28"/>
        </w:rPr>
        <w:t>детям</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возрасте</w:t>
      </w:r>
      <w:r w:rsidR="00EA21F2" w:rsidRPr="00EA21F2">
        <w:rPr>
          <w:rFonts w:eastAsia="Calibri"/>
          <w:kern w:val="2"/>
          <w:sz w:val="28"/>
          <w:szCs w:val="28"/>
        </w:rPr>
        <w:t xml:space="preserve"> </w:t>
      </w:r>
      <w:r w:rsidRPr="00EA21F2">
        <w:rPr>
          <w:rFonts w:eastAsia="Calibri"/>
          <w:kern w:val="2"/>
          <w:sz w:val="28"/>
          <w:szCs w:val="28"/>
        </w:rPr>
        <w:t>до</w:t>
      </w:r>
      <w:r w:rsidR="00EA21F2" w:rsidRPr="00EA21F2">
        <w:rPr>
          <w:rFonts w:eastAsia="Calibri"/>
          <w:kern w:val="2"/>
          <w:sz w:val="28"/>
          <w:szCs w:val="28"/>
        </w:rPr>
        <w:t xml:space="preserve"> </w:t>
      </w:r>
      <w:r w:rsidRPr="00EA21F2">
        <w:rPr>
          <w:rFonts w:eastAsia="Calibri"/>
          <w:kern w:val="2"/>
          <w:sz w:val="28"/>
          <w:szCs w:val="28"/>
        </w:rPr>
        <w:t>18</w:t>
      </w:r>
      <w:r w:rsidR="00EA21F2" w:rsidRPr="00EA21F2">
        <w:rPr>
          <w:rFonts w:eastAsia="Calibri"/>
          <w:kern w:val="2"/>
          <w:sz w:val="28"/>
          <w:szCs w:val="28"/>
        </w:rPr>
        <w:t xml:space="preserve"> </w:t>
      </w:r>
      <w:r w:rsidRPr="00EA21F2">
        <w:rPr>
          <w:rFonts w:eastAsia="Calibri"/>
          <w:kern w:val="2"/>
          <w:sz w:val="28"/>
          <w:szCs w:val="28"/>
        </w:rPr>
        <w:t>лет,</w:t>
      </w:r>
      <w:r w:rsidR="00EA21F2" w:rsidRPr="00EA21F2">
        <w:rPr>
          <w:rFonts w:eastAsia="Calibri"/>
          <w:kern w:val="2"/>
          <w:sz w:val="28"/>
          <w:szCs w:val="28"/>
        </w:rPr>
        <w:t xml:space="preserve"> </w:t>
      </w:r>
      <w:r w:rsidRPr="00EA21F2">
        <w:rPr>
          <w:rFonts w:eastAsia="Calibri"/>
          <w:kern w:val="2"/>
          <w:sz w:val="28"/>
          <w:szCs w:val="28"/>
        </w:rPr>
        <w:t>детям</w:t>
      </w:r>
      <w:r w:rsidR="00EA21F2" w:rsidRPr="00EA21F2">
        <w:rPr>
          <w:rFonts w:eastAsia="Calibri"/>
          <w:kern w:val="2"/>
          <w:sz w:val="28"/>
          <w:szCs w:val="28"/>
        </w:rPr>
        <w:t xml:space="preserve"> </w:t>
      </w:r>
      <w:r w:rsidRPr="00EA21F2">
        <w:rPr>
          <w:rFonts w:eastAsia="Calibri"/>
          <w:kern w:val="2"/>
          <w:sz w:val="28"/>
          <w:szCs w:val="28"/>
        </w:rPr>
        <w:t>старше</w:t>
      </w:r>
      <w:r w:rsidR="00EA21F2" w:rsidRPr="00EA21F2">
        <w:rPr>
          <w:rFonts w:eastAsia="Calibri"/>
          <w:kern w:val="2"/>
          <w:sz w:val="28"/>
          <w:szCs w:val="28"/>
        </w:rPr>
        <w:t xml:space="preserve"> </w:t>
      </w:r>
      <w:r w:rsidRPr="00EA21F2">
        <w:rPr>
          <w:rFonts w:eastAsia="Calibri"/>
          <w:kern w:val="2"/>
          <w:sz w:val="28"/>
          <w:szCs w:val="28"/>
        </w:rPr>
        <w:t>18</w:t>
      </w:r>
      <w:r w:rsidR="00EA21F2" w:rsidRPr="00EA21F2">
        <w:rPr>
          <w:rFonts w:eastAsia="Calibri"/>
          <w:kern w:val="2"/>
          <w:sz w:val="28"/>
          <w:szCs w:val="28"/>
        </w:rPr>
        <w:t xml:space="preserve"> </w:t>
      </w:r>
      <w:r w:rsidRPr="00EA21F2">
        <w:rPr>
          <w:rFonts w:eastAsia="Calibri"/>
          <w:kern w:val="2"/>
          <w:sz w:val="28"/>
          <w:szCs w:val="28"/>
        </w:rPr>
        <w:t>лет,</w:t>
      </w:r>
      <w:r w:rsidR="00EA21F2" w:rsidRPr="00EA21F2">
        <w:rPr>
          <w:rFonts w:eastAsia="Calibri"/>
          <w:kern w:val="2"/>
          <w:sz w:val="28"/>
          <w:szCs w:val="28"/>
        </w:rPr>
        <w:t xml:space="preserve"> </w:t>
      </w:r>
      <w:r w:rsidRPr="00EA21F2">
        <w:rPr>
          <w:rFonts w:eastAsia="Calibri"/>
          <w:kern w:val="2"/>
          <w:sz w:val="28"/>
          <w:szCs w:val="28"/>
        </w:rPr>
        <w:t>ставшим</w:t>
      </w:r>
      <w:r w:rsidR="00EA21F2" w:rsidRPr="00EA21F2">
        <w:rPr>
          <w:rFonts w:eastAsia="Calibri"/>
          <w:kern w:val="2"/>
          <w:sz w:val="28"/>
          <w:szCs w:val="28"/>
        </w:rPr>
        <w:t xml:space="preserve"> </w:t>
      </w:r>
      <w:r w:rsidRPr="00EA21F2">
        <w:rPr>
          <w:rFonts w:eastAsia="Calibri"/>
          <w:kern w:val="2"/>
          <w:sz w:val="28"/>
          <w:szCs w:val="28"/>
        </w:rPr>
        <w:t>инвалидами</w:t>
      </w:r>
      <w:r w:rsidR="00EA21F2" w:rsidRPr="00EA21F2">
        <w:rPr>
          <w:rFonts w:eastAsia="Calibri"/>
          <w:kern w:val="2"/>
          <w:sz w:val="28"/>
          <w:szCs w:val="28"/>
        </w:rPr>
        <w:t xml:space="preserve"> </w:t>
      </w:r>
      <w:r w:rsidRPr="00EA21F2">
        <w:rPr>
          <w:rFonts w:eastAsia="Calibri"/>
          <w:kern w:val="2"/>
          <w:sz w:val="28"/>
          <w:szCs w:val="28"/>
        </w:rPr>
        <w:t>до</w:t>
      </w:r>
      <w:r w:rsidR="00EA21F2" w:rsidRPr="00EA21F2">
        <w:rPr>
          <w:rFonts w:eastAsia="Calibri"/>
          <w:kern w:val="2"/>
          <w:sz w:val="28"/>
          <w:szCs w:val="28"/>
        </w:rPr>
        <w:t xml:space="preserve"> </w:t>
      </w:r>
      <w:r w:rsidRPr="00EA21F2">
        <w:rPr>
          <w:rFonts w:eastAsia="Calibri"/>
          <w:kern w:val="2"/>
          <w:sz w:val="28"/>
          <w:szCs w:val="28"/>
        </w:rPr>
        <w:t>достижения</w:t>
      </w:r>
      <w:r w:rsidR="00EA21F2" w:rsidRPr="00EA21F2">
        <w:rPr>
          <w:rFonts w:eastAsia="Calibri"/>
          <w:kern w:val="2"/>
          <w:sz w:val="28"/>
          <w:szCs w:val="28"/>
        </w:rPr>
        <w:t xml:space="preserve"> </w:t>
      </w:r>
      <w:r w:rsidRPr="00EA21F2">
        <w:rPr>
          <w:rFonts w:eastAsia="Calibri"/>
          <w:kern w:val="2"/>
          <w:sz w:val="28"/>
          <w:szCs w:val="28"/>
        </w:rPr>
        <w:t>ими</w:t>
      </w:r>
      <w:r w:rsidR="00EA21F2" w:rsidRPr="00EA21F2">
        <w:rPr>
          <w:rFonts w:eastAsia="Calibri"/>
          <w:kern w:val="2"/>
          <w:sz w:val="28"/>
          <w:szCs w:val="28"/>
        </w:rPr>
        <w:t xml:space="preserve"> </w:t>
      </w:r>
      <w:r w:rsidRPr="00EA21F2">
        <w:rPr>
          <w:rFonts w:eastAsia="Calibri"/>
          <w:kern w:val="2"/>
          <w:sz w:val="28"/>
          <w:szCs w:val="28"/>
        </w:rPr>
        <w:t>возраста</w:t>
      </w:r>
      <w:r w:rsidR="00EA21F2" w:rsidRPr="00EA21F2">
        <w:rPr>
          <w:rFonts w:eastAsia="Calibri"/>
          <w:kern w:val="2"/>
          <w:sz w:val="28"/>
          <w:szCs w:val="28"/>
        </w:rPr>
        <w:t xml:space="preserve"> </w:t>
      </w:r>
      <w:r w:rsidRPr="00EA21F2">
        <w:rPr>
          <w:rFonts w:eastAsia="Calibri"/>
          <w:kern w:val="2"/>
          <w:sz w:val="28"/>
          <w:szCs w:val="28"/>
        </w:rPr>
        <w:t>18</w:t>
      </w:r>
      <w:r w:rsidR="00EA21F2" w:rsidRPr="00EA21F2">
        <w:rPr>
          <w:rFonts w:eastAsia="Calibri"/>
          <w:kern w:val="2"/>
          <w:sz w:val="28"/>
          <w:szCs w:val="28"/>
        </w:rPr>
        <w:t xml:space="preserve"> </w:t>
      </w:r>
      <w:r w:rsidRPr="00EA21F2">
        <w:rPr>
          <w:rFonts w:eastAsia="Calibri"/>
          <w:kern w:val="2"/>
          <w:sz w:val="28"/>
          <w:szCs w:val="28"/>
        </w:rPr>
        <w:t>лет,</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детям</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возрасте</w:t>
      </w:r>
      <w:r w:rsidR="00EA21F2" w:rsidRPr="00EA21F2">
        <w:rPr>
          <w:rFonts w:eastAsia="Calibri"/>
          <w:kern w:val="2"/>
          <w:sz w:val="28"/>
          <w:szCs w:val="28"/>
        </w:rPr>
        <w:t xml:space="preserve"> </w:t>
      </w:r>
      <w:r w:rsidRPr="00EA21F2">
        <w:rPr>
          <w:rFonts w:eastAsia="Calibri"/>
          <w:kern w:val="2"/>
          <w:sz w:val="28"/>
          <w:szCs w:val="28"/>
        </w:rPr>
        <w:t>до</w:t>
      </w:r>
      <w:r w:rsidR="00EA21F2" w:rsidRPr="00EA21F2">
        <w:rPr>
          <w:rFonts w:eastAsia="Calibri"/>
          <w:kern w:val="2"/>
          <w:sz w:val="28"/>
          <w:szCs w:val="28"/>
        </w:rPr>
        <w:t xml:space="preserve"> </w:t>
      </w:r>
      <w:r w:rsidRPr="00EA21F2">
        <w:rPr>
          <w:rFonts w:eastAsia="Calibri"/>
          <w:kern w:val="2"/>
          <w:sz w:val="28"/>
          <w:szCs w:val="28"/>
        </w:rPr>
        <w:t>23</w:t>
      </w:r>
      <w:r w:rsidR="00EA21F2" w:rsidRPr="00EA21F2">
        <w:rPr>
          <w:rFonts w:eastAsia="Calibri"/>
          <w:kern w:val="2"/>
          <w:sz w:val="28"/>
          <w:szCs w:val="28"/>
        </w:rPr>
        <w:t xml:space="preserve"> </w:t>
      </w:r>
      <w:r w:rsidRPr="00EA21F2">
        <w:rPr>
          <w:rFonts w:eastAsia="Calibri"/>
          <w:kern w:val="2"/>
          <w:sz w:val="28"/>
          <w:szCs w:val="28"/>
        </w:rPr>
        <w:t>лет,</w:t>
      </w:r>
      <w:r w:rsidR="00EA21F2" w:rsidRPr="00EA21F2">
        <w:rPr>
          <w:rFonts w:eastAsia="Calibri"/>
          <w:kern w:val="2"/>
          <w:sz w:val="28"/>
          <w:szCs w:val="28"/>
        </w:rPr>
        <w:t xml:space="preserve"> </w:t>
      </w:r>
      <w:r w:rsidRPr="00EA21F2">
        <w:rPr>
          <w:rFonts w:eastAsia="Calibri"/>
          <w:kern w:val="2"/>
          <w:sz w:val="28"/>
          <w:szCs w:val="28"/>
        </w:rPr>
        <w:t>обучающимся</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организациях,</w:t>
      </w:r>
      <w:r w:rsidR="00EA21F2" w:rsidRPr="00EA21F2">
        <w:rPr>
          <w:rFonts w:eastAsia="Calibri"/>
          <w:kern w:val="2"/>
          <w:sz w:val="28"/>
          <w:szCs w:val="28"/>
        </w:rPr>
        <w:t xml:space="preserve"> </w:t>
      </w:r>
      <w:r w:rsidRPr="00EA21F2">
        <w:rPr>
          <w:rFonts w:eastAsia="Calibri"/>
          <w:kern w:val="2"/>
          <w:sz w:val="28"/>
          <w:szCs w:val="28"/>
        </w:rPr>
        <w:t>осуществляющих</w:t>
      </w:r>
      <w:r w:rsidR="00EA21F2" w:rsidRPr="00EA21F2">
        <w:rPr>
          <w:rFonts w:eastAsia="Calibri"/>
          <w:kern w:val="2"/>
          <w:sz w:val="28"/>
          <w:szCs w:val="28"/>
        </w:rPr>
        <w:t xml:space="preserve"> </w:t>
      </w:r>
      <w:r w:rsidRPr="00EA21F2">
        <w:rPr>
          <w:rFonts w:eastAsia="Calibri"/>
          <w:kern w:val="2"/>
          <w:sz w:val="28"/>
          <w:szCs w:val="28"/>
        </w:rPr>
        <w:t>образовательную</w:t>
      </w:r>
      <w:r w:rsidR="00EA21F2" w:rsidRPr="00EA21F2">
        <w:rPr>
          <w:rFonts w:eastAsia="Calibri"/>
          <w:kern w:val="2"/>
          <w:sz w:val="28"/>
          <w:szCs w:val="28"/>
        </w:rPr>
        <w:t xml:space="preserve"> </w:t>
      </w:r>
      <w:r w:rsidRPr="00EA21F2">
        <w:rPr>
          <w:rFonts w:eastAsia="Calibri"/>
          <w:kern w:val="2"/>
          <w:sz w:val="28"/>
          <w:szCs w:val="28"/>
        </w:rPr>
        <w:t>деятельность,</w:t>
      </w:r>
      <w:r w:rsidR="00EA21F2" w:rsidRPr="00EA21F2">
        <w:rPr>
          <w:rFonts w:eastAsia="Calibri"/>
          <w:kern w:val="2"/>
          <w:sz w:val="28"/>
          <w:szCs w:val="28"/>
        </w:rPr>
        <w:t xml:space="preserve"> </w:t>
      </w:r>
      <w:r w:rsidRPr="00EA21F2">
        <w:rPr>
          <w:rFonts w:eastAsia="Calibri"/>
          <w:kern w:val="2"/>
          <w:sz w:val="28"/>
          <w:szCs w:val="28"/>
        </w:rPr>
        <w:t>по</w:t>
      </w:r>
      <w:r w:rsidR="00EA21F2" w:rsidRPr="00EA21F2">
        <w:rPr>
          <w:rFonts w:eastAsia="Calibri"/>
          <w:kern w:val="2"/>
          <w:sz w:val="28"/>
          <w:szCs w:val="28"/>
        </w:rPr>
        <w:t xml:space="preserve"> </w:t>
      </w:r>
      <w:r w:rsidRPr="00EA21F2">
        <w:rPr>
          <w:rFonts w:eastAsia="Calibri"/>
          <w:kern w:val="2"/>
          <w:sz w:val="28"/>
          <w:szCs w:val="28"/>
        </w:rPr>
        <w:t>очной</w:t>
      </w:r>
      <w:r w:rsidR="00EA21F2" w:rsidRPr="00EA21F2">
        <w:rPr>
          <w:rFonts w:eastAsia="Calibri"/>
          <w:kern w:val="2"/>
          <w:sz w:val="28"/>
          <w:szCs w:val="28"/>
        </w:rPr>
        <w:t xml:space="preserve"> </w:t>
      </w:r>
      <w:r w:rsidRPr="00EA21F2">
        <w:rPr>
          <w:rFonts w:eastAsia="Calibri"/>
          <w:kern w:val="2"/>
          <w:sz w:val="28"/>
          <w:szCs w:val="28"/>
        </w:rPr>
        <w:t>форме</w:t>
      </w:r>
      <w:r w:rsidR="00EA21F2" w:rsidRPr="00EA21F2">
        <w:rPr>
          <w:rFonts w:eastAsia="Calibri"/>
          <w:kern w:val="2"/>
          <w:sz w:val="28"/>
          <w:szCs w:val="28"/>
        </w:rPr>
        <w:t xml:space="preserve"> </w:t>
      </w:r>
      <w:r w:rsidRPr="00EA21F2">
        <w:rPr>
          <w:rFonts w:eastAsia="Calibri"/>
          <w:kern w:val="2"/>
          <w:sz w:val="28"/>
          <w:szCs w:val="28"/>
        </w:rPr>
        <w:t>обучения,</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сохраняется</w:t>
      </w:r>
      <w:r w:rsidR="00EA21F2" w:rsidRPr="00EA21F2">
        <w:rPr>
          <w:rFonts w:eastAsia="Calibri"/>
          <w:kern w:val="2"/>
          <w:sz w:val="28"/>
          <w:szCs w:val="28"/>
        </w:rPr>
        <w:t xml:space="preserve"> </w:t>
      </w:r>
      <w:r w:rsidRPr="00EA21F2">
        <w:rPr>
          <w:rFonts w:eastAsia="Calibri"/>
          <w:kern w:val="2"/>
          <w:sz w:val="28"/>
          <w:szCs w:val="28"/>
        </w:rPr>
        <w:t>за</w:t>
      </w:r>
      <w:r w:rsidR="00EA21F2" w:rsidRPr="00EA21F2">
        <w:rPr>
          <w:rFonts w:eastAsia="Calibri"/>
          <w:kern w:val="2"/>
          <w:sz w:val="28"/>
          <w:szCs w:val="28"/>
        </w:rPr>
        <w:t xml:space="preserve"> </w:t>
      </w:r>
      <w:r w:rsidRPr="00EA21F2">
        <w:rPr>
          <w:rFonts w:eastAsia="Calibri"/>
          <w:kern w:val="2"/>
          <w:sz w:val="28"/>
          <w:szCs w:val="28"/>
        </w:rPr>
        <w:t>указанными</w:t>
      </w:r>
      <w:r w:rsidR="00EA21F2" w:rsidRPr="00EA21F2">
        <w:rPr>
          <w:rFonts w:eastAsia="Calibri"/>
          <w:kern w:val="2"/>
          <w:sz w:val="28"/>
          <w:szCs w:val="28"/>
        </w:rPr>
        <w:t xml:space="preserve"> </w:t>
      </w:r>
      <w:r w:rsidRPr="00EA21F2">
        <w:rPr>
          <w:rFonts w:eastAsia="Calibri"/>
          <w:kern w:val="2"/>
          <w:sz w:val="28"/>
          <w:szCs w:val="28"/>
        </w:rPr>
        <w:t>лицами</w:t>
      </w:r>
      <w:r w:rsidR="00EA21F2" w:rsidRPr="00EA21F2">
        <w:rPr>
          <w:rFonts w:eastAsia="Calibri"/>
          <w:kern w:val="2"/>
          <w:sz w:val="28"/>
          <w:szCs w:val="28"/>
        </w:rPr>
        <w:t xml:space="preserve"> </w:t>
      </w:r>
      <w:r w:rsidRPr="00EA21F2">
        <w:rPr>
          <w:rFonts w:eastAsia="Calibri"/>
          <w:kern w:val="2"/>
          <w:sz w:val="28"/>
          <w:szCs w:val="28"/>
        </w:rPr>
        <w:t>(статья</w:t>
      </w:r>
      <w:r w:rsidR="00EA21F2" w:rsidRPr="00EA21F2">
        <w:rPr>
          <w:rFonts w:eastAsia="Calibri"/>
          <w:kern w:val="2"/>
          <w:sz w:val="28"/>
          <w:szCs w:val="28"/>
        </w:rPr>
        <w:t xml:space="preserve"> </w:t>
      </w:r>
      <w:r w:rsidRPr="00EA21F2">
        <w:rPr>
          <w:rFonts w:eastAsia="Calibri"/>
          <w:kern w:val="2"/>
          <w:sz w:val="28"/>
          <w:szCs w:val="28"/>
        </w:rPr>
        <w:t>4</w:t>
      </w:r>
      <w:r w:rsidR="00EA21F2" w:rsidRPr="00EA21F2">
        <w:rPr>
          <w:rFonts w:eastAsia="Calibri"/>
          <w:kern w:val="2"/>
          <w:sz w:val="28"/>
          <w:szCs w:val="28"/>
        </w:rPr>
        <w:t xml:space="preserve"> </w:t>
      </w:r>
      <w:r w:rsidRPr="00EA21F2">
        <w:rPr>
          <w:rFonts w:eastAsia="Calibri"/>
          <w:kern w:val="2"/>
          <w:sz w:val="28"/>
          <w:szCs w:val="28"/>
        </w:rPr>
        <w:t>Закона</w:t>
      </w:r>
      <w:proofErr w:type="gramEnd"/>
      <w:r w:rsidR="00EA21F2" w:rsidRPr="00EA21F2">
        <w:rPr>
          <w:rFonts w:eastAsia="Calibri"/>
          <w:kern w:val="2"/>
          <w:sz w:val="28"/>
          <w:szCs w:val="28"/>
        </w:rPr>
        <w:t xml:space="preserve"> </w:t>
      </w:r>
      <w:proofErr w:type="gramStart"/>
      <w:r w:rsidRPr="00EA21F2">
        <w:rPr>
          <w:rFonts w:eastAsia="Calibri"/>
          <w:kern w:val="2"/>
          <w:sz w:val="28"/>
          <w:szCs w:val="28"/>
        </w:rPr>
        <w:t>Российской</w:t>
      </w:r>
      <w:r w:rsidR="00EA21F2" w:rsidRPr="00EA21F2">
        <w:rPr>
          <w:rFonts w:eastAsia="Calibri"/>
          <w:kern w:val="2"/>
          <w:sz w:val="28"/>
          <w:szCs w:val="28"/>
        </w:rPr>
        <w:t xml:space="preserve"> </w:t>
      </w:r>
      <w:r w:rsidRPr="00EA21F2">
        <w:rPr>
          <w:rFonts w:eastAsia="Calibri"/>
          <w:kern w:val="2"/>
          <w:sz w:val="28"/>
          <w:szCs w:val="28"/>
        </w:rPr>
        <w:t>Федерации</w:t>
      </w:r>
      <w:r w:rsidR="00EA21F2" w:rsidRPr="00EA21F2">
        <w:rPr>
          <w:rFonts w:eastAsia="Calibri"/>
          <w:kern w:val="2"/>
          <w:sz w:val="28"/>
          <w:szCs w:val="28"/>
        </w:rPr>
        <w:t xml:space="preserve"> </w:t>
      </w:r>
      <w:r w:rsidRPr="00EA21F2">
        <w:rPr>
          <w:rFonts w:eastAsia="Calibri"/>
          <w:kern w:val="2"/>
          <w:sz w:val="28"/>
          <w:szCs w:val="28"/>
        </w:rPr>
        <w:t>от</w:t>
      </w:r>
      <w:r w:rsidR="00EA21F2" w:rsidRPr="00EA21F2">
        <w:rPr>
          <w:rFonts w:eastAsia="Calibri"/>
          <w:kern w:val="2"/>
          <w:sz w:val="28"/>
          <w:szCs w:val="28"/>
        </w:rPr>
        <w:t xml:space="preserve"> </w:t>
      </w:r>
      <w:r w:rsidRPr="00EA21F2">
        <w:rPr>
          <w:rFonts w:eastAsia="Calibri"/>
          <w:kern w:val="2"/>
          <w:sz w:val="28"/>
          <w:szCs w:val="28"/>
        </w:rPr>
        <w:t>15.01.1993</w:t>
      </w:r>
      <w:r w:rsidR="00EA21F2" w:rsidRPr="00EA21F2">
        <w:rPr>
          <w:rFonts w:eastAsia="Calibri"/>
          <w:kern w:val="2"/>
          <w:sz w:val="28"/>
          <w:szCs w:val="28"/>
        </w:rPr>
        <w:t xml:space="preserve"> </w:t>
      </w:r>
      <w:r w:rsidR="00410075">
        <w:rPr>
          <w:rFonts w:eastAsia="Calibri"/>
          <w:kern w:val="2"/>
          <w:sz w:val="28"/>
          <w:szCs w:val="28"/>
        </w:rPr>
        <w:br/>
      </w:r>
      <w:r w:rsidRPr="00EA21F2">
        <w:rPr>
          <w:rFonts w:eastAsia="Calibri"/>
          <w:kern w:val="2"/>
          <w:sz w:val="28"/>
          <w:szCs w:val="28"/>
        </w:rPr>
        <w:t>№</w:t>
      </w:r>
      <w:r w:rsidR="00EA21F2" w:rsidRPr="00EA21F2">
        <w:rPr>
          <w:rFonts w:eastAsia="Calibri"/>
          <w:kern w:val="2"/>
          <w:sz w:val="28"/>
          <w:szCs w:val="28"/>
        </w:rPr>
        <w:t xml:space="preserve"> </w:t>
      </w:r>
      <w:r w:rsidRPr="00EA21F2">
        <w:rPr>
          <w:rFonts w:eastAsia="Calibri"/>
          <w:kern w:val="2"/>
          <w:sz w:val="28"/>
          <w:szCs w:val="28"/>
        </w:rPr>
        <w:t>4301-1</w:t>
      </w:r>
      <w:r w:rsidR="00EA21F2" w:rsidRPr="00EA21F2">
        <w:rPr>
          <w:rFonts w:eastAsia="Calibri"/>
          <w:kern w:val="2"/>
          <w:sz w:val="28"/>
          <w:szCs w:val="28"/>
        </w:rPr>
        <w:t xml:space="preserve"> </w:t>
      </w:r>
      <w:r w:rsidRPr="00EA21F2">
        <w:rPr>
          <w:rFonts w:eastAsia="Calibri"/>
          <w:kern w:val="2"/>
          <w:sz w:val="28"/>
          <w:szCs w:val="28"/>
        </w:rPr>
        <w:t>«О</w:t>
      </w:r>
      <w:r w:rsidR="00EA21F2" w:rsidRPr="00EA21F2">
        <w:rPr>
          <w:rFonts w:eastAsia="Calibri"/>
          <w:kern w:val="2"/>
          <w:sz w:val="28"/>
          <w:szCs w:val="28"/>
        </w:rPr>
        <w:t xml:space="preserve"> </w:t>
      </w:r>
      <w:r w:rsidRPr="00EA21F2">
        <w:rPr>
          <w:rFonts w:eastAsia="Calibri"/>
          <w:kern w:val="2"/>
          <w:sz w:val="28"/>
          <w:szCs w:val="28"/>
        </w:rPr>
        <w:t>статусе</w:t>
      </w:r>
      <w:r w:rsidR="00EA21F2" w:rsidRPr="00EA21F2">
        <w:rPr>
          <w:rFonts w:eastAsia="Calibri"/>
          <w:kern w:val="2"/>
          <w:sz w:val="28"/>
          <w:szCs w:val="28"/>
        </w:rPr>
        <w:t xml:space="preserve"> </w:t>
      </w:r>
      <w:r w:rsidRPr="00EA21F2">
        <w:rPr>
          <w:rFonts w:eastAsia="Calibri"/>
          <w:kern w:val="2"/>
          <w:sz w:val="28"/>
          <w:szCs w:val="28"/>
        </w:rPr>
        <w:t>Героев</w:t>
      </w:r>
      <w:r w:rsidR="00EA21F2" w:rsidRPr="00EA21F2">
        <w:rPr>
          <w:rFonts w:eastAsia="Calibri"/>
          <w:kern w:val="2"/>
          <w:sz w:val="28"/>
          <w:szCs w:val="28"/>
        </w:rPr>
        <w:t xml:space="preserve"> </w:t>
      </w:r>
      <w:r w:rsidRPr="00EA21F2">
        <w:rPr>
          <w:rFonts w:eastAsia="Calibri"/>
          <w:kern w:val="2"/>
          <w:sz w:val="28"/>
          <w:szCs w:val="28"/>
        </w:rPr>
        <w:t>Советского</w:t>
      </w:r>
      <w:r w:rsidR="00EA21F2" w:rsidRPr="00EA21F2">
        <w:rPr>
          <w:rFonts w:eastAsia="Calibri"/>
          <w:kern w:val="2"/>
          <w:sz w:val="28"/>
          <w:szCs w:val="28"/>
        </w:rPr>
        <w:t xml:space="preserve"> </w:t>
      </w:r>
      <w:r w:rsidRPr="00EA21F2">
        <w:rPr>
          <w:rFonts w:eastAsia="Calibri"/>
          <w:kern w:val="2"/>
          <w:sz w:val="28"/>
          <w:szCs w:val="28"/>
        </w:rPr>
        <w:t>Союза,</w:t>
      </w:r>
      <w:r w:rsidR="00EA21F2" w:rsidRPr="00EA21F2">
        <w:rPr>
          <w:rFonts w:eastAsia="Calibri"/>
          <w:kern w:val="2"/>
          <w:sz w:val="28"/>
          <w:szCs w:val="28"/>
        </w:rPr>
        <w:t xml:space="preserve"> </w:t>
      </w:r>
      <w:r w:rsidRPr="00EA21F2">
        <w:rPr>
          <w:rFonts w:eastAsia="Calibri"/>
          <w:kern w:val="2"/>
          <w:sz w:val="28"/>
          <w:szCs w:val="28"/>
        </w:rPr>
        <w:t>Героев</w:t>
      </w:r>
      <w:r w:rsidR="00EA21F2" w:rsidRPr="00EA21F2">
        <w:rPr>
          <w:rFonts w:eastAsia="Calibri"/>
          <w:kern w:val="2"/>
          <w:sz w:val="28"/>
          <w:szCs w:val="28"/>
        </w:rPr>
        <w:t xml:space="preserve"> </w:t>
      </w:r>
      <w:r w:rsidRPr="00EA21F2">
        <w:rPr>
          <w:rFonts w:eastAsia="Calibri"/>
          <w:kern w:val="2"/>
          <w:sz w:val="28"/>
          <w:szCs w:val="28"/>
        </w:rPr>
        <w:t>Российской</w:t>
      </w:r>
      <w:r w:rsidR="00EA21F2" w:rsidRPr="00EA21F2">
        <w:rPr>
          <w:rFonts w:eastAsia="Calibri"/>
          <w:kern w:val="2"/>
          <w:sz w:val="28"/>
          <w:szCs w:val="28"/>
        </w:rPr>
        <w:t xml:space="preserve"> </w:t>
      </w:r>
      <w:r w:rsidRPr="00EA21F2">
        <w:rPr>
          <w:rFonts w:eastAsia="Calibri"/>
          <w:kern w:val="2"/>
          <w:sz w:val="28"/>
          <w:szCs w:val="28"/>
        </w:rPr>
        <w:t>Федерации</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полных</w:t>
      </w:r>
      <w:r w:rsidR="00EA21F2" w:rsidRPr="00EA21F2">
        <w:rPr>
          <w:rFonts w:eastAsia="Calibri"/>
          <w:kern w:val="2"/>
          <w:sz w:val="28"/>
          <w:szCs w:val="28"/>
        </w:rPr>
        <w:t xml:space="preserve"> </w:t>
      </w:r>
      <w:r w:rsidRPr="00EA21F2">
        <w:rPr>
          <w:rFonts w:eastAsia="Calibri"/>
          <w:kern w:val="2"/>
          <w:sz w:val="28"/>
          <w:szCs w:val="28"/>
        </w:rPr>
        <w:t>кавалеров</w:t>
      </w:r>
      <w:r w:rsidR="00EA21F2" w:rsidRPr="00EA21F2">
        <w:rPr>
          <w:rFonts w:eastAsia="Calibri"/>
          <w:kern w:val="2"/>
          <w:sz w:val="28"/>
          <w:szCs w:val="28"/>
        </w:rPr>
        <w:t xml:space="preserve"> </w:t>
      </w:r>
      <w:r w:rsidRPr="00EA21F2">
        <w:rPr>
          <w:rFonts w:eastAsia="Calibri"/>
          <w:kern w:val="2"/>
          <w:sz w:val="28"/>
          <w:szCs w:val="28"/>
        </w:rPr>
        <w:t>ордена</w:t>
      </w:r>
      <w:r w:rsidR="00EA21F2" w:rsidRPr="00EA21F2">
        <w:rPr>
          <w:rFonts w:eastAsia="Calibri"/>
          <w:kern w:val="2"/>
          <w:sz w:val="28"/>
          <w:szCs w:val="28"/>
        </w:rPr>
        <w:t xml:space="preserve"> </w:t>
      </w:r>
      <w:r w:rsidRPr="00EA21F2">
        <w:rPr>
          <w:rFonts w:eastAsia="Calibri"/>
          <w:kern w:val="2"/>
          <w:sz w:val="28"/>
          <w:szCs w:val="28"/>
        </w:rPr>
        <w:t>Славы»);</w:t>
      </w:r>
      <w:proofErr w:type="gramEnd"/>
    </w:p>
    <w:p w:rsidR="001F2303" w:rsidRPr="00EA21F2" w:rsidRDefault="001F2303" w:rsidP="00B85EA4">
      <w:pPr>
        <w:autoSpaceDE w:val="0"/>
        <w:autoSpaceDN w:val="0"/>
        <w:adjustRightInd w:val="0"/>
        <w:ind w:firstLine="709"/>
        <w:jc w:val="both"/>
        <w:rPr>
          <w:rFonts w:eastAsia="Calibri"/>
          <w:kern w:val="2"/>
          <w:sz w:val="28"/>
          <w:szCs w:val="28"/>
        </w:rPr>
      </w:pPr>
      <w:proofErr w:type="gramStart"/>
      <w:r w:rsidRPr="00EA21F2">
        <w:rPr>
          <w:rFonts w:eastAsia="Calibri"/>
          <w:kern w:val="2"/>
          <w:sz w:val="28"/>
          <w:szCs w:val="28"/>
        </w:rPr>
        <w:t>граждане,</w:t>
      </w:r>
      <w:r w:rsidR="00EA21F2" w:rsidRPr="00EA21F2">
        <w:rPr>
          <w:rFonts w:eastAsia="Calibri"/>
          <w:kern w:val="2"/>
          <w:sz w:val="28"/>
          <w:szCs w:val="28"/>
        </w:rPr>
        <w:t xml:space="preserve"> </w:t>
      </w:r>
      <w:r w:rsidRPr="00EA21F2">
        <w:rPr>
          <w:rFonts w:eastAsia="Calibri"/>
          <w:kern w:val="2"/>
          <w:sz w:val="28"/>
          <w:szCs w:val="28"/>
        </w:rPr>
        <w:t>удостоенные</w:t>
      </w:r>
      <w:r w:rsidR="00EA21F2" w:rsidRPr="00EA21F2">
        <w:rPr>
          <w:rFonts w:eastAsia="Calibri"/>
          <w:kern w:val="2"/>
          <w:sz w:val="28"/>
          <w:szCs w:val="28"/>
        </w:rPr>
        <w:t xml:space="preserve"> </w:t>
      </w:r>
      <w:r w:rsidRPr="00EA21F2">
        <w:rPr>
          <w:rFonts w:eastAsia="Calibri"/>
          <w:kern w:val="2"/>
          <w:sz w:val="28"/>
          <w:szCs w:val="28"/>
        </w:rPr>
        <w:t>звания</w:t>
      </w:r>
      <w:r w:rsidR="00EA21F2" w:rsidRPr="00EA21F2">
        <w:rPr>
          <w:rFonts w:eastAsia="Calibri"/>
          <w:kern w:val="2"/>
          <w:sz w:val="28"/>
          <w:szCs w:val="28"/>
        </w:rPr>
        <w:t xml:space="preserve"> </w:t>
      </w:r>
      <w:r w:rsidRPr="00EA21F2">
        <w:rPr>
          <w:rFonts w:eastAsia="Calibri"/>
          <w:kern w:val="2"/>
          <w:sz w:val="28"/>
          <w:szCs w:val="28"/>
        </w:rPr>
        <w:t>Герой</w:t>
      </w:r>
      <w:r w:rsidR="00EA21F2" w:rsidRPr="00EA21F2">
        <w:rPr>
          <w:rFonts w:eastAsia="Calibri"/>
          <w:kern w:val="2"/>
          <w:sz w:val="28"/>
          <w:szCs w:val="28"/>
        </w:rPr>
        <w:t xml:space="preserve"> </w:t>
      </w:r>
      <w:r w:rsidRPr="00EA21F2">
        <w:rPr>
          <w:rFonts w:eastAsia="Calibri"/>
          <w:kern w:val="2"/>
          <w:sz w:val="28"/>
          <w:szCs w:val="28"/>
        </w:rPr>
        <w:t>Социалистического</w:t>
      </w:r>
      <w:r w:rsidR="00EA21F2" w:rsidRPr="00EA21F2">
        <w:rPr>
          <w:rFonts w:eastAsia="Calibri"/>
          <w:kern w:val="2"/>
          <w:sz w:val="28"/>
          <w:szCs w:val="28"/>
        </w:rPr>
        <w:t xml:space="preserve"> </w:t>
      </w:r>
      <w:r w:rsidRPr="00EA21F2">
        <w:rPr>
          <w:rFonts w:eastAsia="Calibri"/>
          <w:kern w:val="2"/>
          <w:sz w:val="28"/>
          <w:szCs w:val="28"/>
        </w:rPr>
        <w:t>Труда,</w:t>
      </w:r>
      <w:r w:rsidR="00EA21F2" w:rsidRPr="00EA21F2">
        <w:rPr>
          <w:rFonts w:eastAsia="Calibri"/>
          <w:kern w:val="2"/>
          <w:sz w:val="28"/>
          <w:szCs w:val="28"/>
        </w:rPr>
        <w:t xml:space="preserve"> </w:t>
      </w:r>
      <w:r w:rsidRPr="00EA21F2">
        <w:rPr>
          <w:rFonts w:eastAsia="Calibri"/>
          <w:kern w:val="2"/>
          <w:sz w:val="28"/>
          <w:szCs w:val="28"/>
        </w:rPr>
        <w:t>Герой</w:t>
      </w:r>
      <w:r w:rsidR="00EA21F2" w:rsidRPr="00EA21F2">
        <w:rPr>
          <w:rFonts w:eastAsia="Calibri"/>
          <w:kern w:val="2"/>
          <w:sz w:val="28"/>
          <w:szCs w:val="28"/>
        </w:rPr>
        <w:t xml:space="preserve"> </w:t>
      </w:r>
      <w:r w:rsidRPr="00EA21F2">
        <w:rPr>
          <w:rFonts w:eastAsia="Calibri"/>
          <w:kern w:val="2"/>
          <w:sz w:val="28"/>
          <w:szCs w:val="28"/>
        </w:rPr>
        <w:t>Труда</w:t>
      </w:r>
      <w:r w:rsidR="00EA21F2" w:rsidRPr="00EA21F2">
        <w:rPr>
          <w:rFonts w:eastAsia="Calibri"/>
          <w:kern w:val="2"/>
          <w:sz w:val="28"/>
          <w:szCs w:val="28"/>
        </w:rPr>
        <w:t xml:space="preserve"> </w:t>
      </w:r>
      <w:r w:rsidRPr="00EA21F2">
        <w:rPr>
          <w:rFonts w:eastAsia="Calibri"/>
          <w:kern w:val="2"/>
          <w:sz w:val="28"/>
          <w:szCs w:val="28"/>
        </w:rPr>
        <w:t>Российской</w:t>
      </w:r>
      <w:r w:rsidR="00EA21F2" w:rsidRPr="00EA21F2">
        <w:rPr>
          <w:rFonts w:eastAsia="Calibri"/>
          <w:kern w:val="2"/>
          <w:sz w:val="28"/>
          <w:szCs w:val="28"/>
        </w:rPr>
        <w:t xml:space="preserve"> </w:t>
      </w:r>
      <w:r w:rsidRPr="00EA21F2">
        <w:rPr>
          <w:rFonts w:eastAsia="Calibri"/>
          <w:kern w:val="2"/>
          <w:sz w:val="28"/>
          <w:szCs w:val="28"/>
        </w:rPr>
        <w:t>Федерации</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награжденные</w:t>
      </w:r>
      <w:r w:rsidR="00EA21F2" w:rsidRPr="00EA21F2">
        <w:rPr>
          <w:rFonts w:eastAsia="Calibri"/>
          <w:kern w:val="2"/>
          <w:sz w:val="28"/>
          <w:szCs w:val="28"/>
        </w:rPr>
        <w:t xml:space="preserve"> </w:t>
      </w:r>
      <w:r w:rsidRPr="00EA21F2">
        <w:rPr>
          <w:rFonts w:eastAsia="Calibri"/>
          <w:kern w:val="2"/>
          <w:sz w:val="28"/>
          <w:szCs w:val="28"/>
        </w:rPr>
        <w:t>орденом</w:t>
      </w:r>
      <w:r w:rsidR="00EA21F2" w:rsidRPr="00EA21F2">
        <w:rPr>
          <w:rFonts w:eastAsia="Calibri"/>
          <w:kern w:val="2"/>
          <w:sz w:val="28"/>
          <w:szCs w:val="28"/>
        </w:rPr>
        <w:t xml:space="preserve"> </w:t>
      </w:r>
      <w:r w:rsidRPr="00EA21F2">
        <w:rPr>
          <w:rFonts w:eastAsia="Calibri"/>
          <w:kern w:val="2"/>
          <w:sz w:val="28"/>
          <w:szCs w:val="28"/>
        </w:rPr>
        <w:t>Трудовой</w:t>
      </w:r>
      <w:r w:rsidR="00EA21F2" w:rsidRPr="00EA21F2">
        <w:rPr>
          <w:rFonts w:eastAsia="Calibri"/>
          <w:kern w:val="2"/>
          <w:sz w:val="28"/>
          <w:szCs w:val="28"/>
        </w:rPr>
        <w:t xml:space="preserve"> </w:t>
      </w:r>
      <w:r w:rsidRPr="00EA21F2">
        <w:rPr>
          <w:rFonts w:eastAsia="Calibri"/>
          <w:kern w:val="2"/>
          <w:sz w:val="28"/>
          <w:szCs w:val="28"/>
        </w:rPr>
        <w:t>Славы</w:t>
      </w:r>
      <w:r w:rsidR="00EA21F2" w:rsidRPr="00EA21F2">
        <w:rPr>
          <w:rFonts w:eastAsia="Calibri"/>
          <w:kern w:val="2"/>
          <w:sz w:val="28"/>
          <w:szCs w:val="28"/>
        </w:rPr>
        <w:t xml:space="preserve"> </w:t>
      </w:r>
      <w:r w:rsidR="00410075">
        <w:rPr>
          <w:rFonts w:eastAsia="Calibri"/>
          <w:kern w:val="2"/>
          <w:sz w:val="28"/>
          <w:szCs w:val="28"/>
        </w:rPr>
        <w:br/>
      </w:r>
      <w:r w:rsidRPr="00EA21F2">
        <w:rPr>
          <w:rFonts w:eastAsia="Calibri"/>
          <w:kern w:val="2"/>
          <w:sz w:val="28"/>
          <w:szCs w:val="28"/>
        </w:rPr>
        <w:t>трех</w:t>
      </w:r>
      <w:r w:rsidR="00EA21F2" w:rsidRPr="00EA21F2">
        <w:rPr>
          <w:rFonts w:eastAsia="Calibri"/>
          <w:kern w:val="2"/>
          <w:sz w:val="28"/>
          <w:szCs w:val="28"/>
        </w:rPr>
        <w:t xml:space="preserve"> </w:t>
      </w:r>
      <w:r w:rsidRPr="00EA21F2">
        <w:rPr>
          <w:rFonts w:eastAsia="Calibri"/>
          <w:kern w:val="2"/>
          <w:sz w:val="28"/>
          <w:szCs w:val="28"/>
        </w:rPr>
        <w:t>степеней</w:t>
      </w:r>
      <w:r w:rsidR="00EA21F2" w:rsidRPr="00EA21F2">
        <w:rPr>
          <w:rFonts w:eastAsia="Calibri"/>
          <w:kern w:val="2"/>
          <w:sz w:val="28"/>
          <w:szCs w:val="28"/>
        </w:rPr>
        <w:t xml:space="preserve"> </w:t>
      </w:r>
      <w:r w:rsidRPr="00EA21F2">
        <w:rPr>
          <w:rFonts w:eastAsia="Calibri"/>
          <w:kern w:val="2"/>
          <w:sz w:val="28"/>
          <w:szCs w:val="28"/>
        </w:rPr>
        <w:t>(статья</w:t>
      </w:r>
      <w:r w:rsidR="00EA21F2" w:rsidRPr="00EA21F2">
        <w:rPr>
          <w:rFonts w:eastAsia="Calibri"/>
          <w:kern w:val="2"/>
          <w:sz w:val="28"/>
          <w:szCs w:val="28"/>
        </w:rPr>
        <w:t xml:space="preserve"> </w:t>
      </w:r>
      <w:r w:rsidRPr="00EA21F2">
        <w:rPr>
          <w:rFonts w:eastAsia="Calibri"/>
          <w:kern w:val="2"/>
          <w:sz w:val="28"/>
          <w:szCs w:val="28"/>
        </w:rPr>
        <w:t>2</w:t>
      </w:r>
      <w:r w:rsidR="00EA21F2" w:rsidRPr="00EA21F2">
        <w:rPr>
          <w:rFonts w:eastAsia="Calibri"/>
          <w:kern w:val="2"/>
          <w:sz w:val="28"/>
          <w:szCs w:val="28"/>
        </w:rPr>
        <w:t xml:space="preserve"> </w:t>
      </w:r>
      <w:r w:rsidRPr="00EA21F2">
        <w:rPr>
          <w:rFonts w:eastAsia="Calibri"/>
          <w:kern w:val="2"/>
          <w:sz w:val="28"/>
          <w:szCs w:val="28"/>
        </w:rPr>
        <w:t>Федерального</w:t>
      </w:r>
      <w:r w:rsidR="00EA21F2" w:rsidRPr="00EA21F2">
        <w:rPr>
          <w:rFonts w:eastAsia="Calibri"/>
          <w:kern w:val="2"/>
          <w:sz w:val="28"/>
          <w:szCs w:val="28"/>
        </w:rPr>
        <w:t xml:space="preserve"> </w:t>
      </w:r>
      <w:r w:rsidRPr="00EA21F2">
        <w:rPr>
          <w:rFonts w:eastAsia="Calibri"/>
          <w:kern w:val="2"/>
          <w:sz w:val="28"/>
          <w:szCs w:val="28"/>
        </w:rPr>
        <w:t>закона</w:t>
      </w:r>
      <w:r w:rsidR="00EA21F2" w:rsidRPr="00EA21F2">
        <w:rPr>
          <w:rFonts w:eastAsia="Calibri"/>
          <w:kern w:val="2"/>
          <w:sz w:val="28"/>
          <w:szCs w:val="28"/>
        </w:rPr>
        <w:t xml:space="preserve"> </w:t>
      </w:r>
      <w:r w:rsidRPr="00EA21F2">
        <w:rPr>
          <w:rFonts w:eastAsia="Calibri"/>
          <w:kern w:val="2"/>
          <w:sz w:val="28"/>
          <w:szCs w:val="28"/>
        </w:rPr>
        <w:t>от</w:t>
      </w:r>
      <w:r w:rsidR="00EA21F2" w:rsidRPr="00EA21F2">
        <w:rPr>
          <w:rFonts w:eastAsia="Calibri"/>
          <w:kern w:val="2"/>
          <w:sz w:val="28"/>
          <w:szCs w:val="28"/>
        </w:rPr>
        <w:t xml:space="preserve"> </w:t>
      </w:r>
      <w:r w:rsidRPr="00EA21F2">
        <w:rPr>
          <w:rFonts w:eastAsia="Calibri"/>
          <w:kern w:val="2"/>
          <w:sz w:val="28"/>
          <w:szCs w:val="28"/>
        </w:rPr>
        <w:t>09.01.1997</w:t>
      </w:r>
      <w:r w:rsidR="00EA21F2" w:rsidRPr="00EA21F2">
        <w:rPr>
          <w:rFonts w:eastAsia="Calibri"/>
          <w:kern w:val="2"/>
          <w:sz w:val="28"/>
          <w:szCs w:val="28"/>
        </w:rPr>
        <w:t xml:space="preserve"> </w:t>
      </w:r>
      <w:r w:rsidRPr="00EA21F2">
        <w:rPr>
          <w:rFonts w:eastAsia="Calibri"/>
          <w:kern w:val="2"/>
          <w:sz w:val="28"/>
          <w:szCs w:val="28"/>
        </w:rPr>
        <w:t>№</w:t>
      </w:r>
      <w:r w:rsidR="00EA21F2" w:rsidRPr="00EA21F2">
        <w:rPr>
          <w:rFonts w:eastAsia="Calibri"/>
          <w:kern w:val="2"/>
          <w:sz w:val="28"/>
          <w:szCs w:val="28"/>
        </w:rPr>
        <w:t xml:space="preserve"> </w:t>
      </w:r>
      <w:r w:rsidRPr="00EA21F2">
        <w:rPr>
          <w:rFonts w:eastAsia="Calibri"/>
          <w:kern w:val="2"/>
          <w:sz w:val="28"/>
          <w:szCs w:val="28"/>
        </w:rPr>
        <w:t>5-ФЗ</w:t>
      </w:r>
      <w:r w:rsidR="00EA21F2" w:rsidRPr="00EA21F2">
        <w:rPr>
          <w:rFonts w:eastAsia="Calibri"/>
          <w:kern w:val="2"/>
          <w:sz w:val="28"/>
          <w:szCs w:val="28"/>
        </w:rPr>
        <w:t xml:space="preserve"> </w:t>
      </w:r>
      <w:r w:rsidR="00410075">
        <w:rPr>
          <w:rFonts w:eastAsia="Calibri"/>
          <w:kern w:val="2"/>
          <w:sz w:val="28"/>
          <w:szCs w:val="28"/>
        </w:rPr>
        <w:br/>
      </w:r>
      <w:r w:rsidRPr="00EA21F2">
        <w:rPr>
          <w:rFonts w:eastAsia="Calibri"/>
          <w:kern w:val="2"/>
          <w:sz w:val="28"/>
          <w:szCs w:val="28"/>
        </w:rPr>
        <w:t>«О</w:t>
      </w:r>
      <w:r w:rsidR="00EA21F2" w:rsidRPr="00EA21F2">
        <w:rPr>
          <w:rFonts w:eastAsia="Calibri"/>
          <w:kern w:val="2"/>
          <w:sz w:val="28"/>
          <w:szCs w:val="28"/>
        </w:rPr>
        <w:t xml:space="preserve"> </w:t>
      </w:r>
      <w:r w:rsidRPr="00EA21F2">
        <w:rPr>
          <w:rFonts w:eastAsia="Calibri"/>
          <w:kern w:val="2"/>
          <w:sz w:val="28"/>
          <w:szCs w:val="28"/>
        </w:rPr>
        <w:t>предоставлении</w:t>
      </w:r>
      <w:r w:rsidR="00EA21F2" w:rsidRPr="00EA21F2">
        <w:rPr>
          <w:rFonts w:eastAsia="Calibri"/>
          <w:kern w:val="2"/>
          <w:sz w:val="28"/>
          <w:szCs w:val="28"/>
        </w:rPr>
        <w:t xml:space="preserve"> </w:t>
      </w:r>
      <w:r w:rsidRPr="00EA21F2">
        <w:rPr>
          <w:rFonts w:eastAsia="Calibri"/>
          <w:kern w:val="2"/>
          <w:sz w:val="28"/>
          <w:szCs w:val="28"/>
        </w:rPr>
        <w:t>социальных</w:t>
      </w:r>
      <w:r w:rsidR="00EA21F2" w:rsidRPr="00EA21F2">
        <w:rPr>
          <w:rFonts w:eastAsia="Calibri"/>
          <w:kern w:val="2"/>
          <w:sz w:val="28"/>
          <w:szCs w:val="28"/>
        </w:rPr>
        <w:t xml:space="preserve"> </w:t>
      </w:r>
      <w:r w:rsidRPr="00EA21F2">
        <w:rPr>
          <w:rFonts w:eastAsia="Calibri"/>
          <w:kern w:val="2"/>
          <w:sz w:val="28"/>
          <w:szCs w:val="28"/>
        </w:rPr>
        <w:t>гарантий</w:t>
      </w:r>
      <w:r w:rsidR="00EA21F2" w:rsidRPr="00EA21F2">
        <w:rPr>
          <w:rFonts w:eastAsia="Calibri"/>
          <w:kern w:val="2"/>
          <w:sz w:val="28"/>
          <w:szCs w:val="28"/>
        </w:rPr>
        <w:t xml:space="preserve"> </w:t>
      </w:r>
      <w:r w:rsidRPr="00EA21F2">
        <w:rPr>
          <w:rFonts w:eastAsia="Calibri"/>
          <w:kern w:val="2"/>
          <w:sz w:val="28"/>
          <w:szCs w:val="28"/>
        </w:rPr>
        <w:t>Героям</w:t>
      </w:r>
      <w:r w:rsidR="00EA21F2" w:rsidRPr="00EA21F2">
        <w:rPr>
          <w:rFonts w:eastAsia="Calibri"/>
          <w:kern w:val="2"/>
          <w:sz w:val="28"/>
          <w:szCs w:val="28"/>
        </w:rPr>
        <w:t xml:space="preserve"> </w:t>
      </w:r>
      <w:r w:rsidRPr="00EA21F2">
        <w:rPr>
          <w:rFonts w:eastAsia="Calibri"/>
          <w:kern w:val="2"/>
          <w:sz w:val="28"/>
          <w:szCs w:val="28"/>
        </w:rPr>
        <w:t>Социалистического</w:t>
      </w:r>
      <w:r w:rsidR="00EA21F2" w:rsidRPr="00EA21F2">
        <w:rPr>
          <w:rFonts w:eastAsia="Calibri"/>
          <w:kern w:val="2"/>
          <w:sz w:val="28"/>
          <w:szCs w:val="28"/>
        </w:rPr>
        <w:t xml:space="preserve"> </w:t>
      </w:r>
      <w:r w:rsidRPr="00EA21F2">
        <w:rPr>
          <w:rFonts w:eastAsia="Calibri"/>
          <w:kern w:val="2"/>
          <w:sz w:val="28"/>
          <w:szCs w:val="28"/>
        </w:rPr>
        <w:t>Труда,</w:t>
      </w:r>
      <w:r w:rsidR="00EA21F2" w:rsidRPr="00EA21F2">
        <w:rPr>
          <w:rFonts w:eastAsia="Calibri"/>
          <w:kern w:val="2"/>
          <w:sz w:val="28"/>
          <w:szCs w:val="28"/>
        </w:rPr>
        <w:t xml:space="preserve"> </w:t>
      </w:r>
      <w:r w:rsidRPr="00EA21F2">
        <w:rPr>
          <w:rFonts w:eastAsia="Calibri"/>
          <w:kern w:val="2"/>
          <w:sz w:val="28"/>
          <w:szCs w:val="28"/>
        </w:rPr>
        <w:t>Героям</w:t>
      </w:r>
      <w:r w:rsidR="00EA21F2" w:rsidRPr="00EA21F2">
        <w:rPr>
          <w:rFonts w:eastAsia="Calibri"/>
          <w:kern w:val="2"/>
          <w:sz w:val="28"/>
          <w:szCs w:val="28"/>
        </w:rPr>
        <w:t xml:space="preserve"> </w:t>
      </w:r>
      <w:r w:rsidRPr="00EA21F2">
        <w:rPr>
          <w:rFonts w:eastAsia="Calibri"/>
          <w:kern w:val="2"/>
          <w:sz w:val="28"/>
          <w:szCs w:val="28"/>
        </w:rPr>
        <w:t>Труда</w:t>
      </w:r>
      <w:r w:rsidR="00EA21F2" w:rsidRPr="00EA21F2">
        <w:rPr>
          <w:rFonts w:eastAsia="Calibri"/>
          <w:kern w:val="2"/>
          <w:sz w:val="28"/>
          <w:szCs w:val="28"/>
        </w:rPr>
        <w:t xml:space="preserve"> </w:t>
      </w:r>
      <w:r w:rsidRPr="00EA21F2">
        <w:rPr>
          <w:rFonts w:eastAsia="Calibri"/>
          <w:kern w:val="2"/>
          <w:sz w:val="28"/>
          <w:szCs w:val="28"/>
        </w:rPr>
        <w:t>Российской</w:t>
      </w:r>
      <w:r w:rsidR="00EA21F2" w:rsidRPr="00EA21F2">
        <w:rPr>
          <w:rFonts w:eastAsia="Calibri"/>
          <w:kern w:val="2"/>
          <w:sz w:val="28"/>
          <w:szCs w:val="28"/>
        </w:rPr>
        <w:t xml:space="preserve"> </w:t>
      </w:r>
      <w:r w:rsidRPr="00EA21F2">
        <w:rPr>
          <w:rFonts w:eastAsia="Calibri"/>
          <w:kern w:val="2"/>
          <w:sz w:val="28"/>
          <w:szCs w:val="28"/>
        </w:rPr>
        <w:t>Федерации</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полным</w:t>
      </w:r>
      <w:r w:rsidR="00EA21F2" w:rsidRPr="00EA21F2">
        <w:rPr>
          <w:rFonts w:eastAsia="Calibri"/>
          <w:kern w:val="2"/>
          <w:sz w:val="28"/>
          <w:szCs w:val="28"/>
        </w:rPr>
        <w:t xml:space="preserve"> </w:t>
      </w:r>
      <w:r w:rsidRPr="00EA21F2">
        <w:rPr>
          <w:rFonts w:eastAsia="Calibri"/>
          <w:kern w:val="2"/>
          <w:sz w:val="28"/>
          <w:szCs w:val="28"/>
        </w:rPr>
        <w:t>кавалерам</w:t>
      </w:r>
      <w:r w:rsidR="00EA21F2" w:rsidRPr="00EA21F2">
        <w:rPr>
          <w:rFonts w:eastAsia="Calibri"/>
          <w:kern w:val="2"/>
          <w:sz w:val="28"/>
          <w:szCs w:val="28"/>
        </w:rPr>
        <w:t xml:space="preserve"> </w:t>
      </w:r>
      <w:r w:rsidRPr="00EA21F2">
        <w:rPr>
          <w:rFonts w:eastAsia="Calibri"/>
          <w:kern w:val="2"/>
          <w:sz w:val="28"/>
          <w:szCs w:val="28"/>
        </w:rPr>
        <w:t>ордена</w:t>
      </w:r>
      <w:r w:rsidR="00EA21F2" w:rsidRPr="00EA21F2">
        <w:rPr>
          <w:rFonts w:eastAsia="Calibri"/>
          <w:kern w:val="2"/>
          <w:sz w:val="28"/>
          <w:szCs w:val="28"/>
        </w:rPr>
        <w:t xml:space="preserve"> </w:t>
      </w:r>
      <w:r w:rsidRPr="00EA21F2">
        <w:rPr>
          <w:rFonts w:eastAsia="Calibri"/>
          <w:kern w:val="2"/>
          <w:sz w:val="28"/>
          <w:szCs w:val="28"/>
        </w:rPr>
        <w:t>Трудовой</w:t>
      </w:r>
      <w:r w:rsidR="00EA21F2" w:rsidRPr="00EA21F2">
        <w:rPr>
          <w:rFonts w:eastAsia="Calibri"/>
          <w:kern w:val="2"/>
          <w:sz w:val="28"/>
          <w:szCs w:val="28"/>
        </w:rPr>
        <w:t xml:space="preserve"> </w:t>
      </w:r>
      <w:r w:rsidRPr="00EA21F2">
        <w:rPr>
          <w:rFonts w:eastAsia="Calibri"/>
          <w:kern w:val="2"/>
          <w:sz w:val="28"/>
          <w:szCs w:val="28"/>
        </w:rPr>
        <w:t>Славы»);</w:t>
      </w:r>
      <w:proofErr w:type="gramEnd"/>
    </w:p>
    <w:p w:rsidR="001F2303" w:rsidRPr="00EA21F2" w:rsidRDefault="001F2303" w:rsidP="00B85EA4">
      <w:pPr>
        <w:autoSpaceDE w:val="0"/>
        <w:autoSpaceDN w:val="0"/>
        <w:adjustRightInd w:val="0"/>
        <w:ind w:firstLine="709"/>
        <w:jc w:val="both"/>
        <w:rPr>
          <w:kern w:val="2"/>
          <w:sz w:val="28"/>
          <w:szCs w:val="28"/>
          <w:lang w:eastAsia="en-US"/>
        </w:rPr>
      </w:pPr>
      <w:proofErr w:type="gramStart"/>
      <w:r w:rsidRPr="00EA21F2">
        <w:rPr>
          <w:kern w:val="2"/>
          <w:sz w:val="28"/>
          <w:szCs w:val="28"/>
          <w:lang w:eastAsia="en-US"/>
        </w:rPr>
        <w:t>вдовы</w:t>
      </w:r>
      <w:r w:rsidR="00EA21F2" w:rsidRPr="00EA21F2">
        <w:rPr>
          <w:kern w:val="2"/>
          <w:sz w:val="28"/>
          <w:szCs w:val="28"/>
          <w:lang w:eastAsia="en-US"/>
        </w:rPr>
        <w:t xml:space="preserve"> </w:t>
      </w:r>
      <w:r w:rsidRPr="00EA21F2">
        <w:rPr>
          <w:kern w:val="2"/>
          <w:sz w:val="28"/>
          <w:szCs w:val="28"/>
          <w:lang w:eastAsia="en-US"/>
        </w:rPr>
        <w:t>(вдовцы)</w:t>
      </w:r>
      <w:r w:rsidR="00EA21F2" w:rsidRPr="00EA21F2">
        <w:rPr>
          <w:kern w:val="2"/>
          <w:sz w:val="28"/>
          <w:szCs w:val="28"/>
          <w:lang w:eastAsia="en-US"/>
        </w:rPr>
        <w:t xml:space="preserve"> </w:t>
      </w:r>
      <w:r w:rsidRPr="00EA21F2">
        <w:rPr>
          <w:kern w:val="2"/>
          <w:sz w:val="28"/>
          <w:szCs w:val="28"/>
          <w:lang w:eastAsia="en-US"/>
        </w:rPr>
        <w:t>Героев</w:t>
      </w:r>
      <w:r w:rsidR="00EA21F2" w:rsidRPr="00EA21F2">
        <w:rPr>
          <w:kern w:val="2"/>
          <w:sz w:val="28"/>
          <w:szCs w:val="28"/>
          <w:lang w:eastAsia="en-US"/>
        </w:rPr>
        <w:t xml:space="preserve"> </w:t>
      </w:r>
      <w:r w:rsidRPr="00EA21F2">
        <w:rPr>
          <w:kern w:val="2"/>
          <w:sz w:val="28"/>
          <w:szCs w:val="28"/>
          <w:lang w:eastAsia="en-US"/>
        </w:rPr>
        <w:t>Социалистического</w:t>
      </w:r>
      <w:r w:rsidR="00EA21F2" w:rsidRPr="00EA21F2">
        <w:rPr>
          <w:kern w:val="2"/>
          <w:sz w:val="28"/>
          <w:szCs w:val="28"/>
          <w:lang w:eastAsia="en-US"/>
        </w:rPr>
        <w:t xml:space="preserve"> </w:t>
      </w:r>
      <w:r w:rsidRPr="00EA21F2">
        <w:rPr>
          <w:kern w:val="2"/>
          <w:sz w:val="28"/>
          <w:szCs w:val="28"/>
          <w:lang w:eastAsia="en-US"/>
        </w:rPr>
        <w:t>Труда,</w:t>
      </w:r>
      <w:r w:rsidR="00EA21F2" w:rsidRPr="00EA21F2">
        <w:rPr>
          <w:kern w:val="2"/>
          <w:sz w:val="28"/>
          <w:szCs w:val="28"/>
          <w:lang w:eastAsia="en-US"/>
        </w:rPr>
        <w:t xml:space="preserve"> </w:t>
      </w:r>
      <w:r w:rsidRPr="00EA21F2">
        <w:rPr>
          <w:kern w:val="2"/>
          <w:sz w:val="28"/>
          <w:szCs w:val="28"/>
          <w:lang w:eastAsia="en-US"/>
        </w:rPr>
        <w:t>Героев</w:t>
      </w:r>
      <w:r w:rsidR="00EA21F2" w:rsidRPr="00EA21F2">
        <w:rPr>
          <w:kern w:val="2"/>
          <w:sz w:val="28"/>
          <w:szCs w:val="28"/>
          <w:lang w:eastAsia="en-US"/>
        </w:rPr>
        <w:t xml:space="preserve"> </w:t>
      </w:r>
      <w:r w:rsidRPr="00EA21F2">
        <w:rPr>
          <w:kern w:val="2"/>
          <w:sz w:val="28"/>
          <w:szCs w:val="28"/>
          <w:lang w:eastAsia="en-US"/>
        </w:rPr>
        <w:t>Труда</w:t>
      </w:r>
      <w:r w:rsidR="00EA21F2" w:rsidRPr="00EA21F2">
        <w:rPr>
          <w:kern w:val="2"/>
          <w:sz w:val="28"/>
          <w:szCs w:val="28"/>
          <w:lang w:eastAsia="en-US"/>
        </w:rPr>
        <w:t xml:space="preserve"> </w:t>
      </w:r>
      <w:r w:rsidRPr="00EA21F2">
        <w:rPr>
          <w:kern w:val="2"/>
          <w:sz w:val="28"/>
          <w:szCs w:val="28"/>
          <w:lang w:eastAsia="en-US"/>
        </w:rPr>
        <w:t>Российской</w:t>
      </w:r>
      <w:r w:rsidR="00EA21F2" w:rsidRPr="00EA21F2">
        <w:rPr>
          <w:kern w:val="2"/>
          <w:sz w:val="28"/>
          <w:szCs w:val="28"/>
          <w:lang w:eastAsia="en-US"/>
        </w:rPr>
        <w:t xml:space="preserve"> </w:t>
      </w:r>
      <w:r w:rsidRPr="00EA21F2">
        <w:rPr>
          <w:kern w:val="2"/>
          <w:sz w:val="28"/>
          <w:szCs w:val="28"/>
          <w:lang w:eastAsia="en-US"/>
        </w:rPr>
        <w:t>Федерации</w:t>
      </w:r>
      <w:r w:rsidR="00EA21F2" w:rsidRPr="00EA21F2">
        <w:rPr>
          <w:kern w:val="2"/>
          <w:sz w:val="28"/>
          <w:szCs w:val="28"/>
          <w:lang w:eastAsia="en-US"/>
        </w:rPr>
        <w:t xml:space="preserve"> </w:t>
      </w:r>
      <w:r w:rsidRPr="00EA21F2">
        <w:rPr>
          <w:kern w:val="2"/>
          <w:sz w:val="28"/>
          <w:szCs w:val="28"/>
          <w:lang w:eastAsia="en-US"/>
        </w:rPr>
        <w:t>или</w:t>
      </w:r>
      <w:r w:rsidR="00EA21F2" w:rsidRPr="00EA21F2">
        <w:rPr>
          <w:kern w:val="2"/>
          <w:sz w:val="28"/>
          <w:szCs w:val="28"/>
          <w:lang w:eastAsia="en-US"/>
        </w:rPr>
        <w:t xml:space="preserve"> </w:t>
      </w:r>
      <w:r w:rsidRPr="00EA21F2">
        <w:rPr>
          <w:kern w:val="2"/>
          <w:sz w:val="28"/>
          <w:szCs w:val="28"/>
          <w:lang w:eastAsia="en-US"/>
        </w:rPr>
        <w:t>полных</w:t>
      </w:r>
      <w:r w:rsidR="00EA21F2" w:rsidRPr="00EA21F2">
        <w:rPr>
          <w:kern w:val="2"/>
          <w:sz w:val="28"/>
          <w:szCs w:val="28"/>
          <w:lang w:eastAsia="en-US"/>
        </w:rPr>
        <w:t xml:space="preserve"> </w:t>
      </w:r>
      <w:r w:rsidRPr="00EA21F2">
        <w:rPr>
          <w:kern w:val="2"/>
          <w:sz w:val="28"/>
          <w:szCs w:val="28"/>
          <w:lang w:eastAsia="en-US"/>
        </w:rPr>
        <w:t>кавалеров</w:t>
      </w:r>
      <w:r w:rsidR="00EA21F2" w:rsidRPr="00EA21F2">
        <w:rPr>
          <w:kern w:val="2"/>
          <w:sz w:val="28"/>
          <w:szCs w:val="28"/>
          <w:lang w:eastAsia="en-US"/>
        </w:rPr>
        <w:t xml:space="preserve"> </w:t>
      </w:r>
      <w:r w:rsidRPr="00EA21F2">
        <w:rPr>
          <w:kern w:val="2"/>
          <w:sz w:val="28"/>
          <w:szCs w:val="28"/>
          <w:lang w:eastAsia="en-US"/>
        </w:rPr>
        <w:t>ордена</w:t>
      </w:r>
      <w:r w:rsidR="00EA21F2" w:rsidRPr="00EA21F2">
        <w:rPr>
          <w:kern w:val="2"/>
          <w:sz w:val="28"/>
          <w:szCs w:val="28"/>
          <w:lang w:eastAsia="en-US"/>
        </w:rPr>
        <w:t xml:space="preserve"> </w:t>
      </w:r>
      <w:r w:rsidRPr="00EA21F2">
        <w:rPr>
          <w:kern w:val="2"/>
          <w:sz w:val="28"/>
          <w:szCs w:val="28"/>
          <w:lang w:eastAsia="en-US"/>
        </w:rPr>
        <w:t>Трудовой</w:t>
      </w:r>
      <w:r w:rsidR="00EA21F2" w:rsidRPr="00EA21F2">
        <w:rPr>
          <w:kern w:val="2"/>
          <w:sz w:val="28"/>
          <w:szCs w:val="28"/>
          <w:lang w:eastAsia="en-US"/>
        </w:rPr>
        <w:t xml:space="preserve"> </w:t>
      </w:r>
      <w:r w:rsidRPr="00EA21F2">
        <w:rPr>
          <w:kern w:val="2"/>
          <w:sz w:val="28"/>
          <w:szCs w:val="28"/>
          <w:lang w:eastAsia="en-US"/>
        </w:rPr>
        <w:t>Славы,</w:t>
      </w:r>
      <w:r w:rsidR="00EA21F2" w:rsidRPr="00EA21F2">
        <w:rPr>
          <w:kern w:val="2"/>
          <w:sz w:val="28"/>
          <w:szCs w:val="28"/>
          <w:lang w:eastAsia="en-US"/>
        </w:rPr>
        <w:t xml:space="preserve"> </w:t>
      </w:r>
      <w:r w:rsidR="00410075">
        <w:rPr>
          <w:kern w:val="2"/>
          <w:sz w:val="28"/>
          <w:szCs w:val="28"/>
          <w:lang w:eastAsia="en-US"/>
        </w:rPr>
        <w:br/>
      </w:r>
      <w:r w:rsidRPr="00EA21F2">
        <w:rPr>
          <w:kern w:val="2"/>
          <w:sz w:val="28"/>
          <w:szCs w:val="28"/>
          <w:lang w:eastAsia="en-US"/>
        </w:rPr>
        <w:t>не</w:t>
      </w:r>
      <w:r w:rsidR="00EA21F2" w:rsidRPr="00EA21F2">
        <w:rPr>
          <w:kern w:val="2"/>
          <w:sz w:val="28"/>
          <w:szCs w:val="28"/>
          <w:lang w:eastAsia="en-US"/>
        </w:rPr>
        <w:t xml:space="preserve"> </w:t>
      </w:r>
      <w:r w:rsidRPr="00EA21F2">
        <w:rPr>
          <w:kern w:val="2"/>
          <w:sz w:val="28"/>
          <w:szCs w:val="28"/>
          <w:lang w:eastAsia="en-US"/>
        </w:rPr>
        <w:t>вступившие</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повторный</w:t>
      </w:r>
      <w:r w:rsidR="00EA21F2" w:rsidRPr="00EA21F2">
        <w:rPr>
          <w:kern w:val="2"/>
          <w:sz w:val="28"/>
          <w:szCs w:val="28"/>
          <w:lang w:eastAsia="en-US"/>
        </w:rPr>
        <w:t xml:space="preserve"> </w:t>
      </w:r>
      <w:r w:rsidRPr="00EA21F2">
        <w:rPr>
          <w:kern w:val="2"/>
          <w:sz w:val="28"/>
          <w:szCs w:val="28"/>
          <w:lang w:eastAsia="en-US"/>
        </w:rPr>
        <w:t>брак</w:t>
      </w:r>
      <w:r w:rsidR="00EA21F2" w:rsidRPr="00EA21F2">
        <w:rPr>
          <w:kern w:val="2"/>
          <w:sz w:val="28"/>
          <w:szCs w:val="28"/>
          <w:lang w:eastAsia="en-US"/>
        </w:rPr>
        <w:t xml:space="preserve"> </w:t>
      </w:r>
      <w:r w:rsidRPr="00EA21F2">
        <w:rPr>
          <w:kern w:val="2"/>
          <w:sz w:val="28"/>
          <w:szCs w:val="28"/>
          <w:lang w:eastAsia="en-US"/>
        </w:rPr>
        <w:t>(независимо</w:t>
      </w:r>
      <w:r w:rsidR="00EA21F2" w:rsidRPr="00EA21F2">
        <w:rPr>
          <w:kern w:val="2"/>
          <w:sz w:val="28"/>
          <w:szCs w:val="28"/>
          <w:lang w:eastAsia="en-US"/>
        </w:rPr>
        <w:t xml:space="preserve"> </w:t>
      </w:r>
      <w:r w:rsidRPr="00EA21F2">
        <w:rPr>
          <w:kern w:val="2"/>
          <w:sz w:val="28"/>
          <w:szCs w:val="28"/>
          <w:lang w:eastAsia="en-US"/>
        </w:rPr>
        <w:t>от</w:t>
      </w:r>
      <w:r w:rsidR="00EA21F2" w:rsidRPr="00EA21F2">
        <w:rPr>
          <w:kern w:val="2"/>
          <w:sz w:val="28"/>
          <w:szCs w:val="28"/>
          <w:lang w:eastAsia="en-US"/>
        </w:rPr>
        <w:t xml:space="preserve"> </w:t>
      </w:r>
      <w:r w:rsidRPr="00EA21F2">
        <w:rPr>
          <w:kern w:val="2"/>
          <w:sz w:val="28"/>
          <w:szCs w:val="28"/>
          <w:lang w:eastAsia="en-US"/>
        </w:rPr>
        <w:t>даты</w:t>
      </w:r>
      <w:r w:rsidR="00EA21F2" w:rsidRPr="00EA21F2">
        <w:rPr>
          <w:kern w:val="2"/>
          <w:sz w:val="28"/>
          <w:szCs w:val="28"/>
          <w:lang w:eastAsia="en-US"/>
        </w:rPr>
        <w:t xml:space="preserve"> </w:t>
      </w:r>
      <w:r w:rsidRPr="00EA21F2">
        <w:rPr>
          <w:kern w:val="2"/>
          <w:sz w:val="28"/>
          <w:szCs w:val="28"/>
          <w:lang w:eastAsia="en-US"/>
        </w:rPr>
        <w:t>смерти</w:t>
      </w:r>
      <w:r w:rsidR="00EA21F2" w:rsidRPr="00EA21F2">
        <w:rPr>
          <w:kern w:val="2"/>
          <w:sz w:val="28"/>
          <w:szCs w:val="28"/>
          <w:lang w:eastAsia="en-US"/>
        </w:rPr>
        <w:t xml:space="preserve"> </w:t>
      </w:r>
      <w:r w:rsidRPr="00EA21F2">
        <w:rPr>
          <w:kern w:val="2"/>
          <w:sz w:val="28"/>
          <w:szCs w:val="28"/>
          <w:lang w:eastAsia="en-US"/>
        </w:rPr>
        <w:t>(гибели)</w:t>
      </w:r>
      <w:r w:rsidR="00EA21F2" w:rsidRPr="00EA21F2">
        <w:rPr>
          <w:kern w:val="2"/>
          <w:sz w:val="28"/>
          <w:szCs w:val="28"/>
          <w:lang w:eastAsia="en-US"/>
        </w:rPr>
        <w:t xml:space="preserve"> </w:t>
      </w:r>
      <w:r w:rsidRPr="00EA21F2">
        <w:rPr>
          <w:kern w:val="2"/>
          <w:sz w:val="28"/>
          <w:szCs w:val="28"/>
          <w:lang w:eastAsia="en-US"/>
        </w:rPr>
        <w:t>Героя</w:t>
      </w:r>
      <w:r w:rsidR="00EA21F2" w:rsidRPr="00EA21F2">
        <w:rPr>
          <w:kern w:val="2"/>
          <w:sz w:val="28"/>
          <w:szCs w:val="28"/>
          <w:lang w:eastAsia="en-US"/>
        </w:rPr>
        <w:t xml:space="preserve"> </w:t>
      </w:r>
      <w:r w:rsidRPr="00EA21F2">
        <w:rPr>
          <w:kern w:val="2"/>
          <w:sz w:val="28"/>
          <w:szCs w:val="28"/>
          <w:lang w:eastAsia="en-US"/>
        </w:rPr>
        <w:lastRenderedPageBreak/>
        <w:t>Социалистического</w:t>
      </w:r>
      <w:r w:rsidR="00EA21F2" w:rsidRPr="00EA21F2">
        <w:rPr>
          <w:kern w:val="2"/>
          <w:sz w:val="28"/>
          <w:szCs w:val="28"/>
          <w:lang w:eastAsia="en-US"/>
        </w:rPr>
        <w:t xml:space="preserve"> </w:t>
      </w:r>
      <w:r w:rsidRPr="00EA21F2">
        <w:rPr>
          <w:kern w:val="2"/>
          <w:sz w:val="28"/>
          <w:szCs w:val="28"/>
          <w:lang w:eastAsia="en-US"/>
        </w:rPr>
        <w:t>Труда,</w:t>
      </w:r>
      <w:r w:rsidR="00EA21F2" w:rsidRPr="00EA21F2">
        <w:rPr>
          <w:kern w:val="2"/>
          <w:sz w:val="28"/>
          <w:szCs w:val="28"/>
          <w:lang w:eastAsia="en-US"/>
        </w:rPr>
        <w:t xml:space="preserve"> </w:t>
      </w:r>
      <w:r w:rsidRPr="00EA21F2">
        <w:rPr>
          <w:kern w:val="2"/>
          <w:sz w:val="28"/>
          <w:szCs w:val="28"/>
          <w:lang w:eastAsia="en-US"/>
        </w:rPr>
        <w:t>Героя</w:t>
      </w:r>
      <w:r w:rsidR="00EA21F2" w:rsidRPr="00EA21F2">
        <w:rPr>
          <w:kern w:val="2"/>
          <w:sz w:val="28"/>
          <w:szCs w:val="28"/>
          <w:lang w:eastAsia="en-US"/>
        </w:rPr>
        <w:t xml:space="preserve"> </w:t>
      </w:r>
      <w:r w:rsidRPr="00EA21F2">
        <w:rPr>
          <w:kern w:val="2"/>
          <w:sz w:val="28"/>
          <w:szCs w:val="28"/>
          <w:lang w:eastAsia="en-US"/>
        </w:rPr>
        <w:t>Труда</w:t>
      </w:r>
      <w:r w:rsidR="00EA21F2" w:rsidRPr="00EA21F2">
        <w:rPr>
          <w:kern w:val="2"/>
          <w:sz w:val="28"/>
          <w:szCs w:val="28"/>
          <w:lang w:eastAsia="en-US"/>
        </w:rPr>
        <w:t xml:space="preserve"> </w:t>
      </w:r>
      <w:r w:rsidRPr="00EA21F2">
        <w:rPr>
          <w:kern w:val="2"/>
          <w:sz w:val="28"/>
          <w:szCs w:val="28"/>
          <w:lang w:eastAsia="en-US"/>
        </w:rPr>
        <w:t>Российской</w:t>
      </w:r>
      <w:r w:rsidR="00EA21F2" w:rsidRPr="00EA21F2">
        <w:rPr>
          <w:kern w:val="2"/>
          <w:sz w:val="28"/>
          <w:szCs w:val="28"/>
          <w:lang w:eastAsia="en-US"/>
        </w:rPr>
        <w:t xml:space="preserve"> </w:t>
      </w:r>
      <w:r w:rsidRPr="00EA21F2">
        <w:rPr>
          <w:kern w:val="2"/>
          <w:sz w:val="28"/>
          <w:szCs w:val="28"/>
          <w:lang w:eastAsia="en-US"/>
        </w:rPr>
        <w:t>Федерации</w:t>
      </w:r>
      <w:r w:rsidR="00EA21F2" w:rsidRPr="00EA21F2">
        <w:rPr>
          <w:kern w:val="2"/>
          <w:sz w:val="28"/>
          <w:szCs w:val="28"/>
          <w:lang w:eastAsia="en-US"/>
        </w:rPr>
        <w:t xml:space="preserve"> </w:t>
      </w:r>
      <w:r w:rsidRPr="00EA21F2">
        <w:rPr>
          <w:kern w:val="2"/>
          <w:sz w:val="28"/>
          <w:szCs w:val="28"/>
          <w:lang w:eastAsia="en-US"/>
        </w:rPr>
        <w:t>или</w:t>
      </w:r>
      <w:r w:rsidR="00EA21F2" w:rsidRPr="00EA21F2">
        <w:rPr>
          <w:kern w:val="2"/>
          <w:sz w:val="28"/>
          <w:szCs w:val="28"/>
          <w:lang w:eastAsia="en-US"/>
        </w:rPr>
        <w:t xml:space="preserve"> </w:t>
      </w:r>
      <w:r w:rsidRPr="00EA21F2">
        <w:rPr>
          <w:kern w:val="2"/>
          <w:sz w:val="28"/>
          <w:szCs w:val="28"/>
          <w:lang w:eastAsia="en-US"/>
        </w:rPr>
        <w:t>полного</w:t>
      </w:r>
      <w:r w:rsidR="00EA21F2" w:rsidRPr="00EA21F2">
        <w:rPr>
          <w:kern w:val="2"/>
          <w:sz w:val="28"/>
          <w:szCs w:val="28"/>
          <w:lang w:eastAsia="en-US"/>
        </w:rPr>
        <w:t xml:space="preserve"> </w:t>
      </w:r>
      <w:r w:rsidRPr="00EA21F2">
        <w:rPr>
          <w:kern w:val="2"/>
          <w:sz w:val="28"/>
          <w:szCs w:val="28"/>
          <w:lang w:eastAsia="en-US"/>
        </w:rPr>
        <w:t>кавалера</w:t>
      </w:r>
      <w:r w:rsidR="00EA21F2" w:rsidRPr="00EA21F2">
        <w:rPr>
          <w:kern w:val="2"/>
          <w:sz w:val="28"/>
          <w:szCs w:val="28"/>
          <w:lang w:eastAsia="en-US"/>
        </w:rPr>
        <w:t xml:space="preserve"> </w:t>
      </w:r>
      <w:r w:rsidRPr="00EA21F2">
        <w:rPr>
          <w:kern w:val="2"/>
          <w:sz w:val="28"/>
          <w:szCs w:val="28"/>
          <w:lang w:eastAsia="en-US"/>
        </w:rPr>
        <w:t>ордена</w:t>
      </w:r>
      <w:r w:rsidR="00EA21F2" w:rsidRPr="00EA21F2">
        <w:rPr>
          <w:kern w:val="2"/>
          <w:sz w:val="28"/>
          <w:szCs w:val="28"/>
          <w:lang w:eastAsia="en-US"/>
        </w:rPr>
        <w:t xml:space="preserve"> </w:t>
      </w:r>
      <w:r w:rsidRPr="00EA21F2">
        <w:rPr>
          <w:kern w:val="2"/>
          <w:sz w:val="28"/>
          <w:szCs w:val="28"/>
          <w:lang w:eastAsia="en-US"/>
        </w:rPr>
        <w:t>Трудовой</w:t>
      </w:r>
      <w:r w:rsidR="00EA21F2" w:rsidRPr="00EA21F2">
        <w:rPr>
          <w:kern w:val="2"/>
          <w:sz w:val="28"/>
          <w:szCs w:val="28"/>
          <w:lang w:eastAsia="en-US"/>
        </w:rPr>
        <w:t xml:space="preserve"> </w:t>
      </w:r>
      <w:r w:rsidRPr="00EA21F2">
        <w:rPr>
          <w:kern w:val="2"/>
          <w:sz w:val="28"/>
          <w:szCs w:val="28"/>
          <w:lang w:eastAsia="en-US"/>
        </w:rPr>
        <w:t>Славы)</w:t>
      </w:r>
      <w:r w:rsidR="00EA21F2" w:rsidRPr="00EA21F2">
        <w:rPr>
          <w:kern w:val="2"/>
          <w:sz w:val="28"/>
          <w:szCs w:val="28"/>
          <w:lang w:eastAsia="en-US"/>
        </w:rPr>
        <w:t xml:space="preserve"> </w:t>
      </w:r>
      <w:r w:rsidRPr="00EA21F2">
        <w:rPr>
          <w:kern w:val="2"/>
          <w:sz w:val="28"/>
          <w:szCs w:val="28"/>
          <w:lang w:eastAsia="en-US"/>
        </w:rPr>
        <w:t>(статья</w:t>
      </w:r>
      <w:r w:rsidR="00EA21F2" w:rsidRPr="00EA21F2">
        <w:rPr>
          <w:kern w:val="2"/>
          <w:sz w:val="28"/>
          <w:szCs w:val="28"/>
          <w:lang w:eastAsia="en-US"/>
        </w:rPr>
        <w:t xml:space="preserve"> </w:t>
      </w:r>
      <w:r w:rsidRPr="00EA21F2">
        <w:rPr>
          <w:kern w:val="2"/>
          <w:sz w:val="28"/>
          <w:szCs w:val="28"/>
          <w:lang w:eastAsia="en-US"/>
        </w:rPr>
        <w:t>2</w:t>
      </w:r>
      <w:r w:rsidR="00EA21F2" w:rsidRPr="00EA21F2">
        <w:rPr>
          <w:kern w:val="2"/>
          <w:sz w:val="28"/>
          <w:szCs w:val="28"/>
          <w:lang w:eastAsia="en-US"/>
        </w:rPr>
        <w:t xml:space="preserve"> </w:t>
      </w:r>
      <w:r w:rsidRPr="00EA21F2">
        <w:rPr>
          <w:kern w:val="2"/>
          <w:sz w:val="28"/>
          <w:szCs w:val="28"/>
          <w:lang w:eastAsia="en-US"/>
        </w:rPr>
        <w:t>Федерального</w:t>
      </w:r>
      <w:r w:rsidR="00EA21F2" w:rsidRPr="00EA21F2">
        <w:rPr>
          <w:kern w:val="2"/>
          <w:sz w:val="28"/>
          <w:szCs w:val="28"/>
          <w:lang w:eastAsia="en-US"/>
        </w:rPr>
        <w:t xml:space="preserve"> </w:t>
      </w:r>
      <w:r w:rsidRPr="00EA21F2">
        <w:rPr>
          <w:kern w:val="2"/>
          <w:sz w:val="28"/>
          <w:szCs w:val="28"/>
          <w:lang w:eastAsia="en-US"/>
        </w:rPr>
        <w:t>закона</w:t>
      </w:r>
      <w:r w:rsidR="00EA21F2" w:rsidRPr="00EA21F2">
        <w:rPr>
          <w:kern w:val="2"/>
          <w:sz w:val="28"/>
          <w:szCs w:val="28"/>
          <w:lang w:eastAsia="en-US"/>
        </w:rPr>
        <w:t xml:space="preserve"> </w:t>
      </w:r>
      <w:r w:rsidRPr="00EA21F2">
        <w:rPr>
          <w:kern w:val="2"/>
          <w:sz w:val="28"/>
          <w:szCs w:val="28"/>
          <w:lang w:eastAsia="en-US"/>
        </w:rPr>
        <w:t>от</w:t>
      </w:r>
      <w:r w:rsidR="00EA21F2" w:rsidRPr="00EA21F2">
        <w:rPr>
          <w:kern w:val="2"/>
          <w:sz w:val="28"/>
          <w:szCs w:val="28"/>
          <w:lang w:eastAsia="en-US"/>
        </w:rPr>
        <w:t xml:space="preserve"> </w:t>
      </w:r>
      <w:r w:rsidRPr="00EA21F2">
        <w:rPr>
          <w:kern w:val="2"/>
          <w:sz w:val="28"/>
          <w:szCs w:val="28"/>
          <w:lang w:eastAsia="en-US"/>
        </w:rPr>
        <w:t>09.01.1997</w:t>
      </w:r>
      <w:r w:rsidR="00EA21F2" w:rsidRPr="00EA21F2">
        <w:rPr>
          <w:kern w:val="2"/>
          <w:sz w:val="28"/>
          <w:szCs w:val="28"/>
          <w:lang w:eastAsia="en-US"/>
        </w:rPr>
        <w:t xml:space="preserve"> </w:t>
      </w:r>
      <w:r w:rsidRPr="00EA21F2">
        <w:rPr>
          <w:kern w:val="2"/>
          <w:sz w:val="28"/>
          <w:szCs w:val="28"/>
          <w:lang w:eastAsia="en-US"/>
        </w:rPr>
        <w:t>№</w:t>
      </w:r>
      <w:r w:rsidR="00EA21F2" w:rsidRPr="00EA21F2">
        <w:rPr>
          <w:kern w:val="2"/>
          <w:sz w:val="28"/>
          <w:szCs w:val="28"/>
          <w:lang w:eastAsia="en-US"/>
        </w:rPr>
        <w:t xml:space="preserve"> </w:t>
      </w:r>
      <w:r w:rsidRPr="00EA21F2">
        <w:rPr>
          <w:kern w:val="2"/>
          <w:sz w:val="28"/>
          <w:szCs w:val="28"/>
          <w:lang w:eastAsia="en-US"/>
        </w:rPr>
        <w:t>5-ФЗ</w:t>
      </w:r>
      <w:r w:rsidR="00EA21F2" w:rsidRPr="00EA21F2">
        <w:rPr>
          <w:kern w:val="2"/>
          <w:sz w:val="28"/>
          <w:szCs w:val="28"/>
          <w:lang w:eastAsia="en-US"/>
        </w:rPr>
        <w:t xml:space="preserve"> </w:t>
      </w:r>
      <w:r w:rsidRPr="00EA21F2">
        <w:rPr>
          <w:kern w:val="2"/>
          <w:sz w:val="28"/>
          <w:szCs w:val="28"/>
          <w:lang w:eastAsia="en-US"/>
        </w:rPr>
        <w:t>«О</w:t>
      </w:r>
      <w:r w:rsidR="00EA21F2" w:rsidRPr="00EA21F2">
        <w:rPr>
          <w:kern w:val="2"/>
          <w:sz w:val="28"/>
          <w:szCs w:val="28"/>
          <w:lang w:eastAsia="en-US"/>
        </w:rPr>
        <w:t xml:space="preserve"> </w:t>
      </w:r>
      <w:r w:rsidRPr="00EA21F2">
        <w:rPr>
          <w:kern w:val="2"/>
          <w:sz w:val="28"/>
          <w:szCs w:val="28"/>
          <w:lang w:eastAsia="en-US"/>
        </w:rPr>
        <w:t>предоставлении</w:t>
      </w:r>
      <w:r w:rsidR="00EA21F2" w:rsidRPr="00EA21F2">
        <w:rPr>
          <w:kern w:val="2"/>
          <w:sz w:val="28"/>
          <w:szCs w:val="28"/>
          <w:lang w:eastAsia="en-US"/>
        </w:rPr>
        <w:t xml:space="preserve"> </w:t>
      </w:r>
      <w:r w:rsidRPr="00EA21F2">
        <w:rPr>
          <w:kern w:val="2"/>
          <w:sz w:val="28"/>
          <w:szCs w:val="28"/>
          <w:lang w:eastAsia="en-US"/>
        </w:rPr>
        <w:t>социальных</w:t>
      </w:r>
      <w:r w:rsidR="00EA21F2" w:rsidRPr="00EA21F2">
        <w:rPr>
          <w:kern w:val="2"/>
          <w:sz w:val="28"/>
          <w:szCs w:val="28"/>
          <w:lang w:eastAsia="en-US"/>
        </w:rPr>
        <w:t xml:space="preserve"> </w:t>
      </w:r>
      <w:r w:rsidRPr="00EA21F2">
        <w:rPr>
          <w:kern w:val="2"/>
          <w:sz w:val="28"/>
          <w:szCs w:val="28"/>
          <w:lang w:eastAsia="en-US"/>
        </w:rPr>
        <w:t>гарантий</w:t>
      </w:r>
      <w:r w:rsidR="00EA21F2" w:rsidRPr="00EA21F2">
        <w:rPr>
          <w:kern w:val="2"/>
          <w:sz w:val="28"/>
          <w:szCs w:val="28"/>
          <w:lang w:eastAsia="en-US"/>
        </w:rPr>
        <w:t xml:space="preserve"> </w:t>
      </w:r>
      <w:r w:rsidRPr="00EA21F2">
        <w:rPr>
          <w:kern w:val="2"/>
          <w:sz w:val="28"/>
          <w:szCs w:val="28"/>
          <w:lang w:eastAsia="en-US"/>
        </w:rPr>
        <w:t>Героям</w:t>
      </w:r>
      <w:r w:rsidR="00EA21F2" w:rsidRPr="00EA21F2">
        <w:rPr>
          <w:kern w:val="2"/>
          <w:sz w:val="28"/>
          <w:szCs w:val="28"/>
          <w:lang w:eastAsia="en-US"/>
        </w:rPr>
        <w:t xml:space="preserve"> </w:t>
      </w:r>
      <w:r w:rsidRPr="00EA21F2">
        <w:rPr>
          <w:kern w:val="2"/>
          <w:sz w:val="28"/>
          <w:szCs w:val="28"/>
          <w:lang w:eastAsia="en-US"/>
        </w:rPr>
        <w:t>Социалистического</w:t>
      </w:r>
      <w:r w:rsidR="00EA21F2" w:rsidRPr="00EA21F2">
        <w:rPr>
          <w:kern w:val="2"/>
          <w:sz w:val="28"/>
          <w:szCs w:val="28"/>
          <w:lang w:eastAsia="en-US"/>
        </w:rPr>
        <w:t xml:space="preserve"> </w:t>
      </w:r>
      <w:r w:rsidRPr="00EA21F2">
        <w:rPr>
          <w:kern w:val="2"/>
          <w:sz w:val="28"/>
          <w:szCs w:val="28"/>
          <w:lang w:eastAsia="en-US"/>
        </w:rPr>
        <w:t>Труда,</w:t>
      </w:r>
      <w:r w:rsidR="00EA21F2" w:rsidRPr="00EA21F2">
        <w:rPr>
          <w:kern w:val="2"/>
          <w:sz w:val="28"/>
          <w:szCs w:val="28"/>
          <w:lang w:eastAsia="en-US"/>
        </w:rPr>
        <w:t xml:space="preserve"> </w:t>
      </w:r>
      <w:r w:rsidRPr="00EA21F2">
        <w:rPr>
          <w:kern w:val="2"/>
          <w:sz w:val="28"/>
          <w:szCs w:val="28"/>
          <w:lang w:eastAsia="en-US"/>
        </w:rPr>
        <w:t>Героям</w:t>
      </w:r>
      <w:r w:rsidR="00EA21F2" w:rsidRPr="00EA21F2">
        <w:rPr>
          <w:kern w:val="2"/>
          <w:sz w:val="28"/>
          <w:szCs w:val="28"/>
          <w:lang w:eastAsia="en-US"/>
        </w:rPr>
        <w:t xml:space="preserve"> </w:t>
      </w:r>
      <w:r w:rsidRPr="00EA21F2">
        <w:rPr>
          <w:kern w:val="2"/>
          <w:sz w:val="28"/>
          <w:szCs w:val="28"/>
          <w:lang w:eastAsia="en-US"/>
        </w:rPr>
        <w:t>Труда</w:t>
      </w:r>
      <w:r w:rsidR="00EA21F2" w:rsidRPr="00EA21F2">
        <w:rPr>
          <w:kern w:val="2"/>
          <w:sz w:val="28"/>
          <w:szCs w:val="28"/>
          <w:lang w:eastAsia="en-US"/>
        </w:rPr>
        <w:t xml:space="preserve"> </w:t>
      </w:r>
      <w:r w:rsidRPr="00EA21F2">
        <w:rPr>
          <w:kern w:val="2"/>
          <w:sz w:val="28"/>
          <w:szCs w:val="28"/>
          <w:lang w:eastAsia="en-US"/>
        </w:rPr>
        <w:t>Российской</w:t>
      </w:r>
      <w:r w:rsidR="00EA21F2" w:rsidRPr="00EA21F2">
        <w:rPr>
          <w:kern w:val="2"/>
          <w:sz w:val="28"/>
          <w:szCs w:val="28"/>
          <w:lang w:eastAsia="en-US"/>
        </w:rPr>
        <w:t xml:space="preserve"> </w:t>
      </w:r>
      <w:r w:rsidRPr="00EA21F2">
        <w:rPr>
          <w:kern w:val="2"/>
          <w:sz w:val="28"/>
          <w:szCs w:val="28"/>
          <w:lang w:eastAsia="en-US"/>
        </w:rPr>
        <w:t>Федерации</w:t>
      </w:r>
      <w:r w:rsidR="00EA21F2" w:rsidRPr="00EA21F2">
        <w:rPr>
          <w:kern w:val="2"/>
          <w:sz w:val="28"/>
          <w:szCs w:val="28"/>
          <w:lang w:eastAsia="en-US"/>
        </w:rPr>
        <w:t xml:space="preserve"> </w:t>
      </w:r>
      <w:r w:rsidRPr="00EA21F2">
        <w:rPr>
          <w:kern w:val="2"/>
          <w:sz w:val="28"/>
          <w:szCs w:val="28"/>
          <w:lang w:eastAsia="en-US"/>
        </w:rPr>
        <w:t>и</w:t>
      </w:r>
      <w:r w:rsidR="00EA21F2" w:rsidRPr="00EA21F2">
        <w:rPr>
          <w:kern w:val="2"/>
          <w:sz w:val="28"/>
          <w:szCs w:val="28"/>
          <w:lang w:eastAsia="en-US"/>
        </w:rPr>
        <w:t xml:space="preserve"> </w:t>
      </w:r>
      <w:r w:rsidRPr="00EA21F2">
        <w:rPr>
          <w:kern w:val="2"/>
          <w:sz w:val="28"/>
          <w:szCs w:val="28"/>
          <w:lang w:eastAsia="en-US"/>
        </w:rPr>
        <w:t>полным</w:t>
      </w:r>
      <w:r w:rsidR="00EA21F2" w:rsidRPr="00EA21F2">
        <w:rPr>
          <w:kern w:val="2"/>
          <w:sz w:val="28"/>
          <w:szCs w:val="28"/>
          <w:lang w:eastAsia="en-US"/>
        </w:rPr>
        <w:t xml:space="preserve"> </w:t>
      </w:r>
      <w:r w:rsidRPr="00EA21F2">
        <w:rPr>
          <w:kern w:val="2"/>
          <w:sz w:val="28"/>
          <w:szCs w:val="28"/>
          <w:lang w:eastAsia="en-US"/>
        </w:rPr>
        <w:t>кавалерам</w:t>
      </w:r>
      <w:r w:rsidR="00EA21F2" w:rsidRPr="00EA21F2">
        <w:rPr>
          <w:kern w:val="2"/>
          <w:sz w:val="28"/>
          <w:szCs w:val="28"/>
          <w:lang w:eastAsia="en-US"/>
        </w:rPr>
        <w:t xml:space="preserve"> </w:t>
      </w:r>
      <w:r w:rsidRPr="00EA21F2">
        <w:rPr>
          <w:kern w:val="2"/>
          <w:sz w:val="28"/>
          <w:szCs w:val="28"/>
          <w:lang w:eastAsia="en-US"/>
        </w:rPr>
        <w:t>ордена</w:t>
      </w:r>
      <w:proofErr w:type="gramEnd"/>
      <w:r w:rsidR="00EA21F2" w:rsidRPr="00EA21F2">
        <w:rPr>
          <w:kern w:val="2"/>
          <w:sz w:val="28"/>
          <w:szCs w:val="28"/>
          <w:lang w:eastAsia="en-US"/>
        </w:rPr>
        <w:t xml:space="preserve"> </w:t>
      </w:r>
      <w:proofErr w:type="gramStart"/>
      <w:r w:rsidRPr="00EA21F2">
        <w:rPr>
          <w:kern w:val="2"/>
          <w:sz w:val="28"/>
          <w:szCs w:val="28"/>
          <w:lang w:eastAsia="en-US"/>
        </w:rPr>
        <w:t>Трудовой</w:t>
      </w:r>
      <w:r w:rsidR="00EA21F2" w:rsidRPr="00EA21F2">
        <w:rPr>
          <w:kern w:val="2"/>
          <w:sz w:val="28"/>
          <w:szCs w:val="28"/>
          <w:lang w:eastAsia="en-US"/>
        </w:rPr>
        <w:t xml:space="preserve"> </w:t>
      </w:r>
      <w:r w:rsidRPr="00EA21F2">
        <w:rPr>
          <w:kern w:val="2"/>
          <w:sz w:val="28"/>
          <w:szCs w:val="28"/>
          <w:lang w:eastAsia="en-US"/>
        </w:rPr>
        <w:t>Славы»);</w:t>
      </w:r>
      <w:proofErr w:type="gramEnd"/>
    </w:p>
    <w:p w:rsidR="001F2303" w:rsidRPr="00EA21F2" w:rsidRDefault="001F2303" w:rsidP="00B85EA4">
      <w:pPr>
        <w:autoSpaceDE w:val="0"/>
        <w:autoSpaceDN w:val="0"/>
        <w:adjustRightInd w:val="0"/>
        <w:ind w:firstLine="709"/>
        <w:jc w:val="both"/>
        <w:rPr>
          <w:kern w:val="2"/>
          <w:sz w:val="28"/>
          <w:szCs w:val="28"/>
          <w:lang w:eastAsia="en-US"/>
        </w:rPr>
      </w:pPr>
      <w:proofErr w:type="gramStart"/>
      <w:r w:rsidRPr="00EA21F2">
        <w:rPr>
          <w:kern w:val="2"/>
          <w:sz w:val="28"/>
          <w:szCs w:val="28"/>
          <w:lang w:eastAsia="en-US"/>
        </w:rPr>
        <w:t>военнослужащие,</w:t>
      </w:r>
      <w:r w:rsidR="00EA21F2" w:rsidRPr="00EA21F2">
        <w:rPr>
          <w:kern w:val="2"/>
          <w:sz w:val="28"/>
          <w:szCs w:val="28"/>
          <w:lang w:eastAsia="en-US"/>
        </w:rPr>
        <w:t xml:space="preserve"> </w:t>
      </w:r>
      <w:r w:rsidRPr="00EA21F2">
        <w:rPr>
          <w:kern w:val="2"/>
          <w:sz w:val="28"/>
          <w:szCs w:val="28"/>
          <w:lang w:eastAsia="en-US"/>
        </w:rPr>
        <w:t>проходившие</w:t>
      </w:r>
      <w:r w:rsidR="00EA21F2" w:rsidRPr="00EA21F2">
        <w:rPr>
          <w:kern w:val="2"/>
          <w:sz w:val="28"/>
          <w:szCs w:val="28"/>
          <w:lang w:eastAsia="en-US"/>
        </w:rPr>
        <w:t xml:space="preserve"> </w:t>
      </w:r>
      <w:r w:rsidRPr="00EA21F2">
        <w:rPr>
          <w:kern w:val="2"/>
          <w:sz w:val="28"/>
          <w:szCs w:val="28"/>
          <w:lang w:eastAsia="en-US"/>
        </w:rPr>
        <w:t>военную</w:t>
      </w:r>
      <w:r w:rsidR="00EA21F2" w:rsidRPr="00EA21F2">
        <w:rPr>
          <w:kern w:val="2"/>
          <w:sz w:val="28"/>
          <w:szCs w:val="28"/>
          <w:lang w:eastAsia="en-US"/>
        </w:rPr>
        <w:t xml:space="preserve"> </w:t>
      </w:r>
      <w:r w:rsidRPr="00EA21F2">
        <w:rPr>
          <w:kern w:val="2"/>
          <w:sz w:val="28"/>
          <w:szCs w:val="28"/>
          <w:lang w:eastAsia="en-US"/>
        </w:rPr>
        <w:t>службу</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воинских</w:t>
      </w:r>
      <w:r w:rsidR="00EA21F2" w:rsidRPr="00EA21F2">
        <w:rPr>
          <w:kern w:val="2"/>
          <w:sz w:val="28"/>
          <w:szCs w:val="28"/>
          <w:lang w:eastAsia="en-US"/>
        </w:rPr>
        <w:t xml:space="preserve"> </w:t>
      </w:r>
      <w:r w:rsidRPr="00EA21F2">
        <w:rPr>
          <w:kern w:val="2"/>
          <w:sz w:val="28"/>
          <w:szCs w:val="28"/>
          <w:lang w:eastAsia="en-US"/>
        </w:rPr>
        <w:t>частях,</w:t>
      </w:r>
      <w:r w:rsidR="00EA21F2" w:rsidRPr="00EA21F2">
        <w:rPr>
          <w:kern w:val="2"/>
          <w:sz w:val="28"/>
          <w:szCs w:val="28"/>
          <w:lang w:eastAsia="en-US"/>
        </w:rPr>
        <w:t xml:space="preserve"> </w:t>
      </w:r>
      <w:r w:rsidRPr="00EA21F2">
        <w:rPr>
          <w:kern w:val="2"/>
          <w:sz w:val="28"/>
          <w:szCs w:val="28"/>
          <w:lang w:eastAsia="en-US"/>
        </w:rPr>
        <w:t>учреждениях,</w:t>
      </w:r>
      <w:r w:rsidR="00EA21F2" w:rsidRPr="00EA21F2">
        <w:rPr>
          <w:kern w:val="2"/>
          <w:sz w:val="28"/>
          <w:szCs w:val="28"/>
          <w:lang w:eastAsia="en-US"/>
        </w:rPr>
        <w:t xml:space="preserve"> </w:t>
      </w:r>
      <w:r w:rsidRPr="00EA21F2">
        <w:rPr>
          <w:kern w:val="2"/>
          <w:sz w:val="28"/>
          <w:szCs w:val="28"/>
          <w:lang w:eastAsia="en-US"/>
        </w:rPr>
        <w:t>военно-учебных</w:t>
      </w:r>
      <w:r w:rsidR="00EA21F2" w:rsidRPr="00EA21F2">
        <w:rPr>
          <w:kern w:val="2"/>
          <w:sz w:val="28"/>
          <w:szCs w:val="28"/>
          <w:lang w:eastAsia="en-US"/>
        </w:rPr>
        <w:t xml:space="preserve"> </w:t>
      </w:r>
      <w:r w:rsidRPr="00EA21F2">
        <w:rPr>
          <w:kern w:val="2"/>
          <w:sz w:val="28"/>
          <w:szCs w:val="28"/>
          <w:lang w:eastAsia="en-US"/>
        </w:rPr>
        <w:t>заведениях,</w:t>
      </w:r>
      <w:r w:rsidR="00EA21F2" w:rsidRPr="00EA21F2">
        <w:rPr>
          <w:kern w:val="2"/>
          <w:sz w:val="28"/>
          <w:szCs w:val="28"/>
          <w:lang w:eastAsia="en-US"/>
        </w:rPr>
        <w:t xml:space="preserve"> </w:t>
      </w:r>
      <w:r w:rsidRPr="00EA21F2">
        <w:rPr>
          <w:kern w:val="2"/>
          <w:sz w:val="28"/>
          <w:szCs w:val="28"/>
          <w:lang w:eastAsia="en-US"/>
        </w:rPr>
        <w:t>не</w:t>
      </w:r>
      <w:r w:rsidR="00EA21F2" w:rsidRPr="00EA21F2">
        <w:rPr>
          <w:kern w:val="2"/>
          <w:sz w:val="28"/>
          <w:szCs w:val="28"/>
          <w:lang w:eastAsia="en-US"/>
        </w:rPr>
        <w:t xml:space="preserve"> </w:t>
      </w:r>
      <w:r w:rsidRPr="00EA21F2">
        <w:rPr>
          <w:kern w:val="2"/>
          <w:sz w:val="28"/>
          <w:szCs w:val="28"/>
          <w:lang w:eastAsia="en-US"/>
        </w:rPr>
        <w:t>входивших</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состав</w:t>
      </w:r>
      <w:r w:rsidR="00EA21F2" w:rsidRPr="00EA21F2">
        <w:rPr>
          <w:kern w:val="2"/>
          <w:sz w:val="28"/>
          <w:szCs w:val="28"/>
          <w:lang w:eastAsia="en-US"/>
        </w:rPr>
        <w:t xml:space="preserve"> </w:t>
      </w:r>
      <w:r w:rsidRPr="00EA21F2">
        <w:rPr>
          <w:kern w:val="2"/>
          <w:sz w:val="28"/>
          <w:szCs w:val="28"/>
          <w:lang w:eastAsia="en-US"/>
        </w:rPr>
        <w:t>действующей</w:t>
      </w:r>
      <w:r w:rsidR="00EA21F2" w:rsidRPr="00EA21F2">
        <w:rPr>
          <w:kern w:val="2"/>
          <w:sz w:val="28"/>
          <w:szCs w:val="28"/>
          <w:lang w:eastAsia="en-US"/>
        </w:rPr>
        <w:t xml:space="preserve"> </w:t>
      </w:r>
      <w:r w:rsidRPr="00EA21F2">
        <w:rPr>
          <w:kern w:val="2"/>
          <w:sz w:val="28"/>
          <w:szCs w:val="28"/>
          <w:lang w:eastAsia="en-US"/>
        </w:rPr>
        <w:t>армии,</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период</w:t>
      </w:r>
      <w:r w:rsidR="00EA21F2" w:rsidRPr="00EA21F2">
        <w:rPr>
          <w:kern w:val="2"/>
          <w:sz w:val="28"/>
          <w:szCs w:val="28"/>
          <w:lang w:eastAsia="en-US"/>
        </w:rPr>
        <w:t xml:space="preserve"> </w:t>
      </w:r>
      <w:r w:rsidRPr="00EA21F2">
        <w:rPr>
          <w:kern w:val="2"/>
          <w:sz w:val="28"/>
          <w:szCs w:val="28"/>
          <w:lang w:eastAsia="en-US"/>
        </w:rPr>
        <w:t>с</w:t>
      </w:r>
      <w:r w:rsidR="00EA21F2" w:rsidRPr="00EA21F2">
        <w:rPr>
          <w:kern w:val="2"/>
          <w:sz w:val="28"/>
          <w:szCs w:val="28"/>
          <w:lang w:eastAsia="en-US"/>
        </w:rPr>
        <w:t xml:space="preserve"> </w:t>
      </w:r>
      <w:r w:rsidRPr="00EA21F2">
        <w:rPr>
          <w:kern w:val="2"/>
          <w:sz w:val="28"/>
          <w:szCs w:val="28"/>
          <w:lang w:eastAsia="en-US"/>
        </w:rPr>
        <w:t>22</w:t>
      </w:r>
      <w:r w:rsidR="00EA21F2" w:rsidRPr="00EA21F2">
        <w:rPr>
          <w:kern w:val="2"/>
          <w:sz w:val="28"/>
          <w:szCs w:val="28"/>
          <w:lang w:eastAsia="en-US"/>
        </w:rPr>
        <w:t xml:space="preserve"> </w:t>
      </w:r>
      <w:r w:rsidRPr="00EA21F2">
        <w:rPr>
          <w:kern w:val="2"/>
          <w:sz w:val="28"/>
          <w:szCs w:val="28"/>
          <w:lang w:eastAsia="en-US"/>
        </w:rPr>
        <w:t>июня</w:t>
      </w:r>
      <w:r w:rsidR="00EA21F2" w:rsidRPr="00EA21F2">
        <w:rPr>
          <w:kern w:val="2"/>
          <w:sz w:val="28"/>
          <w:szCs w:val="28"/>
          <w:lang w:eastAsia="en-US"/>
        </w:rPr>
        <w:t xml:space="preserve"> </w:t>
      </w:r>
      <w:r w:rsidRPr="00EA21F2">
        <w:rPr>
          <w:kern w:val="2"/>
          <w:sz w:val="28"/>
          <w:szCs w:val="28"/>
          <w:lang w:eastAsia="en-US"/>
        </w:rPr>
        <w:t>1941</w:t>
      </w:r>
      <w:r w:rsidR="00EA21F2" w:rsidRPr="00EA21F2">
        <w:rPr>
          <w:kern w:val="2"/>
          <w:sz w:val="28"/>
          <w:szCs w:val="28"/>
          <w:lang w:eastAsia="en-US"/>
        </w:rPr>
        <w:t xml:space="preserve"> </w:t>
      </w:r>
      <w:r w:rsidRPr="00EA21F2">
        <w:rPr>
          <w:kern w:val="2"/>
          <w:sz w:val="28"/>
          <w:szCs w:val="28"/>
          <w:lang w:eastAsia="en-US"/>
        </w:rPr>
        <w:t>г.</w:t>
      </w:r>
      <w:r w:rsidR="00EA21F2" w:rsidRPr="00EA21F2">
        <w:rPr>
          <w:kern w:val="2"/>
          <w:sz w:val="28"/>
          <w:szCs w:val="28"/>
          <w:lang w:eastAsia="en-US"/>
        </w:rPr>
        <w:t xml:space="preserve"> </w:t>
      </w:r>
      <w:r w:rsidRPr="00EA21F2">
        <w:rPr>
          <w:kern w:val="2"/>
          <w:sz w:val="28"/>
          <w:szCs w:val="28"/>
          <w:lang w:eastAsia="en-US"/>
        </w:rPr>
        <w:t>по</w:t>
      </w:r>
      <w:r w:rsidR="00EA21F2" w:rsidRPr="00EA21F2">
        <w:rPr>
          <w:kern w:val="2"/>
          <w:sz w:val="28"/>
          <w:szCs w:val="28"/>
          <w:lang w:eastAsia="en-US"/>
        </w:rPr>
        <w:t xml:space="preserve"> </w:t>
      </w:r>
      <w:r w:rsidRPr="00EA21F2">
        <w:rPr>
          <w:kern w:val="2"/>
          <w:sz w:val="28"/>
          <w:szCs w:val="28"/>
          <w:lang w:eastAsia="en-US"/>
        </w:rPr>
        <w:t>3</w:t>
      </w:r>
      <w:r w:rsidR="00EA21F2" w:rsidRPr="00EA21F2">
        <w:rPr>
          <w:kern w:val="2"/>
          <w:sz w:val="28"/>
          <w:szCs w:val="28"/>
          <w:lang w:eastAsia="en-US"/>
        </w:rPr>
        <w:t xml:space="preserve"> </w:t>
      </w:r>
      <w:r w:rsidRPr="00EA21F2">
        <w:rPr>
          <w:kern w:val="2"/>
          <w:sz w:val="28"/>
          <w:szCs w:val="28"/>
          <w:lang w:eastAsia="en-US"/>
        </w:rPr>
        <w:t>сентября</w:t>
      </w:r>
      <w:r w:rsidR="00EA21F2" w:rsidRPr="00EA21F2">
        <w:rPr>
          <w:kern w:val="2"/>
          <w:sz w:val="28"/>
          <w:szCs w:val="28"/>
          <w:lang w:eastAsia="en-US"/>
        </w:rPr>
        <w:t xml:space="preserve"> </w:t>
      </w:r>
      <w:r w:rsidRPr="00EA21F2">
        <w:rPr>
          <w:kern w:val="2"/>
          <w:sz w:val="28"/>
          <w:szCs w:val="28"/>
          <w:lang w:eastAsia="en-US"/>
        </w:rPr>
        <w:t>1945</w:t>
      </w:r>
      <w:r w:rsidR="00EA21F2" w:rsidRPr="00EA21F2">
        <w:rPr>
          <w:kern w:val="2"/>
          <w:sz w:val="28"/>
          <w:szCs w:val="28"/>
          <w:lang w:eastAsia="en-US"/>
        </w:rPr>
        <w:t xml:space="preserve"> </w:t>
      </w:r>
      <w:r w:rsidRPr="00EA21F2">
        <w:rPr>
          <w:kern w:val="2"/>
          <w:sz w:val="28"/>
          <w:szCs w:val="28"/>
          <w:lang w:eastAsia="en-US"/>
        </w:rPr>
        <w:t>г.</w:t>
      </w:r>
      <w:r w:rsidR="00EA21F2" w:rsidRPr="00EA21F2">
        <w:rPr>
          <w:kern w:val="2"/>
          <w:sz w:val="28"/>
          <w:szCs w:val="28"/>
          <w:lang w:eastAsia="en-US"/>
        </w:rPr>
        <w:t xml:space="preserve"> </w:t>
      </w:r>
      <w:r w:rsidRPr="00EA21F2">
        <w:rPr>
          <w:kern w:val="2"/>
          <w:sz w:val="28"/>
          <w:szCs w:val="28"/>
          <w:lang w:eastAsia="en-US"/>
        </w:rPr>
        <w:t>не</w:t>
      </w:r>
      <w:r w:rsidR="00EA21F2" w:rsidRPr="00EA21F2">
        <w:rPr>
          <w:kern w:val="2"/>
          <w:sz w:val="28"/>
          <w:szCs w:val="28"/>
          <w:lang w:eastAsia="en-US"/>
        </w:rPr>
        <w:t xml:space="preserve"> </w:t>
      </w:r>
      <w:r w:rsidRPr="00EA21F2">
        <w:rPr>
          <w:kern w:val="2"/>
          <w:sz w:val="28"/>
          <w:szCs w:val="28"/>
          <w:lang w:eastAsia="en-US"/>
        </w:rPr>
        <w:t>менее</w:t>
      </w:r>
      <w:r w:rsidR="00EA21F2" w:rsidRPr="00EA21F2">
        <w:rPr>
          <w:kern w:val="2"/>
          <w:sz w:val="28"/>
          <w:szCs w:val="28"/>
          <w:lang w:eastAsia="en-US"/>
        </w:rPr>
        <w:t xml:space="preserve"> </w:t>
      </w:r>
      <w:r w:rsidRPr="00EA21F2">
        <w:rPr>
          <w:kern w:val="2"/>
          <w:sz w:val="28"/>
          <w:szCs w:val="28"/>
          <w:lang w:eastAsia="en-US"/>
        </w:rPr>
        <w:t>шести</w:t>
      </w:r>
      <w:r w:rsidR="00EA21F2" w:rsidRPr="00EA21F2">
        <w:rPr>
          <w:kern w:val="2"/>
          <w:sz w:val="28"/>
          <w:szCs w:val="28"/>
          <w:lang w:eastAsia="en-US"/>
        </w:rPr>
        <w:t xml:space="preserve"> </w:t>
      </w:r>
      <w:r w:rsidRPr="00EA21F2">
        <w:rPr>
          <w:kern w:val="2"/>
          <w:sz w:val="28"/>
          <w:szCs w:val="28"/>
          <w:lang w:eastAsia="en-US"/>
        </w:rPr>
        <w:t>месяцев,</w:t>
      </w:r>
      <w:r w:rsidR="00EA21F2" w:rsidRPr="00EA21F2">
        <w:rPr>
          <w:kern w:val="2"/>
          <w:sz w:val="28"/>
          <w:szCs w:val="28"/>
          <w:lang w:eastAsia="en-US"/>
        </w:rPr>
        <w:t xml:space="preserve"> </w:t>
      </w:r>
      <w:r w:rsidRPr="00EA21F2">
        <w:rPr>
          <w:kern w:val="2"/>
          <w:sz w:val="28"/>
          <w:szCs w:val="28"/>
          <w:lang w:eastAsia="en-US"/>
        </w:rPr>
        <w:t>военнослужащие,</w:t>
      </w:r>
      <w:r w:rsidR="00EA21F2" w:rsidRPr="00EA21F2">
        <w:rPr>
          <w:kern w:val="2"/>
          <w:sz w:val="28"/>
          <w:szCs w:val="28"/>
          <w:lang w:eastAsia="en-US"/>
        </w:rPr>
        <w:t xml:space="preserve"> </w:t>
      </w:r>
      <w:r w:rsidRPr="00EA21F2">
        <w:rPr>
          <w:kern w:val="2"/>
          <w:sz w:val="28"/>
          <w:szCs w:val="28"/>
          <w:lang w:eastAsia="en-US"/>
        </w:rPr>
        <w:t>награжденные</w:t>
      </w:r>
      <w:r w:rsidR="00EA21F2" w:rsidRPr="00EA21F2">
        <w:rPr>
          <w:kern w:val="2"/>
          <w:sz w:val="28"/>
          <w:szCs w:val="28"/>
          <w:lang w:eastAsia="en-US"/>
        </w:rPr>
        <w:t xml:space="preserve"> </w:t>
      </w:r>
      <w:r w:rsidRPr="00EA21F2">
        <w:rPr>
          <w:kern w:val="2"/>
          <w:sz w:val="28"/>
          <w:szCs w:val="28"/>
          <w:lang w:eastAsia="en-US"/>
        </w:rPr>
        <w:t>орденами</w:t>
      </w:r>
      <w:r w:rsidR="00EA21F2" w:rsidRPr="00EA21F2">
        <w:rPr>
          <w:kern w:val="2"/>
          <w:sz w:val="28"/>
          <w:szCs w:val="28"/>
          <w:lang w:eastAsia="en-US"/>
        </w:rPr>
        <w:t xml:space="preserve"> </w:t>
      </w:r>
      <w:r w:rsidRPr="00EA21F2">
        <w:rPr>
          <w:kern w:val="2"/>
          <w:sz w:val="28"/>
          <w:szCs w:val="28"/>
          <w:lang w:eastAsia="en-US"/>
        </w:rPr>
        <w:t>или</w:t>
      </w:r>
      <w:r w:rsidR="00EA21F2" w:rsidRPr="00EA21F2">
        <w:rPr>
          <w:kern w:val="2"/>
          <w:sz w:val="28"/>
          <w:szCs w:val="28"/>
          <w:lang w:eastAsia="en-US"/>
        </w:rPr>
        <w:t xml:space="preserve"> </w:t>
      </w:r>
      <w:r w:rsidRPr="00EA21F2">
        <w:rPr>
          <w:kern w:val="2"/>
          <w:sz w:val="28"/>
          <w:szCs w:val="28"/>
          <w:lang w:eastAsia="en-US"/>
        </w:rPr>
        <w:t>медалями</w:t>
      </w:r>
      <w:r w:rsidR="00EA21F2" w:rsidRPr="00EA21F2">
        <w:rPr>
          <w:kern w:val="2"/>
          <w:sz w:val="28"/>
          <w:szCs w:val="28"/>
          <w:lang w:eastAsia="en-US"/>
        </w:rPr>
        <w:t xml:space="preserve"> </w:t>
      </w:r>
      <w:r w:rsidRPr="00EA21F2">
        <w:rPr>
          <w:kern w:val="2"/>
          <w:sz w:val="28"/>
          <w:szCs w:val="28"/>
          <w:lang w:eastAsia="en-US"/>
        </w:rPr>
        <w:t>СССР</w:t>
      </w:r>
      <w:r w:rsidR="00EA21F2" w:rsidRPr="00EA21F2">
        <w:rPr>
          <w:kern w:val="2"/>
          <w:sz w:val="28"/>
          <w:szCs w:val="28"/>
          <w:lang w:eastAsia="en-US"/>
        </w:rPr>
        <w:t xml:space="preserve"> </w:t>
      </w:r>
      <w:r w:rsidRPr="00EA21F2">
        <w:rPr>
          <w:kern w:val="2"/>
          <w:sz w:val="28"/>
          <w:szCs w:val="28"/>
          <w:lang w:eastAsia="en-US"/>
        </w:rPr>
        <w:t>за</w:t>
      </w:r>
      <w:r w:rsidR="00EA21F2" w:rsidRPr="00EA21F2">
        <w:rPr>
          <w:kern w:val="2"/>
          <w:sz w:val="28"/>
          <w:szCs w:val="28"/>
          <w:lang w:eastAsia="en-US"/>
        </w:rPr>
        <w:t xml:space="preserve"> </w:t>
      </w:r>
      <w:r w:rsidRPr="00EA21F2">
        <w:rPr>
          <w:kern w:val="2"/>
          <w:sz w:val="28"/>
          <w:szCs w:val="28"/>
          <w:lang w:eastAsia="en-US"/>
        </w:rPr>
        <w:t>службу</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указанный</w:t>
      </w:r>
      <w:r w:rsidR="00EA21F2" w:rsidRPr="00EA21F2">
        <w:rPr>
          <w:kern w:val="2"/>
          <w:sz w:val="28"/>
          <w:szCs w:val="28"/>
          <w:lang w:eastAsia="en-US"/>
        </w:rPr>
        <w:t xml:space="preserve"> </w:t>
      </w:r>
      <w:r w:rsidRPr="00EA21F2">
        <w:rPr>
          <w:kern w:val="2"/>
          <w:sz w:val="28"/>
          <w:szCs w:val="28"/>
          <w:lang w:eastAsia="en-US"/>
        </w:rPr>
        <w:t>период</w:t>
      </w:r>
      <w:r w:rsidR="00EA21F2" w:rsidRPr="00EA21F2">
        <w:rPr>
          <w:kern w:val="2"/>
          <w:sz w:val="28"/>
          <w:szCs w:val="28"/>
          <w:lang w:eastAsia="en-US"/>
        </w:rPr>
        <w:t xml:space="preserve"> </w:t>
      </w:r>
      <w:r w:rsidRPr="00EA21F2">
        <w:rPr>
          <w:kern w:val="2"/>
          <w:sz w:val="28"/>
          <w:szCs w:val="28"/>
          <w:lang w:eastAsia="en-US"/>
        </w:rPr>
        <w:t>(статья</w:t>
      </w:r>
      <w:r w:rsidR="00EA21F2" w:rsidRPr="00EA21F2">
        <w:rPr>
          <w:kern w:val="2"/>
          <w:sz w:val="28"/>
          <w:szCs w:val="28"/>
          <w:lang w:eastAsia="en-US"/>
        </w:rPr>
        <w:t xml:space="preserve"> </w:t>
      </w:r>
      <w:r w:rsidRPr="00EA21F2">
        <w:rPr>
          <w:kern w:val="2"/>
          <w:sz w:val="28"/>
          <w:szCs w:val="28"/>
          <w:lang w:eastAsia="en-US"/>
        </w:rPr>
        <w:t>17</w:t>
      </w:r>
      <w:r w:rsidR="00EA21F2" w:rsidRPr="00EA21F2">
        <w:rPr>
          <w:kern w:val="2"/>
          <w:sz w:val="28"/>
          <w:szCs w:val="28"/>
          <w:lang w:eastAsia="en-US"/>
        </w:rPr>
        <w:t xml:space="preserve"> </w:t>
      </w:r>
      <w:r w:rsidRPr="00EA21F2">
        <w:rPr>
          <w:kern w:val="2"/>
          <w:sz w:val="28"/>
          <w:szCs w:val="28"/>
          <w:lang w:eastAsia="en-US"/>
        </w:rPr>
        <w:t>Федерального</w:t>
      </w:r>
      <w:r w:rsidR="00EA21F2" w:rsidRPr="00EA21F2">
        <w:rPr>
          <w:kern w:val="2"/>
          <w:sz w:val="28"/>
          <w:szCs w:val="28"/>
          <w:lang w:eastAsia="en-US"/>
        </w:rPr>
        <w:t xml:space="preserve"> </w:t>
      </w:r>
      <w:r w:rsidRPr="00EA21F2">
        <w:rPr>
          <w:kern w:val="2"/>
          <w:sz w:val="28"/>
          <w:szCs w:val="28"/>
          <w:lang w:eastAsia="en-US"/>
        </w:rPr>
        <w:t>закона</w:t>
      </w:r>
      <w:r w:rsidR="00EA21F2" w:rsidRPr="00EA21F2">
        <w:rPr>
          <w:kern w:val="2"/>
          <w:sz w:val="28"/>
          <w:szCs w:val="28"/>
          <w:lang w:eastAsia="en-US"/>
        </w:rPr>
        <w:t xml:space="preserve"> </w:t>
      </w:r>
      <w:r w:rsidRPr="00EA21F2">
        <w:rPr>
          <w:kern w:val="2"/>
          <w:sz w:val="28"/>
          <w:szCs w:val="28"/>
          <w:lang w:eastAsia="en-US"/>
        </w:rPr>
        <w:t>от</w:t>
      </w:r>
      <w:r w:rsidR="00EA21F2" w:rsidRPr="00EA21F2">
        <w:rPr>
          <w:kern w:val="2"/>
          <w:sz w:val="28"/>
          <w:szCs w:val="28"/>
          <w:lang w:eastAsia="en-US"/>
        </w:rPr>
        <w:t xml:space="preserve"> </w:t>
      </w:r>
      <w:r w:rsidRPr="00EA21F2">
        <w:rPr>
          <w:kern w:val="2"/>
          <w:sz w:val="28"/>
          <w:szCs w:val="28"/>
          <w:lang w:eastAsia="en-US"/>
        </w:rPr>
        <w:t>12.01.1995</w:t>
      </w:r>
      <w:r w:rsidR="00EA21F2" w:rsidRPr="00EA21F2">
        <w:rPr>
          <w:kern w:val="2"/>
          <w:sz w:val="28"/>
          <w:szCs w:val="28"/>
          <w:lang w:eastAsia="en-US"/>
        </w:rPr>
        <w:t xml:space="preserve"> </w:t>
      </w:r>
      <w:r w:rsidRPr="00EA21F2">
        <w:rPr>
          <w:kern w:val="2"/>
          <w:sz w:val="28"/>
          <w:szCs w:val="28"/>
          <w:lang w:eastAsia="en-US"/>
        </w:rPr>
        <w:t>№</w:t>
      </w:r>
      <w:r w:rsidR="00EA21F2" w:rsidRPr="00EA21F2">
        <w:rPr>
          <w:kern w:val="2"/>
          <w:sz w:val="28"/>
          <w:szCs w:val="28"/>
          <w:lang w:eastAsia="en-US"/>
        </w:rPr>
        <w:t xml:space="preserve"> </w:t>
      </w:r>
      <w:r w:rsidRPr="00EA21F2">
        <w:rPr>
          <w:kern w:val="2"/>
          <w:sz w:val="28"/>
          <w:szCs w:val="28"/>
          <w:lang w:eastAsia="en-US"/>
        </w:rPr>
        <w:t>5-ФЗ</w:t>
      </w:r>
      <w:r w:rsidR="00EA21F2" w:rsidRPr="00EA21F2">
        <w:rPr>
          <w:kern w:val="2"/>
          <w:sz w:val="28"/>
          <w:szCs w:val="28"/>
          <w:lang w:eastAsia="en-US"/>
        </w:rPr>
        <w:t xml:space="preserve"> </w:t>
      </w:r>
      <w:r w:rsidR="00410075">
        <w:rPr>
          <w:kern w:val="2"/>
          <w:sz w:val="28"/>
          <w:szCs w:val="28"/>
          <w:lang w:eastAsia="en-US"/>
        </w:rPr>
        <w:br/>
      </w:r>
      <w:r w:rsidRPr="00EA21F2">
        <w:rPr>
          <w:kern w:val="2"/>
          <w:sz w:val="28"/>
          <w:szCs w:val="28"/>
          <w:lang w:eastAsia="en-US"/>
        </w:rPr>
        <w:t>«О</w:t>
      </w:r>
      <w:r w:rsidR="00EA21F2" w:rsidRPr="00EA21F2">
        <w:rPr>
          <w:kern w:val="2"/>
          <w:sz w:val="28"/>
          <w:szCs w:val="28"/>
          <w:lang w:eastAsia="en-US"/>
        </w:rPr>
        <w:t xml:space="preserve"> </w:t>
      </w:r>
      <w:r w:rsidRPr="00EA21F2">
        <w:rPr>
          <w:kern w:val="2"/>
          <w:sz w:val="28"/>
          <w:szCs w:val="28"/>
          <w:lang w:eastAsia="en-US"/>
        </w:rPr>
        <w:t>ветеранах»);</w:t>
      </w:r>
      <w:proofErr w:type="gramEnd"/>
    </w:p>
    <w:p w:rsidR="001F2303" w:rsidRPr="00EA21F2" w:rsidRDefault="001F2303" w:rsidP="00B85EA4">
      <w:pPr>
        <w:autoSpaceDE w:val="0"/>
        <w:autoSpaceDN w:val="0"/>
        <w:adjustRightInd w:val="0"/>
        <w:ind w:firstLine="709"/>
        <w:jc w:val="both"/>
        <w:rPr>
          <w:kern w:val="2"/>
          <w:sz w:val="28"/>
          <w:szCs w:val="28"/>
          <w:lang w:eastAsia="en-US"/>
        </w:rPr>
      </w:pPr>
      <w:r w:rsidRPr="00EA21F2">
        <w:rPr>
          <w:kern w:val="2"/>
          <w:sz w:val="28"/>
          <w:szCs w:val="28"/>
          <w:lang w:eastAsia="en-US"/>
        </w:rPr>
        <w:t>лица,</w:t>
      </w:r>
      <w:r w:rsidR="00EA21F2" w:rsidRPr="00EA21F2">
        <w:rPr>
          <w:kern w:val="2"/>
          <w:sz w:val="28"/>
          <w:szCs w:val="28"/>
          <w:lang w:eastAsia="en-US"/>
        </w:rPr>
        <w:t xml:space="preserve"> </w:t>
      </w:r>
      <w:r w:rsidRPr="00EA21F2">
        <w:rPr>
          <w:kern w:val="2"/>
          <w:sz w:val="28"/>
          <w:szCs w:val="28"/>
          <w:lang w:eastAsia="en-US"/>
        </w:rPr>
        <w:t>награжденные</w:t>
      </w:r>
      <w:r w:rsidR="00EA21F2" w:rsidRPr="00EA21F2">
        <w:rPr>
          <w:kern w:val="2"/>
          <w:sz w:val="28"/>
          <w:szCs w:val="28"/>
          <w:lang w:eastAsia="en-US"/>
        </w:rPr>
        <w:t xml:space="preserve"> </w:t>
      </w:r>
      <w:r w:rsidRPr="00EA21F2">
        <w:rPr>
          <w:kern w:val="2"/>
          <w:sz w:val="28"/>
          <w:szCs w:val="28"/>
          <w:lang w:eastAsia="en-US"/>
        </w:rPr>
        <w:t>знаком</w:t>
      </w:r>
      <w:r w:rsidR="00EA21F2" w:rsidRPr="00EA21F2">
        <w:rPr>
          <w:kern w:val="2"/>
          <w:sz w:val="28"/>
          <w:szCs w:val="28"/>
          <w:lang w:eastAsia="en-US"/>
        </w:rPr>
        <w:t xml:space="preserve"> </w:t>
      </w:r>
      <w:r w:rsidRPr="00EA21F2">
        <w:rPr>
          <w:kern w:val="2"/>
          <w:sz w:val="28"/>
          <w:szCs w:val="28"/>
          <w:lang w:eastAsia="en-US"/>
        </w:rPr>
        <w:t>«Жителю</w:t>
      </w:r>
      <w:r w:rsidR="00EA21F2" w:rsidRPr="00EA21F2">
        <w:rPr>
          <w:kern w:val="2"/>
          <w:sz w:val="28"/>
          <w:szCs w:val="28"/>
          <w:lang w:eastAsia="en-US"/>
        </w:rPr>
        <w:t xml:space="preserve"> </w:t>
      </w:r>
      <w:r w:rsidRPr="00EA21F2">
        <w:rPr>
          <w:kern w:val="2"/>
          <w:sz w:val="28"/>
          <w:szCs w:val="28"/>
          <w:lang w:eastAsia="en-US"/>
        </w:rPr>
        <w:t>блокадного</w:t>
      </w:r>
      <w:r w:rsidR="00EA21F2" w:rsidRPr="00EA21F2">
        <w:rPr>
          <w:kern w:val="2"/>
          <w:sz w:val="28"/>
          <w:szCs w:val="28"/>
          <w:lang w:eastAsia="en-US"/>
        </w:rPr>
        <w:t xml:space="preserve"> </w:t>
      </w:r>
      <w:r w:rsidRPr="00EA21F2">
        <w:rPr>
          <w:kern w:val="2"/>
          <w:sz w:val="28"/>
          <w:szCs w:val="28"/>
          <w:lang w:eastAsia="en-US"/>
        </w:rPr>
        <w:t>Ленинграда»</w:t>
      </w:r>
      <w:r w:rsidR="00EA21F2" w:rsidRPr="00EA21F2">
        <w:rPr>
          <w:kern w:val="2"/>
          <w:sz w:val="28"/>
          <w:szCs w:val="28"/>
          <w:lang w:eastAsia="en-US"/>
        </w:rPr>
        <w:t xml:space="preserve"> </w:t>
      </w:r>
      <w:r w:rsidRPr="00EA21F2">
        <w:rPr>
          <w:kern w:val="2"/>
          <w:sz w:val="28"/>
          <w:szCs w:val="28"/>
          <w:lang w:eastAsia="en-US"/>
        </w:rPr>
        <w:t>(статья</w:t>
      </w:r>
      <w:r w:rsidR="00EA21F2" w:rsidRPr="00EA21F2">
        <w:rPr>
          <w:kern w:val="2"/>
          <w:sz w:val="28"/>
          <w:szCs w:val="28"/>
          <w:lang w:eastAsia="en-US"/>
        </w:rPr>
        <w:t xml:space="preserve"> </w:t>
      </w:r>
      <w:r w:rsidRPr="00EA21F2">
        <w:rPr>
          <w:kern w:val="2"/>
          <w:sz w:val="28"/>
          <w:szCs w:val="28"/>
          <w:lang w:eastAsia="en-US"/>
        </w:rPr>
        <w:t>18</w:t>
      </w:r>
      <w:r w:rsidR="00EA21F2" w:rsidRPr="00EA21F2">
        <w:rPr>
          <w:kern w:val="2"/>
          <w:sz w:val="28"/>
          <w:szCs w:val="28"/>
          <w:lang w:eastAsia="en-US"/>
        </w:rPr>
        <w:t xml:space="preserve"> </w:t>
      </w:r>
      <w:r w:rsidRPr="00EA21F2">
        <w:rPr>
          <w:kern w:val="2"/>
          <w:sz w:val="28"/>
          <w:szCs w:val="28"/>
          <w:lang w:eastAsia="en-US"/>
        </w:rPr>
        <w:t>Федерального</w:t>
      </w:r>
      <w:r w:rsidR="00EA21F2" w:rsidRPr="00EA21F2">
        <w:rPr>
          <w:kern w:val="2"/>
          <w:sz w:val="28"/>
          <w:szCs w:val="28"/>
          <w:lang w:eastAsia="en-US"/>
        </w:rPr>
        <w:t xml:space="preserve"> </w:t>
      </w:r>
      <w:r w:rsidRPr="00EA21F2">
        <w:rPr>
          <w:kern w:val="2"/>
          <w:sz w:val="28"/>
          <w:szCs w:val="28"/>
          <w:lang w:eastAsia="en-US"/>
        </w:rPr>
        <w:t>закона</w:t>
      </w:r>
      <w:r w:rsidR="00EA21F2" w:rsidRPr="00EA21F2">
        <w:rPr>
          <w:kern w:val="2"/>
          <w:sz w:val="28"/>
          <w:szCs w:val="28"/>
          <w:lang w:eastAsia="en-US"/>
        </w:rPr>
        <w:t xml:space="preserve"> </w:t>
      </w:r>
      <w:r w:rsidRPr="00EA21F2">
        <w:rPr>
          <w:kern w:val="2"/>
          <w:sz w:val="28"/>
          <w:szCs w:val="28"/>
          <w:lang w:eastAsia="en-US"/>
        </w:rPr>
        <w:t>от</w:t>
      </w:r>
      <w:r w:rsidR="00EA21F2" w:rsidRPr="00EA21F2">
        <w:rPr>
          <w:kern w:val="2"/>
          <w:sz w:val="28"/>
          <w:szCs w:val="28"/>
          <w:lang w:eastAsia="en-US"/>
        </w:rPr>
        <w:t xml:space="preserve"> </w:t>
      </w:r>
      <w:r w:rsidRPr="00EA21F2">
        <w:rPr>
          <w:kern w:val="2"/>
          <w:sz w:val="28"/>
          <w:szCs w:val="28"/>
          <w:lang w:eastAsia="en-US"/>
        </w:rPr>
        <w:t>12.01.1995</w:t>
      </w:r>
      <w:r w:rsidR="00EA21F2" w:rsidRPr="00EA21F2">
        <w:rPr>
          <w:kern w:val="2"/>
          <w:sz w:val="28"/>
          <w:szCs w:val="28"/>
          <w:lang w:eastAsia="en-US"/>
        </w:rPr>
        <w:t xml:space="preserve"> </w:t>
      </w:r>
      <w:r w:rsidRPr="00EA21F2">
        <w:rPr>
          <w:kern w:val="2"/>
          <w:sz w:val="28"/>
          <w:szCs w:val="28"/>
          <w:lang w:eastAsia="en-US"/>
        </w:rPr>
        <w:t>№</w:t>
      </w:r>
      <w:r w:rsidR="00EA21F2" w:rsidRPr="00EA21F2">
        <w:rPr>
          <w:kern w:val="2"/>
          <w:sz w:val="28"/>
          <w:szCs w:val="28"/>
          <w:lang w:eastAsia="en-US"/>
        </w:rPr>
        <w:t xml:space="preserve"> </w:t>
      </w:r>
      <w:r w:rsidRPr="00EA21F2">
        <w:rPr>
          <w:kern w:val="2"/>
          <w:sz w:val="28"/>
          <w:szCs w:val="28"/>
          <w:lang w:eastAsia="en-US"/>
        </w:rPr>
        <w:t>5-ФЗ</w:t>
      </w:r>
      <w:r w:rsidR="00EA21F2" w:rsidRPr="00EA21F2">
        <w:rPr>
          <w:kern w:val="2"/>
          <w:sz w:val="28"/>
          <w:szCs w:val="28"/>
          <w:lang w:eastAsia="en-US"/>
        </w:rPr>
        <w:t xml:space="preserve"> </w:t>
      </w:r>
      <w:r w:rsidRPr="00EA21F2">
        <w:rPr>
          <w:kern w:val="2"/>
          <w:sz w:val="28"/>
          <w:szCs w:val="28"/>
          <w:lang w:eastAsia="en-US"/>
        </w:rPr>
        <w:t>«О</w:t>
      </w:r>
      <w:r w:rsidR="00EA21F2" w:rsidRPr="00EA21F2">
        <w:rPr>
          <w:kern w:val="2"/>
          <w:sz w:val="28"/>
          <w:szCs w:val="28"/>
          <w:lang w:eastAsia="en-US"/>
        </w:rPr>
        <w:t xml:space="preserve"> </w:t>
      </w:r>
      <w:r w:rsidRPr="00EA21F2">
        <w:rPr>
          <w:kern w:val="2"/>
          <w:sz w:val="28"/>
          <w:szCs w:val="28"/>
          <w:lang w:eastAsia="en-US"/>
        </w:rPr>
        <w:t>ветеранах»);</w:t>
      </w:r>
    </w:p>
    <w:p w:rsidR="001F2303" w:rsidRPr="00EA21F2" w:rsidRDefault="001F2303" w:rsidP="00B85EA4">
      <w:pPr>
        <w:autoSpaceDE w:val="0"/>
        <w:autoSpaceDN w:val="0"/>
        <w:adjustRightInd w:val="0"/>
        <w:ind w:firstLine="709"/>
        <w:jc w:val="both"/>
        <w:rPr>
          <w:kern w:val="2"/>
          <w:sz w:val="28"/>
          <w:szCs w:val="28"/>
          <w:lang w:eastAsia="en-US"/>
        </w:rPr>
      </w:pPr>
      <w:r w:rsidRPr="00EA21F2">
        <w:rPr>
          <w:kern w:val="2"/>
          <w:sz w:val="28"/>
          <w:szCs w:val="28"/>
          <w:lang w:eastAsia="en-US"/>
        </w:rPr>
        <w:t>граждане,</w:t>
      </w:r>
      <w:r w:rsidR="00EA21F2" w:rsidRPr="00EA21F2">
        <w:rPr>
          <w:kern w:val="2"/>
          <w:sz w:val="28"/>
          <w:szCs w:val="28"/>
          <w:lang w:eastAsia="en-US"/>
        </w:rPr>
        <w:t xml:space="preserve"> </w:t>
      </w:r>
      <w:r w:rsidRPr="00EA21F2">
        <w:rPr>
          <w:kern w:val="2"/>
          <w:sz w:val="28"/>
          <w:szCs w:val="28"/>
          <w:lang w:eastAsia="en-US"/>
        </w:rPr>
        <w:t>награжденные</w:t>
      </w:r>
      <w:r w:rsidR="00EA21F2" w:rsidRPr="00EA21F2">
        <w:rPr>
          <w:kern w:val="2"/>
          <w:sz w:val="28"/>
          <w:szCs w:val="28"/>
          <w:lang w:eastAsia="en-US"/>
        </w:rPr>
        <w:t xml:space="preserve"> </w:t>
      </w:r>
      <w:r w:rsidRPr="00EA21F2">
        <w:rPr>
          <w:kern w:val="2"/>
          <w:sz w:val="28"/>
          <w:szCs w:val="28"/>
          <w:lang w:eastAsia="en-US"/>
        </w:rPr>
        <w:t>знаком</w:t>
      </w:r>
      <w:r w:rsidR="00EA21F2" w:rsidRPr="00EA21F2">
        <w:rPr>
          <w:kern w:val="2"/>
          <w:sz w:val="28"/>
          <w:szCs w:val="28"/>
          <w:lang w:eastAsia="en-US"/>
        </w:rPr>
        <w:t xml:space="preserve"> </w:t>
      </w:r>
      <w:r w:rsidRPr="00EA21F2">
        <w:rPr>
          <w:kern w:val="2"/>
          <w:sz w:val="28"/>
          <w:szCs w:val="28"/>
          <w:lang w:eastAsia="en-US"/>
        </w:rPr>
        <w:t>«Почетный</w:t>
      </w:r>
      <w:r w:rsidR="00EA21F2" w:rsidRPr="00EA21F2">
        <w:rPr>
          <w:kern w:val="2"/>
          <w:sz w:val="28"/>
          <w:szCs w:val="28"/>
          <w:lang w:eastAsia="en-US"/>
        </w:rPr>
        <w:t xml:space="preserve"> </w:t>
      </w:r>
      <w:r w:rsidRPr="00EA21F2">
        <w:rPr>
          <w:kern w:val="2"/>
          <w:sz w:val="28"/>
          <w:szCs w:val="28"/>
          <w:lang w:eastAsia="en-US"/>
        </w:rPr>
        <w:t>донор</w:t>
      </w:r>
      <w:r w:rsidR="00EA21F2" w:rsidRPr="00EA21F2">
        <w:rPr>
          <w:kern w:val="2"/>
          <w:sz w:val="28"/>
          <w:szCs w:val="28"/>
          <w:lang w:eastAsia="en-US"/>
        </w:rPr>
        <w:t xml:space="preserve"> </w:t>
      </w:r>
      <w:r w:rsidRPr="00EA21F2">
        <w:rPr>
          <w:kern w:val="2"/>
          <w:sz w:val="28"/>
          <w:szCs w:val="28"/>
          <w:lang w:eastAsia="en-US"/>
        </w:rPr>
        <w:t>России»,</w:t>
      </w:r>
      <w:r w:rsidR="00EA21F2" w:rsidRPr="00EA21F2">
        <w:rPr>
          <w:kern w:val="2"/>
          <w:sz w:val="28"/>
          <w:szCs w:val="28"/>
          <w:lang w:eastAsia="en-US"/>
        </w:rPr>
        <w:t xml:space="preserve"> </w:t>
      </w:r>
      <w:r w:rsidRPr="00EA21F2">
        <w:rPr>
          <w:kern w:val="2"/>
          <w:sz w:val="28"/>
          <w:szCs w:val="28"/>
          <w:lang w:eastAsia="en-US"/>
        </w:rPr>
        <w:t>а</w:t>
      </w:r>
      <w:r w:rsidR="00EA21F2" w:rsidRPr="00EA21F2">
        <w:rPr>
          <w:kern w:val="2"/>
          <w:sz w:val="28"/>
          <w:szCs w:val="28"/>
          <w:lang w:eastAsia="en-US"/>
        </w:rPr>
        <w:t xml:space="preserve"> </w:t>
      </w:r>
      <w:r w:rsidRPr="00EA21F2">
        <w:rPr>
          <w:kern w:val="2"/>
          <w:sz w:val="28"/>
          <w:szCs w:val="28"/>
          <w:lang w:eastAsia="en-US"/>
        </w:rPr>
        <w:t>также</w:t>
      </w:r>
      <w:r w:rsidR="00EA21F2" w:rsidRPr="00EA21F2">
        <w:rPr>
          <w:kern w:val="2"/>
          <w:sz w:val="28"/>
          <w:szCs w:val="28"/>
          <w:lang w:eastAsia="en-US"/>
        </w:rPr>
        <w:t xml:space="preserve"> </w:t>
      </w:r>
      <w:r w:rsidRPr="00EA21F2">
        <w:rPr>
          <w:kern w:val="2"/>
          <w:sz w:val="28"/>
          <w:szCs w:val="28"/>
          <w:lang w:eastAsia="en-US"/>
        </w:rPr>
        <w:t>граждане,</w:t>
      </w:r>
      <w:r w:rsidR="00EA21F2" w:rsidRPr="00EA21F2">
        <w:rPr>
          <w:kern w:val="2"/>
          <w:sz w:val="28"/>
          <w:szCs w:val="28"/>
          <w:lang w:eastAsia="en-US"/>
        </w:rPr>
        <w:t xml:space="preserve"> </w:t>
      </w:r>
      <w:r w:rsidRPr="00EA21F2">
        <w:rPr>
          <w:kern w:val="2"/>
          <w:sz w:val="28"/>
          <w:szCs w:val="28"/>
          <w:lang w:eastAsia="en-US"/>
        </w:rPr>
        <w:t>награжденные</w:t>
      </w:r>
      <w:r w:rsidR="00EA21F2" w:rsidRPr="00EA21F2">
        <w:rPr>
          <w:kern w:val="2"/>
          <w:sz w:val="28"/>
          <w:szCs w:val="28"/>
          <w:lang w:eastAsia="en-US"/>
        </w:rPr>
        <w:t xml:space="preserve"> </w:t>
      </w:r>
      <w:r w:rsidRPr="00EA21F2">
        <w:rPr>
          <w:kern w:val="2"/>
          <w:sz w:val="28"/>
          <w:szCs w:val="28"/>
          <w:lang w:eastAsia="en-US"/>
        </w:rPr>
        <w:t>знаком</w:t>
      </w:r>
      <w:r w:rsidR="00EA21F2" w:rsidRPr="00EA21F2">
        <w:rPr>
          <w:kern w:val="2"/>
          <w:sz w:val="28"/>
          <w:szCs w:val="28"/>
          <w:lang w:eastAsia="en-US"/>
        </w:rPr>
        <w:t xml:space="preserve"> </w:t>
      </w:r>
      <w:r w:rsidRPr="00EA21F2">
        <w:rPr>
          <w:kern w:val="2"/>
          <w:sz w:val="28"/>
          <w:szCs w:val="28"/>
          <w:lang w:eastAsia="en-US"/>
        </w:rPr>
        <w:t>«Почетный</w:t>
      </w:r>
      <w:r w:rsidR="00EA21F2" w:rsidRPr="00EA21F2">
        <w:rPr>
          <w:kern w:val="2"/>
          <w:sz w:val="28"/>
          <w:szCs w:val="28"/>
          <w:lang w:eastAsia="en-US"/>
        </w:rPr>
        <w:t xml:space="preserve"> </w:t>
      </w:r>
      <w:r w:rsidRPr="00EA21F2">
        <w:rPr>
          <w:kern w:val="2"/>
          <w:sz w:val="28"/>
          <w:szCs w:val="28"/>
          <w:lang w:eastAsia="en-US"/>
        </w:rPr>
        <w:t>донор</w:t>
      </w:r>
      <w:r w:rsidR="00EA21F2" w:rsidRPr="00EA21F2">
        <w:rPr>
          <w:kern w:val="2"/>
          <w:sz w:val="28"/>
          <w:szCs w:val="28"/>
          <w:lang w:eastAsia="en-US"/>
        </w:rPr>
        <w:t xml:space="preserve"> </w:t>
      </w:r>
      <w:r w:rsidRPr="00EA21F2">
        <w:rPr>
          <w:kern w:val="2"/>
          <w:sz w:val="28"/>
          <w:szCs w:val="28"/>
          <w:lang w:eastAsia="en-US"/>
        </w:rPr>
        <w:t>СССР»</w:t>
      </w:r>
      <w:r w:rsidR="00EA21F2" w:rsidRPr="00EA21F2">
        <w:rPr>
          <w:kern w:val="2"/>
          <w:sz w:val="28"/>
          <w:szCs w:val="28"/>
          <w:lang w:eastAsia="en-US"/>
        </w:rPr>
        <w:t xml:space="preserve"> </w:t>
      </w:r>
      <w:r w:rsidRPr="00EA21F2">
        <w:rPr>
          <w:kern w:val="2"/>
          <w:sz w:val="28"/>
          <w:szCs w:val="28"/>
          <w:lang w:eastAsia="en-US"/>
        </w:rPr>
        <w:t>и</w:t>
      </w:r>
      <w:r w:rsidR="00EA21F2" w:rsidRPr="00EA21F2">
        <w:rPr>
          <w:kern w:val="2"/>
          <w:sz w:val="28"/>
          <w:szCs w:val="28"/>
          <w:lang w:eastAsia="en-US"/>
        </w:rPr>
        <w:t xml:space="preserve"> </w:t>
      </w:r>
      <w:r w:rsidRPr="00EA21F2">
        <w:rPr>
          <w:kern w:val="2"/>
          <w:sz w:val="28"/>
          <w:szCs w:val="28"/>
          <w:lang w:eastAsia="en-US"/>
        </w:rPr>
        <w:t>постоянно</w:t>
      </w:r>
      <w:r w:rsidR="00EA21F2" w:rsidRPr="00EA21F2">
        <w:rPr>
          <w:kern w:val="2"/>
          <w:sz w:val="28"/>
          <w:szCs w:val="28"/>
          <w:lang w:eastAsia="en-US"/>
        </w:rPr>
        <w:t xml:space="preserve"> </w:t>
      </w:r>
      <w:r w:rsidRPr="00EA21F2">
        <w:rPr>
          <w:kern w:val="2"/>
          <w:sz w:val="28"/>
          <w:szCs w:val="28"/>
          <w:lang w:eastAsia="en-US"/>
        </w:rPr>
        <w:t>проживающие</w:t>
      </w:r>
      <w:r w:rsidR="00EA21F2" w:rsidRPr="00EA21F2">
        <w:rPr>
          <w:kern w:val="2"/>
          <w:sz w:val="28"/>
          <w:szCs w:val="28"/>
          <w:lang w:eastAsia="en-US"/>
        </w:rPr>
        <w:t xml:space="preserve"> </w:t>
      </w:r>
      <w:r w:rsidRPr="00EA21F2">
        <w:rPr>
          <w:kern w:val="2"/>
          <w:sz w:val="28"/>
          <w:szCs w:val="28"/>
          <w:lang w:eastAsia="en-US"/>
        </w:rPr>
        <w:t>на</w:t>
      </w:r>
      <w:r w:rsidR="00EA21F2" w:rsidRPr="00EA21F2">
        <w:rPr>
          <w:kern w:val="2"/>
          <w:sz w:val="28"/>
          <w:szCs w:val="28"/>
          <w:lang w:eastAsia="en-US"/>
        </w:rPr>
        <w:t xml:space="preserve"> </w:t>
      </w:r>
      <w:r w:rsidRPr="00EA21F2">
        <w:rPr>
          <w:kern w:val="2"/>
          <w:sz w:val="28"/>
          <w:szCs w:val="28"/>
          <w:lang w:eastAsia="en-US"/>
        </w:rPr>
        <w:t>территории</w:t>
      </w:r>
      <w:r w:rsidR="00EA21F2" w:rsidRPr="00EA21F2">
        <w:rPr>
          <w:kern w:val="2"/>
          <w:sz w:val="28"/>
          <w:szCs w:val="28"/>
          <w:lang w:eastAsia="en-US"/>
        </w:rPr>
        <w:t xml:space="preserve"> </w:t>
      </w:r>
      <w:r w:rsidRPr="00EA21F2">
        <w:rPr>
          <w:kern w:val="2"/>
          <w:sz w:val="28"/>
          <w:szCs w:val="28"/>
          <w:lang w:eastAsia="en-US"/>
        </w:rPr>
        <w:t>Российской</w:t>
      </w:r>
      <w:r w:rsidR="00EA21F2" w:rsidRPr="00EA21F2">
        <w:rPr>
          <w:kern w:val="2"/>
          <w:sz w:val="28"/>
          <w:szCs w:val="28"/>
          <w:lang w:eastAsia="en-US"/>
        </w:rPr>
        <w:t xml:space="preserve"> </w:t>
      </w:r>
      <w:r w:rsidR="008C6B88">
        <w:rPr>
          <w:kern w:val="2"/>
          <w:sz w:val="28"/>
          <w:szCs w:val="28"/>
          <w:lang w:eastAsia="en-US"/>
        </w:rPr>
        <w:t>Федерации</w:t>
      </w:r>
      <w:r w:rsidR="00EA21F2" w:rsidRPr="00EA21F2">
        <w:rPr>
          <w:kern w:val="2"/>
          <w:sz w:val="28"/>
          <w:szCs w:val="28"/>
          <w:lang w:eastAsia="en-US"/>
        </w:rPr>
        <w:t xml:space="preserve"> </w:t>
      </w:r>
      <w:r w:rsidRPr="00EA21F2">
        <w:rPr>
          <w:kern w:val="2"/>
          <w:sz w:val="28"/>
          <w:szCs w:val="28"/>
          <w:lang w:eastAsia="en-US"/>
        </w:rPr>
        <w:t>(статья</w:t>
      </w:r>
      <w:r w:rsidR="00EA21F2" w:rsidRPr="00EA21F2">
        <w:rPr>
          <w:kern w:val="2"/>
          <w:sz w:val="28"/>
          <w:szCs w:val="28"/>
          <w:lang w:eastAsia="en-US"/>
        </w:rPr>
        <w:t xml:space="preserve"> </w:t>
      </w:r>
      <w:r w:rsidRPr="00EA21F2">
        <w:rPr>
          <w:kern w:val="2"/>
          <w:sz w:val="28"/>
          <w:szCs w:val="28"/>
          <w:lang w:eastAsia="en-US"/>
        </w:rPr>
        <w:t>21</w:t>
      </w:r>
      <w:r w:rsidR="00EA21F2" w:rsidRPr="00EA21F2">
        <w:rPr>
          <w:kern w:val="2"/>
          <w:sz w:val="28"/>
          <w:szCs w:val="28"/>
          <w:lang w:eastAsia="en-US"/>
        </w:rPr>
        <w:t xml:space="preserve"> </w:t>
      </w:r>
      <w:r w:rsidRPr="00EA21F2">
        <w:rPr>
          <w:kern w:val="2"/>
          <w:sz w:val="28"/>
          <w:szCs w:val="28"/>
          <w:lang w:eastAsia="en-US"/>
        </w:rPr>
        <w:t>Федерального</w:t>
      </w:r>
      <w:r w:rsidR="00EA21F2" w:rsidRPr="00EA21F2">
        <w:rPr>
          <w:kern w:val="2"/>
          <w:sz w:val="28"/>
          <w:szCs w:val="28"/>
          <w:lang w:eastAsia="en-US"/>
        </w:rPr>
        <w:t xml:space="preserve"> </w:t>
      </w:r>
      <w:r w:rsidRPr="00EA21F2">
        <w:rPr>
          <w:kern w:val="2"/>
          <w:sz w:val="28"/>
          <w:szCs w:val="28"/>
          <w:lang w:eastAsia="en-US"/>
        </w:rPr>
        <w:t>закона</w:t>
      </w:r>
      <w:r w:rsidR="00EA21F2" w:rsidRPr="00EA21F2">
        <w:rPr>
          <w:kern w:val="2"/>
          <w:sz w:val="28"/>
          <w:szCs w:val="28"/>
          <w:lang w:eastAsia="en-US"/>
        </w:rPr>
        <w:t xml:space="preserve"> </w:t>
      </w:r>
      <w:r w:rsidRPr="00EA21F2">
        <w:rPr>
          <w:kern w:val="2"/>
          <w:sz w:val="28"/>
          <w:szCs w:val="28"/>
          <w:lang w:eastAsia="en-US"/>
        </w:rPr>
        <w:t>от</w:t>
      </w:r>
      <w:r w:rsidR="00EA21F2" w:rsidRPr="00EA21F2">
        <w:rPr>
          <w:kern w:val="2"/>
          <w:sz w:val="28"/>
          <w:szCs w:val="28"/>
          <w:lang w:eastAsia="en-US"/>
        </w:rPr>
        <w:t xml:space="preserve"> </w:t>
      </w:r>
      <w:r w:rsidRPr="00EA21F2">
        <w:rPr>
          <w:kern w:val="2"/>
          <w:sz w:val="28"/>
          <w:szCs w:val="28"/>
          <w:lang w:eastAsia="en-US"/>
        </w:rPr>
        <w:t>20.07.2012</w:t>
      </w:r>
      <w:r w:rsidR="00EA21F2" w:rsidRPr="00EA21F2">
        <w:rPr>
          <w:kern w:val="2"/>
          <w:sz w:val="28"/>
          <w:szCs w:val="28"/>
          <w:lang w:eastAsia="en-US"/>
        </w:rPr>
        <w:t xml:space="preserve"> </w:t>
      </w:r>
      <w:r w:rsidRPr="00EA21F2">
        <w:rPr>
          <w:kern w:val="2"/>
          <w:sz w:val="28"/>
          <w:szCs w:val="28"/>
          <w:lang w:eastAsia="en-US"/>
        </w:rPr>
        <w:t>№</w:t>
      </w:r>
      <w:r w:rsidR="00EA21F2" w:rsidRPr="00EA21F2">
        <w:rPr>
          <w:kern w:val="2"/>
          <w:sz w:val="28"/>
          <w:szCs w:val="28"/>
          <w:lang w:eastAsia="en-US"/>
        </w:rPr>
        <w:t xml:space="preserve"> </w:t>
      </w:r>
      <w:r w:rsidRPr="00EA21F2">
        <w:rPr>
          <w:kern w:val="2"/>
          <w:sz w:val="28"/>
          <w:szCs w:val="28"/>
          <w:lang w:eastAsia="en-US"/>
        </w:rPr>
        <w:t>125-ФЗ</w:t>
      </w:r>
      <w:r w:rsidR="00EA21F2" w:rsidRPr="00EA21F2">
        <w:rPr>
          <w:kern w:val="2"/>
          <w:sz w:val="28"/>
          <w:szCs w:val="28"/>
          <w:lang w:eastAsia="en-US"/>
        </w:rPr>
        <w:t xml:space="preserve"> </w:t>
      </w:r>
      <w:r w:rsidRPr="00EA21F2">
        <w:rPr>
          <w:kern w:val="2"/>
          <w:sz w:val="28"/>
          <w:szCs w:val="28"/>
          <w:lang w:eastAsia="en-US"/>
        </w:rPr>
        <w:t>«О</w:t>
      </w:r>
      <w:r w:rsidR="00EA21F2" w:rsidRPr="00EA21F2">
        <w:rPr>
          <w:kern w:val="2"/>
          <w:sz w:val="28"/>
          <w:szCs w:val="28"/>
          <w:lang w:eastAsia="en-US"/>
        </w:rPr>
        <w:t xml:space="preserve"> </w:t>
      </w:r>
      <w:r w:rsidRPr="00EA21F2">
        <w:rPr>
          <w:kern w:val="2"/>
          <w:sz w:val="28"/>
          <w:szCs w:val="28"/>
          <w:lang w:eastAsia="en-US"/>
        </w:rPr>
        <w:t>донорстве</w:t>
      </w:r>
      <w:r w:rsidR="00EA21F2" w:rsidRPr="00EA21F2">
        <w:rPr>
          <w:kern w:val="2"/>
          <w:sz w:val="28"/>
          <w:szCs w:val="28"/>
          <w:lang w:eastAsia="en-US"/>
        </w:rPr>
        <w:t xml:space="preserve"> </w:t>
      </w:r>
      <w:r w:rsidRPr="00EA21F2">
        <w:rPr>
          <w:kern w:val="2"/>
          <w:sz w:val="28"/>
          <w:szCs w:val="28"/>
          <w:lang w:eastAsia="en-US"/>
        </w:rPr>
        <w:t>крови</w:t>
      </w:r>
      <w:r w:rsidR="00EA21F2" w:rsidRPr="00EA21F2">
        <w:rPr>
          <w:kern w:val="2"/>
          <w:sz w:val="28"/>
          <w:szCs w:val="28"/>
          <w:lang w:eastAsia="en-US"/>
        </w:rPr>
        <w:t xml:space="preserve"> </w:t>
      </w:r>
      <w:r w:rsidRPr="00EA21F2">
        <w:rPr>
          <w:kern w:val="2"/>
          <w:sz w:val="28"/>
          <w:szCs w:val="28"/>
          <w:lang w:eastAsia="en-US"/>
        </w:rPr>
        <w:t>и</w:t>
      </w:r>
      <w:r w:rsidR="00EA21F2" w:rsidRPr="00EA21F2">
        <w:rPr>
          <w:kern w:val="2"/>
          <w:sz w:val="28"/>
          <w:szCs w:val="28"/>
          <w:lang w:eastAsia="en-US"/>
        </w:rPr>
        <w:t xml:space="preserve"> </w:t>
      </w:r>
      <w:r w:rsidRPr="00EA21F2">
        <w:rPr>
          <w:kern w:val="2"/>
          <w:sz w:val="28"/>
          <w:szCs w:val="28"/>
          <w:lang w:eastAsia="en-US"/>
        </w:rPr>
        <w:t>ее</w:t>
      </w:r>
      <w:r w:rsidR="00EA21F2" w:rsidRPr="00EA21F2">
        <w:rPr>
          <w:kern w:val="2"/>
          <w:sz w:val="28"/>
          <w:szCs w:val="28"/>
          <w:lang w:eastAsia="en-US"/>
        </w:rPr>
        <w:t xml:space="preserve"> </w:t>
      </w:r>
      <w:r w:rsidR="008C6B88">
        <w:rPr>
          <w:kern w:val="2"/>
          <w:sz w:val="28"/>
          <w:szCs w:val="28"/>
          <w:lang w:eastAsia="en-US"/>
        </w:rPr>
        <w:t>компонентов»);</w:t>
      </w:r>
    </w:p>
    <w:p w:rsidR="001F2303" w:rsidRPr="00EA21F2" w:rsidRDefault="001F2303" w:rsidP="00B85EA4">
      <w:pPr>
        <w:autoSpaceDE w:val="0"/>
        <w:autoSpaceDN w:val="0"/>
        <w:adjustRightInd w:val="0"/>
        <w:ind w:firstLine="709"/>
        <w:jc w:val="both"/>
        <w:rPr>
          <w:kern w:val="2"/>
          <w:sz w:val="28"/>
          <w:szCs w:val="28"/>
          <w:lang w:eastAsia="en-US"/>
        </w:rPr>
      </w:pPr>
      <w:r w:rsidRPr="00EA21F2">
        <w:rPr>
          <w:kern w:val="2"/>
          <w:sz w:val="28"/>
          <w:szCs w:val="28"/>
          <w:lang w:eastAsia="en-US"/>
        </w:rPr>
        <w:t>реабилитированные</w:t>
      </w:r>
      <w:r w:rsidR="00EA21F2" w:rsidRPr="00EA21F2">
        <w:rPr>
          <w:kern w:val="2"/>
          <w:sz w:val="28"/>
          <w:szCs w:val="28"/>
          <w:lang w:eastAsia="en-US"/>
        </w:rPr>
        <w:t xml:space="preserve"> </w:t>
      </w:r>
      <w:r w:rsidRPr="00EA21F2">
        <w:rPr>
          <w:kern w:val="2"/>
          <w:sz w:val="28"/>
          <w:szCs w:val="28"/>
          <w:lang w:eastAsia="en-US"/>
        </w:rPr>
        <w:t>лица,</w:t>
      </w:r>
      <w:r w:rsidR="00EA21F2" w:rsidRPr="00EA21F2">
        <w:rPr>
          <w:kern w:val="2"/>
          <w:sz w:val="28"/>
          <w:szCs w:val="28"/>
          <w:lang w:eastAsia="en-US"/>
        </w:rPr>
        <w:t xml:space="preserve"> </w:t>
      </w:r>
      <w:r w:rsidRPr="00EA21F2">
        <w:rPr>
          <w:kern w:val="2"/>
          <w:sz w:val="28"/>
          <w:szCs w:val="28"/>
          <w:lang w:eastAsia="en-US"/>
        </w:rPr>
        <w:t>лица,</w:t>
      </w:r>
      <w:r w:rsidR="00EA21F2" w:rsidRPr="00EA21F2">
        <w:rPr>
          <w:kern w:val="2"/>
          <w:sz w:val="28"/>
          <w:szCs w:val="28"/>
          <w:lang w:eastAsia="en-US"/>
        </w:rPr>
        <w:t xml:space="preserve"> </w:t>
      </w:r>
      <w:r w:rsidRPr="00EA21F2">
        <w:rPr>
          <w:kern w:val="2"/>
          <w:sz w:val="28"/>
          <w:szCs w:val="28"/>
          <w:lang w:eastAsia="en-US"/>
        </w:rPr>
        <w:t>признанные</w:t>
      </w:r>
      <w:r w:rsidR="00EA21F2" w:rsidRPr="00EA21F2">
        <w:rPr>
          <w:kern w:val="2"/>
          <w:sz w:val="28"/>
          <w:szCs w:val="28"/>
          <w:lang w:eastAsia="en-US"/>
        </w:rPr>
        <w:t xml:space="preserve"> </w:t>
      </w:r>
      <w:r w:rsidRPr="00EA21F2">
        <w:rPr>
          <w:kern w:val="2"/>
          <w:sz w:val="28"/>
          <w:szCs w:val="28"/>
          <w:lang w:eastAsia="en-US"/>
        </w:rPr>
        <w:t>пострадавшими</w:t>
      </w:r>
      <w:r w:rsidR="00EA21F2" w:rsidRPr="00EA21F2">
        <w:rPr>
          <w:kern w:val="2"/>
          <w:sz w:val="28"/>
          <w:szCs w:val="28"/>
          <w:lang w:eastAsia="en-US"/>
        </w:rPr>
        <w:t xml:space="preserve"> </w:t>
      </w:r>
      <w:r w:rsidR="00410075">
        <w:rPr>
          <w:kern w:val="2"/>
          <w:sz w:val="28"/>
          <w:szCs w:val="28"/>
          <w:lang w:eastAsia="en-US"/>
        </w:rPr>
        <w:br/>
      </w:r>
      <w:r w:rsidRPr="00EA21F2">
        <w:rPr>
          <w:kern w:val="2"/>
          <w:sz w:val="28"/>
          <w:szCs w:val="28"/>
          <w:lang w:eastAsia="en-US"/>
        </w:rPr>
        <w:t>от</w:t>
      </w:r>
      <w:r w:rsidR="00EA21F2" w:rsidRPr="00EA21F2">
        <w:rPr>
          <w:kern w:val="2"/>
          <w:sz w:val="28"/>
          <w:szCs w:val="28"/>
          <w:lang w:eastAsia="en-US"/>
        </w:rPr>
        <w:t xml:space="preserve"> </w:t>
      </w:r>
      <w:r w:rsidRPr="00EA21F2">
        <w:rPr>
          <w:kern w:val="2"/>
          <w:sz w:val="28"/>
          <w:szCs w:val="28"/>
          <w:lang w:eastAsia="en-US"/>
        </w:rPr>
        <w:t>политических</w:t>
      </w:r>
      <w:r w:rsidR="00EA21F2" w:rsidRPr="00EA21F2">
        <w:rPr>
          <w:kern w:val="2"/>
          <w:sz w:val="28"/>
          <w:szCs w:val="28"/>
          <w:lang w:eastAsia="en-US"/>
        </w:rPr>
        <w:t xml:space="preserve"> </w:t>
      </w:r>
      <w:r w:rsidRPr="00EA21F2">
        <w:rPr>
          <w:kern w:val="2"/>
          <w:sz w:val="28"/>
          <w:szCs w:val="28"/>
          <w:lang w:eastAsia="en-US"/>
        </w:rPr>
        <w:t>репрессий</w:t>
      </w:r>
      <w:r w:rsidR="00EA21F2" w:rsidRPr="00EA21F2">
        <w:rPr>
          <w:kern w:val="2"/>
          <w:sz w:val="28"/>
          <w:szCs w:val="28"/>
          <w:lang w:eastAsia="en-US"/>
        </w:rPr>
        <w:t xml:space="preserve"> </w:t>
      </w:r>
      <w:r w:rsidRPr="00EA21F2">
        <w:rPr>
          <w:kern w:val="2"/>
          <w:sz w:val="28"/>
          <w:szCs w:val="28"/>
          <w:lang w:eastAsia="en-US"/>
        </w:rPr>
        <w:t>(статья</w:t>
      </w:r>
      <w:r w:rsidR="00EA21F2" w:rsidRPr="00EA21F2">
        <w:rPr>
          <w:kern w:val="2"/>
          <w:sz w:val="28"/>
          <w:szCs w:val="28"/>
          <w:lang w:eastAsia="en-US"/>
        </w:rPr>
        <w:t xml:space="preserve"> </w:t>
      </w:r>
      <w:r w:rsidRPr="00EA21F2">
        <w:rPr>
          <w:kern w:val="2"/>
          <w:sz w:val="28"/>
          <w:szCs w:val="28"/>
          <w:lang w:eastAsia="en-US"/>
        </w:rPr>
        <w:t>1</w:t>
      </w:r>
      <w:r w:rsidR="00EA21F2" w:rsidRPr="00EA21F2">
        <w:rPr>
          <w:kern w:val="2"/>
          <w:sz w:val="28"/>
          <w:szCs w:val="28"/>
          <w:lang w:eastAsia="en-US"/>
        </w:rPr>
        <w:t xml:space="preserve"> </w:t>
      </w:r>
      <w:r w:rsidRPr="00EA21F2">
        <w:rPr>
          <w:kern w:val="2"/>
          <w:sz w:val="28"/>
          <w:szCs w:val="28"/>
          <w:lang w:eastAsia="en-US"/>
        </w:rPr>
        <w:t>Областного</w:t>
      </w:r>
      <w:r w:rsidR="00EA21F2" w:rsidRPr="00EA21F2">
        <w:rPr>
          <w:kern w:val="2"/>
          <w:sz w:val="28"/>
          <w:szCs w:val="28"/>
          <w:lang w:eastAsia="en-US"/>
        </w:rPr>
        <w:t xml:space="preserve"> </w:t>
      </w:r>
      <w:r w:rsidRPr="00EA21F2">
        <w:rPr>
          <w:kern w:val="2"/>
          <w:sz w:val="28"/>
          <w:szCs w:val="28"/>
          <w:lang w:eastAsia="en-US"/>
        </w:rPr>
        <w:t>закона</w:t>
      </w:r>
      <w:r w:rsidR="00EA21F2" w:rsidRPr="00EA21F2">
        <w:rPr>
          <w:kern w:val="2"/>
          <w:sz w:val="28"/>
          <w:szCs w:val="28"/>
          <w:lang w:eastAsia="en-US"/>
        </w:rPr>
        <w:t xml:space="preserve"> </w:t>
      </w:r>
      <w:r w:rsidRPr="00EA21F2">
        <w:rPr>
          <w:kern w:val="2"/>
          <w:sz w:val="28"/>
          <w:szCs w:val="28"/>
          <w:lang w:eastAsia="en-US"/>
        </w:rPr>
        <w:t>Ростовской</w:t>
      </w:r>
      <w:r w:rsidR="00EA21F2" w:rsidRPr="00EA21F2">
        <w:rPr>
          <w:kern w:val="2"/>
          <w:sz w:val="28"/>
          <w:szCs w:val="28"/>
          <w:lang w:eastAsia="en-US"/>
        </w:rPr>
        <w:t xml:space="preserve"> </w:t>
      </w:r>
      <w:r w:rsidRPr="00EA21F2">
        <w:rPr>
          <w:kern w:val="2"/>
          <w:sz w:val="28"/>
          <w:szCs w:val="28"/>
          <w:lang w:eastAsia="en-US"/>
        </w:rPr>
        <w:t>области</w:t>
      </w:r>
      <w:r w:rsidR="00EA21F2" w:rsidRPr="00EA21F2">
        <w:rPr>
          <w:kern w:val="2"/>
          <w:sz w:val="28"/>
          <w:szCs w:val="28"/>
          <w:lang w:eastAsia="en-US"/>
        </w:rPr>
        <w:t xml:space="preserve"> </w:t>
      </w:r>
      <w:r w:rsidR="00410075">
        <w:rPr>
          <w:kern w:val="2"/>
          <w:sz w:val="28"/>
          <w:szCs w:val="28"/>
          <w:lang w:eastAsia="en-US"/>
        </w:rPr>
        <w:br/>
      </w:r>
      <w:r w:rsidRPr="00EA21F2">
        <w:rPr>
          <w:kern w:val="2"/>
          <w:sz w:val="28"/>
          <w:szCs w:val="28"/>
          <w:lang w:eastAsia="en-US"/>
        </w:rPr>
        <w:t>от</w:t>
      </w:r>
      <w:r w:rsidR="00EA21F2" w:rsidRPr="00EA21F2">
        <w:rPr>
          <w:kern w:val="2"/>
          <w:sz w:val="28"/>
          <w:szCs w:val="28"/>
          <w:lang w:eastAsia="en-US"/>
        </w:rPr>
        <w:t xml:space="preserve"> </w:t>
      </w:r>
      <w:r w:rsidRPr="00EA21F2">
        <w:rPr>
          <w:kern w:val="2"/>
          <w:sz w:val="28"/>
          <w:szCs w:val="28"/>
          <w:lang w:eastAsia="en-US"/>
        </w:rPr>
        <w:t>22.10.2004</w:t>
      </w:r>
      <w:r w:rsidR="00EA21F2" w:rsidRPr="00EA21F2">
        <w:rPr>
          <w:kern w:val="2"/>
          <w:sz w:val="28"/>
          <w:szCs w:val="28"/>
          <w:lang w:eastAsia="en-US"/>
        </w:rPr>
        <w:t xml:space="preserve"> </w:t>
      </w:r>
      <w:r w:rsidRPr="00EA21F2">
        <w:rPr>
          <w:kern w:val="2"/>
          <w:sz w:val="28"/>
          <w:szCs w:val="28"/>
          <w:lang w:eastAsia="en-US"/>
        </w:rPr>
        <w:t>№</w:t>
      </w:r>
      <w:r w:rsidR="002030E2">
        <w:rPr>
          <w:kern w:val="2"/>
          <w:sz w:val="28"/>
          <w:szCs w:val="28"/>
          <w:lang w:eastAsia="en-US"/>
        </w:rPr>
        <w:t> </w:t>
      </w:r>
      <w:r w:rsidRPr="00EA21F2">
        <w:rPr>
          <w:kern w:val="2"/>
          <w:sz w:val="28"/>
          <w:szCs w:val="28"/>
          <w:lang w:eastAsia="en-US"/>
        </w:rPr>
        <w:t>164-ЗС</w:t>
      </w:r>
      <w:r w:rsidR="00EA21F2" w:rsidRPr="00EA21F2">
        <w:rPr>
          <w:kern w:val="2"/>
          <w:sz w:val="28"/>
          <w:szCs w:val="28"/>
          <w:lang w:eastAsia="en-US"/>
        </w:rPr>
        <w:t xml:space="preserve"> </w:t>
      </w:r>
      <w:r w:rsidRPr="00EA21F2">
        <w:rPr>
          <w:kern w:val="2"/>
          <w:sz w:val="28"/>
          <w:szCs w:val="28"/>
          <w:lang w:eastAsia="en-US"/>
        </w:rPr>
        <w:t>«О</w:t>
      </w:r>
      <w:r w:rsidR="00EA21F2" w:rsidRPr="00EA21F2">
        <w:rPr>
          <w:kern w:val="2"/>
          <w:sz w:val="28"/>
          <w:szCs w:val="28"/>
          <w:lang w:eastAsia="en-US"/>
        </w:rPr>
        <w:t xml:space="preserve"> </w:t>
      </w:r>
      <w:r w:rsidRPr="00EA21F2">
        <w:rPr>
          <w:kern w:val="2"/>
          <w:sz w:val="28"/>
          <w:szCs w:val="28"/>
          <w:lang w:eastAsia="en-US"/>
        </w:rPr>
        <w:t>социальной</w:t>
      </w:r>
      <w:r w:rsidR="00EA21F2" w:rsidRPr="00EA21F2">
        <w:rPr>
          <w:kern w:val="2"/>
          <w:sz w:val="28"/>
          <w:szCs w:val="28"/>
          <w:lang w:eastAsia="en-US"/>
        </w:rPr>
        <w:t xml:space="preserve"> </w:t>
      </w:r>
      <w:r w:rsidRPr="00EA21F2">
        <w:rPr>
          <w:kern w:val="2"/>
          <w:sz w:val="28"/>
          <w:szCs w:val="28"/>
          <w:lang w:eastAsia="en-US"/>
        </w:rPr>
        <w:t>поддержке</w:t>
      </w:r>
      <w:r w:rsidR="00EA21F2" w:rsidRPr="00EA21F2">
        <w:rPr>
          <w:kern w:val="2"/>
          <w:sz w:val="28"/>
          <w:szCs w:val="28"/>
          <w:lang w:eastAsia="en-US"/>
        </w:rPr>
        <w:t xml:space="preserve"> </w:t>
      </w:r>
      <w:r w:rsidRPr="00EA21F2">
        <w:rPr>
          <w:kern w:val="2"/>
          <w:sz w:val="28"/>
          <w:szCs w:val="28"/>
          <w:lang w:eastAsia="en-US"/>
        </w:rPr>
        <w:t>граждан,</w:t>
      </w:r>
      <w:r w:rsidR="00EA21F2" w:rsidRPr="00EA21F2">
        <w:rPr>
          <w:kern w:val="2"/>
          <w:sz w:val="28"/>
          <w:szCs w:val="28"/>
          <w:lang w:eastAsia="en-US"/>
        </w:rPr>
        <w:t xml:space="preserve"> </w:t>
      </w:r>
      <w:r w:rsidRPr="00EA21F2">
        <w:rPr>
          <w:kern w:val="2"/>
          <w:sz w:val="28"/>
          <w:szCs w:val="28"/>
          <w:lang w:eastAsia="en-US"/>
        </w:rPr>
        <w:t>пострадавших</w:t>
      </w:r>
      <w:r w:rsidR="00EA21F2" w:rsidRPr="00EA21F2">
        <w:rPr>
          <w:kern w:val="2"/>
          <w:sz w:val="28"/>
          <w:szCs w:val="28"/>
          <w:lang w:eastAsia="en-US"/>
        </w:rPr>
        <w:t xml:space="preserve"> </w:t>
      </w:r>
      <w:r w:rsidRPr="00EA21F2">
        <w:rPr>
          <w:kern w:val="2"/>
          <w:sz w:val="28"/>
          <w:szCs w:val="28"/>
          <w:lang w:eastAsia="en-US"/>
        </w:rPr>
        <w:t>от</w:t>
      </w:r>
      <w:r w:rsidR="00EA21F2" w:rsidRPr="00EA21F2">
        <w:rPr>
          <w:kern w:val="2"/>
          <w:sz w:val="28"/>
          <w:szCs w:val="28"/>
          <w:lang w:eastAsia="en-US"/>
        </w:rPr>
        <w:t xml:space="preserve"> </w:t>
      </w:r>
      <w:r w:rsidRPr="00EA21F2">
        <w:rPr>
          <w:kern w:val="2"/>
          <w:sz w:val="28"/>
          <w:szCs w:val="28"/>
          <w:lang w:eastAsia="en-US"/>
        </w:rPr>
        <w:t>политических</w:t>
      </w:r>
      <w:r w:rsidR="00EA21F2" w:rsidRPr="00EA21F2">
        <w:rPr>
          <w:kern w:val="2"/>
          <w:sz w:val="28"/>
          <w:szCs w:val="28"/>
          <w:lang w:eastAsia="en-US"/>
        </w:rPr>
        <w:t xml:space="preserve"> </w:t>
      </w:r>
      <w:r w:rsidRPr="00EA21F2">
        <w:rPr>
          <w:kern w:val="2"/>
          <w:sz w:val="28"/>
          <w:szCs w:val="28"/>
          <w:lang w:eastAsia="en-US"/>
        </w:rPr>
        <w:t>репрессий»;</w:t>
      </w:r>
    </w:p>
    <w:p w:rsidR="001F2303" w:rsidRPr="00EA21F2" w:rsidRDefault="001F2303" w:rsidP="00B85EA4">
      <w:pPr>
        <w:autoSpaceDE w:val="0"/>
        <w:autoSpaceDN w:val="0"/>
        <w:adjustRightInd w:val="0"/>
        <w:ind w:firstLine="709"/>
        <w:jc w:val="both"/>
        <w:rPr>
          <w:kern w:val="2"/>
          <w:sz w:val="28"/>
          <w:szCs w:val="28"/>
          <w:lang w:eastAsia="en-US"/>
        </w:rPr>
      </w:pPr>
      <w:proofErr w:type="gramStart"/>
      <w:r w:rsidRPr="00EA21F2">
        <w:rPr>
          <w:kern w:val="2"/>
          <w:sz w:val="28"/>
          <w:szCs w:val="28"/>
          <w:lang w:eastAsia="en-US"/>
        </w:rPr>
        <w:t>лица,</w:t>
      </w:r>
      <w:r w:rsidR="00EA21F2" w:rsidRPr="00EA21F2">
        <w:rPr>
          <w:kern w:val="2"/>
          <w:sz w:val="28"/>
          <w:szCs w:val="28"/>
          <w:lang w:eastAsia="en-US"/>
        </w:rPr>
        <w:t xml:space="preserve"> </w:t>
      </w:r>
      <w:r w:rsidRPr="00EA21F2">
        <w:rPr>
          <w:kern w:val="2"/>
          <w:sz w:val="28"/>
          <w:szCs w:val="28"/>
          <w:lang w:eastAsia="en-US"/>
        </w:rPr>
        <w:t>работавшие</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период</w:t>
      </w:r>
      <w:r w:rsidR="00EA21F2" w:rsidRPr="00EA21F2">
        <w:rPr>
          <w:kern w:val="2"/>
          <w:sz w:val="28"/>
          <w:szCs w:val="28"/>
          <w:lang w:eastAsia="en-US"/>
        </w:rPr>
        <w:t xml:space="preserve"> </w:t>
      </w:r>
      <w:r w:rsidRPr="00EA21F2">
        <w:rPr>
          <w:kern w:val="2"/>
          <w:sz w:val="28"/>
          <w:szCs w:val="28"/>
          <w:lang w:eastAsia="en-US"/>
        </w:rPr>
        <w:t>Великой</w:t>
      </w:r>
      <w:r w:rsidR="00EA21F2" w:rsidRPr="00EA21F2">
        <w:rPr>
          <w:kern w:val="2"/>
          <w:sz w:val="28"/>
          <w:szCs w:val="28"/>
          <w:lang w:eastAsia="en-US"/>
        </w:rPr>
        <w:t xml:space="preserve"> </w:t>
      </w:r>
      <w:r w:rsidRPr="00EA21F2">
        <w:rPr>
          <w:kern w:val="2"/>
          <w:sz w:val="28"/>
          <w:szCs w:val="28"/>
          <w:lang w:eastAsia="en-US"/>
        </w:rPr>
        <w:t>Отечественной</w:t>
      </w:r>
      <w:r w:rsidR="00EA21F2" w:rsidRPr="00EA21F2">
        <w:rPr>
          <w:kern w:val="2"/>
          <w:sz w:val="28"/>
          <w:szCs w:val="28"/>
          <w:lang w:eastAsia="en-US"/>
        </w:rPr>
        <w:t xml:space="preserve"> </w:t>
      </w:r>
      <w:r w:rsidRPr="00EA21F2">
        <w:rPr>
          <w:kern w:val="2"/>
          <w:sz w:val="28"/>
          <w:szCs w:val="28"/>
          <w:lang w:eastAsia="en-US"/>
        </w:rPr>
        <w:t>войны</w:t>
      </w:r>
      <w:r w:rsidR="00EA21F2" w:rsidRPr="00EA21F2">
        <w:rPr>
          <w:kern w:val="2"/>
          <w:sz w:val="28"/>
          <w:szCs w:val="28"/>
          <w:lang w:eastAsia="en-US"/>
        </w:rPr>
        <w:t xml:space="preserve"> </w:t>
      </w:r>
      <w:r w:rsidRPr="00EA21F2">
        <w:rPr>
          <w:kern w:val="2"/>
          <w:sz w:val="28"/>
          <w:szCs w:val="28"/>
          <w:lang w:eastAsia="en-US"/>
        </w:rPr>
        <w:t>на</w:t>
      </w:r>
      <w:r w:rsidR="00EA21F2" w:rsidRPr="00EA21F2">
        <w:rPr>
          <w:kern w:val="2"/>
          <w:sz w:val="28"/>
          <w:szCs w:val="28"/>
          <w:lang w:eastAsia="en-US"/>
        </w:rPr>
        <w:t xml:space="preserve"> </w:t>
      </w:r>
      <w:r w:rsidRPr="00EA21F2">
        <w:rPr>
          <w:kern w:val="2"/>
          <w:sz w:val="28"/>
          <w:szCs w:val="28"/>
          <w:lang w:eastAsia="en-US"/>
        </w:rPr>
        <w:t>объектах</w:t>
      </w:r>
      <w:r w:rsidR="00EA21F2" w:rsidRPr="00EA21F2">
        <w:rPr>
          <w:kern w:val="2"/>
          <w:sz w:val="28"/>
          <w:szCs w:val="28"/>
          <w:lang w:eastAsia="en-US"/>
        </w:rPr>
        <w:t xml:space="preserve"> </w:t>
      </w:r>
      <w:r w:rsidRPr="00EA21F2">
        <w:rPr>
          <w:kern w:val="2"/>
          <w:sz w:val="28"/>
          <w:szCs w:val="28"/>
          <w:lang w:eastAsia="en-US"/>
        </w:rPr>
        <w:t>противовоздушной</w:t>
      </w:r>
      <w:r w:rsidR="00EA21F2" w:rsidRPr="00EA21F2">
        <w:rPr>
          <w:kern w:val="2"/>
          <w:sz w:val="28"/>
          <w:szCs w:val="28"/>
          <w:lang w:eastAsia="en-US"/>
        </w:rPr>
        <w:t xml:space="preserve"> </w:t>
      </w:r>
      <w:r w:rsidRPr="00EA21F2">
        <w:rPr>
          <w:kern w:val="2"/>
          <w:sz w:val="28"/>
          <w:szCs w:val="28"/>
          <w:lang w:eastAsia="en-US"/>
        </w:rPr>
        <w:t>обороны,</w:t>
      </w:r>
      <w:r w:rsidR="00EA21F2" w:rsidRPr="00EA21F2">
        <w:rPr>
          <w:kern w:val="2"/>
          <w:sz w:val="28"/>
          <w:szCs w:val="28"/>
          <w:lang w:eastAsia="en-US"/>
        </w:rPr>
        <w:t xml:space="preserve"> </w:t>
      </w:r>
      <w:r w:rsidRPr="00EA21F2">
        <w:rPr>
          <w:kern w:val="2"/>
          <w:sz w:val="28"/>
          <w:szCs w:val="28"/>
          <w:lang w:eastAsia="en-US"/>
        </w:rPr>
        <w:t>местной</w:t>
      </w:r>
      <w:r w:rsidR="00EA21F2" w:rsidRPr="00EA21F2">
        <w:rPr>
          <w:kern w:val="2"/>
          <w:sz w:val="28"/>
          <w:szCs w:val="28"/>
          <w:lang w:eastAsia="en-US"/>
        </w:rPr>
        <w:t xml:space="preserve"> </w:t>
      </w:r>
      <w:r w:rsidRPr="00EA21F2">
        <w:rPr>
          <w:kern w:val="2"/>
          <w:sz w:val="28"/>
          <w:szCs w:val="28"/>
          <w:lang w:eastAsia="en-US"/>
        </w:rPr>
        <w:t>противовоздушной</w:t>
      </w:r>
      <w:r w:rsidR="00EA21F2" w:rsidRPr="00EA21F2">
        <w:rPr>
          <w:kern w:val="2"/>
          <w:sz w:val="28"/>
          <w:szCs w:val="28"/>
          <w:lang w:eastAsia="en-US"/>
        </w:rPr>
        <w:t xml:space="preserve"> </w:t>
      </w:r>
      <w:r w:rsidRPr="00EA21F2">
        <w:rPr>
          <w:kern w:val="2"/>
          <w:sz w:val="28"/>
          <w:szCs w:val="28"/>
          <w:lang w:eastAsia="en-US"/>
        </w:rPr>
        <w:t>обороны,</w:t>
      </w:r>
      <w:r w:rsidR="00EA21F2" w:rsidRPr="00EA21F2">
        <w:rPr>
          <w:kern w:val="2"/>
          <w:sz w:val="28"/>
          <w:szCs w:val="28"/>
          <w:lang w:eastAsia="en-US"/>
        </w:rPr>
        <w:t xml:space="preserve"> </w:t>
      </w:r>
      <w:r w:rsidR="00410075">
        <w:rPr>
          <w:kern w:val="2"/>
          <w:sz w:val="28"/>
          <w:szCs w:val="28"/>
          <w:lang w:eastAsia="en-US"/>
        </w:rPr>
        <w:br/>
      </w:r>
      <w:r w:rsidRPr="00EA21F2">
        <w:rPr>
          <w:kern w:val="2"/>
          <w:sz w:val="28"/>
          <w:szCs w:val="28"/>
          <w:lang w:eastAsia="en-US"/>
        </w:rPr>
        <w:t>на</w:t>
      </w:r>
      <w:r w:rsidR="00EA21F2" w:rsidRPr="00EA21F2">
        <w:rPr>
          <w:kern w:val="2"/>
          <w:sz w:val="28"/>
          <w:szCs w:val="28"/>
          <w:lang w:eastAsia="en-US"/>
        </w:rPr>
        <w:t xml:space="preserve"> </w:t>
      </w:r>
      <w:r w:rsidRPr="00EA21F2">
        <w:rPr>
          <w:kern w:val="2"/>
          <w:sz w:val="28"/>
          <w:szCs w:val="28"/>
          <w:lang w:eastAsia="en-US"/>
        </w:rPr>
        <w:t>строительстве</w:t>
      </w:r>
      <w:r w:rsidR="00EA21F2" w:rsidRPr="00EA21F2">
        <w:rPr>
          <w:kern w:val="2"/>
          <w:sz w:val="28"/>
          <w:szCs w:val="28"/>
          <w:lang w:eastAsia="en-US"/>
        </w:rPr>
        <w:t xml:space="preserve"> </w:t>
      </w:r>
      <w:r w:rsidRPr="00EA21F2">
        <w:rPr>
          <w:kern w:val="2"/>
          <w:sz w:val="28"/>
          <w:szCs w:val="28"/>
          <w:lang w:eastAsia="en-US"/>
        </w:rPr>
        <w:t>оборонительных</w:t>
      </w:r>
      <w:r w:rsidR="00EA21F2" w:rsidRPr="00EA21F2">
        <w:rPr>
          <w:kern w:val="2"/>
          <w:sz w:val="28"/>
          <w:szCs w:val="28"/>
          <w:lang w:eastAsia="en-US"/>
        </w:rPr>
        <w:t xml:space="preserve"> </w:t>
      </w:r>
      <w:r w:rsidRPr="00EA21F2">
        <w:rPr>
          <w:kern w:val="2"/>
          <w:sz w:val="28"/>
          <w:szCs w:val="28"/>
          <w:lang w:eastAsia="en-US"/>
        </w:rPr>
        <w:t>сооружений,</w:t>
      </w:r>
      <w:r w:rsidR="00EA21F2" w:rsidRPr="00EA21F2">
        <w:rPr>
          <w:kern w:val="2"/>
          <w:sz w:val="28"/>
          <w:szCs w:val="28"/>
          <w:lang w:eastAsia="en-US"/>
        </w:rPr>
        <w:t xml:space="preserve"> </w:t>
      </w:r>
      <w:r w:rsidRPr="00EA21F2">
        <w:rPr>
          <w:kern w:val="2"/>
          <w:sz w:val="28"/>
          <w:szCs w:val="28"/>
          <w:lang w:eastAsia="en-US"/>
        </w:rPr>
        <w:t>военно-морских</w:t>
      </w:r>
      <w:r w:rsidR="00EA21F2" w:rsidRPr="00EA21F2">
        <w:rPr>
          <w:kern w:val="2"/>
          <w:sz w:val="28"/>
          <w:szCs w:val="28"/>
          <w:lang w:eastAsia="en-US"/>
        </w:rPr>
        <w:t xml:space="preserve"> </w:t>
      </w:r>
      <w:r w:rsidRPr="00EA21F2">
        <w:rPr>
          <w:kern w:val="2"/>
          <w:sz w:val="28"/>
          <w:szCs w:val="28"/>
          <w:lang w:eastAsia="en-US"/>
        </w:rPr>
        <w:t>баз,</w:t>
      </w:r>
      <w:r w:rsidR="00EA21F2" w:rsidRPr="00EA21F2">
        <w:rPr>
          <w:kern w:val="2"/>
          <w:sz w:val="28"/>
          <w:szCs w:val="28"/>
          <w:lang w:eastAsia="en-US"/>
        </w:rPr>
        <w:t xml:space="preserve"> </w:t>
      </w:r>
      <w:r w:rsidRPr="00EA21F2">
        <w:rPr>
          <w:kern w:val="2"/>
          <w:sz w:val="28"/>
          <w:szCs w:val="28"/>
          <w:lang w:eastAsia="en-US"/>
        </w:rPr>
        <w:t>аэродромов</w:t>
      </w:r>
      <w:r w:rsidR="00EA21F2" w:rsidRPr="00EA21F2">
        <w:rPr>
          <w:kern w:val="2"/>
          <w:sz w:val="28"/>
          <w:szCs w:val="28"/>
          <w:lang w:eastAsia="en-US"/>
        </w:rPr>
        <w:t xml:space="preserve"> </w:t>
      </w:r>
      <w:r w:rsidRPr="00EA21F2">
        <w:rPr>
          <w:kern w:val="2"/>
          <w:sz w:val="28"/>
          <w:szCs w:val="28"/>
          <w:lang w:eastAsia="en-US"/>
        </w:rPr>
        <w:t>и</w:t>
      </w:r>
      <w:r w:rsidR="00EA21F2" w:rsidRPr="00EA21F2">
        <w:rPr>
          <w:kern w:val="2"/>
          <w:sz w:val="28"/>
          <w:szCs w:val="28"/>
          <w:lang w:eastAsia="en-US"/>
        </w:rPr>
        <w:t xml:space="preserve"> </w:t>
      </w:r>
      <w:r w:rsidRPr="00EA21F2">
        <w:rPr>
          <w:kern w:val="2"/>
          <w:sz w:val="28"/>
          <w:szCs w:val="28"/>
          <w:lang w:eastAsia="en-US"/>
        </w:rPr>
        <w:t>других</w:t>
      </w:r>
      <w:r w:rsidR="00EA21F2" w:rsidRPr="00EA21F2">
        <w:rPr>
          <w:kern w:val="2"/>
          <w:sz w:val="28"/>
          <w:szCs w:val="28"/>
          <w:lang w:eastAsia="en-US"/>
        </w:rPr>
        <w:t xml:space="preserve"> </w:t>
      </w:r>
      <w:r w:rsidRPr="00EA21F2">
        <w:rPr>
          <w:kern w:val="2"/>
          <w:sz w:val="28"/>
          <w:szCs w:val="28"/>
          <w:lang w:eastAsia="en-US"/>
        </w:rPr>
        <w:t>военных</w:t>
      </w:r>
      <w:r w:rsidR="00EA21F2" w:rsidRPr="00EA21F2">
        <w:rPr>
          <w:kern w:val="2"/>
          <w:sz w:val="28"/>
          <w:szCs w:val="28"/>
          <w:lang w:eastAsia="en-US"/>
        </w:rPr>
        <w:t xml:space="preserve"> </w:t>
      </w:r>
      <w:r w:rsidRPr="00EA21F2">
        <w:rPr>
          <w:kern w:val="2"/>
          <w:sz w:val="28"/>
          <w:szCs w:val="28"/>
          <w:lang w:eastAsia="en-US"/>
        </w:rPr>
        <w:t>объектов</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пределах</w:t>
      </w:r>
      <w:r w:rsidR="00EA21F2" w:rsidRPr="00EA21F2">
        <w:rPr>
          <w:kern w:val="2"/>
          <w:sz w:val="28"/>
          <w:szCs w:val="28"/>
          <w:lang w:eastAsia="en-US"/>
        </w:rPr>
        <w:t xml:space="preserve"> </w:t>
      </w:r>
      <w:r w:rsidRPr="00EA21F2">
        <w:rPr>
          <w:kern w:val="2"/>
          <w:sz w:val="28"/>
          <w:szCs w:val="28"/>
          <w:lang w:eastAsia="en-US"/>
        </w:rPr>
        <w:t>тыловых</w:t>
      </w:r>
      <w:r w:rsidR="00EA21F2" w:rsidRPr="00EA21F2">
        <w:rPr>
          <w:kern w:val="2"/>
          <w:sz w:val="28"/>
          <w:szCs w:val="28"/>
          <w:lang w:eastAsia="en-US"/>
        </w:rPr>
        <w:t xml:space="preserve"> </w:t>
      </w:r>
      <w:r w:rsidRPr="00EA21F2">
        <w:rPr>
          <w:kern w:val="2"/>
          <w:sz w:val="28"/>
          <w:szCs w:val="28"/>
          <w:lang w:eastAsia="en-US"/>
        </w:rPr>
        <w:t>границ</w:t>
      </w:r>
      <w:r w:rsidR="00EA21F2" w:rsidRPr="00EA21F2">
        <w:rPr>
          <w:kern w:val="2"/>
          <w:sz w:val="28"/>
          <w:szCs w:val="28"/>
          <w:lang w:eastAsia="en-US"/>
        </w:rPr>
        <w:t xml:space="preserve"> </w:t>
      </w:r>
      <w:r w:rsidRPr="00EA21F2">
        <w:rPr>
          <w:kern w:val="2"/>
          <w:sz w:val="28"/>
          <w:szCs w:val="28"/>
          <w:lang w:eastAsia="en-US"/>
        </w:rPr>
        <w:t>действующих</w:t>
      </w:r>
      <w:r w:rsidR="00EA21F2" w:rsidRPr="00EA21F2">
        <w:rPr>
          <w:kern w:val="2"/>
          <w:sz w:val="28"/>
          <w:szCs w:val="28"/>
          <w:lang w:eastAsia="en-US"/>
        </w:rPr>
        <w:t xml:space="preserve"> </w:t>
      </w:r>
      <w:r w:rsidRPr="00EA21F2">
        <w:rPr>
          <w:kern w:val="2"/>
          <w:sz w:val="28"/>
          <w:szCs w:val="28"/>
          <w:lang w:eastAsia="en-US"/>
        </w:rPr>
        <w:t>фронтов,</w:t>
      </w:r>
      <w:r w:rsidR="00EA21F2" w:rsidRPr="00EA21F2">
        <w:rPr>
          <w:kern w:val="2"/>
          <w:sz w:val="28"/>
          <w:szCs w:val="28"/>
          <w:lang w:eastAsia="en-US"/>
        </w:rPr>
        <w:t xml:space="preserve"> </w:t>
      </w:r>
      <w:r w:rsidRPr="00EA21F2">
        <w:rPr>
          <w:kern w:val="2"/>
          <w:sz w:val="28"/>
          <w:szCs w:val="28"/>
          <w:lang w:eastAsia="en-US"/>
        </w:rPr>
        <w:t>операционных</w:t>
      </w:r>
      <w:r w:rsidR="00EA21F2" w:rsidRPr="00EA21F2">
        <w:rPr>
          <w:kern w:val="2"/>
          <w:sz w:val="28"/>
          <w:szCs w:val="28"/>
          <w:lang w:eastAsia="en-US"/>
        </w:rPr>
        <w:t xml:space="preserve"> </w:t>
      </w:r>
      <w:r w:rsidRPr="00EA21F2">
        <w:rPr>
          <w:kern w:val="2"/>
          <w:sz w:val="28"/>
          <w:szCs w:val="28"/>
          <w:lang w:eastAsia="en-US"/>
        </w:rPr>
        <w:t>зон</w:t>
      </w:r>
      <w:r w:rsidR="00EA21F2" w:rsidRPr="00EA21F2">
        <w:rPr>
          <w:kern w:val="2"/>
          <w:sz w:val="28"/>
          <w:szCs w:val="28"/>
          <w:lang w:eastAsia="en-US"/>
        </w:rPr>
        <w:t xml:space="preserve"> </w:t>
      </w:r>
      <w:r w:rsidRPr="00EA21F2">
        <w:rPr>
          <w:kern w:val="2"/>
          <w:sz w:val="28"/>
          <w:szCs w:val="28"/>
          <w:lang w:eastAsia="en-US"/>
        </w:rPr>
        <w:t>действующих</w:t>
      </w:r>
      <w:r w:rsidR="00EA21F2" w:rsidRPr="00EA21F2">
        <w:rPr>
          <w:kern w:val="2"/>
          <w:sz w:val="28"/>
          <w:szCs w:val="28"/>
          <w:lang w:eastAsia="en-US"/>
        </w:rPr>
        <w:t xml:space="preserve"> </w:t>
      </w:r>
      <w:r w:rsidRPr="00EA21F2">
        <w:rPr>
          <w:kern w:val="2"/>
          <w:sz w:val="28"/>
          <w:szCs w:val="28"/>
          <w:lang w:eastAsia="en-US"/>
        </w:rPr>
        <w:t>флотов,</w:t>
      </w:r>
      <w:r w:rsidR="00EA21F2" w:rsidRPr="00EA21F2">
        <w:rPr>
          <w:kern w:val="2"/>
          <w:sz w:val="28"/>
          <w:szCs w:val="28"/>
          <w:lang w:eastAsia="en-US"/>
        </w:rPr>
        <w:t xml:space="preserve"> </w:t>
      </w:r>
      <w:r w:rsidRPr="00EA21F2">
        <w:rPr>
          <w:kern w:val="2"/>
          <w:sz w:val="28"/>
          <w:szCs w:val="28"/>
          <w:lang w:eastAsia="en-US"/>
        </w:rPr>
        <w:t>на</w:t>
      </w:r>
      <w:r w:rsidR="00EA21F2" w:rsidRPr="00EA21F2">
        <w:rPr>
          <w:kern w:val="2"/>
          <w:sz w:val="28"/>
          <w:szCs w:val="28"/>
          <w:lang w:eastAsia="en-US"/>
        </w:rPr>
        <w:t xml:space="preserve"> </w:t>
      </w:r>
      <w:r w:rsidRPr="00EA21F2">
        <w:rPr>
          <w:kern w:val="2"/>
          <w:sz w:val="28"/>
          <w:szCs w:val="28"/>
          <w:lang w:eastAsia="en-US"/>
        </w:rPr>
        <w:t>прифронтовых</w:t>
      </w:r>
      <w:r w:rsidR="00EA21F2" w:rsidRPr="00EA21F2">
        <w:rPr>
          <w:kern w:val="2"/>
          <w:sz w:val="28"/>
          <w:szCs w:val="28"/>
          <w:lang w:eastAsia="en-US"/>
        </w:rPr>
        <w:t xml:space="preserve"> </w:t>
      </w:r>
      <w:r w:rsidRPr="00EA21F2">
        <w:rPr>
          <w:kern w:val="2"/>
          <w:sz w:val="28"/>
          <w:szCs w:val="28"/>
          <w:lang w:eastAsia="en-US"/>
        </w:rPr>
        <w:t>участках</w:t>
      </w:r>
      <w:r w:rsidR="00EA21F2" w:rsidRPr="00EA21F2">
        <w:rPr>
          <w:kern w:val="2"/>
          <w:sz w:val="28"/>
          <w:szCs w:val="28"/>
          <w:lang w:eastAsia="en-US"/>
        </w:rPr>
        <w:t xml:space="preserve"> </w:t>
      </w:r>
      <w:r w:rsidRPr="00EA21F2">
        <w:rPr>
          <w:kern w:val="2"/>
          <w:sz w:val="28"/>
          <w:szCs w:val="28"/>
          <w:lang w:eastAsia="en-US"/>
        </w:rPr>
        <w:t>железных</w:t>
      </w:r>
      <w:r w:rsidR="00EA21F2" w:rsidRPr="00EA21F2">
        <w:rPr>
          <w:kern w:val="2"/>
          <w:sz w:val="28"/>
          <w:szCs w:val="28"/>
          <w:lang w:eastAsia="en-US"/>
        </w:rPr>
        <w:t xml:space="preserve"> </w:t>
      </w:r>
      <w:r w:rsidRPr="00EA21F2">
        <w:rPr>
          <w:kern w:val="2"/>
          <w:sz w:val="28"/>
          <w:szCs w:val="28"/>
          <w:lang w:eastAsia="en-US"/>
        </w:rPr>
        <w:t>и</w:t>
      </w:r>
      <w:r w:rsidR="00EA21F2" w:rsidRPr="00EA21F2">
        <w:rPr>
          <w:kern w:val="2"/>
          <w:sz w:val="28"/>
          <w:szCs w:val="28"/>
          <w:lang w:eastAsia="en-US"/>
        </w:rPr>
        <w:t xml:space="preserve"> </w:t>
      </w:r>
      <w:r w:rsidRPr="00EA21F2">
        <w:rPr>
          <w:kern w:val="2"/>
          <w:sz w:val="28"/>
          <w:szCs w:val="28"/>
          <w:lang w:eastAsia="en-US"/>
        </w:rPr>
        <w:t>автомобильных</w:t>
      </w:r>
      <w:r w:rsidR="00EA21F2" w:rsidRPr="00EA21F2">
        <w:rPr>
          <w:kern w:val="2"/>
          <w:sz w:val="28"/>
          <w:szCs w:val="28"/>
          <w:lang w:eastAsia="en-US"/>
        </w:rPr>
        <w:t xml:space="preserve"> </w:t>
      </w:r>
      <w:r w:rsidRPr="00EA21F2">
        <w:rPr>
          <w:kern w:val="2"/>
          <w:sz w:val="28"/>
          <w:szCs w:val="28"/>
          <w:lang w:eastAsia="en-US"/>
        </w:rPr>
        <w:t>дорог</w:t>
      </w:r>
      <w:r w:rsidR="00EA21F2" w:rsidRPr="00EA21F2">
        <w:rPr>
          <w:kern w:val="2"/>
          <w:sz w:val="28"/>
          <w:szCs w:val="28"/>
          <w:lang w:eastAsia="en-US"/>
        </w:rPr>
        <w:t xml:space="preserve"> </w:t>
      </w:r>
      <w:r w:rsidRPr="00EA21F2">
        <w:rPr>
          <w:kern w:val="2"/>
          <w:sz w:val="28"/>
          <w:szCs w:val="28"/>
          <w:lang w:eastAsia="en-US"/>
        </w:rPr>
        <w:t>(статья</w:t>
      </w:r>
      <w:r w:rsidR="00EA21F2" w:rsidRPr="00EA21F2">
        <w:rPr>
          <w:kern w:val="2"/>
          <w:sz w:val="28"/>
          <w:szCs w:val="28"/>
          <w:lang w:eastAsia="en-US"/>
        </w:rPr>
        <w:t xml:space="preserve"> </w:t>
      </w:r>
      <w:r w:rsidRPr="00EA21F2">
        <w:rPr>
          <w:kern w:val="2"/>
          <w:sz w:val="28"/>
          <w:szCs w:val="28"/>
          <w:lang w:eastAsia="en-US"/>
        </w:rPr>
        <w:t>17</w:t>
      </w:r>
      <w:r w:rsidR="00EA21F2" w:rsidRPr="00EA21F2">
        <w:rPr>
          <w:kern w:val="2"/>
          <w:sz w:val="28"/>
          <w:szCs w:val="28"/>
          <w:lang w:eastAsia="en-US"/>
        </w:rPr>
        <w:t xml:space="preserve"> </w:t>
      </w:r>
      <w:r w:rsidRPr="00EA21F2">
        <w:rPr>
          <w:kern w:val="2"/>
          <w:sz w:val="28"/>
          <w:szCs w:val="28"/>
          <w:lang w:eastAsia="en-US"/>
        </w:rPr>
        <w:t>Федерального</w:t>
      </w:r>
      <w:r w:rsidR="00EA21F2" w:rsidRPr="00EA21F2">
        <w:rPr>
          <w:kern w:val="2"/>
          <w:sz w:val="28"/>
          <w:szCs w:val="28"/>
          <w:lang w:eastAsia="en-US"/>
        </w:rPr>
        <w:t xml:space="preserve"> </w:t>
      </w:r>
      <w:r w:rsidRPr="00EA21F2">
        <w:rPr>
          <w:kern w:val="2"/>
          <w:sz w:val="28"/>
          <w:szCs w:val="28"/>
          <w:lang w:eastAsia="en-US"/>
        </w:rPr>
        <w:t>закона</w:t>
      </w:r>
      <w:r w:rsidR="00EA21F2" w:rsidRPr="00EA21F2">
        <w:rPr>
          <w:kern w:val="2"/>
          <w:sz w:val="28"/>
          <w:szCs w:val="28"/>
          <w:lang w:eastAsia="en-US"/>
        </w:rPr>
        <w:t xml:space="preserve"> </w:t>
      </w:r>
      <w:r w:rsidRPr="00EA21F2">
        <w:rPr>
          <w:kern w:val="2"/>
          <w:sz w:val="28"/>
          <w:szCs w:val="28"/>
          <w:lang w:eastAsia="en-US"/>
        </w:rPr>
        <w:t>от</w:t>
      </w:r>
      <w:r w:rsidR="00EA21F2" w:rsidRPr="00EA21F2">
        <w:rPr>
          <w:kern w:val="2"/>
          <w:sz w:val="28"/>
          <w:szCs w:val="28"/>
          <w:lang w:eastAsia="en-US"/>
        </w:rPr>
        <w:t xml:space="preserve"> </w:t>
      </w:r>
      <w:r w:rsidRPr="00EA21F2">
        <w:rPr>
          <w:kern w:val="2"/>
          <w:sz w:val="28"/>
          <w:szCs w:val="28"/>
          <w:lang w:eastAsia="en-US"/>
        </w:rPr>
        <w:t>12.01.1995</w:t>
      </w:r>
      <w:r w:rsidR="00EA21F2" w:rsidRPr="00EA21F2">
        <w:rPr>
          <w:kern w:val="2"/>
          <w:sz w:val="28"/>
          <w:szCs w:val="28"/>
          <w:lang w:eastAsia="en-US"/>
        </w:rPr>
        <w:t xml:space="preserve"> </w:t>
      </w:r>
      <w:r w:rsidRPr="00EA21F2">
        <w:rPr>
          <w:kern w:val="2"/>
          <w:sz w:val="28"/>
          <w:szCs w:val="28"/>
          <w:lang w:eastAsia="en-US"/>
        </w:rPr>
        <w:t>№</w:t>
      </w:r>
      <w:r w:rsidR="00EA21F2" w:rsidRPr="00EA21F2">
        <w:rPr>
          <w:kern w:val="2"/>
          <w:sz w:val="28"/>
          <w:szCs w:val="28"/>
          <w:lang w:eastAsia="en-US"/>
        </w:rPr>
        <w:t xml:space="preserve"> </w:t>
      </w:r>
      <w:r w:rsidRPr="00EA21F2">
        <w:rPr>
          <w:kern w:val="2"/>
          <w:sz w:val="28"/>
          <w:szCs w:val="28"/>
          <w:lang w:eastAsia="en-US"/>
        </w:rPr>
        <w:t>5-ФЗ</w:t>
      </w:r>
      <w:r w:rsidR="00EA21F2" w:rsidRPr="00EA21F2">
        <w:rPr>
          <w:kern w:val="2"/>
          <w:sz w:val="28"/>
          <w:szCs w:val="28"/>
          <w:lang w:eastAsia="en-US"/>
        </w:rPr>
        <w:t xml:space="preserve"> </w:t>
      </w:r>
      <w:r w:rsidR="00410075">
        <w:rPr>
          <w:kern w:val="2"/>
          <w:sz w:val="28"/>
          <w:szCs w:val="28"/>
          <w:lang w:eastAsia="en-US"/>
        </w:rPr>
        <w:br/>
      </w:r>
      <w:r w:rsidRPr="00EA21F2">
        <w:rPr>
          <w:kern w:val="2"/>
          <w:sz w:val="28"/>
          <w:szCs w:val="28"/>
          <w:lang w:eastAsia="en-US"/>
        </w:rPr>
        <w:t>«О</w:t>
      </w:r>
      <w:r w:rsidR="00EA21F2" w:rsidRPr="00EA21F2">
        <w:rPr>
          <w:kern w:val="2"/>
          <w:sz w:val="28"/>
          <w:szCs w:val="28"/>
          <w:lang w:eastAsia="en-US"/>
        </w:rPr>
        <w:t xml:space="preserve"> </w:t>
      </w:r>
      <w:r w:rsidRPr="00EA21F2">
        <w:rPr>
          <w:kern w:val="2"/>
          <w:sz w:val="28"/>
          <w:szCs w:val="28"/>
          <w:lang w:eastAsia="en-US"/>
        </w:rPr>
        <w:t>ветеранах»);</w:t>
      </w:r>
      <w:proofErr w:type="gramEnd"/>
    </w:p>
    <w:p w:rsidR="001F2303" w:rsidRPr="00EA21F2" w:rsidRDefault="001F2303" w:rsidP="00B85EA4">
      <w:pPr>
        <w:autoSpaceDE w:val="0"/>
        <w:autoSpaceDN w:val="0"/>
        <w:adjustRightInd w:val="0"/>
        <w:ind w:firstLine="709"/>
        <w:jc w:val="both"/>
        <w:rPr>
          <w:kern w:val="2"/>
          <w:sz w:val="28"/>
          <w:szCs w:val="28"/>
          <w:lang w:eastAsia="en-US"/>
        </w:rPr>
      </w:pPr>
      <w:proofErr w:type="gramStart"/>
      <w:r w:rsidRPr="00EA21F2">
        <w:rPr>
          <w:kern w:val="2"/>
          <w:sz w:val="28"/>
          <w:szCs w:val="28"/>
          <w:lang w:eastAsia="en-US"/>
        </w:rPr>
        <w:t>бывшие</w:t>
      </w:r>
      <w:r w:rsidR="00EA21F2" w:rsidRPr="00EA21F2">
        <w:rPr>
          <w:kern w:val="2"/>
          <w:sz w:val="28"/>
          <w:szCs w:val="28"/>
          <w:lang w:eastAsia="en-US"/>
        </w:rPr>
        <w:t xml:space="preserve"> </w:t>
      </w:r>
      <w:r w:rsidRPr="00EA21F2">
        <w:rPr>
          <w:kern w:val="2"/>
          <w:sz w:val="28"/>
          <w:szCs w:val="28"/>
          <w:lang w:eastAsia="en-US"/>
        </w:rPr>
        <w:t>несовершеннолетние</w:t>
      </w:r>
      <w:r w:rsidR="00EA21F2" w:rsidRPr="00EA21F2">
        <w:rPr>
          <w:kern w:val="2"/>
          <w:sz w:val="28"/>
          <w:szCs w:val="28"/>
          <w:lang w:eastAsia="en-US"/>
        </w:rPr>
        <w:t xml:space="preserve"> </w:t>
      </w:r>
      <w:r w:rsidRPr="00EA21F2">
        <w:rPr>
          <w:kern w:val="2"/>
          <w:sz w:val="28"/>
          <w:szCs w:val="28"/>
          <w:lang w:eastAsia="en-US"/>
        </w:rPr>
        <w:t>узники</w:t>
      </w:r>
      <w:r w:rsidR="00EA21F2" w:rsidRPr="00EA21F2">
        <w:rPr>
          <w:kern w:val="2"/>
          <w:sz w:val="28"/>
          <w:szCs w:val="28"/>
          <w:lang w:eastAsia="en-US"/>
        </w:rPr>
        <w:t xml:space="preserve"> </w:t>
      </w:r>
      <w:r w:rsidRPr="00EA21F2">
        <w:rPr>
          <w:kern w:val="2"/>
          <w:sz w:val="28"/>
          <w:szCs w:val="28"/>
          <w:lang w:eastAsia="en-US"/>
        </w:rPr>
        <w:t>концлагерей,</w:t>
      </w:r>
      <w:r w:rsidR="00EA21F2" w:rsidRPr="00EA21F2">
        <w:rPr>
          <w:kern w:val="2"/>
          <w:sz w:val="28"/>
          <w:szCs w:val="28"/>
          <w:lang w:eastAsia="en-US"/>
        </w:rPr>
        <w:t xml:space="preserve"> </w:t>
      </w:r>
      <w:r w:rsidRPr="00EA21F2">
        <w:rPr>
          <w:kern w:val="2"/>
          <w:sz w:val="28"/>
          <w:szCs w:val="28"/>
          <w:lang w:eastAsia="en-US"/>
        </w:rPr>
        <w:t>гетто,</w:t>
      </w:r>
      <w:r w:rsidR="00EA21F2" w:rsidRPr="00EA21F2">
        <w:rPr>
          <w:kern w:val="2"/>
          <w:sz w:val="28"/>
          <w:szCs w:val="28"/>
          <w:lang w:eastAsia="en-US"/>
        </w:rPr>
        <w:t xml:space="preserve"> </w:t>
      </w:r>
      <w:r w:rsidRPr="00EA21F2">
        <w:rPr>
          <w:kern w:val="2"/>
          <w:sz w:val="28"/>
          <w:szCs w:val="28"/>
          <w:lang w:eastAsia="en-US"/>
        </w:rPr>
        <w:t>других</w:t>
      </w:r>
      <w:r w:rsidR="00EA21F2" w:rsidRPr="00EA21F2">
        <w:rPr>
          <w:kern w:val="2"/>
          <w:sz w:val="28"/>
          <w:szCs w:val="28"/>
          <w:lang w:eastAsia="en-US"/>
        </w:rPr>
        <w:t xml:space="preserve"> </w:t>
      </w:r>
      <w:r w:rsidRPr="00EA21F2">
        <w:rPr>
          <w:kern w:val="2"/>
          <w:sz w:val="28"/>
          <w:szCs w:val="28"/>
          <w:lang w:eastAsia="en-US"/>
        </w:rPr>
        <w:t>мест</w:t>
      </w:r>
      <w:r w:rsidR="00EA21F2" w:rsidRPr="00EA21F2">
        <w:rPr>
          <w:kern w:val="2"/>
          <w:sz w:val="28"/>
          <w:szCs w:val="28"/>
          <w:lang w:eastAsia="en-US"/>
        </w:rPr>
        <w:t xml:space="preserve"> </w:t>
      </w:r>
      <w:r w:rsidRPr="00EA21F2">
        <w:rPr>
          <w:kern w:val="2"/>
          <w:sz w:val="28"/>
          <w:szCs w:val="28"/>
          <w:lang w:eastAsia="en-US"/>
        </w:rPr>
        <w:t>принудительного</w:t>
      </w:r>
      <w:r w:rsidR="00EA21F2" w:rsidRPr="00EA21F2">
        <w:rPr>
          <w:kern w:val="2"/>
          <w:sz w:val="28"/>
          <w:szCs w:val="28"/>
          <w:lang w:eastAsia="en-US"/>
        </w:rPr>
        <w:t xml:space="preserve"> </w:t>
      </w:r>
      <w:r w:rsidRPr="00EA21F2">
        <w:rPr>
          <w:kern w:val="2"/>
          <w:sz w:val="28"/>
          <w:szCs w:val="28"/>
          <w:lang w:eastAsia="en-US"/>
        </w:rPr>
        <w:t>содержания,</w:t>
      </w:r>
      <w:r w:rsidR="00EA21F2" w:rsidRPr="00EA21F2">
        <w:rPr>
          <w:kern w:val="2"/>
          <w:sz w:val="28"/>
          <w:szCs w:val="28"/>
          <w:lang w:eastAsia="en-US"/>
        </w:rPr>
        <w:t xml:space="preserve"> </w:t>
      </w:r>
      <w:r w:rsidRPr="00EA21F2">
        <w:rPr>
          <w:kern w:val="2"/>
          <w:sz w:val="28"/>
          <w:szCs w:val="28"/>
          <w:lang w:eastAsia="en-US"/>
        </w:rPr>
        <w:t>созданных</w:t>
      </w:r>
      <w:r w:rsidR="00EA21F2" w:rsidRPr="00EA21F2">
        <w:rPr>
          <w:kern w:val="2"/>
          <w:sz w:val="28"/>
          <w:szCs w:val="28"/>
          <w:lang w:eastAsia="en-US"/>
        </w:rPr>
        <w:t xml:space="preserve"> </w:t>
      </w:r>
      <w:r w:rsidRPr="00EA21F2">
        <w:rPr>
          <w:kern w:val="2"/>
          <w:sz w:val="28"/>
          <w:szCs w:val="28"/>
          <w:lang w:eastAsia="en-US"/>
        </w:rPr>
        <w:t>фашистами</w:t>
      </w:r>
      <w:r w:rsidR="00EA21F2" w:rsidRPr="00EA21F2">
        <w:rPr>
          <w:kern w:val="2"/>
          <w:sz w:val="28"/>
          <w:szCs w:val="28"/>
          <w:lang w:eastAsia="en-US"/>
        </w:rPr>
        <w:t xml:space="preserve"> </w:t>
      </w:r>
      <w:r w:rsidRPr="00EA21F2">
        <w:rPr>
          <w:kern w:val="2"/>
          <w:sz w:val="28"/>
          <w:szCs w:val="28"/>
          <w:lang w:eastAsia="en-US"/>
        </w:rPr>
        <w:t>и</w:t>
      </w:r>
      <w:r w:rsidR="00EA21F2" w:rsidRPr="00EA21F2">
        <w:rPr>
          <w:kern w:val="2"/>
          <w:sz w:val="28"/>
          <w:szCs w:val="28"/>
          <w:lang w:eastAsia="en-US"/>
        </w:rPr>
        <w:t xml:space="preserve"> </w:t>
      </w:r>
      <w:r w:rsidRPr="00EA21F2">
        <w:rPr>
          <w:kern w:val="2"/>
          <w:sz w:val="28"/>
          <w:szCs w:val="28"/>
          <w:lang w:eastAsia="en-US"/>
        </w:rPr>
        <w:t>их</w:t>
      </w:r>
      <w:r w:rsidR="00EA21F2" w:rsidRPr="00EA21F2">
        <w:rPr>
          <w:kern w:val="2"/>
          <w:sz w:val="28"/>
          <w:szCs w:val="28"/>
          <w:lang w:eastAsia="en-US"/>
        </w:rPr>
        <w:t xml:space="preserve"> </w:t>
      </w:r>
      <w:r w:rsidRPr="00EA21F2">
        <w:rPr>
          <w:kern w:val="2"/>
          <w:sz w:val="28"/>
          <w:szCs w:val="28"/>
          <w:lang w:eastAsia="en-US"/>
        </w:rPr>
        <w:t>союзниками</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период</w:t>
      </w:r>
      <w:r w:rsidR="00EA21F2" w:rsidRPr="00EA21F2">
        <w:rPr>
          <w:kern w:val="2"/>
          <w:sz w:val="28"/>
          <w:szCs w:val="28"/>
          <w:lang w:eastAsia="en-US"/>
        </w:rPr>
        <w:t xml:space="preserve"> </w:t>
      </w:r>
      <w:r w:rsidRPr="00EA21F2">
        <w:rPr>
          <w:kern w:val="2"/>
          <w:sz w:val="28"/>
          <w:szCs w:val="28"/>
          <w:lang w:eastAsia="en-US"/>
        </w:rPr>
        <w:t>Второй</w:t>
      </w:r>
      <w:r w:rsidR="00EA21F2" w:rsidRPr="00EA21F2">
        <w:rPr>
          <w:kern w:val="2"/>
          <w:sz w:val="28"/>
          <w:szCs w:val="28"/>
          <w:lang w:eastAsia="en-US"/>
        </w:rPr>
        <w:t xml:space="preserve"> </w:t>
      </w:r>
      <w:r w:rsidRPr="00EA21F2">
        <w:rPr>
          <w:kern w:val="2"/>
          <w:sz w:val="28"/>
          <w:szCs w:val="28"/>
          <w:lang w:eastAsia="en-US"/>
        </w:rPr>
        <w:t>мировой</w:t>
      </w:r>
      <w:r w:rsidR="00EA21F2" w:rsidRPr="00EA21F2">
        <w:rPr>
          <w:kern w:val="2"/>
          <w:sz w:val="28"/>
          <w:szCs w:val="28"/>
          <w:lang w:eastAsia="en-US"/>
        </w:rPr>
        <w:t xml:space="preserve"> </w:t>
      </w:r>
      <w:r w:rsidRPr="00EA21F2">
        <w:rPr>
          <w:kern w:val="2"/>
          <w:sz w:val="28"/>
          <w:szCs w:val="28"/>
          <w:lang w:eastAsia="en-US"/>
        </w:rPr>
        <w:t>войны</w:t>
      </w:r>
      <w:r w:rsidR="00EA21F2" w:rsidRPr="00EA21F2">
        <w:rPr>
          <w:kern w:val="2"/>
          <w:sz w:val="28"/>
          <w:szCs w:val="28"/>
          <w:lang w:eastAsia="en-US"/>
        </w:rPr>
        <w:t xml:space="preserve"> </w:t>
      </w:r>
      <w:r w:rsidRPr="00EA21F2">
        <w:rPr>
          <w:kern w:val="2"/>
          <w:sz w:val="28"/>
          <w:szCs w:val="28"/>
          <w:lang w:eastAsia="en-US"/>
        </w:rPr>
        <w:t>(статья</w:t>
      </w:r>
      <w:r w:rsidR="00EA21F2" w:rsidRPr="00EA21F2">
        <w:rPr>
          <w:kern w:val="2"/>
          <w:sz w:val="28"/>
          <w:szCs w:val="28"/>
          <w:lang w:eastAsia="en-US"/>
        </w:rPr>
        <w:t xml:space="preserve"> </w:t>
      </w:r>
      <w:r w:rsidRPr="00EA21F2">
        <w:rPr>
          <w:kern w:val="2"/>
          <w:sz w:val="28"/>
          <w:szCs w:val="28"/>
          <w:lang w:eastAsia="en-US"/>
        </w:rPr>
        <w:t>154</w:t>
      </w:r>
      <w:r w:rsidR="00EA21F2" w:rsidRPr="00EA21F2">
        <w:rPr>
          <w:kern w:val="2"/>
          <w:sz w:val="28"/>
          <w:szCs w:val="28"/>
          <w:lang w:eastAsia="en-US"/>
        </w:rPr>
        <w:t xml:space="preserve"> </w:t>
      </w:r>
      <w:r w:rsidRPr="00EA21F2">
        <w:rPr>
          <w:kern w:val="2"/>
          <w:sz w:val="28"/>
          <w:szCs w:val="28"/>
          <w:lang w:eastAsia="en-US"/>
        </w:rPr>
        <w:t>Федерального</w:t>
      </w:r>
      <w:r w:rsidR="00EA21F2" w:rsidRPr="00EA21F2">
        <w:rPr>
          <w:kern w:val="2"/>
          <w:sz w:val="28"/>
          <w:szCs w:val="28"/>
          <w:lang w:eastAsia="en-US"/>
        </w:rPr>
        <w:t xml:space="preserve"> </w:t>
      </w:r>
      <w:r w:rsidRPr="00EA21F2">
        <w:rPr>
          <w:kern w:val="2"/>
          <w:sz w:val="28"/>
          <w:szCs w:val="28"/>
          <w:lang w:eastAsia="en-US"/>
        </w:rPr>
        <w:t>закона</w:t>
      </w:r>
      <w:r w:rsidR="00EA21F2" w:rsidRPr="00EA21F2">
        <w:rPr>
          <w:kern w:val="2"/>
          <w:sz w:val="28"/>
          <w:szCs w:val="28"/>
          <w:lang w:eastAsia="en-US"/>
        </w:rPr>
        <w:t xml:space="preserve"> </w:t>
      </w:r>
      <w:r w:rsidRPr="00EA21F2">
        <w:rPr>
          <w:kern w:val="2"/>
          <w:sz w:val="28"/>
          <w:szCs w:val="28"/>
          <w:lang w:eastAsia="en-US"/>
        </w:rPr>
        <w:t>от</w:t>
      </w:r>
      <w:r w:rsidR="00EA21F2" w:rsidRPr="00EA21F2">
        <w:rPr>
          <w:kern w:val="2"/>
          <w:sz w:val="28"/>
          <w:szCs w:val="28"/>
          <w:lang w:eastAsia="en-US"/>
        </w:rPr>
        <w:t xml:space="preserve"> </w:t>
      </w:r>
      <w:r w:rsidRPr="00EA21F2">
        <w:rPr>
          <w:kern w:val="2"/>
          <w:sz w:val="28"/>
          <w:szCs w:val="28"/>
          <w:lang w:eastAsia="en-US"/>
        </w:rPr>
        <w:t>22.08.2004</w:t>
      </w:r>
      <w:r w:rsidR="00EA21F2" w:rsidRPr="00EA21F2">
        <w:rPr>
          <w:kern w:val="2"/>
          <w:sz w:val="28"/>
          <w:szCs w:val="28"/>
          <w:lang w:eastAsia="en-US"/>
        </w:rPr>
        <w:t xml:space="preserve"> </w:t>
      </w:r>
      <w:r w:rsidRPr="00EA21F2">
        <w:rPr>
          <w:kern w:val="2"/>
          <w:sz w:val="28"/>
          <w:szCs w:val="28"/>
          <w:lang w:eastAsia="en-US"/>
        </w:rPr>
        <w:t>№</w:t>
      </w:r>
      <w:r w:rsidR="00EA21F2" w:rsidRPr="00EA21F2">
        <w:rPr>
          <w:kern w:val="2"/>
          <w:sz w:val="28"/>
          <w:szCs w:val="28"/>
          <w:lang w:eastAsia="en-US"/>
        </w:rPr>
        <w:t xml:space="preserve"> </w:t>
      </w:r>
      <w:r w:rsidRPr="00EA21F2">
        <w:rPr>
          <w:kern w:val="2"/>
          <w:sz w:val="28"/>
          <w:szCs w:val="28"/>
          <w:lang w:eastAsia="en-US"/>
        </w:rPr>
        <w:t>122-ФЗ</w:t>
      </w:r>
      <w:r w:rsidR="00EA21F2" w:rsidRPr="00EA21F2">
        <w:rPr>
          <w:kern w:val="2"/>
          <w:sz w:val="28"/>
          <w:szCs w:val="28"/>
          <w:lang w:eastAsia="en-US"/>
        </w:rPr>
        <w:t xml:space="preserve"> </w:t>
      </w:r>
      <w:r w:rsidRPr="00EA21F2">
        <w:rPr>
          <w:kern w:val="2"/>
          <w:sz w:val="28"/>
          <w:szCs w:val="28"/>
          <w:lang w:eastAsia="en-US"/>
        </w:rPr>
        <w:t>«О</w:t>
      </w:r>
      <w:r w:rsidR="00EA21F2" w:rsidRPr="00EA21F2">
        <w:rPr>
          <w:kern w:val="2"/>
          <w:sz w:val="28"/>
          <w:szCs w:val="28"/>
          <w:lang w:eastAsia="en-US"/>
        </w:rPr>
        <w:t xml:space="preserve"> </w:t>
      </w:r>
      <w:r w:rsidRPr="00EA21F2">
        <w:rPr>
          <w:kern w:val="2"/>
          <w:sz w:val="28"/>
          <w:szCs w:val="28"/>
          <w:lang w:eastAsia="en-US"/>
        </w:rPr>
        <w:t>внесении</w:t>
      </w:r>
      <w:r w:rsidR="00EA21F2" w:rsidRPr="00EA21F2">
        <w:rPr>
          <w:kern w:val="2"/>
          <w:sz w:val="28"/>
          <w:szCs w:val="28"/>
          <w:lang w:eastAsia="en-US"/>
        </w:rPr>
        <w:t xml:space="preserve"> </w:t>
      </w:r>
      <w:r w:rsidRPr="00EA21F2">
        <w:rPr>
          <w:kern w:val="2"/>
          <w:sz w:val="28"/>
          <w:szCs w:val="28"/>
          <w:lang w:eastAsia="en-US"/>
        </w:rPr>
        <w:t>изменений</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законодательные</w:t>
      </w:r>
      <w:r w:rsidR="00EA21F2" w:rsidRPr="00EA21F2">
        <w:rPr>
          <w:kern w:val="2"/>
          <w:sz w:val="28"/>
          <w:szCs w:val="28"/>
          <w:lang w:eastAsia="en-US"/>
        </w:rPr>
        <w:t xml:space="preserve"> </w:t>
      </w:r>
      <w:r w:rsidRPr="00EA21F2">
        <w:rPr>
          <w:kern w:val="2"/>
          <w:sz w:val="28"/>
          <w:szCs w:val="28"/>
          <w:lang w:eastAsia="en-US"/>
        </w:rPr>
        <w:t>акты</w:t>
      </w:r>
      <w:r w:rsidR="00EA21F2" w:rsidRPr="00EA21F2">
        <w:rPr>
          <w:kern w:val="2"/>
          <w:sz w:val="28"/>
          <w:szCs w:val="28"/>
          <w:lang w:eastAsia="en-US"/>
        </w:rPr>
        <w:t xml:space="preserve"> </w:t>
      </w:r>
      <w:r w:rsidRPr="00EA21F2">
        <w:rPr>
          <w:kern w:val="2"/>
          <w:sz w:val="28"/>
          <w:szCs w:val="28"/>
          <w:lang w:eastAsia="en-US"/>
        </w:rPr>
        <w:t>Российской</w:t>
      </w:r>
      <w:r w:rsidR="00EA21F2" w:rsidRPr="00EA21F2">
        <w:rPr>
          <w:kern w:val="2"/>
          <w:sz w:val="28"/>
          <w:szCs w:val="28"/>
          <w:lang w:eastAsia="en-US"/>
        </w:rPr>
        <w:t xml:space="preserve"> </w:t>
      </w:r>
      <w:r w:rsidRPr="00EA21F2">
        <w:rPr>
          <w:kern w:val="2"/>
          <w:sz w:val="28"/>
          <w:szCs w:val="28"/>
          <w:lang w:eastAsia="en-US"/>
        </w:rPr>
        <w:t>Федерации</w:t>
      </w:r>
      <w:r w:rsidR="00EA21F2" w:rsidRPr="00EA21F2">
        <w:rPr>
          <w:kern w:val="2"/>
          <w:sz w:val="28"/>
          <w:szCs w:val="28"/>
          <w:lang w:eastAsia="en-US"/>
        </w:rPr>
        <w:t xml:space="preserve"> </w:t>
      </w:r>
      <w:r w:rsidRPr="00EA21F2">
        <w:rPr>
          <w:kern w:val="2"/>
          <w:sz w:val="28"/>
          <w:szCs w:val="28"/>
          <w:lang w:eastAsia="en-US"/>
        </w:rPr>
        <w:t>и</w:t>
      </w:r>
      <w:r w:rsidR="00EA21F2" w:rsidRPr="00EA21F2">
        <w:rPr>
          <w:kern w:val="2"/>
          <w:sz w:val="28"/>
          <w:szCs w:val="28"/>
          <w:lang w:eastAsia="en-US"/>
        </w:rPr>
        <w:t xml:space="preserve"> </w:t>
      </w:r>
      <w:r w:rsidRPr="00EA21F2">
        <w:rPr>
          <w:kern w:val="2"/>
          <w:sz w:val="28"/>
          <w:szCs w:val="28"/>
          <w:lang w:eastAsia="en-US"/>
        </w:rPr>
        <w:t>признании</w:t>
      </w:r>
      <w:r w:rsidR="00EA21F2" w:rsidRPr="00EA21F2">
        <w:rPr>
          <w:kern w:val="2"/>
          <w:sz w:val="28"/>
          <w:szCs w:val="28"/>
          <w:lang w:eastAsia="en-US"/>
        </w:rPr>
        <w:t xml:space="preserve"> </w:t>
      </w:r>
      <w:r w:rsidRPr="00EA21F2">
        <w:rPr>
          <w:kern w:val="2"/>
          <w:sz w:val="28"/>
          <w:szCs w:val="28"/>
          <w:lang w:eastAsia="en-US"/>
        </w:rPr>
        <w:t>утратившими</w:t>
      </w:r>
      <w:r w:rsidR="00EA21F2" w:rsidRPr="00EA21F2">
        <w:rPr>
          <w:kern w:val="2"/>
          <w:sz w:val="28"/>
          <w:szCs w:val="28"/>
          <w:lang w:eastAsia="en-US"/>
        </w:rPr>
        <w:t xml:space="preserve"> </w:t>
      </w:r>
      <w:r w:rsidRPr="00EA21F2">
        <w:rPr>
          <w:kern w:val="2"/>
          <w:sz w:val="28"/>
          <w:szCs w:val="28"/>
          <w:lang w:eastAsia="en-US"/>
        </w:rPr>
        <w:t>силу</w:t>
      </w:r>
      <w:r w:rsidR="00EA21F2" w:rsidRPr="00EA21F2">
        <w:rPr>
          <w:kern w:val="2"/>
          <w:sz w:val="28"/>
          <w:szCs w:val="28"/>
          <w:lang w:eastAsia="en-US"/>
        </w:rPr>
        <w:t xml:space="preserve"> </w:t>
      </w:r>
      <w:r w:rsidRPr="00EA21F2">
        <w:rPr>
          <w:kern w:val="2"/>
          <w:sz w:val="28"/>
          <w:szCs w:val="28"/>
          <w:lang w:eastAsia="en-US"/>
        </w:rPr>
        <w:t>некоторых</w:t>
      </w:r>
      <w:r w:rsidR="00EA21F2" w:rsidRPr="00EA21F2">
        <w:rPr>
          <w:kern w:val="2"/>
          <w:sz w:val="28"/>
          <w:szCs w:val="28"/>
          <w:lang w:eastAsia="en-US"/>
        </w:rPr>
        <w:t xml:space="preserve"> </w:t>
      </w:r>
      <w:r w:rsidRPr="00EA21F2">
        <w:rPr>
          <w:kern w:val="2"/>
          <w:sz w:val="28"/>
          <w:szCs w:val="28"/>
          <w:lang w:eastAsia="en-US"/>
        </w:rPr>
        <w:t>законодательных</w:t>
      </w:r>
      <w:r w:rsidR="00EA21F2" w:rsidRPr="00EA21F2">
        <w:rPr>
          <w:kern w:val="2"/>
          <w:sz w:val="28"/>
          <w:szCs w:val="28"/>
          <w:lang w:eastAsia="en-US"/>
        </w:rPr>
        <w:t xml:space="preserve"> </w:t>
      </w:r>
      <w:r w:rsidRPr="00EA21F2">
        <w:rPr>
          <w:kern w:val="2"/>
          <w:sz w:val="28"/>
          <w:szCs w:val="28"/>
          <w:lang w:eastAsia="en-US"/>
        </w:rPr>
        <w:t>актов</w:t>
      </w:r>
      <w:r w:rsidR="00EA21F2" w:rsidRPr="00EA21F2">
        <w:rPr>
          <w:kern w:val="2"/>
          <w:sz w:val="28"/>
          <w:szCs w:val="28"/>
          <w:lang w:eastAsia="en-US"/>
        </w:rPr>
        <w:t xml:space="preserve"> </w:t>
      </w:r>
      <w:r w:rsidRPr="00EA21F2">
        <w:rPr>
          <w:kern w:val="2"/>
          <w:sz w:val="28"/>
          <w:szCs w:val="28"/>
          <w:lang w:eastAsia="en-US"/>
        </w:rPr>
        <w:t>Российской</w:t>
      </w:r>
      <w:r w:rsidR="00EA21F2" w:rsidRPr="00EA21F2">
        <w:rPr>
          <w:kern w:val="2"/>
          <w:sz w:val="28"/>
          <w:szCs w:val="28"/>
          <w:lang w:eastAsia="en-US"/>
        </w:rPr>
        <w:t xml:space="preserve"> </w:t>
      </w:r>
      <w:r w:rsidRPr="00EA21F2">
        <w:rPr>
          <w:kern w:val="2"/>
          <w:sz w:val="28"/>
          <w:szCs w:val="28"/>
          <w:lang w:eastAsia="en-US"/>
        </w:rPr>
        <w:t>Федерации</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связи</w:t>
      </w:r>
      <w:r w:rsidR="00EA21F2" w:rsidRPr="00EA21F2">
        <w:rPr>
          <w:kern w:val="2"/>
          <w:sz w:val="28"/>
          <w:szCs w:val="28"/>
          <w:lang w:eastAsia="en-US"/>
        </w:rPr>
        <w:t xml:space="preserve"> </w:t>
      </w:r>
      <w:r w:rsidRPr="00EA21F2">
        <w:rPr>
          <w:kern w:val="2"/>
          <w:sz w:val="28"/>
          <w:szCs w:val="28"/>
          <w:lang w:eastAsia="en-US"/>
        </w:rPr>
        <w:t>с</w:t>
      </w:r>
      <w:r w:rsidR="00EA21F2" w:rsidRPr="00EA21F2">
        <w:rPr>
          <w:kern w:val="2"/>
          <w:sz w:val="28"/>
          <w:szCs w:val="28"/>
          <w:lang w:eastAsia="en-US"/>
        </w:rPr>
        <w:t xml:space="preserve"> </w:t>
      </w:r>
      <w:r w:rsidRPr="00EA21F2">
        <w:rPr>
          <w:kern w:val="2"/>
          <w:sz w:val="28"/>
          <w:szCs w:val="28"/>
          <w:lang w:eastAsia="en-US"/>
        </w:rPr>
        <w:t>принятием</w:t>
      </w:r>
      <w:r w:rsidR="00EA21F2" w:rsidRPr="00EA21F2">
        <w:rPr>
          <w:kern w:val="2"/>
          <w:sz w:val="28"/>
          <w:szCs w:val="28"/>
          <w:lang w:eastAsia="en-US"/>
        </w:rPr>
        <w:t xml:space="preserve"> </w:t>
      </w:r>
      <w:r w:rsidRPr="00EA21F2">
        <w:rPr>
          <w:kern w:val="2"/>
          <w:sz w:val="28"/>
          <w:szCs w:val="28"/>
          <w:lang w:eastAsia="en-US"/>
        </w:rPr>
        <w:t>федеральных</w:t>
      </w:r>
      <w:r w:rsidR="00EA21F2" w:rsidRPr="00EA21F2">
        <w:rPr>
          <w:kern w:val="2"/>
          <w:sz w:val="28"/>
          <w:szCs w:val="28"/>
          <w:lang w:eastAsia="en-US"/>
        </w:rPr>
        <w:t xml:space="preserve"> </w:t>
      </w:r>
      <w:r w:rsidRPr="00EA21F2">
        <w:rPr>
          <w:kern w:val="2"/>
          <w:sz w:val="28"/>
          <w:szCs w:val="28"/>
          <w:lang w:eastAsia="en-US"/>
        </w:rPr>
        <w:t>законов</w:t>
      </w:r>
      <w:r w:rsidR="00EA21F2" w:rsidRPr="00EA21F2">
        <w:rPr>
          <w:kern w:val="2"/>
          <w:sz w:val="28"/>
          <w:szCs w:val="28"/>
          <w:lang w:eastAsia="en-US"/>
        </w:rPr>
        <w:t xml:space="preserve"> </w:t>
      </w:r>
      <w:r w:rsidRPr="00EA21F2">
        <w:rPr>
          <w:kern w:val="2"/>
          <w:sz w:val="28"/>
          <w:szCs w:val="28"/>
          <w:lang w:eastAsia="en-US"/>
        </w:rPr>
        <w:t>«О</w:t>
      </w:r>
      <w:r w:rsidR="00EA21F2" w:rsidRPr="00EA21F2">
        <w:rPr>
          <w:kern w:val="2"/>
          <w:sz w:val="28"/>
          <w:szCs w:val="28"/>
          <w:lang w:eastAsia="en-US"/>
        </w:rPr>
        <w:t xml:space="preserve"> </w:t>
      </w:r>
      <w:r w:rsidRPr="00EA21F2">
        <w:rPr>
          <w:kern w:val="2"/>
          <w:sz w:val="28"/>
          <w:szCs w:val="28"/>
          <w:lang w:eastAsia="en-US"/>
        </w:rPr>
        <w:t>внесении</w:t>
      </w:r>
      <w:r w:rsidR="00EA21F2" w:rsidRPr="00EA21F2">
        <w:rPr>
          <w:kern w:val="2"/>
          <w:sz w:val="28"/>
          <w:szCs w:val="28"/>
          <w:lang w:eastAsia="en-US"/>
        </w:rPr>
        <w:t xml:space="preserve"> </w:t>
      </w:r>
      <w:r w:rsidRPr="00EA21F2">
        <w:rPr>
          <w:kern w:val="2"/>
          <w:sz w:val="28"/>
          <w:szCs w:val="28"/>
          <w:lang w:eastAsia="en-US"/>
        </w:rPr>
        <w:t>изменений</w:t>
      </w:r>
      <w:r w:rsidR="00EA21F2" w:rsidRPr="00EA21F2">
        <w:rPr>
          <w:kern w:val="2"/>
          <w:sz w:val="28"/>
          <w:szCs w:val="28"/>
          <w:lang w:eastAsia="en-US"/>
        </w:rPr>
        <w:t xml:space="preserve"> </w:t>
      </w:r>
      <w:r w:rsidR="003C3592">
        <w:rPr>
          <w:kern w:val="2"/>
          <w:sz w:val="28"/>
          <w:szCs w:val="28"/>
          <w:lang w:eastAsia="en-US"/>
        </w:rPr>
        <w:br/>
      </w:r>
      <w:r w:rsidRPr="00EA21F2">
        <w:rPr>
          <w:kern w:val="2"/>
          <w:sz w:val="28"/>
          <w:szCs w:val="28"/>
          <w:lang w:eastAsia="en-US"/>
        </w:rPr>
        <w:t>и</w:t>
      </w:r>
      <w:r w:rsidR="00EA21F2" w:rsidRPr="00EA21F2">
        <w:rPr>
          <w:kern w:val="2"/>
          <w:sz w:val="28"/>
          <w:szCs w:val="28"/>
          <w:lang w:eastAsia="en-US"/>
        </w:rPr>
        <w:t xml:space="preserve"> </w:t>
      </w:r>
      <w:r w:rsidRPr="00EA21F2">
        <w:rPr>
          <w:kern w:val="2"/>
          <w:sz w:val="28"/>
          <w:szCs w:val="28"/>
          <w:lang w:eastAsia="en-US"/>
        </w:rPr>
        <w:t>дополнений</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Федеральный</w:t>
      </w:r>
      <w:r w:rsidR="00EA21F2" w:rsidRPr="00EA21F2">
        <w:rPr>
          <w:kern w:val="2"/>
          <w:sz w:val="28"/>
          <w:szCs w:val="28"/>
          <w:lang w:eastAsia="en-US"/>
        </w:rPr>
        <w:t xml:space="preserve"> </w:t>
      </w:r>
      <w:r w:rsidRPr="00EA21F2">
        <w:rPr>
          <w:kern w:val="2"/>
          <w:sz w:val="28"/>
          <w:szCs w:val="28"/>
          <w:lang w:eastAsia="en-US"/>
        </w:rPr>
        <w:t>закон</w:t>
      </w:r>
      <w:r w:rsidR="00EA21F2" w:rsidRPr="00EA21F2">
        <w:rPr>
          <w:kern w:val="2"/>
          <w:sz w:val="28"/>
          <w:szCs w:val="28"/>
          <w:lang w:eastAsia="en-US"/>
        </w:rPr>
        <w:t xml:space="preserve"> </w:t>
      </w:r>
      <w:r w:rsidRPr="00EA21F2">
        <w:rPr>
          <w:kern w:val="2"/>
          <w:sz w:val="28"/>
          <w:szCs w:val="28"/>
          <w:lang w:eastAsia="en-US"/>
        </w:rPr>
        <w:t>«Об</w:t>
      </w:r>
      <w:r w:rsidR="00EA21F2" w:rsidRPr="00EA21F2">
        <w:rPr>
          <w:kern w:val="2"/>
          <w:sz w:val="28"/>
          <w:szCs w:val="28"/>
          <w:lang w:eastAsia="en-US"/>
        </w:rPr>
        <w:t xml:space="preserve"> </w:t>
      </w:r>
      <w:r w:rsidRPr="00EA21F2">
        <w:rPr>
          <w:kern w:val="2"/>
          <w:sz w:val="28"/>
          <w:szCs w:val="28"/>
          <w:lang w:eastAsia="en-US"/>
        </w:rPr>
        <w:t>общих</w:t>
      </w:r>
      <w:r w:rsidR="00EA21F2" w:rsidRPr="00EA21F2">
        <w:rPr>
          <w:kern w:val="2"/>
          <w:sz w:val="28"/>
          <w:szCs w:val="28"/>
          <w:lang w:eastAsia="en-US"/>
        </w:rPr>
        <w:t xml:space="preserve"> </w:t>
      </w:r>
      <w:r w:rsidRPr="00EA21F2">
        <w:rPr>
          <w:kern w:val="2"/>
          <w:sz w:val="28"/>
          <w:szCs w:val="28"/>
          <w:lang w:eastAsia="en-US"/>
        </w:rPr>
        <w:t>принципах</w:t>
      </w:r>
      <w:proofErr w:type="gramEnd"/>
      <w:r w:rsidR="00EA21F2" w:rsidRPr="00EA21F2">
        <w:rPr>
          <w:kern w:val="2"/>
          <w:sz w:val="28"/>
          <w:szCs w:val="28"/>
          <w:lang w:eastAsia="en-US"/>
        </w:rPr>
        <w:t xml:space="preserve"> </w:t>
      </w:r>
      <w:r w:rsidRPr="00EA21F2">
        <w:rPr>
          <w:kern w:val="2"/>
          <w:sz w:val="28"/>
          <w:szCs w:val="28"/>
          <w:lang w:eastAsia="en-US"/>
        </w:rPr>
        <w:t>организации</w:t>
      </w:r>
      <w:r w:rsidR="00EA21F2" w:rsidRPr="00EA21F2">
        <w:rPr>
          <w:kern w:val="2"/>
          <w:sz w:val="28"/>
          <w:szCs w:val="28"/>
          <w:lang w:eastAsia="en-US"/>
        </w:rPr>
        <w:t xml:space="preserve"> </w:t>
      </w:r>
      <w:r w:rsidRPr="00EA21F2">
        <w:rPr>
          <w:kern w:val="2"/>
          <w:sz w:val="28"/>
          <w:szCs w:val="28"/>
          <w:lang w:eastAsia="en-US"/>
        </w:rPr>
        <w:t>законодательных</w:t>
      </w:r>
      <w:r w:rsidR="00EA21F2" w:rsidRPr="00EA21F2">
        <w:rPr>
          <w:kern w:val="2"/>
          <w:sz w:val="28"/>
          <w:szCs w:val="28"/>
          <w:lang w:eastAsia="en-US"/>
        </w:rPr>
        <w:t xml:space="preserve"> </w:t>
      </w:r>
      <w:r w:rsidRPr="00EA21F2">
        <w:rPr>
          <w:kern w:val="2"/>
          <w:sz w:val="28"/>
          <w:szCs w:val="28"/>
          <w:lang w:eastAsia="en-US"/>
        </w:rPr>
        <w:t>(представительных)</w:t>
      </w:r>
      <w:r w:rsidR="00EA21F2" w:rsidRPr="00EA21F2">
        <w:rPr>
          <w:kern w:val="2"/>
          <w:sz w:val="28"/>
          <w:szCs w:val="28"/>
          <w:lang w:eastAsia="en-US"/>
        </w:rPr>
        <w:t xml:space="preserve"> </w:t>
      </w:r>
      <w:r w:rsidRPr="00EA21F2">
        <w:rPr>
          <w:kern w:val="2"/>
          <w:sz w:val="28"/>
          <w:szCs w:val="28"/>
          <w:lang w:eastAsia="en-US"/>
        </w:rPr>
        <w:t>и</w:t>
      </w:r>
      <w:r w:rsidR="00EA21F2" w:rsidRPr="00EA21F2">
        <w:rPr>
          <w:kern w:val="2"/>
          <w:sz w:val="28"/>
          <w:szCs w:val="28"/>
          <w:lang w:eastAsia="en-US"/>
        </w:rPr>
        <w:t xml:space="preserve"> </w:t>
      </w:r>
      <w:r w:rsidRPr="00EA21F2">
        <w:rPr>
          <w:kern w:val="2"/>
          <w:sz w:val="28"/>
          <w:szCs w:val="28"/>
          <w:lang w:eastAsia="en-US"/>
        </w:rPr>
        <w:t>исполнительных</w:t>
      </w:r>
      <w:r w:rsidR="00EA21F2" w:rsidRPr="00EA21F2">
        <w:rPr>
          <w:kern w:val="2"/>
          <w:sz w:val="28"/>
          <w:szCs w:val="28"/>
          <w:lang w:eastAsia="en-US"/>
        </w:rPr>
        <w:t xml:space="preserve"> </w:t>
      </w:r>
      <w:r w:rsidRPr="00EA21F2">
        <w:rPr>
          <w:kern w:val="2"/>
          <w:sz w:val="28"/>
          <w:szCs w:val="28"/>
          <w:lang w:eastAsia="en-US"/>
        </w:rPr>
        <w:t>органов</w:t>
      </w:r>
      <w:r w:rsidR="00EA21F2" w:rsidRPr="00EA21F2">
        <w:rPr>
          <w:kern w:val="2"/>
          <w:sz w:val="28"/>
          <w:szCs w:val="28"/>
          <w:lang w:eastAsia="en-US"/>
        </w:rPr>
        <w:t xml:space="preserve"> </w:t>
      </w:r>
      <w:r w:rsidRPr="00EA21F2">
        <w:rPr>
          <w:kern w:val="2"/>
          <w:sz w:val="28"/>
          <w:szCs w:val="28"/>
          <w:lang w:eastAsia="en-US"/>
        </w:rPr>
        <w:t>государственной</w:t>
      </w:r>
      <w:r w:rsidR="00EA21F2" w:rsidRPr="00EA21F2">
        <w:rPr>
          <w:kern w:val="2"/>
          <w:sz w:val="28"/>
          <w:szCs w:val="28"/>
          <w:lang w:eastAsia="en-US"/>
        </w:rPr>
        <w:t xml:space="preserve"> </w:t>
      </w:r>
      <w:r w:rsidRPr="00EA21F2">
        <w:rPr>
          <w:kern w:val="2"/>
          <w:sz w:val="28"/>
          <w:szCs w:val="28"/>
          <w:lang w:eastAsia="en-US"/>
        </w:rPr>
        <w:t>власти</w:t>
      </w:r>
      <w:r w:rsidR="00EA21F2" w:rsidRPr="00EA21F2">
        <w:rPr>
          <w:kern w:val="2"/>
          <w:sz w:val="28"/>
          <w:szCs w:val="28"/>
          <w:lang w:eastAsia="en-US"/>
        </w:rPr>
        <w:t xml:space="preserve"> </w:t>
      </w:r>
      <w:r w:rsidRPr="00EA21F2">
        <w:rPr>
          <w:kern w:val="2"/>
          <w:sz w:val="28"/>
          <w:szCs w:val="28"/>
          <w:lang w:eastAsia="en-US"/>
        </w:rPr>
        <w:t>субъектов</w:t>
      </w:r>
      <w:r w:rsidR="00EA21F2" w:rsidRPr="00EA21F2">
        <w:rPr>
          <w:kern w:val="2"/>
          <w:sz w:val="28"/>
          <w:szCs w:val="28"/>
          <w:lang w:eastAsia="en-US"/>
        </w:rPr>
        <w:t xml:space="preserve"> </w:t>
      </w:r>
      <w:r w:rsidRPr="00EA21F2">
        <w:rPr>
          <w:kern w:val="2"/>
          <w:sz w:val="28"/>
          <w:szCs w:val="28"/>
          <w:lang w:eastAsia="en-US"/>
        </w:rPr>
        <w:t>Российской</w:t>
      </w:r>
      <w:r w:rsidR="00EA21F2" w:rsidRPr="00EA21F2">
        <w:rPr>
          <w:kern w:val="2"/>
          <w:sz w:val="28"/>
          <w:szCs w:val="28"/>
          <w:lang w:eastAsia="en-US"/>
        </w:rPr>
        <w:t xml:space="preserve"> </w:t>
      </w:r>
      <w:r w:rsidRPr="00EA21F2">
        <w:rPr>
          <w:kern w:val="2"/>
          <w:sz w:val="28"/>
          <w:szCs w:val="28"/>
          <w:lang w:eastAsia="en-US"/>
        </w:rPr>
        <w:t>Федерации»</w:t>
      </w:r>
      <w:r w:rsidR="00EA21F2" w:rsidRPr="00EA21F2">
        <w:rPr>
          <w:kern w:val="2"/>
          <w:sz w:val="28"/>
          <w:szCs w:val="28"/>
          <w:lang w:eastAsia="en-US"/>
        </w:rPr>
        <w:t xml:space="preserve"> </w:t>
      </w:r>
      <w:r w:rsidRPr="00EA21F2">
        <w:rPr>
          <w:kern w:val="2"/>
          <w:sz w:val="28"/>
          <w:szCs w:val="28"/>
          <w:lang w:eastAsia="en-US"/>
        </w:rPr>
        <w:t>и</w:t>
      </w:r>
      <w:r w:rsidR="00EA21F2" w:rsidRPr="00EA21F2">
        <w:rPr>
          <w:kern w:val="2"/>
          <w:sz w:val="28"/>
          <w:szCs w:val="28"/>
          <w:lang w:eastAsia="en-US"/>
        </w:rPr>
        <w:t xml:space="preserve"> </w:t>
      </w:r>
      <w:r w:rsidRPr="00EA21F2">
        <w:rPr>
          <w:kern w:val="2"/>
          <w:sz w:val="28"/>
          <w:szCs w:val="28"/>
          <w:lang w:eastAsia="en-US"/>
        </w:rPr>
        <w:t>«Об</w:t>
      </w:r>
      <w:r w:rsidR="00EA21F2" w:rsidRPr="00EA21F2">
        <w:rPr>
          <w:kern w:val="2"/>
          <w:sz w:val="28"/>
          <w:szCs w:val="28"/>
          <w:lang w:eastAsia="en-US"/>
        </w:rPr>
        <w:t xml:space="preserve"> </w:t>
      </w:r>
      <w:r w:rsidRPr="00EA21F2">
        <w:rPr>
          <w:kern w:val="2"/>
          <w:sz w:val="28"/>
          <w:szCs w:val="28"/>
          <w:lang w:eastAsia="en-US"/>
        </w:rPr>
        <w:t>общих</w:t>
      </w:r>
      <w:r w:rsidR="00EA21F2" w:rsidRPr="00EA21F2">
        <w:rPr>
          <w:kern w:val="2"/>
          <w:sz w:val="28"/>
          <w:szCs w:val="28"/>
          <w:lang w:eastAsia="en-US"/>
        </w:rPr>
        <w:t xml:space="preserve"> </w:t>
      </w:r>
      <w:r w:rsidRPr="00EA21F2">
        <w:rPr>
          <w:kern w:val="2"/>
          <w:sz w:val="28"/>
          <w:szCs w:val="28"/>
          <w:lang w:eastAsia="en-US"/>
        </w:rPr>
        <w:t>принципах</w:t>
      </w:r>
      <w:r w:rsidR="00EA21F2" w:rsidRPr="00EA21F2">
        <w:rPr>
          <w:kern w:val="2"/>
          <w:sz w:val="28"/>
          <w:szCs w:val="28"/>
          <w:lang w:eastAsia="en-US"/>
        </w:rPr>
        <w:t xml:space="preserve"> </w:t>
      </w:r>
      <w:r w:rsidRPr="00EA21F2">
        <w:rPr>
          <w:kern w:val="2"/>
          <w:sz w:val="28"/>
          <w:szCs w:val="28"/>
          <w:lang w:eastAsia="en-US"/>
        </w:rPr>
        <w:t>организации</w:t>
      </w:r>
      <w:r w:rsidR="00EA21F2" w:rsidRPr="00EA21F2">
        <w:rPr>
          <w:kern w:val="2"/>
          <w:sz w:val="28"/>
          <w:szCs w:val="28"/>
          <w:lang w:eastAsia="en-US"/>
        </w:rPr>
        <w:t xml:space="preserve"> </w:t>
      </w:r>
      <w:r w:rsidRPr="00EA21F2">
        <w:rPr>
          <w:kern w:val="2"/>
          <w:sz w:val="28"/>
          <w:szCs w:val="28"/>
          <w:lang w:eastAsia="en-US"/>
        </w:rPr>
        <w:t>местного</w:t>
      </w:r>
      <w:r w:rsidR="00EA21F2" w:rsidRPr="00EA21F2">
        <w:rPr>
          <w:kern w:val="2"/>
          <w:sz w:val="28"/>
          <w:szCs w:val="28"/>
          <w:lang w:eastAsia="en-US"/>
        </w:rPr>
        <w:t xml:space="preserve"> </w:t>
      </w:r>
      <w:r w:rsidRPr="00EA21F2">
        <w:rPr>
          <w:kern w:val="2"/>
          <w:sz w:val="28"/>
          <w:szCs w:val="28"/>
          <w:lang w:eastAsia="en-US"/>
        </w:rPr>
        <w:t>самоуправления</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Российской</w:t>
      </w:r>
      <w:r w:rsidR="00EA21F2" w:rsidRPr="00EA21F2">
        <w:rPr>
          <w:kern w:val="2"/>
          <w:sz w:val="28"/>
          <w:szCs w:val="28"/>
          <w:lang w:eastAsia="en-US"/>
        </w:rPr>
        <w:t xml:space="preserve"> </w:t>
      </w:r>
      <w:r w:rsidRPr="00EA21F2">
        <w:rPr>
          <w:kern w:val="2"/>
          <w:sz w:val="28"/>
          <w:szCs w:val="28"/>
          <w:lang w:eastAsia="en-US"/>
        </w:rPr>
        <w:t>Федерации»;</w:t>
      </w:r>
    </w:p>
    <w:p w:rsidR="001F2303" w:rsidRPr="00EA21F2" w:rsidRDefault="001F2303" w:rsidP="00B85EA4">
      <w:pPr>
        <w:autoSpaceDE w:val="0"/>
        <w:autoSpaceDN w:val="0"/>
        <w:adjustRightInd w:val="0"/>
        <w:ind w:firstLine="709"/>
        <w:jc w:val="both"/>
        <w:rPr>
          <w:kern w:val="2"/>
          <w:sz w:val="28"/>
          <w:szCs w:val="28"/>
          <w:lang w:eastAsia="en-US"/>
        </w:rPr>
      </w:pPr>
      <w:r w:rsidRPr="00EA21F2">
        <w:rPr>
          <w:kern w:val="2"/>
          <w:sz w:val="28"/>
          <w:szCs w:val="28"/>
          <w:lang w:eastAsia="en-US"/>
        </w:rPr>
        <w:t>инвалиды</w:t>
      </w:r>
      <w:r w:rsidR="00EA21F2" w:rsidRPr="00EA21F2">
        <w:rPr>
          <w:kern w:val="2"/>
          <w:sz w:val="28"/>
          <w:szCs w:val="28"/>
          <w:lang w:eastAsia="en-US"/>
        </w:rPr>
        <w:t xml:space="preserve"> </w:t>
      </w:r>
      <w:r w:rsidRPr="00EA21F2">
        <w:rPr>
          <w:kern w:val="2"/>
          <w:sz w:val="28"/>
          <w:szCs w:val="28"/>
          <w:lang w:eastAsia="en-US"/>
        </w:rPr>
        <w:t>I</w:t>
      </w:r>
      <w:r w:rsidR="00EA21F2" w:rsidRPr="00EA21F2">
        <w:rPr>
          <w:kern w:val="2"/>
          <w:sz w:val="28"/>
          <w:szCs w:val="28"/>
          <w:lang w:eastAsia="en-US"/>
        </w:rPr>
        <w:t xml:space="preserve"> </w:t>
      </w:r>
      <w:r w:rsidRPr="00EA21F2">
        <w:rPr>
          <w:kern w:val="2"/>
          <w:sz w:val="28"/>
          <w:szCs w:val="28"/>
          <w:lang w:eastAsia="en-US"/>
        </w:rPr>
        <w:t>и</w:t>
      </w:r>
      <w:r w:rsidR="00EA21F2" w:rsidRPr="00EA21F2">
        <w:rPr>
          <w:kern w:val="2"/>
          <w:sz w:val="28"/>
          <w:szCs w:val="28"/>
          <w:lang w:eastAsia="en-US"/>
        </w:rPr>
        <w:t xml:space="preserve"> </w:t>
      </w:r>
      <w:r w:rsidRPr="00EA21F2">
        <w:rPr>
          <w:kern w:val="2"/>
          <w:sz w:val="28"/>
          <w:szCs w:val="28"/>
          <w:lang w:eastAsia="en-US"/>
        </w:rPr>
        <w:t>II</w:t>
      </w:r>
      <w:r w:rsidR="00EA21F2" w:rsidRPr="00EA21F2">
        <w:rPr>
          <w:kern w:val="2"/>
          <w:sz w:val="28"/>
          <w:szCs w:val="28"/>
          <w:lang w:eastAsia="en-US"/>
        </w:rPr>
        <w:t xml:space="preserve"> </w:t>
      </w:r>
      <w:r w:rsidRPr="00EA21F2">
        <w:rPr>
          <w:kern w:val="2"/>
          <w:sz w:val="28"/>
          <w:szCs w:val="28"/>
          <w:lang w:eastAsia="en-US"/>
        </w:rPr>
        <w:t>групп</w:t>
      </w:r>
      <w:r w:rsidR="00EA21F2" w:rsidRPr="00EA21F2">
        <w:rPr>
          <w:kern w:val="2"/>
          <w:sz w:val="28"/>
          <w:szCs w:val="28"/>
          <w:lang w:eastAsia="en-US"/>
        </w:rPr>
        <w:t xml:space="preserve"> </w:t>
      </w:r>
      <w:r w:rsidRPr="00EA21F2">
        <w:rPr>
          <w:kern w:val="2"/>
          <w:sz w:val="28"/>
          <w:szCs w:val="28"/>
          <w:lang w:eastAsia="en-US"/>
        </w:rPr>
        <w:t>(Указ</w:t>
      </w:r>
      <w:r w:rsidR="00EA21F2" w:rsidRPr="00EA21F2">
        <w:rPr>
          <w:kern w:val="2"/>
          <w:sz w:val="28"/>
          <w:szCs w:val="28"/>
          <w:lang w:eastAsia="en-US"/>
        </w:rPr>
        <w:t xml:space="preserve"> </w:t>
      </w:r>
      <w:r w:rsidRPr="00EA21F2">
        <w:rPr>
          <w:kern w:val="2"/>
          <w:sz w:val="28"/>
          <w:szCs w:val="28"/>
          <w:lang w:eastAsia="en-US"/>
        </w:rPr>
        <w:t>Президента</w:t>
      </w:r>
      <w:r w:rsidR="00EA21F2" w:rsidRPr="00EA21F2">
        <w:rPr>
          <w:kern w:val="2"/>
          <w:sz w:val="28"/>
          <w:szCs w:val="28"/>
          <w:lang w:eastAsia="en-US"/>
        </w:rPr>
        <w:t xml:space="preserve"> </w:t>
      </w:r>
      <w:r w:rsidRPr="00EA21F2">
        <w:rPr>
          <w:kern w:val="2"/>
          <w:sz w:val="28"/>
          <w:szCs w:val="28"/>
          <w:lang w:eastAsia="en-US"/>
        </w:rPr>
        <w:t>Российской</w:t>
      </w:r>
      <w:r w:rsidR="00EA21F2" w:rsidRPr="00EA21F2">
        <w:rPr>
          <w:kern w:val="2"/>
          <w:sz w:val="28"/>
          <w:szCs w:val="28"/>
          <w:lang w:eastAsia="en-US"/>
        </w:rPr>
        <w:t xml:space="preserve"> </w:t>
      </w:r>
      <w:r w:rsidRPr="00EA21F2">
        <w:rPr>
          <w:kern w:val="2"/>
          <w:sz w:val="28"/>
          <w:szCs w:val="28"/>
          <w:lang w:eastAsia="en-US"/>
        </w:rPr>
        <w:t>Федерации</w:t>
      </w:r>
      <w:r w:rsidR="00EA21F2" w:rsidRPr="00EA21F2">
        <w:rPr>
          <w:kern w:val="2"/>
          <w:sz w:val="28"/>
          <w:szCs w:val="28"/>
          <w:lang w:eastAsia="en-US"/>
        </w:rPr>
        <w:t xml:space="preserve"> </w:t>
      </w:r>
      <w:r w:rsidR="003C3592">
        <w:rPr>
          <w:kern w:val="2"/>
          <w:sz w:val="28"/>
          <w:szCs w:val="28"/>
          <w:lang w:eastAsia="en-US"/>
        </w:rPr>
        <w:br/>
      </w:r>
      <w:r w:rsidRPr="00EA21F2">
        <w:rPr>
          <w:kern w:val="2"/>
          <w:sz w:val="28"/>
          <w:szCs w:val="28"/>
          <w:lang w:eastAsia="en-US"/>
        </w:rPr>
        <w:t>«О</w:t>
      </w:r>
      <w:r w:rsidR="00EA21F2" w:rsidRPr="00EA21F2">
        <w:rPr>
          <w:kern w:val="2"/>
          <w:sz w:val="28"/>
          <w:szCs w:val="28"/>
          <w:lang w:eastAsia="en-US"/>
        </w:rPr>
        <w:t xml:space="preserve"> </w:t>
      </w:r>
      <w:r w:rsidRPr="00EA21F2">
        <w:rPr>
          <w:kern w:val="2"/>
          <w:sz w:val="28"/>
          <w:szCs w:val="28"/>
          <w:lang w:eastAsia="en-US"/>
        </w:rPr>
        <w:t>дополнительных</w:t>
      </w:r>
      <w:r w:rsidR="00EA21F2" w:rsidRPr="00EA21F2">
        <w:rPr>
          <w:kern w:val="2"/>
          <w:sz w:val="28"/>
          <w:szCs w:val="28"/>
          <w:lang w:eastAsia="en-US"/>
        </w:rPr>
        <w:t xml:space="preserve"> </w:t>
      </w:r>
      <w:r w:rsidRPr="00EA21F2">
        <w:rPr>
          <w:kern w:val="2"/>
          <w:sz w:val="28"/>
          <w:szCs w:val="28"/>
          <w:lang w:eastAsia="en-US"/>
        </w:rPr>
        <w:t>мерах</w:t>
      </w:r>
      <w:r w:rsidR="00EA21F2" w:rsidRPr="00EA21F2">
        <w:rPr>
          <w:kern w:val="2"/>
          <w:sz w:val="28"/>
          <w:szCs w:val="28"/>
          <w:lang w:eastAsia="en-US"/>
        </w:rPr>
        <w:t xml:space="preserve"> </w:t>
      </w:r>
      <w:r w:rsidRPr="00EA21F2">
        <w:rPr>
          <w:kern w:val="2"/>
          <w:sz w:val="28"/>
          <w:szCs w:val="28"/>
          <w:lang w:eastAsia="en-US"/>
        </w:rPr>
        <w:t>государственной</w:t>
      </w:r>
      <w:r w:rsidR="00EA21F2" w:rsidRPr="00EA21F2">
        <w:rPr>
          <w:kern w:val="2"/>
          <w:sz w:val="28"/>
          <w:szCs w:val="28"/>
          <w:lang w:eastAsia="en-US"/>
        </w:rPr>
        <w:t xml:space="preserve"> </w:t>
      </w:r>
      <w:r w:rsidRPr="00EA21F2">
        <w:rPr>
          <w:kern w:val="2"/>
          <w:sz w:val="28"/>
          <w:szCs w:val="28"/>
          <w:lang w:eastAsia="en-US"/>
        </w:rPr>
        <w:t>поддержки</w:t>
      </w:r>
      <w:r w:rsidR="00EA21F2" w:rsidRPr="00EA21F2">
        <w:rPr>
          <w:kern w:val="2"/>
          <w:sz w:val="28"/>
          <w:szCs w:val="28"/>
          <w:lang w:eastAsia="en-US"/>
        </w:rPr>
        <w:t xml:space="preserve"> </w:t>
      </w:r>
      <w:r w:rsidRPr="00EA21F2">
        <w:rPr>
          <w:kern w:val="2"/>
          <w:sz w:val="28"/>
          <w:szCs w:val="28"/>
          <w:lang w:eastAsia="en-US"/>
        </w:rPr>
        <w:t>инвалидов»</w:t>
      </w:r>
      <w:r w:rsidR="00EA21F2" w:rsidRPr="00EA21F2">
        <w:rPr>
          <w:kern w:val="2"/>
          <w:sz w:val="28"/>
          <w:szCs w:val="28"/>
          <w:lang w:eastAsia="en-US"/>
        </w:rPr>
        <w:t xml:space="preserve"> </w:t>
      </w:r>
      <w:r w:rsidR="00D741DA">
        <w:rPr>
          <w:kern w:val="2"/>
          <w:sz w:val="28"/>
          <w:szCs w:val="28"/>
          <w:lang w:eastAsia="en-US"/>
        </w:rPr>
        <w:br/>
      </w:r>
      <w:r w:rsidRPr="00EA21F2">
        <w:rPr>
          <w:kern w:val="2"/>
          <w:sz w:val="28"/>
          <w:szCs w:val="28"/>
          <w:lang w:eastAsia="en-US"/>
        </w:rPr>
        <w:t>от</w:t>
      </w:r>
      <w:r w:rsidR="00EA21F2" w:rsidRPr="00EA21F2">
        <w:rPr>
          <w:kern w:val="2"/>
          <w:sz w:val="28"/>
          <w:szCs w:val="28"/>
          <w:lang w:eastAsia="en-US"/>
        </w:rPr>
        <w:t xml:space="preserve"> </w:t>
      </w:r>
      <w:r w:rsidR="00D741DA">
        <w:rPr>
          <w:kern w:val="2"/>
          <w:sz w:val="28"/>
          <w:szCs w:val="28"/>
          <w:lang w:eastAsia="en-US"/>
        </w:rPr>
        <w:t>0</w:t>
      </w:r>
      <w:r w:rsidRPr="00EA21F2">
        <w:rPr>
          <w:kern w:val="2"/>
          <w:sz w:val="28"/>
          <w:szCs w:val="28"/>
          <w:lang w:eastAsia="en-US"/>
        </w:rPr>
        <w:t>2.10.1992</w:t>
      </w:r>
      <w:r w:rsidR="00EA21F2" w:rsidRPr="00EA21F2">
        <w:rPr>
          <w:kern w:val="2"/>
          <w:sz w:val="28"/>
          <w:szCs w:val="28"/>
          <w:lang w:eastAsia="en-US"/>
        </w:rPr>
        <w:t xml:space="preserve"> </w:t>
      </w:r>
      <w:r w:rsidRPr="00EA21F2">
        <w:rPr>
          <w:kern w:val="2"/>
          <w:sz w:val="28"/>
          <w:szCs w:val="28"/>
          <w:lang w:eastAsia="en-US"/>
        </w:rPr>
        <w:t>№</w:t>
      </w:r>
      <w:r w:rsidR="00EA21F2" w:rsidRPr="00EA21F2">
        <w:rPr>
          <w:kern w:val="2"/>
          <w:sz w:val="28"/>
          <w:szCs w:val="28"/>
          <w:lang w:eastAsia="en-US"/>
        </w:rPr>
        <w:t xml:space="preserve"> </w:t>
      </w:r>
      <w:r w:rsidRPr="00EA21F2">
        <w:rPr>
          <w:kern w:val="2"/>
          <w:sz w:val="28"/>
          <w:szCs w:val="28"/>
          <w:lang w:eastAsia="en-US"/>
        </w:rPr>
        <w:t>1157).</w:t>
      </w:r>
    </w:p>
    <w:p w:rsidR="001F2303" w:rsidRPr="00EA21F2" w:rsidRDefault="001F2303" w:rsidP="00B85EA4">
      <w:pPr>
        <w:autoSpaceDE w:val="0"/>
        <w:autoSpaceDN w:val="0"/>
        <w:adjustRightInd w:val="0"/>
        <w:ind w:firstLine="709"/>
        <w:jc w:val="both"/>
        <w:rPr>
          <w:rFonts w:eastAsia="Calibri"/>
          <w:kern w:val="2"/>
          <w:sz w:val="28"/>
          <w:szCs w:val="28"/>
        </w:rPr>
      </w:pPr>
      <w:r w:rsidRPr="00EA21F2">
        <w:rPr>
          <w:rFonts w:eastAsia="Calibri"/>
          <w:kern w:val="2"/>
          <w:sz w:val="28"/>
          <w:szCs w:val="28"/>
        </w:rPr>
        <w:t>8.9.2.</w:t>
      </w:r>
      <w:r w:rsidR="003C3592">
        <w:rPr>
          <w:rFonts w:eastAsia="Calibri"/>
          <w:kern w:val="2"/>
          <w:sz w:val="28"/>
          <w:szCs w:val="28"/>
        </w:rPr>
        <w:t> </w:t>
      </w:r>
      <w:r w:rsidRPr="00EA21F2">
        <w:rPr>
          <w:rFonts w:eastAsia="Calibri"/>
          <w:kern w:val="2"/>
          <w:sz w:val="28"/>
          <w:szCs w:val="28"/>
        </w:rPr>
        <w:t>Медицинская</w:t>
      </w:r>
      <w:r w:rsidR="00EA21F2" w:rsidRPr="00EA21F2">
        <w:rPr>
          <w:rFonts w:eastAsia="Calibri"/>
          <w:kern w:val="2"/>
          <w:sz w:val="28"/>
          <w:szCs w:val="28"/>
        </w:rPr>
        <w:t xml:space="preserve"> </w:t>
      </w:r>
      <w:r w:rsidRPr="00EA21F2">
        <w:rPr>
          <w:rFonts w:eastAsia="Calibri"/>
          <w:kern w:val="2"/>
          <w:sz w:val="28"/>
          <w:szCs w:val="28"/>
        </w:rPr>
        <w:t>помощь</w:t>
      </w:r>
      <w:r w:rsidR="00EA21F2" w:rsidRPr="00EA21F2">
        <w:rPr>
          <w:rFonts w:eastAsia="Calibri"/>
          <w:kern w:val="2"/>
          <w:sz w:val="28"/>
          <w:szCs w:val="28"/>
        </w:rPr>
        <w:t xml:space="preserve"> </w:t>
      </w:r>
      <w:r w:rsidRPr="00EA21F2">
        <w:rPr>
          <w:rFonts w:eastAsia="Calibri"/>
          <w:kern w:val="2"/>
          <w:sz w:val="28"/>
          <w:szCs w:val="28"/>
        </w:rPr>
        <w:t>гражданам,</w:t>
      </w:r>
      <w:r w:rsidR="00EA21F2" w:rsidRPr="00EA21F2">
        <w:rPr>
          <w:rFonts w:eastAsia="Calibri"/>
          <w:kern w:val="2"/>
          <w:sz w:val="28"/>
          <w:szCs w:val="28"/>
        </w:rPr>
        <w:t xml:space="preserve"> </w:t>
      </w:r>
      <w:r w:rsidRPr="00EA21F2">
        <w:rPr>
          <w:rFonts w:eastAsia="Calibri"/>
          <w:kern w:val="2"/>
          <w:sz w:val="28"/>
          <w:szCs w:val="28"/>
        </w:rPr>
        <w:t>имеющим</w:t>
      </w:r>
      <w:r w:rsidR="00EA21F2" w:rsidRPr="00EA21F2">
        <w:rPr>
          <w:rFonts w:eastAsia="Calibri"/>
          <w:kern w:val="2"/>
          <w:sz w:val="28"/>
          <w:szCs w:val="28"/>
        </w:rPr>
        <w:t xml:space="preserve"> </w:t>
      </w:r>
      <w:r w:rsidRPr="00EA21F2">
        <w:rPr>
          <w:rFonts w:eastAsia="Calibri"/>
          <w:kern w:val="2"/>
          <w:sz w:val="28"/>
          <w:szCs w:val="28"/>
        </w:rPr>
        <w:t>право</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внеочередное</w:t>
      </w:r>
      <w:r w:rsidR="00EA21F2" w:rsidRPr="00EA21F2">
        <w:rPr>
          <w:rFonts w:eastAsia="Calibri"/>
          <w:kern w:val="2"/>
          <w:sz w:val="28"/>
          <w:szCs w:val="28"/>
        </w:rPr>
        <w:t xml:space="preserve"> </w:t>
      </w:r>
      <w:r w:rsidRPr="00EA21F2">
        <w:rPr>
          <w:rFonts w:eastAsia="Calibri"/>
          <w:kern w:val="2"/>
          <w:sz w:val="28"/>
          <w:szCs w:val="28"/>
        </w:rPr>
        <w:t>оказание</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оказывается</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медицинских</w:t>
      </w:r>
      <w:r w:rsidR="00EA21F2" w:rsidRPr="00EA21F2">
        <w:rPr>
          <w:rFonts w:eastAsia="Calibri"/>
          <w:kern w:val="2"/>
          <w:sz w:val="28"/>
          <w:szCs w:val="28"/>
        </w:rPr>
        <w:t xml:space="preserve"> </w:t>
      </w:r>
      <w:r w:rsidRPr="00EA21F2">
        <w:rPr>
          <w:rFonts w:eastAsia="Calibri"/>
          <w:kern w:val="2"/>
          <w:sz w:val="28"/>
          <w:szCs w:val="28"/>
        </w:rPr>
        <w:t>организациях,</w:t>
      </w:r>
      <w:r w:rsidR="00EA21F2" w:rsidRPr="00EA21F2">
        <w:rPr>
          <w:rFonts w:eastAsia="Calibri"/>
          <w:kern w:val="2"/>
          <w:sz w:val="28"/>
          <w:szCs w:val="28"/>
        </w:rPr>
        <w:t xml:space="preserve"> </w:t>
      </w:r>
      <w:r w:rsidRPr="00EA21F2">
        <w:rPr>
          <w:rFonts w:eastAsia="Calibri"/>
          <w:kern w:val="2"/>
          <w:sz w:val="28"/>
          <w:szCs w:val="28"/>
        </w:rPr>
        <w:t>участвующих</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реализации</w:t>
      </w:r>
      <w:r w:rsidR="00EA21F2" w:rsidRPr="00EA21F2">
        <w:rPr>
          <w:rFonts w:eastAsia="Calibri"/>
          <w:kern w:val="2"/>
          <w:sz w:val="28"/>
          <w:szCs w:val="28"/>
        </w:rPr>
        <w:t xml:space="preserve"> </w:t>
      </w:r>
      <w:r w:rsidRPr="00EA21F2">
        <w:rPr>
          <w:rFonts w:eastAsia="Calibri"/>
          <w:kern w:val="2"/>
          <w:sz w:val="28"/>
          <w:szCs w:val="28"/>
        </w:rPr>
        <w:t>Территориальной</w:t>
      </w:r>
      <w:r w:rsidR="00EA21F2" w:rsidRPr="00EA21F2">
        <w:rPr>
          <w:rFonts w:eastAsia="Calibri"/>
          <w:kern w:val="2"/>
          <w:sz w:val="28"/>
          <w:szCs w:val="28"/>
        </w:rPr>
        <w:t xml:space="preserve"> </w:t>
      </w:r>
      <w:r w:rsidRPr="00EA21F2">
        <w:rPr>
          <w:rFonts w:eastAsia="Calibri"/>
          <w:kern w:val="2"/>
          <w:sz w:val="28"/>
          <w:szCs w:val="28"/>
        </w:rPr>
        <w:t>программы</w:t>
      </w:r>
      <w:r w:rsidR="00EA21F2" w:rsidRPr="00EA21F2">
        <w:rPr>
          <w:rFonts w:eastAsia="Calibri"/>
          <w:kern w:val="2"/>
          <w:sz w:val="28"/>
          <w:szCs w:val="28"/>
        </w:rPr>
        <w:t xml:space="preserve"> </w:t>
      </w:r>
      <w:r w:rsidRPr="00EA21F2">
        <w:rPr>
          <w:rFonts w:eastAsia="Calibri"/>
          <w:kern w:val="2"/>
          <w:sz w:val="28"/>
          <w:szCs w:val="28"/>
        </w:rPr>
        <w:t>государственных</w:t>
      </w:r>
      <w:r w:rsidR="00EA21F2" w:rsidRPr="00EA21F2">
        <w:rPr>
          <w:rFonts w:eastAsia="Calibri"/>
          <w:kern w:val="2"/>
          <w:sz w:val="28"/>
          <w:szCs w:val="28"/>
        </w:rPr>
        <w:t xml:space="preserve"> </w:t>
      </w:r>
      <w:r w:rsidRPr="00EA21F2">
        <w:rPr>
          <w:rFonts w:eastAsia="Calibri"/>
          <w:kern w:val="2"/>
          <w:sz w:val="28"/>
          <w:szCs w:val="28"/>
        </w:rPr>
        <w:t>гарантий,</w:t>
      </w:r>
      <w:r w:rsidR="00EA21F2" w:rsidRPr="00EA21F2">
        <w:rPr>
          <w:rFonts w:eastAsia="Calibri"/>
          <w:kern w:val="2"/>
          <w:sz w:val="28"/>
          <w:szCs w:val="28"/>
        </w:rPr>
        <w:t xml:space="preserve"> </w:t>
      </w:r>
      <w:r w:rsidRPr="00EA21F2">
        <w:rPr>
          <w:rFonts w:eastAsia="Calibri"/>
          <w:kern w:val="2"/>
          <w:sz w:val="28"/>
          <w:szCs w:val="28"/>
        </w:rPr>
        <w:t>независимо</w:t>
      </w:r>
      <w:r w:rsidR="00EA21F2" w:rsidRPr="00EA21F2">
        <w:rPr>
          <w:rFonts w:eastAsia="Calibri"/>
          <w:kern w:val="2"/>
          <w:sz w:val="28"/>
          <w:szCs w:val="28"/>
        </w:rPr>
        <w:t xml:space="preserve"> </w:t>
      </w:r>
      <w:r w:rsidRPr="00EA21F2">
        <w:rPr>
          <w:rFonts w:eastAsia="Calibri"/>
          <w:kern w:val="2"/>
          <w:sz w:val="28"/>
          <w:szCs w:val="28"/>
        </w:rPr>
        <w:t>от</w:t>
      </w:r>
      <w:r w:rsidR="00EA21F2" w:rsidRPr="00EA21F2">
        <w:rPr>
          <w:rFonts w:eastAsia="Calibri"/>
          <w:kern w:val="2"/>
          <w:sz w:val="28"/>
          <w:szCs w:val="28"/>
        </w:rPr>
        <w:t xml:space="preserve"> </w:t>
      </w:r>
      <w:r w:rsidRPr="00EA21F2">
        <w:rPr>
          <w:rFonts w:eastAsia="Calibri"/>
          <w:kern w:val="2"/>
          <w:sz w:val="28"/>
          <w:szCs w:val="28"/>
        </w:rPr>
        <w:t>формы</w:t>
      </w:r>
      <w:r w:rsidR="00EA21F2" w:rsidRPr="00EA21F2">
        <w:rPr>
          <w:rFonts w:eastAsia="Calibri"/>
          <w:kern w:val="2"/>
          <w:sz w:val="28"/>
          <w:szCs w:val="28"/>
        </w:rPr>
        <w:t xml:space="preserve"> </w:t>
      </w:r>
      <w:r w:rsidRPr="00EA21F2">
        <w:rPr>
          <w:rFonts w:eastAsia="Calibri"/>
          <w:kern w:val="2"/>
          <w:sz w:val="28"/>
          <w:szCs w:val="28"/>
        </w:rPr>
        <w:t>собственности</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ведомственной</w:t>
      </w:r>
      <w:r w:rsidR="00EA21F2" w:rsidRPr="00EA21F2">
        <w:rPr>
          <w:rFonts w:eastAsia="Calibri"/>
          <w:kern w:val="2"/>
          <w:sz w:val="28"/>
          <w:szCs w:val="28"/>
        </w:rPr>
        <w:t xml:space="preserve"> </w:t>
      </w:r>
      <w:r w:rsidRPr="00EA21F2">
        <w:rPr>
          <w:rFonts w:eastAsia="Calibri"/>
          <w:kern w:val="2"/>
          <w:sz w:val="28"/>
          <w:szCs w:val="28"/>
        </w:rPr>
        <w:t>принадлежности</w:t>
      </w:r>
      <w:r w:rsidR="00EA21F2" w:rsidRPr="00EA21F2">
        <w:rPr>
          <w:rFonts w:eastAsia="Calibri"/>
          <w:kern w:val="2"/>
          <w:sz w:val="28"/>
          <w:szCs w:val="28"/>
        </w:rPr>
        <w:t xml:space="preserve"> </w:t>
      </w:r>
      <w:r w:rsidRPr="00EA21F2">
        <w:rPr>
          <w:rFonts w:eastAsia="Calibri"/>
          <w:kern w:val="2"/>
          <w:sz w:val="28"/>
          <w:szCs w:val="28"/>
        </w:rPr>
        <w:t>при</w:t>
      </w:r>
      <w:r w:rsidR="00EA21F2" w:rsidRPr="00EA21F2">
        <w:rPr>
          <w:rFonts w:eastAsia="Calibri"/>
          <w:kern w:val="2"/>
          <w:sz w:val="28"/>
          <w:szCs w:val="28"/>
        </w:rPr>
        <w:t xml:space="preserve"> </w:t>
      </w:r>
      <w:r w:rsidRPr="00EA21F2">
        <w:rPr>
          <w:rFonts w:eastAsia="Calibri"/>
          <w:kern w:val="2"/>
          <w:sz w:val="28"/>
          <w:szCs w:val="28"/>
        </w:rPr>
        <w:t>наличии</w:t>
      </w:r>
      <w:r w:rsidR="00EA21F2" w:rsidRPr="00EA21F2">
        <w:rPr>
          <w:rFonts w:eastAsia="Calibri"/>
          <w:kern w:val="2"/>
          <w:sz w:val="28"/>
          <w:szCs w:val="28"/>
        </w:rPr>
        <w:t xml:space="preserve"> </w:t>
      </w:r>
      <w:r w:rsidRPr="00EA21F2">
        <w:rPr>
          <w:rFonts w:eastAsia="Calibri"/>
          <w:kern w:val="2"/>
          <w:sz w:val="28"/>
          <w:szCs w:val="28"/>
        </w:rPr>
        <w:t>медицинских</w:t>
      </w:r>
      <w:r w:rsidR="00EA21F2" w:rsidRPr="00EA21F2">
        <w:rPr>
          <w:rFonts w:eastAsia="Calibri"/>
          <w:kern w:val="2"/>
          <w:sz w:val="28"/>
          <w:szCs w:val="28"/>
        </w:rPr>
        <w:t xml:space="preserve"> </w:t>
      </w:r>
      <w:r w:rsidRPr="00EA21F2">
        <w:rPr>
          <w:rFonts w:eastAsia="Calibri"/>
          <w:kern w:val="2"/>
          <w:sz w:val="28"/>
          <w:szCs w:val="28"/>
        </w:rPr>
        <w:t>показаний.</w:t>
      </w:r>
      <w:r w:rsidR="00EA21F2" w:rsidRPr="00EA21F2">
        <w:rPr>
          <w:kern w:val="2"/>
          <w:sz w:val="28"/>
          <w:szCs w:val="28"/>
        </w:rPr>
        <w:t xml:space="preserve"> </w:t>
      </w:r>
      <w:r w:rsidRPr="00EA21F2">
        <w:rPr>
          <w:rFonts w:eastAsia="Calibri"/>
          <w:kern w:val="2"/>
          <w:sz w:val="28"/>
          <w:szCs w:val="28"/>
        </w:rPr>
        <w:t>Информация</w:t>
      </w:r>
      <w:r w:rsidR="00EA21F2" w:rsidRPr="00EA21F2">
        <w:rPr>
          <w:rFonts w:eastAsia="Calibri"/>
          <w:kern w:val="2"/>
          <w:sz w:val="28"/>
          <w:szCs w:val="28"/>
        </w:rPr>
        <w:t xml:space="preserve"> </w:t>
      </w:r>
      <w:r w:rsidRPr="00EA21F2">
        <w:rPr>
          <w:rFonts w:eastAsia="Calibri"/>
          <w:kern w:val="2"/>
          <w:sz w:val="28"/>
          <w:szCs w:val="28"/>
        </w:rPr>
        <w:t>о</w:t>
      </w:r>
      <w:r w:rsidR="00EA21F2" w:rsidRPr="00EA21F2">
        <w:rPr>
          <w:rFonts w:eastAsia="Calibri"/>
          <w:kern w:val="2"/>
          <w:sz w:val="28"/>
          <w:szCs w:val="28"/>
        </w:rPr>
        <w:t xml:space="preserve"> </w:t>
      </w:r>
      <w:r w:rsidRPr="00EA21F2">
        <w:rPr>
          <w:rFonts w:eastAsia="Calibri"/>
          <w:kern w:val="2"/>
          <w:sz w:val="28"/>
          <w:szCs w:val="28"/>
        </w:rPr>
        <w:lastRenderedPageBreak/>
        <w:t>категориях</w:t>
      </w:r>
      <w:r w:rsidR="00EA21F2" w:rsidRPr="00EA21F2">
        <w:rPr>
          <w:rFonts w:eastAsia="Calibri"/>
          <w:kern w:val="2"/>
          <w:sz w:val="28"/>
          <w:szCs w:val="28"/>
        </w:rPr>
        <w:t xml:space="preserve"> </w:t>
      </w:r>
      <w:r w:rsidRPr="00EA21F2">
        <w:rPr>
          <w:rFonts w:eastAsia="Calibri"/>
          <w:kern w:val="2"/>
          <w:sz w:val="28"/>
          <w:szCs w:val="28"/>
        </w:rPr>
        <w:t>граждан,</w:t>
      </w:r>
      <w:r w:rsidR="00EA21F2" w:rsidRPr="00EA21F2">
        <w:rPr>
          <w:rFonts w:eastAsia="Calibri"/>
          <w:kern w:val="2"/>
          <w:sz w:val="28"/>
          <w:szCs w:val="28"/>
        </w:rPr>
        <w:t xml:space="preserve"> </w:t>
      </w:r>
      <w:r w:rsidRPr="00EA21F2">
        <w:rPr>
          <w:rFonts w:eastAsia="Calibri"/>
          <w:kern w:val="2"/>
          <w:sz w:val="28"/>
          <w:szCs w:val="28"/>
        </w:rPr>
        <w:t>имеющих</w:t>
      </w:r>
      <w:r w:rsidR="00EA21F2" w:rsidRPr="00EA21F2">
        <w:rPr>
          <w:rFonts w:eastAsia="Calibri"/>
          <w:kern w:val="2"/>
          <w:sz w:val="28"/>
          <w:szCs w:val="28"/>
        </w:rPr>
        <w:t xml:space="preserve"> </w:t>
      </w:r>
      <w:r w:rsidRPr="00EA21F2">
        <w:rPr>
          <w:rFonts w:eastAsia="Calibri"/>
          <w:kern w:val="2"/>
          <w:sz w:val="28"/>
          <w:szCs w:val="28"/>
        </w:rPr>
        <w:t>право</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внеочередное</w:t>
      </w:r>
      <w:r w:rsidR="00EA21F2" w:rsidRPr="00EA21F2">
        <w:rPr>
          <w:rFonts w:eastAsia="Calibri"/>
          <w:kern w:val="2"/>
          <w:sz w:val="28"/>
          <w:szCs w:val="28"/>
        </w:rPr>
        <w:t xml:space="preserve"> </w:t>
      </w:r>
      <w:r w:rsidRPr="00EA21F2">
        <w:rPr>
          <w:rFonts w:eastAsia="Calibri"/>
          <w:kern w:val="2"/>
          <w:sz w:val="28"/>
          <w:szCs w:val="28"/>
        </w:rPr>
        <w:t>оказание</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должна</w:t>
      </w:r>
      <w:r w:rsidR="00EA21F2" w:rsidRPr="00EA21F2">
        <w:rPr>
          <w:rFonts w:eastAsia="Calibri"/>
          <w:kern w:val="2"/>
          <w:sz w:val="28"/>
          <w:szCs w:val="28"/>
        </w:rPr>
        <w:t xml:space="preserve"> </w:t>
      </w:r>
      <w:r w:rsidRPr="00EA21F2">
        <w:rPr>
          <w:rFonts w:eastAsia="Calibri"/>
          <w:kern w:val="2"/>
          <w:sz w:val="28"/>
          <w:szCs w:val="28"/>
        </w:rPr>
        <w:t>быть</w:t>
      </w:r>
      <w:r w:rsidR="00EA21F2" w:rsidRPr="00EA21F2">
        <w:rPr>
          <w:rFonts w:eastAsia="Calibri"/>
          <w:kern w:val="2"/>
          <w:sz w:val="28"/>
          <w:szCs w:val="28"/>
        </w:rPr>
        <w:t xml:space="preserve"> </w:t>
      </w:r>
      <w:r w:rsidRPr="00EA21F2">
        <w:rPr>
          <w:rFonts w:eastAsia="Calibri"/>
          <w:kern w:val="2"/>
          <w:sz w:val="28"/>
          <w:szCs w:val="28"/>
        </w:rPr>
        <w:t>размещена</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стендах</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медицинских</w:t>
      </w:r>
      <w:r w:rsidR="00EA21F2" w:rsidRPr="00EA21F2">
        <w:rPr>
          <w:rFonts w:eastAsia="Calibri"/>
          <w:kern w:val="2"/>
          <w:sz w:val="28"/>
          <w:szCs w:val="28"/>
        </w:rPr>
        <w:t xml:space="preserve"> </w:t>
      </w:r>
      <w:r w:rsidRPr="00EA21F2">
        <w:rPr>
          <w:rFonts w:eastAsia="Calibri"/>
          <w:kern w:val="2"/>
          <w:sz w:val="28"/>
          <w:szCs w:val="28"/>
        </w:rPr>
        <w:t>организациях.</w:t>
      </w:r>
    </w:p>
    <w:p w:rsidR="001F2303" w:rsidRPr="00EA21F2" w:rsidRDefault="001F2303" w:rsidP="00B85EA4">
      <w:pPr>
        <w:autoSpaceDE w:val="0"/>
        <w:autoSpaceDN w:val="0"/>
        <w:adjustRightInd w:val="0"/>
        <w:ind w:firstLine="709"/>
        <w:jc w:val="both"/>
        <w:rPr>
          <w:rFonts w:eastAsia="Calibri"/>
          <w:kern w:val="2"/>
          <w:sz w:val="28"/>
          <w:szCs w:val="28"/>
        </w:rPr>
      </w:pPr>
      <w:r w:rsidRPr="00EA21F2">
        <w:rPr>
          <w:kern w:val="2"/>
          <w:sz w:val="28"/>
          <w:szCs w:val="28"/>
        </w:rPr>
        <w:t>8.9.3.</w:t>
      </w:r>
      <w:r w:rsidR="003C3592">
        <w:rPr>
          <w:kern w:val="2"/>
          <w:sz w:val="28"/>
          <w:szCs w:val="28"/>
        </w:rPr>
        <w:t> </w:t>
      </w:r>
      <w:r w:rsidRPr="00EA21F2">
        <w:rPr>
          <w:kern w:val="2"/>
          <w:sz w:val="28"/>
          <w:szCs w:val="28"/>
        </w:rPr>
        <w:t>Основанием</w:t>
      </w:r>
      <w:r w:rsidR="00EA21F2" w:rsidRPr="00EA21F2">
        <w:rPr>
          <w:kern w:val="2"/>
          <w:sz w:val="28"/>
          <w:szCs w:val="28"/>
        </w:rPr>
        <w:t xml:space="preserve"> </w:t>
      </w:r>
      <w:r w:rsidRPr="00EA21F2">
        <w:rPr>
          <w:kern w:val="2"/>
          <w:sz w:val="28"/>
          <w:szCs w:val="28"/>
        </w:rPr>
        <w:t>для</w:t>
      </w:r>
      <w:r w:rsidR="00EA21F2" w:rsidRPr="00EA21F2">
        <w:rPr>
          <w:kern w:val="2"/>
          <w:sz w:val="28"/>
          <w:szCs w:val="28"/>
        </w:rPr>
        <w:t xml:space="preserve"> </w:t>
      </w:r>
      <w:r w:rsidRPr="00EA21F2">
        <w:rPr>
          <w:kern w:val="2"/>
          <w:sz w:val="28"/>
          <w:szCs w:val="28"/>
        </w:rPr>
        <w:t>оказания</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вне</w:t>
      </w:r>
      <w:r w:rsidR="00EA21F2" w:rsidRPr="00EA21F2">
        <w:rPr>
          <w:kern w:val="2"/>
          <w:sz w:val="28"/>
          <w:szCs w:val="28"/>
        </w:rPr>
        <w:t xml:space="preserve"> </w:t>
      </w:r>
      <w:r w:rsidRPr="00EA21F2">
        <w:rPr>
          <w:kern w:val="2"/>
          <w:sz w:val="28"/>
          <w:szCs w:val="28"/>
        </w:rPr>
        <w:t>очереди</w:t>
      </w:r>
      <w:r w:rsidR="00EA21F2" w:rsidRPr="00EA21F2">
        <w:rPr>
          <w:kern w:val="2"/>
          <w:sz w:val="28"/>
          <w:szCs w:val="28"/>
        </w:rPr>
        <w:t xml:space="preserve"> </w:t>
      </w:r>
      <w:r w:rsidRPr="00EA21F2">
        <w:rPr>
          <w:kern w:val="2"/>
          <w:sz w:val="28"/>
          <w:szCs w:val="28"/>
        </w:rPr>
        <w:t>является</w:t>
      </w:r>
      <w:r w:rsidR="00EA21F2" w:rsidRPr="00EA21F2">
        <w:rPr>
          <w:kern w:val="2"/>
          <w:sz w:val="28"/>
          <w:szCs w:val="28"/>
        </w:rPr>
        <w:t xml:space="preserve"> </w:t>
      </w:r>
      <w:r w:rsidRPr="00EA21F2">
        <w:rPr>
          <w:kern w:val="2"/>
          <w:sz w:val="28"/>
          <w:szCs w:val="28"/>
        </w:rPr>
        <w:t>документ,</w:t>
      </w:r>
      <w:r w:rsidR="00EA21F2" w:rsidRPr="00EA21F2">
        <w:rPr>
          <w:kern w:val="2"/>
          <w:sz w:val="28"/>
          <w:szCs w:val="28"/>
        </w:rPr>
        <w:t xml:space="preserve"> </w:t>
      </w:r>
      <w:r w:rsidRPr="00EA21F2">
        <w:rPr>
          <w:kern w:val="2"/>
          <w:sz w:val="28"/>
          <w:szCs w:val="28"/>
        </w:rPr>
        <w:t>подтверждающий</w:t>
      </w:r>
      <w:r w:rsidR="00EA21F2" w:rsidRPr="00EA21F2">
        <w:rPr>
          <w:kern w:val="2"/>
          <w:sz w:val="28"/>
          <w:szCs w:val="28"/>
        </w:rPr>
        <w:t xml:space="preserve"> </w:t>
      </w:r>
      <w:r w:rsidRPr="00EA21F2">
        <w:rPr>
          <w:rFonts w:eastAsia="Calibri"/>
          <w:kern w:val="2"/>
          <w:sz w:val="28"/>
          <w:szCs w:val="28"/>
        </w:rPr>
        <w:t>льготную</w:t>
      </w:r>
      <w:r w:rsidR="00EA21F2" w:rsidRPr="00EA21F2">
        <w:rPr>
          <w:rFonts w:eastAsia="Calibri"/>
          <w:kern w:val="2"/>
          <w:sz w:val="28"/>
          <w:szCs w:val="28"/>
        </w:rPr>
        <w:t xml:space="preserve"> </w:t>
      </w:r>
      <w:r w:rsidRPr="00EA21F2">
        <w:rPr>
          <w:rFonts w:eastAsia="Calibri"/>
          <w:kern w:val="2"/>
          <w:sz w:val="28"/>
          <w:szCs w:val="28"/>
        </w:rPr>
        <w:t>категорию</w:t>
      </w:r>
      <w:r w:rsidR="00EA21F2" w:rsidRPr="00EA21F2">
        <w:rPr>
          <w:rFonts w:eastAsia="Calibri"/>
          <w:kern w:val="2"/>
          <w:sz w:val="28"/>
          <w:szCs w:val="28"/>
        </w:rPr>
        <w:t xml:space="preserve"> </w:t>
      </w:r>
      <w:r w:rsidRPr="00EA21F2">
        <w:rPr>
          <w:rFonts w:eastAsia="Calibri"/>
          <w:kern w:val="2"/>
          <w:sz w:val="28"/>
          <w:szCs w:val="28"/>
        </w:rPr>
        <w:t>граждан.</w:t>
      </w:r>
    </w:p>
    <w:p w:rsidR="001F2303" w:rsidRPr="00EA21F2" w:rsidRDefault="001F2303" w:rsidP="00B85EA4">
      <w:pPr>
        <w:autoSpaceDE w:val="0"/>
        <w:autoSpaceDN w:val="0"/>
        <w:adjustRightInd w:val="0"/>
        <w:ind w:firstLine="709"/>
        <w:contextualSpacing/>
        <w:jc w:val="both"/>
        <w:rPr>
          <w:rFonts w:eastAsia="Calibri"/>
          <w:kern w:val="2"/>
          <w:sz w:val="28"/>
          <w:szCs w:val="28"/>
        </w:rPr>
      </w:pPr>
      <w:r w:rsidRPr="00EA21F2">
        <w:rPr>
          <w:rFonts w:eastAsia="Calibri"/>
          <w:kern w:val="2"/>
          <w:sz w:val="28"/>
          <w:szCs w:val="28"/>
        </w:rPr>
        <w:t>8.9.4.</w:t>
      </w:r>
      <w:r w:rsidR="003C3592">
        <w:rPr>
          <w:rFonts w:eastAsia="Calibri"/>
          <w:kern w:val="2"/>
          <w:sz w:val="28"/>
          <w:szCs w:val="28"/>
        </w:rPr>
        <w:t> </w:t>
      </w:r>
      <w:r w:rsidRPr="00EA21F2">
        <w:rPr>
          <w:rFonts w:eastAsia="Calibri"/>
          <w:kern w:val="2"/>
          <w:sz w:val="28"/>
          <w:szCs w:val="28"/>
        </w:rPr>
        <w:t>Во</w:t>
      </w:r>
      <w:r w:rsidR="00EA21F2" w:rsidRPr="00EA21F2">
        <w:rPr>
          <w:rFonts w:eastAsia="Calibri"/>
          <w:kern w:val="2"/>
          <w:sz w:val="28"/>
          <w:szCs w:val="28"/>
        </w:rPr>
        <w:t xml:space="preserve"> </w:t>
      </w:r>
      <w:r w:rsidRPr="00EA21F2">
        <w:rPr>
          <w:rFonts w:eastAsia="Calibri"/>
          <w:kern w:val="2"/>
          <w:sz w:val="28"/>
          <w:szCs w:val="28"/>
        </w:rPr>
        <w:t>внеочередном</w:t>
      </w:r>
      <w:r w:rsidR="00EA21F2" w:rsidRPr="00EA21F2">
        <w:rPr>
          <w:rFonts w:eastAsia="Calibri"/>
          <w:kern w:val="2"/>
          <w:sz w:val="28"/>
          <w:szCs w:val="28"/>
        </w:rPr>
        <w:t xml:space="preserve"> </w:t>
      </w:r>
      <w:r w:rsidRPr="00EA21F2">
        <w:rPr>
          <w:rFonts w:eastAsia="Calibri"/>
          <w:kern w:val="2"/>
          <w:sz w:val="28"/>
          <w:szCs w:val="28"/>
        </w:rPr>
        <w:t>порядке</w:t>
      </w:r>
      <w:r w:rsidR="00EA21F2" w:rsidRPr="00EA21F2">
        <w:rPr>
          <w:rFonts w:eastAsia="Calibri"/>
          <w:kern w:val="2"/>
          <w:sz w:val="28"/>
          <w:szCs w:val="28"/>
        </w:rPr>
        <w:t xml:space="preserve"> </w:t>
      </w:r>
      <w:r w:rsidRPr="00EA21F2">
        <w:rPr>
          <w:rFonts w:eastAsia="Calibri"/>
          <w:kern w:val="2"/>
          <w:sz w:val="28"/>
          <w:szCs w:val="28"/>
        </w:rPr>
        <w:t>медицинская</w:t>
      </w:r>
      <w:r w:rsidR="00EA21F2" w:rsidRPr="00EA21F2">
        <w:rPr>
          <w:rFonts w:eastAsia="Calibri"/>
          <w:kern w:val="2"/>
          <w:sz w:val="28"/>
          <w:szCs w:val="28"/>
        </w:rPr>
        <w:t xml:space="preserve"> </w:t>
      </w:r>
      <w:r w:rsidRPr="00EA21F2">
        <w:rPr>
          <w:rFonts w:eastAsia="Calibri"/>
          <w:kern w:val="2"/>
          <w:sz w:val="28"/>
          <w:szCs w:val="28"/>
        </w:rPr>
        <w:t>помощь</w:t>
      </w:r>
      <w:r w:rsidR="00EA21F2" w:rsidRPr="00EA21F2">
        <w:rPr>
          <w:rFonts w:eastAsia="Calibri"/>
          <w:kern w:val="2"/>
          <w:sz w:val="28"/>
          <w:szCs w:val="28"/>
        </w:rPr>
        <w:t xml:space="preserve"> </w:t>
      </w:r>
      <w:r w:rsidRPr="00EA21F2">
        <w:rPr>
          <w:rFonts w:eastAsia="Calibri"/>
          <w:kern w:val="2"/>
          <w:sz w:val="28"/>
          <w:szCs w:val="28"/>
        </w:rPr>
        <w:t>предоставляется</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амбулаторных</w:t>
      </w:r>
      <w:r w:rsidR="00EA21F2" w:rsidRPr="00EA21F2">
        <w:rPr>
          <w:rFonts w:eastAsia="Calibri"/>
          <w:kern w:val="2"/>
          <w:sz w:val="28"/>
          <w:szCs w:val="28"/>
        </w:rPr>
        <w:t xml:space="preserve"> </w:t>
      </w:r>
      <w:r w:rsidRPr="00EA21F2">
        <w:rPr>
          <w:rFonts w:eastAsia="Calibri"/>
          <w:kern w:val="2"/>
          <w:sz w:val="28"/>
          <w:szCs w:val="28"/>
        </w:rPr>
        <w:t>условиях,</w:t>
      </w:r>
      <w:r w:rsidR="00EA21F2" w:rsidRPr="00EA21F2">
        <w:rPr>
          <w:rFonts w:eastAsia="Calibri"/>
          <w:kern w:val="2"/>
          <w:sz w:val="28"/>
          <w:szCs w:val="28"/>
        </w:rPr>
        <w:t xml:space="preserve"> </w:t>
      </w:r>
      <w:r w:rsidRPr="00EA21F2">
        <w:rPr>
          <w:rFonts w:eastAsia="Calibri"/>
          <w:kern w:val="2"/>
          <w:sz w:val="28"/>
          <w:szCs w:val="28"/>
        </w:rPr>
        <w:t>условиях</w:t>
      </w:r>
      <w:r w:rsidR="00EA21F2" w:rsidRPr="00EA21F2">
        <w:rPr>
          <w:rFonts w:eastAsia="Calibri"/>
          <w:kern w:val="2"/>
          <w:sz w:val="28"/>
          <w:szCs w:val="28"/>
        </w:rPr>
        <w:t xml:space="preserve"> </w:t>
      </w:r>
      <w:r w:rsidRPr="00EA21F2">
        <w:rPr>
          <w:rFonts w:eastAsia="Calibri"/>
          <w:kern w:val="2"/>
          <w:sz w:val="28"/>
          <w:szCs w:val="28"/>
        </w:rPr>
        <w:t>дневного</w:t>
      </w:r>
      <w:r w:rsidR="00EA21F2" w:rsidRPr="00EA21F2">
        <w:rPr>
          <w:rFonts w:eastAsia="Calibri"/>
          <w:kern w:val="2"/>
          <w:sz w:val="28"/>
          <w:szCs w:val="28"/>
        </w:rPr>
        <w:t xml:space="preserve"> </w:t>
      </w:r>
      <w:r w:rsidRPr="00EA21F2">
        <w:rPr>
          <w:rFonts w:eastAsia="Calibri"/>
          <w:kern w:val="2"/>
          <w:sz w:val="28"/>
          <w:szCs w:val="28"/>
        </w:rPr>
        <w:t>стационара,</w:t>
      </w:r>
      <w:r w:rsidR="00EA21F2" w:rsidRPr="00EA21F2">
        <w:rPr>
          <w:rFonts w:eastAsia="Calibri"/>
          <w:kern w:val="2"/>
          <w:sz w:val="28"/>
          <w:szCs w:val="28"/>
        </w:rPr>
        <w:t xml:space="preserve"> </w:t>
      </w:r>
      <w:r w:rsidRPr="00EA21F2">
        <w:rPr>
          <w:rFonts w:eastAsia="Calibri"/>
          <w:kern w:val="2"/>
          <w:sz w:val="28"/>
          <w:szCs w:val="28"/>
        </w:rPr>
        <w:t>стационарных</w:t>
      </w:r>
      <w:r w:rsidR="00EA21F2" w:rsidRPr="00EA21F2">
        <w:rPr>
          <w:rFonts w:eastAsia="Calibri"/>
          <w:kern w:val="2"/>
          <w:sz w:val="28"/>
          <w:szCs w:val="28"/>
        </w:rPr>
        <w:t xml:space="preserve"> </w:t>
      </w:r>
      <w:r w:rsidRPr="00EA21F2">
        <w:rPr>
          <w:rFonts w:eastAsia="Calibri"/>
          <w:kern w:val="2"/>
          <w:sz w:val="28"/>
          <w:szCs w:val="28"/>
        </w:rPr>
        <w:t>условиях.</w:t>
      </w:r>
    </w:p>
    <w:p w:rsidR="001F2303" w:rsidRPr="00EA21F2" w:rsidRDefault="001F2303" w:rsidP="00B85EA4">
      <w:pPr>
        <w:autoSpaceDE w:val="0"/>
        <w:autoSpaceDN w:val="0"/>
        <w:adjustRightInd w:val="0"/>
        <w:ind w:firstLine="709"/>
        <w:jc w:val="both"/>
        <w:rPr>
          <w:rFonts w:eastAsia="Calibri"/>
          <w:kern w:val="2"/>
          <w:sz w:val="28"/>
          <w:szCs w:val="28"/>
        </w:rPr>
      </w:pPr>
      <w:r w:rsidRPr="00EA21F2">
        <w:rPr>
          <w:rFonts w:eastAsia="Calibri"/>
          <w:kern w:val="2"/>
          <w:sz w:val="28"/>
          <w:szCs w:val="28"/>
        </w:rPr>
        <w:t>8.9.5.</w:t>
      </w:r>
      <w:r w:rsidR="003C3592">
        <w:rPr>
          <w:rFonts w:eastAsia="Calibri"/>
          <w:kern w:val="2"/>
          <w:sz w:val="28"/>
          <w:szCs w:val="28"/>
        </w:rPr>
        <w:t> </w:t>
      </w:r>
      <w:r w:rsidRPr="00EA21F2">
        <w:rPr>
          <w:rFonts w:eastAsia="Calibri"/>
          <w:kern w:val="2"/>
          <w:sz w:val="28"/>
          <w:szCs w:val="28"/>
        </w:rPr>
        <w:t>Плановая</w:t>
      </w:r>
      <w:r w:rsidR="00EA21F2" w:rsidRPr="00EA21F2">
        <w:rPr>
          <w:rFonts w:eastAsia="Calibri"/>
          <w:kern w:val="2"/>
          <w:sz w:val="28"/>
          <w:szCs w:val="28"/>
        </w:rPr>
        <w:t xml:space="preserve"> </w:t>
      </w:r>
      <w:r w:rsidRPr="00EA21F2">
        <w:rPr>
          <w:rFonts w:eastAsia="Calibri"/>
          <w:kern w:val="2"/>
          <w:sz w:val="28"/>
          <w:szCs w:val="28"/>
        </w:rPr>
        <w:t>медицинская</w:t>
      </w:r>
      <w:r w:rsidR="00EA21F2" w:rsidRPr="00EA21F2">
        <w:rPr>
          <w:rFonts w:eastAsia="Calibri"/>
          <w:kern w:val="2"/>
          <w:sz w:val="28"/>
          <w:szCs w:val="28"/>
        </w:rPr>
        <w:t xml:space="preserve"> </w:t>
      </w:r>
      <w:r w:rsidRPr="00EA21F2">
        <w:rPr>
          <w:rFonts w:eastAsia="Calibri"/>
          <w:kern w:val="2"/>
          <w:sz w:val="28"/>
          <w:szCs w:val="28"/>
        </w:rPr>
        <w:t>помощь</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амбулаторных</w:t>
      </w:r>
      <w:r w:rsidR="00EA21F2" w:rsidRPr="00EA21F2">
        <w:rPr>
          <w:rFonts w:eastAsia="Calibri"/>
          <w:kern w:val="2"/>
          <w:sz w:val="28"/>
          <w:szCs w:val="28"/>
        </w:rPr>
        <w:t xml:space="preserve"> </w:t>
      </w:r>
      <w:r w:rsidRPr="00EA21F2">
        <w:rPr>
          <w:rFonts w:eastAsia="Calibri"/>
          <w:kern w:val="2"/>
          <w:sz w:val="28"/>
          <w:szCs w:val="28"/>
        </w:rPr>
        <w:t>условиях</w:t>
      </w:r>
      <w:r w:rsidR="00EA21F2" w:rsidRPr="00EA21F2">
        <w:rPr>
          <w:rFonts w:eastAsia="Calibri"/>
          <w:kern w:val="2"/>
          <w:sz w:val="28"/>
          <w:szCs w:val="28"/>
        </w:rPr>
        <w:t xml:space="preserve"> </w:t>
      </w:r>
      <w:r w:rsidRPr="00EA21F2">
        <w:rPr>
          <w:rFonts w:eastAsia="Calibri"/>
          <w:kern w:val="2"/>
          <w:sz w:val="28"/>
          <w:szCs w:val="28"/>
        </w:rPr>
        <w:t>оказывается</w:t>
      </w:r>
      <w:r w:rsidR="00EA21F2" w:rsidRPr="00EA21F2">
        <w:rPr>
          <w:rFonts w:eastAsia="Calibri"/>
          <w:kern w:val="2"/>
          <w:sz w:val="28"/>
          <w:szCs w:val="28"/>
        </w:rPr>
        <w:t xml:space="preserve"> </w:t>
      </w:r>
      <w:r w:rsidRPr="00EA21F2">
        <w:rPr>
          <w:rFonts w:eastAsia="Calibri"/>
          <w:kern w:val="2"/>
          <w:sz w:val="28"/>
          <w:szCs w:val="28"/>
        </w:rPr>
        <w:t>гражданам,</w:t>
      </w:r>
      <w:r w:rsidR="00EA21F2" w:rsidRPr="00EA21F2">
        <w:rPr>
          <w:rFonts w:eastAsia="Calibri"/>
          <w:kern w:val="2"/>
          <w:sz w:val="28"/>
          <w:szCs w:val="28"/>
        </w:rPr>
        <w:t xml:space="preserve"> </w:t>
      </w:r>
      <w:r w:rsidRPr="00EA21F2">
        <w:rPr>
          <w:rFonts w:eastAsia="Calibri"/>
          <w:kern w:val="2"/>
          <w:sz w:val="28"/>
          <w:szCs w:val="28"/>
        </w:rPr>
        <w:t>указанным</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подпункте</w:t>
      </w:r>
      <w:r w:rsidR="00EA21F2" w:rsidRPr="00EA21F2">
        <w:rPr>
          <w:rFonts w:eastAsia="Calibri"/>
          <w:kern w:val="2"/>
          <w:sz w:val="28"/>
          <w:szCs w:val="28"/>
        </w:rPr>
        <w:t xml:space="preserve"> </w:t>
      </w:r>
      <w:r w:rsidRPr="00EA21F2">
        <w:rPr>
          <w:rFonts w:eastAsia="Calibri"/>
          <w:kern w:val="2"/>
          <w:sz w:val="28"/>
          <w:szCs w:val="28"/>
        </w:rPr>
        <w:t>8.9.1</w:t>
      </w:r>
      <w:r w:rsidR="00EA21F2" w:rsidRPr="00EA21F2">
        <w:rPr>
          <w:rFonts w:eastAsia="Calibri"/>
          <w:kern w:val="2"/>
          <w:sz w:val="28"/>
          <w:szCs w:val="28"/>
        </w:rPr>
        <w:t xml:space="preserve"> </w:t>
      </w:r>
      <w:r w:rsidRPr="00EA21F2">
        <w:rPr>
          <w:rFonts w:eastAsia="Calibri"/>
          <w:kern w:val="2"/>
          <w:sz w:val="28"/>
          <w:szCs w:val="28"/>
        </w:rPr>
        <w:t>настоящего</w:t>
      </w:r>
      <w:r w:rsidR="00EA21F2" w:rsidRPr="00EA21F2">
        <w:rPr>
          <w:rFonts w:eastAsia="Calibri"/>
          <w:kern w:val="2"/>
          <w:sz w:val="28"/>
          <w:szCs w:val="28"/>
        </w:rPr>
        <w:t xml:space="preserve"> </w:t>
      </w:r>
      <w:r w:rsidRPr="00EA21F2">
        <w:rPr>
          <w:rFonts w:eastAsia="Calibri"/>
          <w:kern w:val="2"/>
          <w:sz w:val="28"/>
          <w:szCs w:val="28"/>
        </w:rPr>
        <w:t>пункта,</w:t>
      </w:r>
      <w:r w:rsidR="00EA21F2" w:rsidRPr="00EA21F2">
        <w:rPr>
          <w:rFonts w:eastAsia="Calibri"/>
          <w:kern w:val="2"/>
          <w:sz w:val="28"/>
          <w:szCs w:val="28"/>
        </w:rPr>
        <w:t xml:space="preserve"> </w:t>
      </w:r>
      <w:r w:rsidRPr="00EA21F2">
        <w:rPr>
          <w:rFonts w:eastAsia="Calibri"/>
          <w:kern w:val="2"/>
          <w:sz w:val="28"/>
          <w:szCs w:val="28"/>
        </w:rPr>
        <w:t>по</w:t>
      </w:r>
      <w:r w:rsidR="00EA21F2" w:rsidRPr="00EA21F2">
        <w:rPr>
          <w:rFonts w:eastAsia="Calibri"/>
          <w:kern w:val="2"/>
          <w:sz w:val="28"/>
          <w:szCs w:val="28"/>
        </w:rPr>
        <w:t xml:space="preserve"> </w:t>
      </w:r>
      <w:r w:rsidRPr="00EA21F2">
        <w:rPr>
          <w:rFonts w:eastAsia="Calibri"/>
          <w:kern w:val="2"/>
          <w:sz w:val="28"/>
          <w:szCs w:val="28"/>
        </w:rPr>
        <w:t>месту</w:t>
      </w:r>
      <w:r w:rsidR="00EA21F2" w:rsidRPr="00EA21F2">
        <w:rPr>
          <w:rFonts w:eastAsia="Calibri"/>
          <w:kern w:val="2"/>
          <w:sz w:val="28"/>
          <w:szCs w:val="28"/>
        </w:rPr>
        <w:t xml:space="preserve"> </w:t>
      </w:r>
      <w:r w:rsidRPr="00EA21F2">
        <w:rPr>
          <w:rFonts w:eastAsia="Calibri"/>
          <w:kern w:val="2"/>
          <w:sz w:val="28"/>
          <w:szCs w:val="28"/>
        </w:rPr>
        <w:t>прикрепления</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день</w:t>
      </w:r>
      <w:r w:rsidR="00EA21F2" w:rsidRPr="00EA21F2">
        <w:rPr>
          <w:rFonts w:eastAsia="Calibri"/>
          <w:kern w:val="2"/>
          <w:sz w:val="28"/>
          <w:szCs w:val="28"/>
        </w:rPr>
        <w:t xml:space="preserve"> </w:t>
      </w:r>
      <w:r w:rsidRPr="00EA21F2">
        <w:rPr>
          <w:rFonts w:eastAsia="Calibri"/>
          <w:kern w:val="2"/>
          <w:sz w:val="28"/>
          <w:szCs w:val="28"/>
        </w:rPr>
        <w:t>обращения</w:t>
      </w:r>
      <w:r w:rsidR="00EA21F2" w:rsidRPr="00EA21F2">
        <w:rPr>
          <w:rFonts w:eastAsia="Calibri"/>
          <w:kern w:val="2"/>
          <w:sz w:val="28"/>
          <w:szCs w:val="28"/>
        </w:rPr>
        <w:t xml:space="preserve"> </w:t>
      </w:r>
      <w:r w:rsidRPr="00EA21F2">
        <w:rPr>
          <w:rFonts w:eastAsia="Calibri"/>
          <w:kern w:val="2"/>
          <w:sz w:val="28"/>
          <w:szCs w:val="28"/>
        </w:rPr>
        <w:t>вне</w:t>
      </w:r>
      <w:r w:rsidR="00EA21F2" w:rsidRPr="00EA21F2">
        <w:rPr>
          <w:rFonts w:eastAsia="Calibri"/>
          <w:kern w:val="2"/>
          <w:sz w:val="28"/>
          <w:szCs w:val="28"/>
        </w:rPr>
        <w:t xml:space="preserve"> </w:t>
      </w:r>
      <w:r w:rsidRPr="00EA21F2">
        <w:rPr>
          <w:rFonts w:eastAsia="Calibri"/>
          <w:kern w:val="2"/>
          <w:sz w:val="28"/>
          <w:szCs w:val="28"/>
        </w:rPr>
        <w:t>очереди</w:t>
      </w:r>
      <w:r w:rsidR="00EA21F2" w:rsidRPr="00EA21F2">
        <w:rPr>
          <w:rFonts w:eastAsia="Calibri"/>
          <w:kern w:val="2"/>
          <w:sz w:val="28"/>
          <w:szCs w:val="28"/>
        </w:rPr>
        <w:t xml:space="preserve"> </w:t>
      </w:r>
      <w:r w:rsidRPr="00EA21F2">
        <w:rPr>
          <w:rFonts w:eastAsia="Calibri"/>
          <w:kern w:val="2"/>
          <w:sz w:val="28"/>
          <w:szCs w:val="28"/>
        </w:rPr>
        <w:t>при</w:t>
      </w:r>
      <w:r w:rsidR="00EA21F2" w:rsidRPr="00EA21F2">
        <w:rPr>
          <w:rFonts w:eastAsia="Calibri"/>
          <w:kern w:val="2"/>
          <w:sz w:val="28"/>
          <w:szCs w:val="28"/>
        </w:rPr>
        <w:t xml:space="preserve"> </w:t>
      </w:r>
      <w:r w:rsidRPr="00EA21F2">
        <w:rPr>
          <w:rFonts w:eastAsia="Calibri"/>
          <w:kern w:val="2"/>
          <w:sz w:val="28"/>
          <w:szCs w:val="28"/>
        </w:rPr>
        <w:t>наличии</w:t>
      </w:r>
      <w:r w:rsidR="00EA21F2" w:rsidRPr="00EA21F2">
        <w:rPr>
          <w:rFonts w:eastAsia="Calibri"/>
          <w:kern w:val="2"/>
          <w:sz w:val="28"/>
          <w:szCs w:val="28"/>
        </w:rPr>
        <w:t xml:space="preserve"> </w:t>
      </w:r>
      <w:r w:rsidRPr="00EA21F2">
        <w:rPr>
          <w:rFonts w:eastAsia="Calibri"/>
          <w:kern w:val="2"/>
          <w:sz w:val="28"/>
          <w:szCs w:val="28"/>
        </w:rPr>
        <w:t>медицинских</w:t>
      </w:r>
      <w:r w:rsidR="00EA21F2" w:rsidRPr="00EA21F2">
        <w:rPr>
          <w:rFonts w:eastAsia="Calibri"/>
          <w:kern w:val="2"/>
          <w:sz w:val="28"/>
          <w:szCs w:val="28"/>
        </w:rPr>
        <w:t xml:space="preserve"> </w:t>
      </w:r>
      <w:r w:rsidRPr="00EA21F2">
        <w:rPr>
          <w:rFonts w:eastAsia="Calibri"/>
          <w:kern w:val="2"/>
          <w:sz w:val="28"/>
          <w:szCs w:val="28"/>
        </w:rPr>
        <w:t>показаний.</w:t>
      </w:r>
      <w:r w:rsidR="00EA21F2" w:rsidRPr="00EA21F2">
        <w:rPr>
          <w:rFonts w:eastAsia="Calibri"/>
          <w:kern w:val="2"/>
          <w:sz w:val="28"/>
          <w:szCs w:val="28"/>
        </w:rPr>
        <w:t xml:space="preserve"> </w:t>
      </w:r>
      <w:r w:rsidRPr="00EA21F2">
        <w:rPr>
          <w:rFonts w:eastAsia="Calibri"/>
          <w:kern w:val="2"/>
          <w:sz w:val="28"/>
          <w:szCs w:val="28"/>
        </w:rPr>
        <w:t>Основанием</w:t>
      </w:r>
      <w:r w:rsidR="00EA21F2" w:rsidRPr="00EA21F2">
        <w:rPr>
          <w:rFonts w:eastAsia="Calibri"/>
          <w:kern w:val="2"/>
          <w:sz w:val="28"/>
          <w:szCs w:val="28"/>
        </w:rPr>
        <w:t xml:space="preserve"> </w:t>
      </w:r>
      <w:r w:rsidRPr="00EA21F2">
        <w:rPr>
          <w:rFonts w:eastAsia="Calibri"/>
          <w:kern w:val="2"/>
          <w:sz w:val="28"/>
          <w:szCs w:val="28"/>
        </w:rPr>
        <w:t>для</w:t>
      </w:r>
      <w:r w:rsidR="00EA21F2" w:rsidRPr="00EA21F2">
        <w:rPr>
          <w:rFonts w:eastAsia="Calibri"/>
          <w:kern w:val="2"/>
          <w:sz w:val="28"/>
          <w:szCs w:val="28"/>
        </w:rPr>
        <w:t xml:space="preserve"> </w:t>
      </w:r>
      <w:r w:rsidRPr="00EA21F2">
        <w:rPr>
          <w:rFonts w:eastAsia="Calibri"/>
          <w:kern w:val="2"/>
          <w:sz w:val="28"/>
          <w:szCs w:val="28"/>
        </w:rPr>
        <w:t>внеочередного</w:t>
      </w:r>
      <w:r w:rsidR="00EA21F2" w:rsidRPr="00EA21F2">
        <w:rPr>
          <w:rFonts w:eastAsia="Calibri"/>
          <w:kern w:val="2"/>
          <w:sz w:val="28"/>
          <w:szCs w:val="28"/>
        </w:rPr>
        <w:t xml:space="preserve"> </w:t>
      </w:r>
      <w:r w:rsidRPr="00EA21F2">
        <w:rPr>
          <w:rFonts w:eastAsia="Calibri"/>
          <w:kern w:val="2"/>
          <w:sz w:val="28"/>
          <w:szCs w:val="28"/>
        </w:rPr>
        <w:t>оказания</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является</w:t>
      </w:r>
      <w:r w:rsidR="00EA21F2" w:rsidRPr="00EA21F2">
        <w:rPr>
          <w:rFonts w:eastAsia="Calibri"/>
          <w:kern w:val="2"/>
          <w:sz w:val="28"/>
          <w:szCs w:val="28"/>
        </w:rPr>
        <w:t xml:space="preserve"> </w:t>
      </w:r>
      <w:r w:rsidRPr="00EA21F2">
        <w:rPr>
          <w:rFonts w:eastAsia="Calibri"/>
          <w:kern w:val="2"/>
          <w:sz w:val="28"/>
          <w:szCs w:val="28"/>
        </w:rPr>
        <w:t>документ,</w:t>
      </w:r>
      <w:r w:rsidR="00EA21F2" w:rsidRPr="00EA21F2">
        <w:rPr>
          <w:rFonts w:eastAsia="Calibri"/>
          <w:kern w:val="2"/>
          <w:sz w:val="28"/>
          <w:szCs w:val="28"/>
        </w:rPr>
        <w:t xml:space="preserve"> </w:t>
      </w:r>
      <w:r w:rsidRPr="00EA21F2">
        <w:rPr>
          <w:rFonts w:eastAsia="Calibri"/>
          <w:kern w:val="2"/>
          <w:sz w:val="28"/>
          <w:szCs w:val="28"/>
        </w:rPr>
        <w:t>подтверждающий</w:t>
      </w:r>
      <w:r w:rsidR="00EA21F2" w:rsidRPr="00EA21F2">
        <w:rPr>
          <w:rFonts w:eastAsia="Calibri"/>
          <w:kern w:val="2"/>
          <w:sz w:val="28"/>
          <w:szCs w:val="28"/>
        </w:rPr>
        <w:t xml:space="preserve"> </w:t>
      </w:r>
      <w:r w:rsidRPr="00EA21F2">
        <w:rPr>
          <w:rFonts w:eastAsia="Calibri"/>
          <w:kern w:val="2"/>
          <w:sz w:val="28"/>
          <w:szCs w:val="28"/>
        </w:rPr>
        <w:t>льготную</w:t>
      </w:r>
      <w:r w:rsidR="00EA21F2" w:rsidRPr="00EA21F2">
        <w:rPr>
          <w:rFonts w:eastAsia="Calibri"/>
          <w:kern w:val="2"/>
          <w:sz w:val="28"/>
          <w:szCs w:val="28"/>
        </w:rPr>
        <w:t xml:space="preserve"> </w:t>
      </w:r>
      <w:r w:rsidRPr="00EA21F2">
        <w:rPr>
          <w:rFonts w:eastAsia="Calibri"/>
          <w:kern w:val="2"/>
          <w:sz w:val="28"/>
          <w:szCs w:val="28"/>
        </w:rPr>
        <w:t>категорию</w:t>
      </w:r>
      <w:r w:rsidR="00EA21F2" w:rsidRPr="00EA21F2">
        <w:rPr>
          <w:rFonts w:eastAsia="Calibri"/>
          <w:kern w:val="2"/>
          <w:sz w:val="28"/>
          <w:szCs w:val="28"/>
        </w:rPr>
        <w:t xml:space="preserve"> </w:t>
      </w:r>
      <w:r w:rsidRPr="00EA21F2">
        <w:rPr>
          <w:rFonts w:eastAsia="Calibri"/>
          <w:kern w:val="2"/>
          <w:sz w:val="28"/>
          <w:szCs w:val="28"/>
        </w:rPr>
        <w:t>граждан.</w:t>
      </w:r>
    </w:p>
    <w:p w:rsidR="001F2303" w:rsidRPr="00EA21F2" w:rsidRDefault="001F2303" w:rsidP="00B85EA4">
      <w:pPr>
        <w:autoSpaceDE w:val="0"/>
        <w:autoSpaceDN w:val="0"/>
        <w:adjustRightInd w:val="0"/>
        <w:ind w:firstLine="709"/>
        <w:jc w:val="both"/>
        <w:rPr>
          <w:rFonts w:eastAsia="Calibri"/>
          <w:kern w:val="2"/>
          <w:sz w:val="28"/>
          <w:szCs w:val="28"/>
        </w:rPr>
      </w:pPr>
      <w:r w:rsidRPr="00EA21F2">
        <w:rPr>
          <w:rFonts w:eastAsia="Calibri"/>
          <w:kern w:val="2"/>
          <w:sz w:val="28"/>
          <w:szCs w:val="28"/>
        </w:rPr>
        <w:t>При</w:t>
      </w:r>
      <w:r w:rsidR="00EA21F2" w:rsidRPr="00EA21F2">
        <w:rPr>
          <w:rFonts w:eastAsia="Calibri"/>
          <w:kern w:val="2"/>
          <w:sz w:val="28"/>
          <w:szCs w:val="28"/>
        </w:rPr>
        <w:t xml:space="preserve"> </w:t>
      </w:r>
      <w:r w:rsidRPr="00EA21F2">
        <w:rPr>
          <w:rFonts w:eastAsia="Calibri"/>
          <w:kern w:val="2"/>
          <w:sz w:val="28"/>
          <w:szCs w:val="28"/>
        </w:rPr>
        <w:t>обращении</w:t>
      </w:r>
      <w:r w:rsidR="00EA21F2" w:rsidRPr="00EA21F2">
        <w:rPr>
          <w:rFonts w:eastAsia="Calibri"/>
          <w:kern w:val="2"/>
          <w:sz w:val="28"/>
          <w:szCs w:val="28"/>
        </w:rPr>
        <w:t xml:space="preserve"> </w:t>
      </w:r>
      <w:r w:rsidRPr="00EA21F2">
        <w:rPr>
          <w:rFonts w:eastAsia="Calibri"/>
          <w:kern w:val="2"/>
          <w:sz w:val="28"/>
          <w:szCs w:val="28"/>
        </w:rPr>
        <w:t>граждан,</w:t>
      </w:r>
      <w:r w:rsidR="00EA21F2" w:rsidRPr="00EA21F2">
        <w:rPr>
          <w:rFonts w:eastAsia="Calibri"/>
          <w:kern w:val="2"/>
          <w:sz w:val="28"/>
          <w:szCs w:val="28"/>
        </w:rPr>
        <w:t xml:space="preserve"> </w:t>
      </w:r>
      <w:r w:rsidRPr="00EA21F2">
        <w:rPr>
          <w:rFonts w:eastAsia="Calibri"/>
          <w:kern w:val="2"/>
          <w:sz w:val="28"/>
          <w:szCs w:val="28"/>
        </w:rPr>
        <w:t>имеющих</w:t>
      </w:r>
      <w:r w:rsidR="00EA21F2" w:rsidRPr="00EA21F2">
        <w:rPr>
          <w:rFonts w:eastAsia="Calibri"/>
          <w:kern w:val="2"/>
          <w:sz w:val="28"/>
          <w:szCs w:val="28"/>
        </w:rPr>
        <w:t xml:space="preserve"> </w:t>
      </w:r>
      <w:r w:rsidRPr="00EA21F2">
        <w:rPr>
          <w:rFonts w:eastAsia="Calibri"/>
          <w:kern w:val="2"/>
          <w:sz w:val="28"/>
          <w:szCs w:val="28"/>
        </w:rPr>
        <w:t>право</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внеочередное</w:t>
      </w:r>
      <w:r w:rsidR="00EA21F2" w:rsidRPr="00EA21F2">
        <w:rPr>
          <w:rFonts w:eastAsia="Calibri"/>
          <w:kern w:val="2"/>
          <w:sz w:val="28"/>
          <w:szCs w:val="28"/>
        </w:rPr>
        <w:t xml:space="preserve"> </w:t>
      </w:r>
      <w:r w:rsidRPr="00EA21F2">
        <w:rPr>
          <w:rFonts w:eastAsia="Calibri"/>
          <w:kern w:val="2"/>
          <w:sz w:val="28"/>
          <w:szCs w:val="28"/>
        </w:rPr>
        <w:t>оказание</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амбулаторно-поликлиническ</w:t>
      </w:r>
      <w:r w:rsidR="00D741DA">
        <w:rPr>
          <w:rFonts w:eastAsia="Calibri"/>
          <w:kern w:val="2"/>
          <w:sz w:val="28"/>
          <w:szCs w:val="28"/>
        </w:rPr>
        <w:t>ие</w:t>
      </w:r>
      <w:r w:rsidR="00EA21F2" w:rsidRPr="00EA21F2">
        <w:rPr>
          <w:rFonts w:eastAsia="Calibri"/>
          <w:kern w:val="2"/>
          <w:sz w:val="28"/>
          <w:szCs w:val="28"/>
        </w:rPr>
        <w:t xml:space="preserve"> </w:t>
      </w:r>
      <w:r w:rsidRPr="00EA21F2">
        <w:rPr>
          <w:rFonts w:eastAsia="Calibri"/>
          <w:kern w:val="2"/>
          <w:sz w:val="28"/>
          <w:szCs w:val="28"/>
        </w:rPr>
        <w:t>медицинск</w:t>
      </w:r>
      <w:r w:rsidR="00D741DA">
        <w:rPr>
          <w:rFonts w:eastAsia="Calibri"/>
          <w:kern w:val="2"/>
          <w:sz w:val="28"/>
          <w:szCs w:val="28"/>
        </w:rPr>
        <w:t>ие</w:t>
      </w:r>
      <w:r w:rsidR="00EA21F2" w:rsidRPr="00EA21F2">
        <w:rPr>
          <w:rFonts w:eastAsia="Calibri"/>
          <w:kern w:val="2"/>
          <w:sz w:val="28"/>
          <w:szCs w:val="28"/>
        </w:rPr>
        <w:t xml:space="preserve"> </w:t>
      </w:r>
      <w:r w:rsidRPr="00EA21F2">
        <w:rPr>
          <w:rFonts w:eastAsia="Calibri"/>
          <w:kern w:val="2"/>
          <w:sz w:val="28"/>
          <w:szCs w:val="28"/>
        </w:rPr>
        <w:t>организации</w:t>
      </w:r>
      <w:r w:rsidR="00EA21F2" w:rsidRPr="00EA21F2">
        <w:rPr>
          <w:rFonts w:eastAsia="Calibri"/>
          <w:kern w:val="2"/>
          <w:sz w:val="28"/>
          <w:szCs w:val="28"/>
        </w:rPr>
        <w:t xml:space="preserve"> </w:t>
      </w:r>
      <w:r w:rsidRPr="00EA21F2">
        <w:rPr>
          <w:rFonts w:eastAsia="Calibri"/>
          <w:kern w:val="2"/>
          <w:sz w:val="28"/>
          <w:szCs w:val="28"/>
        </w:rPr>
        <w:t>регистратура</w:t>
      </w:r>
      <w:r w:rsidR="00EA21F2" w:rsidRPr="00EA21F2">
        <w:rPr>
          <w:rFonts w:eastAsia="Calibri"/>
          <w:kern w:val="2"/>
          <w:sz w:val="28"/>
          <w:szCs w:val="28"/>
        </w:rPr>
        <w:t xml:space="preserve"> </w:t>
      </w:r>
      <w:r w:rsidRPr="00EA21F2">
        <w:rPr>
          <w:rFonts w:eastAsia="Calibri"/>
          <w:kern w:val="2"/>
          <w:sz w:val="28"/>
          <w:szCs w:val="28"/>
        </w:rPr>
        <w:t>организует</w:t>
      </w:r>
      <w:r w:rsidR="00EA21F2" w:rsidRPr="00EA21F2">
        <w:rPr>
          <w:rFonts w:eastAsia="Calibri"/>
          <w:kern w:val="2"/>
          <w:sz w:val="28"/>
          <w:szCs w:val="28"/>
        </w:rPr>
        <w:t xml:space="preserve"> </w:t>
      </w:r>
      <w:r w:rsidRPr="00EA21F2">
        <w:rPr>
          <w:rFonts w:eastAsia="Calibri"/>
          <w:kern w:val="2"/>
          <w:sz w:val="28"/>
          <w:szCs w:val="28"/>
        </w:rPr>
        <w:t>запись</w:t>
      </w:r>
      <w:r w:rsidR="00EA21F2" w:rsidRPr="00EA21F2">
        <w:rPr>
          <w:rFonts w:eastAsia="Calibri"/>
          <w:kern w:val="2"/>
          <w:sz w:val="28"/>
          <w:szCs w:val="28"/>
        </w:rPr>
        <w:t xml:space="preserve"> </w:t>
      </w:r>
      <w:r w:rsidRPr="00EA21F2">
        <w:rPr>
          <w:rFonts w:eastAsia="Calibri"/>
          <w:kern w:val="2"/>
          <w:sz w:val="28"/>
          <w:szCs w:val="28"/>
        </w:rPr>
        <w:t>пациента</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прием</w:t>
      </w:r>
      <w:r w:rsidR="00EA21F2" w:rsidRPr="00EA21F2">
        <w:rPr>
          <w:rFonts w:eastAsia="Calibri"/>
          <w:kern w:val="2"/>
          <w:sz w:val="28"/>
          <w:szCs w:val="28"/>
        </w:rPr>
        <w:t xml:space="preserve"> </w:t>
      </w:r>
      <w:r w:rsidRPr="00EA21F2">
        <w:rPr>
          <w:rFonts w:eastAsia="Calibri"/>
          <w:kern w:val="2"/>
          <w:sz w:val="28"/>
          <w:szCs w:val="28"/>
        </w:rPr>
        <w:t>к</w:t>
      </w:r>
      <w:r w:rsidR="00EA21F2" w:rsidRPr="00EA21F2">
        <w:rPr>
          <w:rFonts w:eastAsia="Calibri"/>
          <w:kern w:val="2"/>
          <w:sz w:val="28"/>
          <w:szCs w:val="28"/>
        </w:rPr>
        <w:t xml:space="preserve"> </w:t>
      </w:r>
      <w:r w:rsidRPr="00EA21F2">
        <w:rPr>
          <w:rFonts w:eastAsia="Calibri"/>
          <w:kern w:val="2"/>
          <w:sz w:val="28"/>
          <w:szCs w:val="28"/>
        </w:rPr>
        <w:t>врачу</w:t>
      </w:r>
      <w:r w:rsidR="00EA21F2" w:rsidRPr="00EA21F2">
        <w:rPr>
          <w:rFonts w:eastAsia="Calibri"/>
          <w:kern w:val="2"/>
          <w:sz w:val="28"/>
          <w:szCs w:val="28"/>
        </w:rPr>
        <w:t xml:space="preserve"> </w:t>
      </w:r>
      <w:r w:rsidRPr="00EA21F2">
        <w:rPr>
          <w:rFonts w:eastAsia="Calibri"/>
          <w:kern w:val="2"/>
          <w:sz w:val="28"/>
          <w:szCs w:val="28"/>
        </w:rPr>
        <w:t>вне</w:t>
      </w:r>
      <w:r w:rsidR="00EA21F2" w:rsidRPr="00EA21F2">
        <w:rPr>
          <w:rFonts w:eastAsia="Calibri"/>
          <w:kern w:val="2"/>
          <w:sz w:val="28"/>
          <w:szCs w:val="28"/>
        </w:rPr>
        <w:t xml:space="preserve"> </w:t>
      </w:r>
      <w:r w:rsidRPr="00EA21F2">
        <w:rPr>
          <w:rFonts w:eastAsia="Calibri"/>
          <w:kern w:val="2"/>
          <w:sz w:val="28"/>
          <w:szCs w:val="28"/>
        </w:rPr>
        <w:t>очереди.</w:t>
      </w:r>
      <w:r w:rsidR="00EA21F2" w:rsidRPr="00EA21F2">
        <w:rPr>
          <w:rFonts w:eastAsia="Calibri"/>
          <w:kern w:val="2"/>
          <w:sz w:val="28"/>
          <w:szCs w:val="28"/>
        </w:rPr>
        <w:t xml:space="preserve"> </w:t>
      </w:r>
      <w:r w:rsidRPr="00EA21F2">
        <w:rPr>
          <w:rFonts w:eastAsia="Calibri"/>
          <w:kern w:val="2"/>
          <w:sz w:val="28"/>
          <w:szCs w:val="28"/>
        </w:rPr>
        <w:t>При</w:t>
      </w:r>
      <w:r w:rsidR="00EA21F2" w:rsidRPr="00EA21F2">
        <w:rPr>
          <w:rFonts w:eastAsia="Calibri"/>
          <w:kern w:val="2"/>
          <w:sz w:val="28"/>
          <w:szCs w:val="28"/>
        </w:rPr>
        <w:t xml:space="preserve"> </w:t>
      </w:r>
      <w:r w:rsidRPr="00EA21F2">
        <w:rPr>
          <w:rFonts w:eastAsia="Calibri"/>
          <w:kern w:val="2"/>
          <w:sz w:val="28"/>
          <w:szCs w:val="28"/>
        </w:rPr>
        <w:t>необходимости</w:t>
      </w:r>
      <w:r w:rsidR="00EA21F2" w:rsidRPr="00EA21F2">
        <w:rPr>
          <w:rFonts w:eastAsia="Calibri"/>
          <w:kern w:val="2"/>
          <w:sz w:val="28"/>
          <w:szCs w:val="28"/>
        </w:rPr>
        <w:t xml:space="preserve"> </w:t>
      </w:r>
      <w:r w:rsidRPr="00EA21F2">
        <w:rPr>
          <w:rFonts w:eastAsia="Calibri"/>
          <w:kern w:val="2"/>
          <w:sz w:val="28"/>
          <w:szCs w:val="28"/>
        </w:rPr>
        <w:t>выполнения</w:t>
      </w:r>
      <w:r w:rsidR="00EA21F2" w:rsidRPr="00EA21F2">
        <w:rPr>
          <w:rFonts w:eastAsia="Calibri"/>
          <w:kern w:val="2"/>
          <w:sz w:val="28"/>
          <w:szCs w:val="28"/>
        </w:rPr>
        <w:t xml:space="preserve"> </w:t>
      </w:r>
      <w:r w:rsidRPr="00EA21F2">
        <w:rPr>
          <w:rFonts w:eastAsia="Calibri"/>
          <w:kern w:val="2"/>
          <w:sz w:val="28"/>
          <w:szCs w:val="28"/>
        </w:rPr>
        <w:t>дополнительных</w:t>
      </w:r>
      <w:r w:rsidR="00EA21F2" w:rsidRPr="00EA21F2">
        <w:rPr>
          <w:rFonts w:eastAsia="Calibri"/>
          <w:kern w:val="2"/>
          <w:sz w:val="28"/>
          <w:szCs w:val="28"/>
        </w:rPr>
        <w:t xml:space="preserve"> </w:t>
      </w:r>
      <w:r w:rsidRPr="00EA21F2">
        <w:rPr>
          <w:rFonts w:eastAsia="Calibri"/>
          <w:kern w:val="2"/>
          <w:sz w:val="28"/>
          <w:szCs w:val="28"/>
        </w:rPr>
        <w:t>диагностических</w:t>
      </w:r>
      <w:r w:rsidR="00EA21F2" w:rsidRPr="00EA21F2">
        <w:rPr>
          <w:rFonts w:eastAsia="Calibri"/>
          <w:kern w:val="2"/>
          <w:sz w:val="28"/>
          <w:szCs w:val="28"/>
        </w:rPr>
        <w:t xml:space="preserve"> </w:t>
      </w:r>
      <w:r w:rsidRPr="00EA21F2">
        <w:rPr>
          <w:rFonts w:eastAsia="Calibri"/>
          <w:kern w:val="2"/>
          <w:sz w:val="28"/>
          <w:szCs w:val="28"/>
        </w:rPr>
        <w:t>исследований</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лечебных</w:t>
      </w:r>
      <w:r w:rsidR="00EA21F2" w:rsidRPr="00EA21F2">
        <w:rPr>
          <w:rFonts w:eastAsia="Calibri"/>
          <w:kern w:val="2"/>
          <w:sz w:val="28"/>
          <w:szCs w:val="28"/>
        </w:rPr>
        <w:t xml:space="preserve"> </w:t>
      </w:r>
      <w:r w:rsidRPr="00EA21F2">
        <w:rPr>
          <w:rFonts w:eastAsia="Calibri"/>
          <w:kern w:val="2"/>
          <w:sz w:val="28"/>
          <w:szCs w:val="28"/>
        </w:rPr>
        <w:t>манипуляций</w:t>
      </w:r>
      <w:r w:rsidR="00EA21F2" w:rsidRPr="00EA21F2">
        <w:rPr>
          <w:rFonts w:eastAsia="Calibri"/>
          <w:kern w:val="2"/>
          <w:sz w:val="28"/>
          <w:szCs w:val="28"/>
        </w:rPr>
        <w:t xml:space="preserve"> </w:t>
      </w:r>
      <w:r w:rsidRPr="00EA21F2">
        <w:rPr>
          <w:rFonts w:eastAsia="Calibri"/>
          <w:kern w:val="2"/>
          <w:sz w:val="28"/>
          <w:szCs w:val="28"/>
        </w:rPr>
        <w:t>гражданину,</w:t>
      </w:r>
      <w:r w:rsidR="00EA21F2" w:rsidRPr="00EA21F2">
        <w:rPr>
          <w:rFonts w:eastAsia="Calibri"/>
          <w:kern w:val="2"/>
          <w:sz w:val="28"/>
          <w:szCs w:val="28"/>
        </w:rPr>
        <w:t xml:space="preserve"> </w:t>
      </w:r>
      <w:r w:rsidRPr="00EA21F2">
        <w:rPr>
          <w:rFonts w:eastAsia="Calibri"/>
          <w:kern w:val="2"/>
          <w:sz w:val="28"/>
          <w:szCs w:val="28"/>
        </w:rPr>
        <w:t>имеющему</w:t>
      </w:r>
      <w:r w:rsidR="00EA21F2" w:rsidRPr="00EA21F2">
        <w:rPr>
          <w:rFonts w:eastAsia="Calibri"/>
          <w:kern w:val="2"/>
          <w:sz w:val="28"/>
          <w:szCs w:val="28"/>
        </w:rPr>
        <w:t xml:space="preserve"> </w:t>
      </w:r>
      <w:r w:rsidRPr="00EA21F2">
        <w:rPr>
          <w:rFonts w:eastAsia="Calibri"/>
          <w:kern w:val="2"/>
          <w:sz w:val="28"/>
          <w:szCs w:val="28"/>
        </w:rPr>
        <w:t>право</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внеочередное</w:t>
      </w:r>
      <w:r w:rsidR="00EA21F2" w:rsidRPr="00EA21F2">
        <w:rPr>
          <w:rFonts w:eastAsia="Calibri"/>
          <w:kern w:val="2"/>
          <w:sz w:val="28"/>
          <w:szCs w:val="28"/>
        </w:rPr>
        <w:t xml:space="preserve"> </w:t>
      </w:r>
      <w:r w:rsidRPr="00EA21F2">
        <w:rPr>
          <w:rFonts w:eastAsia="Calibri"/>
          <w:kern w:val="2"/>
          <w:sz w:val="28"/>
          <w:szCs w:val="28"/>
        </w:rPr>
        <w:t>оказание</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лечащий</w:t>
      </w:r>
      <w:r w:rsidR="00EA21F2" w:rsidRPr="00EA21F2">
        <w:rPr>
          <w:rFonts w:eastAsia="Calibri"/>
          <w:kern w:val="2"/>
          <w:sz w:val="28"/>
          <w:szCs w:val="28"/>
        </w:rPr>
        <w:t xml:space="preserve"> </w:t>
      </w:r>
      <w:r w:rsidRPr="00EA21F2">
        <w:rPr>
          <w:rFonts w:eastAsia="Calibri"/>
          <w:kern w:val="2"/>
          <w:sz w:val="28"/>
          <w:szCs w:val="28"/>
        </w:rPr>
        <w:t>врач</w:t>
      </w:r>
      <w:r w:rsidR="00EA21F2" w:rsidRPr="00EA21F2">
        <w:rPr>
          <w:rFonts w:eastAsia="Calibri"/>
          <w:kern w:val="2"/>
          <w:sz w:val="28"/>
          <w:szCs w:val="28"/>
        </w:rPr>
        <w:t xml:space="preserve"> </w:t>
      </w:r>
      <w:r w:rsidRPr="00EA21F2">
        <w:rPr>
          <w:rFonts w:eastAsia="Calibri"/>
          <w:kern w:val="2"/>
          <w:sz w:val="28"/>
          <w:szCs w:val="28"/>
        </w:rPr>
        <w:t>выдает</w:t>
      </w:r>
      <w:r w:rsidR="00EA21F2" w:rsidRPr="00EA21F2">
        <w:rPr>
          <w:rFonts w:eastAsia="Calibri"/>
          <w:kern w:val="2"/>
          <w:sz w:val="28"/>
          <w:szCs w:val="28"/>
        </w:rPr>
        <w:t xml:space="preserve"> </w:t>
      </w:r>
      <w:r w:rsidRPr="00EA21F2">
        <w:rPr>
          <w:rFonts w:eastAsia="Calibri"/>
          <w:kern w:val="2"/>
          <w:sz w:val="28"/>
          <w:szCs w:val="28"/>
        </w:rPr>
        <w:t>гражданину</w:t>
      </w:r>
      <w:r w:rsidR="00EA21F2" w:rsidRPr="00EA21F2">
        <w:rPr>
          <w:rFonts w:eastAsia="Calibri"/>
          <w:kern w:val="2"/>
          <w:sz w:val="28"/>
          <w:szCs w:val="28"/>
        </w:rPr>
        <w:t xml:space="preserve"> </w:t>
      </w:r>
      <w:r w:rsidRPr="00EA21F2">
        <w:rPr>
          <w:rFonts w:eastAsia="Calibri"/>
          <w:kern w:val="2"/>
          <w:sz w:val="28"/>
          <w:szCs w:val="28"/>
        </w:rPr>
        <w:t>направление</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соответствующей</w:t>
      </w:r>
      <w:r w:rsidR="00EA21F2" w:rsidRPr="00EA21F2">
        <w:rPr>
          <w:rFonts w:eastAsia="Calibri"/>
          <w:kern w:val="2"/>
          <w:sz w:val="28"/>
          <w:szCs w:val="28"/>
        </w:rPr>
        <w:t xml:space="preserve"> </w:t>
      </w:r>
      <w:r w:rsidRPr="00EA21F2">
        <w:rPr>
          <w:rFonts w:eastAsia="Calibri"/>
          <w:kern w:val="2"/>
          <w:sz w:val="28"/>
          <w:szCs w:val="28"/>
        </w:rPr>
        <w:t>пометкой</w:t>
      </w:r>
      <w:r w:rsidR="00EA21F2" w:rsidRPr="00EA21F2">
        <w:rPr>
          <w:rFonts w:eastAsia="Calibri"/>
          <w:kern w:val="2"/>
          <w:sz w:val="28"/>
          <w:szCs w:val="28"/>
        </w:rPr>
        <w:t xml:space="preserve"> </w:t>
      </w:r>
      <w:r w:rsidRPr="00EA21F2">
        <w:rPr>
          <w:rFonts w:eastAsia="Calibri"/>
          <w:kern w:val="2"/>
          <w:sz w:val="28"/>
          <w:szCs w:val="28"/>
        </w:rPr>
        <w:t>о</w:t>
      </w:r>
      <w:r w:rsidR="00EA21F2" w:rsidRPr="00EA21F2">
        <w:rPr>
          <w:rFonts w:eastAsia="Calibri"/>
          <w:kern w:val="2"/>
          <w:sz w:val="28"/>
          <w:szCs w:val="28"/>
        </w:rPr>
        <w:t xml:space="preserve"> </w:t>
      </w:r>
      <w:r w:rsidRPr="00EA21F2">
        <w:rPr>
          <w:rFonts w:eastAsia="Calibri"/>
          <w:kern w:val="2"/>
          <w:sz w:val="28"/>
          <w:szCs w:val="28"/>
        </w:rPr>
        <w:t>первоочередном</w:t>
      </w:r>
      <w:r w:rsidR="00EA21F2" w:rsidRPr="00EA21F2">
        <w:rPr>
          <w:rFonts w:eastAsia="Calibri"/>
          <w:kern w:val="2"/>
          <w:sz w:val="28"/>
          <w:szCs w:val="28"/>
        </w:rPr>
        <w:t xml:space="preserve"> </w:t>
      </w:r>
      <w:r w:rsidRPr="00EA21F2">
        <w:rPr>
          <w:rFonts w:eastAsia="Calibri"/>
          <w:kern w:val="2"/>
          <w:sz w:val="28"/>
          <w:szCs w:val="28"/>
        </w:rPr>
        <w:t>порядке</w:t>
      </w:r>
      <w:r w:rsidR="00EA21F2" w:rsidRPr="00EA21F2">
        <w:rPr>
          <w:rFonts w:eastAsia="Calibri"/>
          <w:kern w:val="2"/>
          <w:sz w:val="28"/>
          <w:szCs w:val="28"/>
        </w:rPr>
        <w:t xml:space="preserve"> </w:t>
      </w:r>
      <w:r w:rsidRPr="00EA21F2">
        <w:rPr>
          <w:rFonts w:eastAsia="Calibri"/>
          <w:kern w:val="2"/>
          <w:sz w:val="28"/>
          <w:szCs w:val="28"/>
        </w:rPr>
        <w:t>их</w:t>
      </w:r>
      <w:r w:rsidR="00EA21F2" w:rsidRPr="00EA21F2">
        <w:rPr>
          <w:rFonts w:eastAsia="Calibri"/>
          <w:kern w:val="2"/>
          <w:sz w:val="28"/>
          <w:szCs w:val="28"/>
        </w:rPr>
        <w:t xml:space="preserve"> </w:t>
      </w:r>
      <w:r w:rsidRPr="00EA21F2">
        <w:rPr>
          <w:rFonts w:eastAsia="Calibri"/>
          <w:kern w:val="2"/>
          <w:sz w:val="28"/>
          <w:szCs w:val="28"/>
        </w:rPr>
        <w:t>предоставления.</w:t>
      </w:r>
      <w:r w:rsidR="00EA21F2" w:rsidRPr="00EA21F2">
        <w:rPr>
          <w:rFonts w:eastAsia="Calibri"/>
          <w:kern w:val="2"/>
          <w:sz w:val="28"/>
          <w:szCs w:val="28"/>
        </w:rPr>
        <w:t xml:space="preserve"> </w:t>
      </w:r>
    </w:p>
    <w:p w:rsidR="001F2303" w:rsidRPr="00EA21F2" w:rsidRDefault="001F2303" w:rsidP="00B85EA4">
      <w:pPr>
        <w:autoSpaceDE w:val="0"/>
        <w:autoSpaceDN w:val="0"/>
        <w:adjustRightInd w:val="0"/>
        <w:ind w:firstLine="709"/>
        <w:jc w:val="both"/>
        <w:rPr>
          <w:rFonts w:eastAsia="Calibri"/>
          <w:kern w:val="2"/>
          <w:sz w:val="28"/>
          <w:szCs w:val="28"/>
        </w:rPr>
      </w:pPr>
      <w:r w:rsidRPr="00EA21F2">
        <w:rPr>
          <w:rFonts w:eastAsia="Calibri"/>
          <w:kern w:val="2"/>
          <w:sz w:val="28"/>
          <w:szCs w:val="28"/>
        </w:rPr>
        <w:t>8.9.6.</w:t>
      </w:r>
      <w:r w:rsidR="003C3592">
        <w:rPr>
          <w:rFonts w:eastAsia="Calibri"/>
          <w:kern w:val="2"/>
          <w:sz w:val="28"/>
          <w:szCs w:val="28"/>
        </w:rPr>
        <w:t> </w:t>
      </w:r>
      <w:r w:rsidRPr="00EA21F2">
        <w:rPr>
          <w:rFonts w:eastAsia="Calibri"/>
          <w:kern w:val="2"/>
          <w:sz w:val="28"/>
          <w:szCs w:val="28"/>
        </w:rPr>
        <w:t>Медицинские</w:t>
      </w:r>
      <w:r w:rsidR="00EA21F2" w:rsidRPr="00EA21F2">
        <w:rPr>
          <w:rFonts w:eastAsia="Calibri"/>
          <w:kern w:val="2"/>
          <w:sz w:val="28"/>
          <w:szCs w:val="28"/>
        </w:rPr>
        <w:t xml:space="preserve"> </w:t>
      </w:r>
      <w:r w:rsidRPr="00EA21F2">
        <w:rPr>
          <w:rFonts w:eastAsia="Calibri"/>
          <w:kern w:val="2"/>
          <w:sz w:val="28"/>
          <w:szCs w:val="28"/>
        </w:rPr>
        <w:t>организации</w:t>
      </w:r>
      <w:r w:rsidR="00EA21F2" w:rsidRPr="00EA21F2">
        <w:rPr>
          <w:rFonts w:eastAsia="Calibri"/>
          <w:kern w:val="2"/>
          <w:sz w:val="28"/>
          <w:szCs w:val="28"/>
        </w:rPr>
        <w:t xml:space="preserve"> </w:t>
      </w:r>
      <w:r w:rsidRPr="00EA21F2">
        <w:rPr>
          <w:rFonts w:eastAsia="Calibri"/>
          <w:kern w:val="2"/>
          <w:sz w:val="28"/>
          <w:szCs w:val="28"/>
        </w:rPr>
        <w:t>по</w:t>
      </w:r>
      <w:r w:rsidR="00EA21F2" w:rsidRPr="00EA21F2">
        <w:rPr>
          <w:rFonts w:eastAsia="Calibri"/>
          <w:kern w:val="2"/>
          <w:sz w:val="28"/>
          <w:szCs w:val="28"/>
        </w:rPr>
        <w:t xml:space="preserve"> </w:t>
      </w:r>
      <w:r w:rsidRPr="00EA21F2">
        <w:rPr>
          <w:rFonts w:eastAsia="Calibri"/>
          <w:kern w:val="2"/>
          <w:sz w:val="28"/>
          <w:szCs w:val="28"/>
        </w:rPr>
        <w:t>месту</w:t>
      </w:r>
      <w:r w:rsidR="00EA21F2" w:rsidRPr="00EA21F2">
        <w:rPr>
          <w:rFonts w:eastAsia="Calibri"/>
          <w:kern w:val="2"/>
          <w:sz w:val="28"/>
          <w:szCs w:val="28"/>
        </w:rPr>
        <w:t xml:space="preserve"> </w:t>
      </w:r>
      <w:r w:rsidRPr="00EA21F2">
        <w:rPr>
          <w:rFonts w:eastAsia="Calibri"/>
          <w:kern w:val="2"/>
          <w:sz w:val="28"/>
          <w:szCs w:val="28"/>
        </w:rPr>
        <w:t>прикрепления</w:t>
      </w:r>
      <w:r w:rsidR="00EA21F2" w:rsidRPr="00EA21F2">
        <w:rPr>
          <w:rFonts w:eastAsia="Calibri"/>
          <w:kern w:val="2"/>
          <w:sz w:val="28"/>
          <w:szCs w:val="28"/>
        </w:rPr>
        <w:t xml:space="preserve"> </w:t>
      </w:r>
      <w:r w:rsidRPr="00EA21F2">
        <w:rPr>
          <w:rFonts w:eastAsia="Calibri"/>
          <w:kern w:val="2"/>
          <w:sz w:val="28"/>
          <w:szCs w:val="28"/>
        </w:rPr>
        <w:t>организуют</w:t>
      </w:r>
      <w:r w:rsidR="00EA21F2" w:rsidRPr="00EA21F2">
        <w:rPr>
          <w:rFonts w:eastAsia="Calibri"/>
          <w:kern w:val="2"/>
          <w:sz w:val="28"/>
          <w:szCs w:val="28"/>
        </w:rPr>
        <w:t xml:space="preserve"> </w:t>
      </w:r>
      <w:r w:rsidRPr="00EA21F2">
        <w:rPr>
          <w:rFonts w:eastAsia="Calibri"/>
          <w:kern w:val="2"/>
          <w:sz w:val="28"/>
          <w:szCs w:val="28"/>
        </w:rPr>
        <w:t>отдельный</w:t>
      </w:r>
      <w:r w:rsidR="00EA21F2" w:rsidRPr="00EA21F2">
        <w:rPr>
          <w:rFonts w:eastAsia="Calibri"/>
          <w:kern w:val="2"/>
          <w:sz w:val="28"/>
          <w:szCs w:val="28"/>
        </w:rPr>
        <w:t xml:space="preserve"> </w:t>
      </w:r>
      <w:r w:rsidRPr="00EA21F2">
        <w:rPr>
          <w:rFonts w:eastAsia="Calibri"/>
          <w:kern w:val="2"/>
          <w:sz w:val="28"/>
          <w:szCs w:val="28"/>
        </w:rPr>
        <w:t>учет</w:t>
      </w:r>
      <w:r w:rsidR="00EA21F2" w:rsidRPr="00EA21F2">
        <w:rPr>
          <w:rFonts w:eastAsia="Calibri"/>
          <w:kern w:val="2"/>
          <w:sz w:val="28"/>
          <w:szCs w:val="28"/>
        </w:rPr>
        <w:t xml:space="preserve"> </w:t>
      </w:r>
      <w:r w:rsidRPr="00EA21F2">
        <w:rPr>
          <w:rFonts w:eastAsia="Calibri"/>
          <w:kern w:val="2"/>
          <w:sz w:val="28"/>
          <w:szCs w:val="28"/>
        </w:rPr>
        <w:t>льготных</w:t>
      </w:r>
      <w:r w:rsidR="00EA21F2" w:rsidRPr="00EA21F2">
        <w:rPr>
          <w:rFonts w:eastAsia="Calibri"/>
          <w:kern w:val="2"/>
          <w:sz w:val="28"/>
          <w:szCs w:val="28"/>
        </w:rPr>
        <w:t xml:space="preserve"> </w:t>
      </w:r>
      <w:r w:rsidRPr="00EA21F2">
        <w:rPr>
          <w:rFonts w:eastAsia="Calibri"/>
          <w:kern w:val="2"/>
          <w:sz w:val="28"/>
          <w:szCs w:val="28"/>
        </w:rPr>
        <w:t>категорий</w:t>
      </w:r>
      <w:r w:rsidR="00EA21F2" w:rsidRPr="00EA21F2">
        <w:rPr>
          <w:rFonts w:eastAsia="Calibri"/>
          <w:kern w:val="2"/>
          <w:sz w:val="28"/>
          <w:szCs w:val="28"/>
        </w:rPr>
        <w:t xml:space="preserve"> </w:t>
      </w:r>
      <w:r w:rsidRPr="00EA21F2">
        <w:rPr>
          <w:rFonts w:eastAsia="Calibri"/>
          <w:kern w:val="2"/>
          <w:sz w:val="28"/>
          <w:szCs w:val="28"/>
        </w:rPr>
        <w:t>граждан,</w:t>
      </w:r>
      <w:r w:rsidR="00EA21F2" w:rsidRPr="00EA21F2">
        <w:rPr>
          <w:rFonts w:eastAsia="Calibri"/>
          <w:kern w:val="2"/>
          <w:sz w:val="28"/>
          <w:szCs w:val="28"/>
        </w:rPr>
        <w:t xml:space="preserve"> </w:t>
      </w:r>
      <w:r w:rsidRPr="00EA21F2">
        <w:rPr>
          <w:rFonts w:eastAsia="Calibri"/>
          <w:kern w:val="2"/>
          <w:sz w:val="28"/>
          <w:szCs w:val="28"/>
        </w:rPr>
        <w:t>указанных</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подпункте</w:t>
      </w:r>
      <w:r w:rsidR="00EA21F2" w:rsidRPr="00EA21F2">
        <w:rPr>
          <w:rFonts w:eastAsia="Calibri"/>
          <w:kern w:val="2"/>
          <w:sz w:val="28"/>
          <w:szCs w:val="28"/>
        </w:rPr>
        <w:t xml:space="preserve"> </w:t>
      </w:r>
      <w:r w:rsidRPr="00EA21F2">
        <w:rPr>
          <w:rFonts w:eastAsia="Calibri"/>
          <w:kern w:val="2"/>
          <w:sz w:val="28"/>
          <w:szCs w:val="28"/>
        </w:rPr>
        <w:t>8.9.1</w:t>
      </w:r>
      <w:r w:rsidR="00EA21F2" w:rsidRPr="00EA21F2">
        <w:rPr>
          <w:rFonts w:eastAsia="Calibri"/>
          <w:kern w:val="2"/>
          <w:sz w:val="28"/>
          <w:szCs w:val="28"/>
        </w:rPr>
        <w:t xml:space="preserve"> </w:t>
      </w:r>
      <w:r w:rsidRPr="00EA21F2">
        <w:rPr>
          <w:rFonts w:eastAsia="Calibri"/>
          <w:kern w:val="2"/>
          <w:sz w:val="28"/>
          <w:szCs w:val="28"/>
        </w:rPr>
        <w:t>настоящего</w:t>
      </w:r>
      <w:r w:rsidR="00EA21F2" w:rsidRPr="00EA21F2">
        <w:rPr>
          <w:rFonts w:eastAsia="Calibri"/>
          <w:kern w:val="2"/>
          <w:sz w:val="28"/>
          <w:szCs w:val="28"/>
        </w:rPr>
        <w:t xml:space="preserve"> </w:t>
      </w:r>
      <w:r w:rsidRPr="00EA21F2">
        <w:rPr>
          <w:rFonts w:eastAsia="Calibri"/>
          <w:kern w:val="2"/>
          <w:sz w:val="28"/>
          <w:szCs w:val="28"/>
        </w:rPr>
        <w:t>пункта,</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динамическое</w:t>
      </w:r>
      <w:r w:rsidR="00EA21F2" w:rsidRPr="00EA21F2">
        <w:rPr>
          <w:rFonts w:eastAsia="Calibri"/>
          <w:kern w:val="2"/>
          <w:sz w:val="28"/>
          <w:szCs w:val="28"/>
        </w:rPr>
        <w:t xml:space="preserve"> </w:t>
      </w:r>
      <w:r w:rsidRPr="00EA21F2">
        <w:rPr>
          <w:rFonts w:eastAsia="Calibri"/>
          <w:kern w:val="2"/>
          <w:sz w:val="28"/>
          <w:szCs w:val="28"/>
        </w:rPr>
        <w:t>наблюдение</w:t>
      </w:r>
      <w:r w:rsidR="00EA21F2" w:rsidRPr="00EA21F2">
        <w:rPr>
          <w:rFonts w:eastAsia="Calibri"/>
          <w:kern w:val="2"/>
          <w:sz w:val="28"/>
          <w:szCs w:val="28"/>
        </w:rPr>
        <w:t xml:space="preserve"> </w:t>
      </w:r>
      <w:r w:rsidRPr="00EA21F2">
        <w:rPr>
          <w:rFonts w:eastAsia="Calibri"/>
          <w:kern w:val="2"/>
          <w:sz w:val="28"/>
          <w:szCs w:val="28"/>
        </w:rPr>
        <w:t>за</w:t>
      </w:r>
      <w:r w:rsidR="00EA21F2" w:rsidRPr="00EA21F2">
        <w:rPr>
          <w:rFonts w:eastAsia="Calibri"/>
          <w:kern w:val="2"/>
          <w:sz w:val="28"/>
          <w:szCs w:val="28"/>
        </w:rPr>
        <w:t xml:space="preserve"> </w:t>
      </w:r>
      <w:r w:rsidRPr="00EA21F2">
        <w:rPr>
          <w:rFonts w:eastAsia="Calibri"/>
          <w:kern w:val="2"/>
          <w:sz w:val="28"/>
          <w:szCs w:val="28"/>
        </w:rPr>
        <w:t>состоянием</w:t>
      </w:r>
      <w:r w:rsidR="00EA21F2" w:rsidRPr="00EA21F2">
        <w:rPr>
          <w:rFonts w:eastAsia="Calibri"/>
          <w:kern w:val="2"/>
          <w:sz w:val="28"/>
          <w:szCs w:val="28"/>
        </w:rPr>
        <w:t xml:space="preserve"> </w:t>
      </w:r>
      <w:r w:rsidRPr="00EA21F2">
        <w:rPr>
          <w:rFonts w:eastAsia="Calibri"/>
          <w:kern w:val="2"/>
          <w:sz w:val="28"/>
          <w:szCs w:val="28"/>
        </w:rPr>
        <w:t>их</w:t>
      </w:r>
      <w:r w:rsidR="00EA21F2" w:rsidRPr="00EA21F2">
        <w:rPr>
          <w:rFonts w:eastAsia="Calibri"/>
          <w:kern w:val="2"/>
          <w:sz w:val="28"/>
          <w:szCs w:val="28"/>
        </w:rPr>
        <w:t xml:space="preserve"> </w:t>
      </w:r>
      <w:r w:rsidRPr="00EA21F2">
        <w:rPr>
          <w:rFonts w:eastAsia="Calibri"/>
          <w:kern w:val="2"/>
          <w:sz w:val="28"/>
          <w:szCs w:val="28"/>
        </w:rPr>
        <w:t>здоровья.</w:t>
      </w:r>
      <w:r w:rsidR="00EA21F2" w:rsidRPr="00EA21F2">
        <w:rPr>
          <w:rFonts w:eastAsia="Calibri"/>
          <w:kern w:val="2"/>
          <w:sz w:val="28"/>
          <w:szCs w:val="28"/>
        </w:rPr>
        <w:t xml:space="preserve"> </w:t>
      </w:r>
    </w:p>
    <w:p w:rsidR="001F2303" w:rsidRPr="00EA21F2" w:rsidRDefault="001F2303" w:rsidP="00B85EA4">
      <w:pPr>
        <w:autoSpaceDE w:val="0"/>
        <w:autoSpaceDN w:val="0"/>
        <w:adjustRightInd w:val="0"/>
        <w:ind w:firstLine="709"/>
        <w:jc w:val="both"/>
        <w:rPr>
          <w:rFonts w:eastAsia="Calibri"/>
          <w:kern w:val="2"/>
          <w:sz w:val="28"/>
          <w:szCs w:val="28"/>
        </w:rPr>
      </w:pPr>
      <w:r w:rsidRPr="00EA21F2">
        <w:rPr>
          <w:rFonts w:eastAsia="Calibri"/>
          <w:kern w:val="2"/>
          <w:sz w:val="28"/>
          <w:szCs w:val="28"/>
        </w:rPr>
        <w:t>8.9.7.</w:t>
      </w:r>
      <w:r w:rsidR="003C3592">
        <w:rPr>
          <w:rFonts w:eastAsia="Calibri"/>
          <w:kern w:val="2"/>
          <w:sz w:val="28"/>
          <w:szCs w:val="28"/>
        </w:rPr>
        <w:t> </w:t>
      </w:r>
      <w:r w:rsidRPr="00EA21F2">
        <w:rPr>
          <w:rFonts w:eastAsia="Calibri"/>
          <w:kern w:val="2"/>
          <w:sz w:val="28"/>
          <w:szCs w:val="28"/>
        </w:rPr>
        <w:t>Предоставление</w:t>
      </w:r>
      <w:r w:rsidR="00EA21F2" w:rsidRPr="00EA21F2">
        <w:rPr>
          <w:rFonts w:eastAsia="Calibri"/>
          <w:kern w:val="2"/>
          <w:sz w:val="28"/>
          <w:szCs w:val="28"/>
        </w:rPr>
        <w:t xml:space="preserve"> </w:t>
      </w:r>
      <w:r w:rsidRPr="00EA21F2">
        <w:rPr>
          <w:rFonts w:eastAsia="Calibri"/>
          <w:kern w:val="2"/>
          <w:sz w:val="28"/>
          <w:szCs w:val="28"/>
        </w:rPr>
        <w:t>плановой</w:t>
      </w:r>
      <w:r w:rsidR="00EA21F2" w:rsidRPr="00EA21F2">
        <w:rPr>
          <w:rFonts w:eastAsia="Calibri"/>
          <w:kern w:val="2"/>
          <w:sz w:val="28"/>
          <w:szCs w:val="28"/>
        </w:rPr>
        <w:t xml:space="preserve"> </w:t>
      </w:r>
      <w:r w:rsidRPr="00EA21F2">
        <w:rPr>
          <w:rFonts w:eastAsia="Calibri"/>
          <w:kern w:val="2"/>
          <w:sz w:val="28"/>
          <w:szCs w:val="28"/>
        </w:rPr>
        <w:t>стационарной</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амбулаторной</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условиях</w:t>
      </w:r>
      <w:r w:rsidR="00EA21F2" w:rsidRPr="00EA21F2">
        <w:rPr>
          <w:rFonts w:eastAsia="Calibri"/>
          <w:kern w:val="2"/>
          <w:sz w:val="28"/>
          <w:szCs w:val="28"/>
        </w:rPr>
        <w:t xml:space="preserve"> </w:t>
      </w:r>
      <w:r w:rsidRPr="00EA21F2">
        <w:rPr>
          <w:rFonts w:eastAsia="Calibri"/>
          <w:kern w:val="2"/>
          <w:sz w:val="28"/>
          <w:szCs w:val="28"/>
        </w:rPr>
        <w:t>дневных</w:t>
      </w:r>
      <w:r w:rsidR="00EA21F2" w:rsidRPr="00EA21F2">
        <w:rPr>
          <w:rFonts w:eastAsia="Calibri"/>
          <w:kern w:val="2"/>
          <w:sz w:val="28"/>
          <w:szCs w:val="28"/>
        </w:rPr>
        <w:t xml:space="preserve"> </w:t>
      </w:r>
      <w:r w:rsidRPr="00EA21F2">
        <w:rPr>
          <w:rFonts w:eastAsia="Calibri"/>
          <w:kern w:val="2"/>
          <w:sz w:val="28"/>
          <w:szCs w:val="28"/>
        </w:rPr>
        <w:t>стационаров</w:t>
      </w:r>
      <w:r w:rsidR="00EA21F2" w:rsidRPr="00EA21F2">
        <w:rPr>
          <w:rFonts w:eastAsia="Calibri"/>
          <w:kern w:val="2"/>
          <w:sz w:val="28"/>
          <w:szCs w:val="28"/>
        </w:rPr>
        <w:t xml:space="preserve"> </w:t>
      </w:r>
      <w:r w:rsidRPr="00EA21F2">
        <w:rPr>
          <w:rFonts w:eastAsia="Calibri"/>
          <w:kern w:val="2"/>
          <w:sz w:val="28"/>
          <w:szCs w:val="28"/>
        </w:rPr>
        <w:t>осуществляется</w:t>
      </w:r>
      <w:r w:rsidR="00EA21F2" w:rsidRPr="00EA21F2">
        <w:rPr>
          <w:rFonts w:eastAsia="Calibri"/>
          <w:kern w:val="2"/>
          <w:sz w:val="28"/>
          <w:szCs w:val="28"/>
        </w:rPr>
        <w:t xml:space="preserve"> </w:t>
      </w:r>
      <w:r w:rsidRPr="00EA21F2">
        <w:rPr>
          <w:rFonts w:eastAsia="Calibri"/>
          <w:kern w:val="2"/>
          <w:sz w:val="28"/>
          <w:szCs w:val="28"/>
        </w:rPr>
        <w:t>вне</w:t>
      </w:r>
      <w:r w:rsidR="00EA21F2" w:rsidRPr="00EA21F2">
        <w:rPr>
          <w:rFonts w:eastAsia="Calibri"/>
          <w:kern w:val="2"/>
          <w:sz w:val="28"/>
          <w:szCs w:val="28"/>
        </w:rPr>
        <w:t xml:space="preserve"> </w:t>
      </w:r>
      <w:r w:rsidRPr="00EA21F2">
        <w:rPr>
          <w:rFonts w:eastAsia="Calibri"/>
          <w:kern w:val="2"/>
          <w:sz w:val="28"/>
          <w:szCs w:val="28"/>
        </w:rPr>
        <w:t>основной</w:t>
      </w:r>
      <w:r w:rsidR="00EA21F2" w:rsidRPr="00EA21F2">
        <w:rPr>
          <w:rFonts w:eastAsia="Calibri"/>
          <w:kern w:val="2"/>
          <w:sz w:val="28"/>
          <w:szCs w:val="28"/>
        </w:rPr>
        <w:t xml:space="preserve"> </w:t>
      </w:r>
      <w:r w:rsidRPr="00EA21F2">
        <w:rPr>
          <w:rFonts w:eastAsia="Calibri"/>
          <w:kern w:val="2"/>
          <w:sz w:val="28"/>
          <w:szCs w:val="28"/>
        </w:rPr>
        <w:t>очередности.</w:t>
      </w:r>
      <w:r w:rsidR="00EA21F2" w:rsidRPr="00EA21F2">
        <w:rPr>
          <w:rFonts w:eastAsia="Calibri"/>
          <w:kern w:val="2"/>
          <w:sz w:val="28"/>
          <w:szCs w:val="28"/>
        </w:rPr>
        <w:t xml:space="preserve"> </w:t>
      </w:r>
      <w:r w:rsidRPr="00EA21F2">
        <w:rPr>
          <w:rFonts w:eastAsia="Calibri"/>
          <w:kern w:val="2"/>
          <w:sz w:val="28"/>
          <w:szCs w:val="28"/>
        </w:rPr>
        <w:t>Решение</w:t>
      </w:r>
      <w:r w:rsidR="00EA21F2" w:rsidRPr="00EA21F2">
        <w:rPr>
          <w:rFonts w:eastAsia="Calibri"/>
          <w:kern w:val="2"/>
          <w:sz w:val="28"/>
          <w:szCs w:val="28"/>
        </w:rPr>
        <w:t xml:space="preserve"> </w:t>
      </w:r>
      <w:r w:rsidRPr="00EA21F2">
        <w:rPr>
          <w:rFonts w:eastAsia="Calibri"/>
          <w:kern w:val="2"/>
          <w:sz w:val="28"/>
          <w:szCs w:val="28"/>
        </w:rPr>
        <w:t>о</w:t>
      </w:r>
      <w:r w:rsidR="00EA21F2" w:rsidRPr="00EA21F2">
        <w:rPr>
          <w:rFonts w:eastAsia="Calibri"/>
          <w:kern w:val="2"/>
          <w:sz w:val="28"/>
          <w:szCs w:val="28"/>
        </w:rPr>
        <w:t xml:space="preserve"> </w:t>
      </w:r>
      <w:r w:rsidRPr="00EA21F2">
        <w:rPr>
          <w:rFonts w:eastAsia="Calibri"/>
          <w:kern w:val="2"/>
          <w:sz w:val="28"/>
          <w:szCs w:val="28"/>
        </w:rPr>
        <w:t>внеочередном</w:t>
      </w:r>
      <w:r w:rsidR="00EA21F2" w:rsidRPr="00EA21F2">
        <w:rPr>
          <w:rFonts w:eastAsia="Calibri"/>
          <w:kern w:val="2"/>
          <w:sz w:val="28"/>
          <w:szCs w:val="28"/>
        </w:rPr>
        <w:t xml:space="preserve"> </w:t>
      </w:r>
      <w:r w:rsidRPr="00EA21F2">
        <w:rPr>
          <w:rFonts w:eastAsia="Calibri"/>
          <w:kern w:val="2"/>
          <w:sz w:val="28"/>
          <w:szCs w:val="28"/>
        </w:rPr>
        <w:t>оказании</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принимает</w:t>
      </w:r>
      <w:r w:rsidR="00EA21F2" w:rsidRPr="00EA21F2">
        <w:rPr>
          <w:rFonts w:eastAsia="Calibri"/>
          <w:kern w:val="2"/>
          <w:sz w:val="28"/>
          <w:szCs w:val="28"/>
        </w:rPr>
        <w:t xml:space="preserve"> </w:t>
      </w:r>
      <w:r w:rsidRPr="00EA21F2">
        <w:rPr>
          <w:rFonts w:eastAsia="Calibri"/>
          <w:kern w:val="2"/>
          <w:sz w:val="28"/>
          <w:szCs w:val="28"/>
        </w:rPr>
        <w:t>врачебная</w:t>
      </w:r>
      <w:r w:rsidR="00EA21F2" w:rsidRPr="00EA21F2">
        <w:rPr>
          <w:rFonts w:eastAsia="Calibri"/>
          <w:kern w:val="2"/>
          <w:sz w:val="28"/>
          <w:szCs w:val="28"/>
        </w:rPr>
        <w:t xml:space="preserve"> </w:t>
      </w:r>
      <w:r w:rsidRPr="00EA21F2">
        <w:rPr>
          <w:rFonts w:eastAsia="Calibri"/>
          <w:kern w:val="2"/>
          <w:sz w:val="28"/>
          <w:szCs w:val="28"/>
        </w:rPr>
        <w:t>комиссия</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организации</w:t>
      </w:r>
      <w:r w:rsidR="00EA21F2" w:rsidRPr="00EA21F2">
        <w:rPr>
          <w:rFonts w:eastAsia="Calibri"/>
          <w:kern w:val="2"/>
          <w:sz w:val="28"/>
          <w:szCs w:val="28"/>
        </w:rPr>
        <w:t xml:space="preserve"> </w:t>
      </w:r>
      <w:r w:rsidRPr="00EA21F2">
        <w:rPr>
          <w:rFonts w:eastAsia="Calibri"/>
          <w:kern w:val="2"/>
          <w:sz w:val="28"/>
          <w:szCs w:val="28"/>
        </w:rPr>
        <w:t>по</w:t>
      </w:r>
      <w:r w:rsidR="00EA21F2" w:rsidRPr="00EA21F2">
        <w:rPr>
          <w:rFonts w:eastAsia="Calibri"/>
          <w:kern w:val="2"/>
          <w:sz w:val="28"/>
          <w:szCs w:val="28"/>
        </w:rPr>
        <w:t xml:space="preserve"> </w:t>
      </w:r>
      <w:r w:rsidRPr="00EA21F2">
        <w:rPr>
          <w:rFonts w:eastAsia="Calibri"/>
          <w:kern w:val="2"/>
          <w:sz w:val="28"/>
          <w:szCs w:val="28"/>
        </w:rPr>
        <w:t>представлению</w:t>
      </w:r>
      <w:r w:rsidR="00EA21F2" w:rsidRPr="00EA21F2">
        <w:rPr>
          <w:rFonts w:eastAsia="Calibri"/>
          <w:kern w:val="2"/>
          <w:sz w:val="28"/>
          <w:szCs w:val="28"/>
        </w:rPr>
        <w:t xml:space="preserve"> </w:t>
      </w:r>
      <w:r w:rsidRPr="00EA21F2">
        <w:rPr>
          <w:rFonts w:eastAsia="Calibri"/>
          <w:kern w:val="2"/>
          <w:sz w:val="28"/>
          <w:szCs w:val="28"/>
        </w:rPr>
        <w:t>лечащего</w:t>
      </w:r>
      <w:r w:rsidR="00EA21F2" w:rsidRPr="00EA21F2">
        <w:rPr>
          <w:rFonts w:eastAsia="Calibri"/>
          <w:kern w:val="2"/>
          <w:sz w:val="28"/>
          <w:szCs w:val="28"/>
        </w:rPr>
        <w:t xml:space="preserve"> </w:t>
      </w:r>
      <w:r w:rsidRPr="00EA21F2">
        <w:rPr>
          <w:rFonts w:eastAsia="Calibri"/>
          <w:kern w:val="2"/>
          <w:sz w:val="28"/>
          <w:szCs w:val="28"/>
        </w:rPr>
        <w:t>врача</w:t>
      </w:r>
      <w:r w:rsidR="00EA21F2" w:rsidRPr="00EA21F2">
        <w:rPr>
          <w:rFonts w:eastAsia="Calibri"/>
          <w:kern w:val="2"/>
          <w:sz w:val="28"/>
          <w:szCs w:val="28"/>
        </w:rPr>
        <w:t xml:space="preserve"> </w:t>
      </w:r>
      <w:r w:rsidRPr="00EA21F2">
        <w:rPr>
          <w:rFonts w:eastAsia="Calibri"/>
          <w:kern w:val="2"/>
          <w:sz w:val="28"/>
          <w:szCs w:val="28"/>
        </w:rPr>
        <w:t>или</w:t>
      </w:r>
      <w:r w:rsidR="00EA21F2" w:rsidRPr="00EA21F2">
        <w:rPr>
          <w:rFonts w:eastAsia="Calibri"/>
          <w:kern w:val="2"/>
          <w:sz w:val="28"/>
          <w:szCs w:val="28"/>
        </w:rPr>
        <w:t xml:space="preserve"> </w:t>
      </w:r>
      <w:r w:rsidRPr="00EA21F2">
        <w:rPr>
          <w:rFonts w:eastAsia="Calibri"/>
          <w:kern w:val="2"/>
          <w:sz w:val="28"/>
          <w:szCs w:val="28"/>
        </w:rPr>
        <w:t>заведующего</w:t>
      </w:r>
      <w:r w:rsidR="00EA21F2" w:rsidRPr="00EA21F2">
        <w:rPr>
          <w:rFonts w:eastAsia="Calibri"/>
          <w:kern w:val="2"/>
          <w:sz w:val="28"/>
          <w:szCs w:val="28"/>
        </w:rPr>
        <w:t xml:space="preserve"> </w:t>
      </w:r>
      <w:r w:rsidRPr="00EA21F2">
        <w:rPr>
          <w:rFonts w:eastAsia="Calibri"/>
          <w:kern w:val="2"/>
          <w:sz w:val="28"/>
          <w:szCs w:val="28"/>
        </w:rPr>
        <w:t>отделением,</w:t>
      </w:r>
      <w:r w:rsidR="00EA21F2" w:rsidRPr="00EA21F2">
        <w:rPr>
          <w:rFonts w:eastAsia="Calibri"/>
          <w:kern w:val="2"/>
          <w:sz w:val="28"/>
          <w:szCs w:val="28"/>
        </w:rPr>
        <w:t xml:space="preserve"> </w:t>
      </w:r>
      <w:r w:rsidRPr="00EA21F2">
        <w:rPr>
          <w:rFonts w:eastAsia="Calibri"/>
          <w:kern w:val="2"/>
          <w:sz w:val="28"/>
          <w:szCs w:val="28"/>
        </w:rPr>
        <w:t>о</w:t>
      </w:r>
      <w:r w:rsidR="00EA21F2" w:rsidRPr="00EA21F2">
        <w:rPr>
          <w:rFonts w:eastAsia="Calibri"/>
          <w:kern w:val="2"/>
          <w:sz w:val="28"/>
          <w:szCs w:val="28"/>
        </w:rPr>
        <w:t xml:space="preserve"> </w:t>
      </w:r>
      <w:r w:rsidRPr="00EA21F2">
        <w:rPr>
          <w:rFonts w:eastAsia="Calibri"/>
          <w:kern w:val="2"/>
          <w:sz w:val="28"/>
          <w:szCs w:val="28"/>
        </w:rPr>
        <w:t>чем</w:t>
      </w:r>
      <w:r w:rsidR="00EA21F2" w:rsidRPr="00EA21F2">
        <w:rPr>
          <w:rFonts w:eastAsia="Calibri"/>
          <w:kern w:val="2"/>
          <w:sz w:val="28"/>
          <w:szCs w:val="28"/>
        </w:rPr>
        <w:t xml:space="preserve"> </w:t>
      </w:r>
      <w:r w:rsidRPr="00EA21F2">
        <w:rPr>
          <w:rFonts w:eastAsia="Calibri"/>
          <w:kern w:val="2"/>
          <w:sz w:val="28"/>
          <w:szCs w:val="28"/>
        </w:rPr>
        <w:t>делается</w:t>
      </w:r>
      <w:r w:rsidR="00EA21F2" w:rsidRPr="00EA21F2">
        <w:rPr>
          <w:rFonts w:eastAsia="Calibri"/>
          <w:kern w:val="2"/>
          <w:sz w:val="28"/>
          <w:szCs w:val="28"/>
        </w:rPr>
        <w:t xml:space="preserve"> </w:t>
      </w:r>
      <w:r w:rsidRPr="00EA21F2">
        <w:rPr>
          <w:rFonts w:eastAsia="Calibri"/>
          <w:kern w:val="2"/>
          <w:sz w:val="28"/>
          <w:szCs w:val="28"/>
        </w:rPr>
        <w:t>соответствующая</w:t>
      </w:r>
      <w:r w:rsidR="00EA21F2" w:rsidRPr="00EA21F2">
        <w:rPr>
          <w:rFonts w:eastAsia="Calibri"/>
          <w:kern w:val="2"/>
          <w:sz w:val="28"/>
          <w:szCs w:val="28"/>
        </w:rPr>
        <w:t xml:space="preserve"> </w:t>
      </w:r>
      <w:r w:rsidRPr="00EA21F2">
        <w:rPr>
          <w:rFonts w:eastAsia="Calibri"/>
          <w:kern w:val="2"/>
          <w:sz w:val="28"/>
          <w:szCs w:val="28"/>
        </w:rPr>
        <w:t>запись</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листе</w:t>
      </w:r>
      <w:r w:rsidR="00EA21F2" w:rsidRPr="00EA21F2">
        <w:rPr>
          <w:rFonts w:eastAsia="Calibri"/>
          <w:kern w:val="2"/>
          <w:sz w:val="28"/>
          <w:szCs w:val="28"/>
        </w:rPr>
        <w:t xml:space="preserve"> </w:t>
      </w:r>
      <w:r w:rsidRPr="00EA21F2">
        <w:rPr>
          <w:rFonts w:eastAsia="Calibri"/>
          <w:kern w:val="2"/>
          <w:sz w:val="28"/>
          <w:szCs w:val="28"/>
        </w:rPr>
        <w:t>ожидания.</w:t>
      </w:r>
    </w:p>
    <w:p w:rsidR="001F2303" w:rsidRPr="00EA21F2" w:rsidRDefault="001F2303" w:rsidP="00B85EA4">
      <w:pPr>
        <w:autoSpaceDE w:val="0"/>
        <w:autoSpaceDN w:val="0"/>
        <w:adjustRightInd w:val="0"/>
        <w:ind w:firstLine="709"/>
        <w:jc w:val="both"/>
        <w:rPr>
          <w:rFonts w:eastAsia="Calibri"/>
          <w:kern w:val="2"/>
          <w:sz w:val="28"/>
          <w:szCs w:val="28"/>
        </w:rPr>
      </w:pPr>
      <w:r w:rsidRPr="00EA21F2">
        <w:rPr>
          <w:rFonts w:eastAsia="Calibri"/>
          <w:kern w:val="2"/>
          <w:sz w:val="28"/>
          <w:szCs w:val="28"/>
        </w:rPr>
        <w:t>8.9.8.</w:t>
      </w:r>
      <w:r w:rsidR="003C3592">
        <w:rPr>
          <w:rFonts w:eastAsia="Calibri"/>
          <w:kern w:val="2"/>
          <w:sz w:val="28"/>
          <w:szCs w:val="28"/>
        </w:rPr>
        <w:t> </w:t>
      </w:r>
      <w:proofErr w:type="gramStart"/>
      <w:r w:rsidRPr="00EA21F2">
        <w:rPr>
          <w:rFonts w:eastAsia="Calibri"/>
          <w:kern w:val="2"/>
          <w:sz w:val="28"/>
          <w:szCs w:val="28"/>
        </w:rPr>
        <w:t>При</w:t>
      </w:r>
      <w:r w:rsidR="00EA21F2" w:rsidRPr="00EA21F2">
        <w:rPr>
          <w:rFonts w:eastAsia="Calibri"/>
          <w:kern w:val="2"/>
          <w:sz w:val="28"/>
          <w:szCs w:val="28"/>
        </w:rPr>
        <w:t xml:space="preserve"> </w:t>
      </w:r>
      <w:r w:rsidRPr="00EA21F2">
        <w:rPr>
          <w:rFonts w:eastAsia="Calibri"/>
          <w:kern w:val="2"/>
          <w:sz w:val="28"/>
          <w:szCs w:val="28"/>
        </w:rPr>
        <w:t>необходимости</w:t>
      </w:r>
      <w:r w:rsidR="00EA21F2" w:rsidRPr="00EA21F2">
        <w:rPr>
          <w:rFonts w:eastAsia="Calibri"/>
          <w:kern w:val="2"/>
          <w:sz w:val="28"/>
          <w:szCs w:val="28"/>
        </w:rPr>
        <w:t xml:space="preserve"> </w:t>
      </w:r>
      <w:r w:rsidRPr="00EA21F2">
        <w:rPr>
          <w:rFonts w:eastAsia="Calibri"/>
          <w:kern w:val="2"/>
          <w:sz w:val="28"/>
          <w:szCs w:val="28"/>
        </w:rPr>
        <w:t>оказания</w:t>
      </w:r>
      <w:r w:rsidR="00EA21F2" w:rsidRPr="00EA21F2">
        <w:rPr>
          <w:rFonts w:eastAsia="Calibri"/>
          <w:kern w:val="2"/>
          <w:sz w:val="28"/>
          <w:szCs w:val="28"/>
        </w:rPr>
        <w:t xml:space="preserve"> </w:t>
      </w:r>
      <w:r w:rsidRPr="00EA21F2">
        <w:rPr>
          <w:rFonts w:eastAsia="Calibri"/>
          <w:kern w:val="2"/>
          <w:sz w:val="28"/>
          <w:szCs w:val="28"/>
        </w:rPr>
        <w:t>специализированной,</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том</w:t>
      </w:r>
      <w:r w:rsidR="00EA21F2" w:rsidRPr="00EA21F2">
        <w:rPr>
          <w:rFonts w:eastAsia="Calibri"/>
          <w:kern w:val="2"/>
          <w:sz w:val="28"/>
          <w:szCs w:val="28"/>
        </w:rPr>
        <w:t xml:space="preserve"> </w:t>
      </w:r>
      <w:r w:rsidRPr="00EA21F2">
        <w:rPr>
          <w:rFonts w:eastAsia="Calibri"/>
          <w:kern w:val="2"/>
          <w:sz w:val="28"/>
          <w:szCs w:val="28"/>
        </w:rPr>
        <w:t>числе</w:t>
      </w:r>
      <w:r w:rsidR="00EA21F2" w:rsidRPr="00EA21F2">
        <w:rPr>
          <w:rFonts w:eastAsia="Calibri"/>
          <w:kern w:val="2"/>
          <w:sz w:val="28"/>
          <w:szCs w:val="28"/>
        </w:rPr>
        <w:t xml:space="preserve"> </w:t>
      </w:r>
      <w:r w:rsidRPr="00EA21F2">
        <w:rPr>
          <w:rFonts w:eastAsia="Calibri"/>
          <w:kern w:val="2"/>
          <w:sz w:val="28"/>
          <w:szCs w:val="28"/>
        </w:rPr>
        <w:t>высокотехнологичной,</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организация</w:t>
      </w:r>
      <w:r w:rsidR="00EA21F2" w:rsidRPr="00EA21F2">
        <w:rPr>
          <w:rFonts w:eastAsia="Calibri"/>
          <w:kern w:val="2"/>
          <w:sz w:val="28"/>
          <w:szCs w:val="28"/>
        </w:rPr>
        <w:t xml:space="preserve"> </w:t>
      </w:r>
      <w:r w:rsidRPr="00EA21F2">
        <w:rPr>
          <w:rFonts w:eastAsia="Calibri"/>
          <w:kern w:val="2"/>
          <w:sz w:val="28"/>
          <w:szCs w:val="28"/>
        </w:rPr>
        <w:t>здравоохранения</w:t>
      </w:r>
      <w:r w:rsidR="00EA21F2" w:rsidRPr="00EA21F2">
        <w:rPr>
          <w:rFonts w:eastAsia="Calibri"/>
          <w:kern w:val="2"/>
          <w:sz w:val="28"/>
          <w:szCs w:val="28"/>
        </w:rPr>
        <w:t xml:space="preserve"> </w:t>
      </w:r>
      <w:r w:rsidRPr="00EA21F2">
        <w:rPr>
          <w:rFonts w:eastAsia="Calibri"/>
          <w:kern w:val="2"/>
          <w:sz w:val="28"/>
          <w:szCs w:val="28"/>
        </w:rPr>
        <w:t>по</w:t>
      </w:r>
      <w:r w:rsidR="00EA21F2" w:rsidRPr="00EA21F2">
        <w:rPr>
          <w:rFonts w:eastAsia="Calibri"/>
          <w:kern w:val="2"/>
          <w:sz w:val="28"/>
          <w:szCs w:val="28"/>
        </w:rPr>
        <w:t xml:space="preserve"> </w:t>
      </w:r>
      <w:r w:rsidRPr="00EA21F2">
        <w:rPr>
          <w:rFonts w:eastAsia="Calibri"/>
          <w:kern w:val="2"/>
          <w:sz w:val="28"/>
          <w:szCs w:val="28"/>
        </w:rPr>
        <w:t>решению</w:t>
      </w:r>
      <w:r w:rsidR="00EA21F2" w:rsidRPr="00EA21F2">
        <w:rPr>
          <w:rFonts w:eastAsia="Calibri"/>
          <w:kern w:val="2"/>
          <w:sz w:val="28"/>
          <w:szCs w:val="28"/>
        </w:rPr>
        <w:t xml:space="preserve"> </w:t>
      </w:r>
      <w:r w:rsidRPr="00EA21F2">
        <w:rPr>
          <w:rFonts w:eastAsia="Calibri"/>
          <w:kern w:val="2"/>
          <w:sz w:val="28"/>
          <w:szCs w:val="28"/>
        </w:rPr>
        <w:t>врачебной</w:t>
      </w:r>
      <w:r w:rsidR="00EA21F2" w:rsidRPr="00EA21F2">
        <w:rPr>
          <w:rFonts w:eastAsia="Calibri"/>
          <w:kern w:val="2"/>
          <w:sz w:val="28"/>
          <w:szCs w:val="28"/>
        </w:rPr>
        <w:t xml:space="preserve"> </w:t>
      </w:r>
      <w:r w:rsidRPr="00EA21F2">
        <w:rPr>
          <w:rFonts w:eastAsia="Calibri"/>
          <w:kern w:val="2"/>
          <w:sz w:val="28"/>
          <w:szCs w:val="28"/>
        </w:rPr>
        <w:t>комиссии</w:t>
      </w:r>
      <w:r w:rsidR="00EA21F2" w:rsidRPr="00EA21F2">
        <w:rPr>
          <w:rFonts w:eastAsia="Calibri"/>
          <w:kern w:val="2"/>
          <w:sz w:val="28"/>
          <w:szCs w:val="28"/>
        </w:rPr>
        <w:t xml:space="preserve"> </w:t>
      </w:r>
      <w:r w:rsidRPr="00EA21F2">
        <w:rPr>
          <w:rFonts w:eastAsia="Calibri"/>
          <w:kern w:val="2"/>
          <w:sz w:val="28"/>
          <w:szCs w:val="28"/>
        </w:rPr>
        <w:t>направляет</w:t>
      </w:r>
      <w:r w:rsidR="00EA21F2" w:rsidRPr="00EA21F2">
        <w:rPr>
          <w:rFonts w:eastAsia="Calibri"/>
          <w:kern w:val="2"/>
          <w:sz w:val="28"/>
          <w:szCs w:val="28"/>
        </w:rPr>
        <w:t xml:space="preserve"> </w:t>
      </w:r>
      <w:r w:rsidRPr="00EA21F2">
        <w:rPr>
          <w:rFonts w:eastAsia="Calibri"/>
          <w:kern w:val="2"/>
          <w:sz w:val="28"/>
          <w:szCs w:val="28"/>
        </w:rPr>
        <w:t>граждан</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медицинским</w:t>
      </w:r>
      <w:r w:rsidR="00EA21F2" w:rsidRPr="00EA21F2">
        <w:rPr>
          <w:rFonts w:eastAsia="Calibri"/>
          <w:kern w:val="2"/>
          <w:sz w:val="28"/>
          <w:szCs w:val="28"/>
        </w:rPr>
        <w:t xml:space="preserve"> </w:t>
      </w:r>
      <w:r w:rsidRPr="00EA21F2">
        <w:rPr>
          <w:rFonts w:eastAsia="Calibri"/>
          <w:kern w:val="2"/>
          <w:sz w:val="28"/>
          <w:szCs w:val="28"/>
        </w:rPr>
        <w:t>заключением</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муниципальные</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областные</w:t>
      </w:r>
      <w:r w:rsidR="00EA21F2" w:rsidRPr="00EA21F2">
        <w:rPr>
          <w:rFonts w:eastAsia="Calibri"/>
          <w:kern w:val="2"/>
          <w:sz w:val="28"/>
          <w:szCs w:val="28"/>
        </w:rPr>
        <w:t xml:space="preserve"> </w:t>
      </w:r>
      <w:r w:rsidRPr="00EA21F2">
        <w:rPr>
          <w:rFonts w:eastAsia="Calibri"/>
          <w:kern w:val="2"/>
          <w:sz w:val="28"/>
          <w:szCs w:val="28"/>
        </w:rPr>
        <w:t>государственные</w:t>
      </w:r>
      <w:r w:rsidR="00EA21F2" w:rsidRPr="00EA21F2">
        <w:rPr>
          <w:rFonts w:eastAsia="Calibri"/>
          <w:kern w:val="2"/>
          <w:sz w:val="28"/>
          <w:szCs w:val="28"/>
        </w:rPr>
        <w:t xml:space="preserve"> </w:t>
      </w:r>
      <w:r w:rsidRPr="00EA21F2">
        <w:rPr>
          <w:rFonts w:eastAsia="Calibri"/>
          <w:kern w:val="2"/>
          <w:sz w:val="28"/>
          <w:szCs w:val="28"/>
        </w:rPr>
        <w:t>медицинские</w:t>
      </w:r>
      <w:r w:rsidR="00EA21F2" w:rsidRPr="00EA21F2">
        <w:rPr>
          <w:rFonts w:eastAsia="Calibri"/>
          <w:kern w:val="2"/>
          <w:sz w:val="28"/>
          <w:szCs w:val="28"/>
        </w:rPr>
        <w:t xml:space="preserve"> </w:t>
      </w:r>
      <w:r w:rsidRPr="00EA21F2">
        <w:rPr>
          <w:rFonts w:eastAsia="Calibri"/>
          <w:kern w:val="2"/>
          <w:sz w:val="28"/>
          <w:szCs w:val="28"/>
        </w:rPr>
        <w:t>организации,</w:t>
      </w:r>
      <w:r w:rsidR="00EA21F2" w:rsidRPr="00EA21F2">
        <w:rPr>
          <w:rFonts w:eastAsia="Calibri"/>
          <w:kern w:val="2"/>
          <w:sz w:val="28"/>
          <w:szCs w:val="28"/>
        </w:rPr>
        <w:t xml:space="preserve"> </w:t>
      </w:r>
      <w:r w:rsidRPr="00EA21F2">
        <w:rPr>
          <w:rFonts w:eastAsia="Calibri"/>
          <w:kern w:val="2"/>
          <w:sz w:val="28"/>
          <w:szCs w:val="28"/>
        </w:rPr>
        <w:t>где</w:t>
      </w:r>
      <w:r w:rsidR="00EA21F2" w:rsidRPr="00EA21F2">
        <w:rPr>
          <w:rFonts w:eastAsia="Calibri"/>
          <w:kern w:val="2"/>
          <w:sz w:val="28"/>
          <w:szCs w:val="28"/>
        </w:rPr>
        <w:t xml:space="preserve"> </w:t>
      </w:r>
      <w:r w:rsidRPr="00EA21F2">
        <w:rPr>
          <w:rFonts w:eastAsia="Calibri"/>
          <w:kern w:val="2"/>
          <w:sz w:val="28"/>
          <w:szCs w:val="28"/>
        </w:rPr>
        <w:t>эта</w:t>
      </w:r>
      <w:r w:rsidR="00EA21F2" w:rsidRPr="00EA21F2">
        <w:rPr>
          <w:rFonts w:eastAsia="Calibri"/>
          <w:kern w:val="2"/>
          <w:sz w:val="28"/>
          <w:szCs w:val="28"/>
        </w:rPr>
        <w:t xml:space="preserve"> </w:t>
      </w:r>
      <w:r w:rsidRPr="00EA21F2">
        <w:rPr>
          <w:rFonts w:eastAsia="Calibri"/>
          <w:kern w:val="2"/>
          <w:sz w:val="28"/>
          <w:szCs w:val="28"/>
        </w:rPr>
        <w:t>помощь</w:t>
      </w:r>
      <w:r w:rsidR="00EA21F2" w:rsidRPr="00EA21F2">
        <w:rPr>
          <w:rFonts w:eastAsia="Calibri"/>
          <w:kern w:val="2"/>
          <w:sz w:val="28"/>
          <w:szCs w:val="28"/>
        </w:rPr>
        <w:t xml:space="preserve"> </w:t>
      </w:r>
      <w:r w:rsidRPr="00EA21F2">
        <w:rPr>
          <w:rFonts w:eastAsia="Calibri"/>
          <w:kern w:val="2"/>
          <w:sz w:val="28"/>
          <w:szCs w:val="28"/>
        </w:rPr>
        <w:t>может</w:t>
      </w:r>
      <w:r w:rsidR="00EA21F2" w:rsidRPr="00EA21F2">
        <w:rPr>
          <w:rFonts w:eastAsia="Calibri"/>
          <w:kern w:val="2"/>
          <w:sz w:val="28"/>
          <w:szCs w:val="28"/>
        </w:rPr>
        <w:t xml:space="preserve"> </w:t>
      </w:r>
      <w:r w:rsidRPr="00EA21F2">
        <w:rPr>
          <w:rFonts w:eastAsia="Calibri"/>
          <w:kern w:val="2"/>
          <w:sz w:val="28"/>
          <w:szCs w:val="28"/>
        </w:rPr>
        <w:t>быть</w:t>
      </w:r>
      <w:r w:rsidR="00EA21F2" w:rsidRPr="00EA21F2">
        <w:rPr>
          <w:rFonts w:eastAsia="Calibri"/>
          <w:kern w:val="2"/>
          <w:sz w:val="28"/>
          <w:szCs w:val="28"/>
        </w:rPr>
        <w:t xml:space="preserve"> </w:t>
      </w:r>
      <w:r w:rsidRPr="00EA21F2">
        <w:rPr>
          <w:rFonts w:eastAsia="Calibri"/>
          <w:kern w:val="2"/>
          <w:sz w:val="28"/>
          <w:szCs w:val="28"/>
        </w:rPr>
        <w:t>предоставлена,</w:t>
      </w:r>
      <w:r w:rsidR="00EA21F2" w:rsidRPr="00EA21F2">
        <w:rPr>
          <w:rFonts w:eastAsia="Calibri"/>
          <w:kern w:val="2"/>
          <w:sz w:val="28"/>
          <w:szCs w:val="28"/>
        </w:rPr>
        <w:t xml:space="preserve"> </w:t>
      </w:r>
      <w:r w:rsidRPr="00EA21F2">
        <w:rPr>
          <w:rFonts w:eastAsia="Calibri"/>
          <w:kern w:val="2"/>
          <w:sz w:val="28"/>
          <w:szCs w:val="28"/>
        </w:rPr>
        <w:t>для</w:t>
      </w:r>
      <w:r w:rsidR="00EA21F2" w:rsidRPr="00EA21F2">
        <w:rPr>
          <w:rFonts w:eastAsia="Calibri"/>
          <w:kern w:val="2"/>
          <w:sz w:val="28"/>
          <w:szCs w:val="28"/>
        </w:rPr>
        <w:t xml:space="preserve"> </w:t>
      </w:r>
      <w:r w:rsidRPr="00EA21F2">
        <w:rPr>
          <w:rFonts w:eastAsia="Calibri"/>
          <w:kern w:val="2"/>
          <w:sz w:val="28"/>
          <w:szCs w:val="28"/>
        </w:rPr>
        <w:t>решения</w:t>
      </w:r>
      <w:r w:rsidR="00EA21F2" w:rsidRPr="00EA21F2">
        <w:rPr>
          <w:rFonts w:eastAsia="Calibri"/>
          <w:kern w:val="2"/>
          <w:sz w:val="28"/>
          <w:szCs w:val="28"/>
        </w:rPr>
        <w:t xml:space="preserve"> </w:t>
      </w:r>
      <w:r w:rsidRPr="00EA21F2">
        <w:rPr>
          <w:rFonts w:eastAsia="Calibri"/>
          <w:kern w:val="2"/>
          <w:sz w:val="28"/>
          <w:szCs w:val="28"/>
        </w:rPr>
        <w:t>вопроса</w:t>
      </w:r>
      <w:r w:rsidR="00EA21F2" w:rsidRPr="00EA21F2">
        <w:rPr>
          <w:rFonts w:eastAsia="Calibri"/>
          <w:kern w:val="2"/>
          <w:sz w:val="28"/>
          <w:szCs w:val="28"/>
        </w:rPr>
        <w:t xml:space="preserve"> </w:t>
      </w:r>
      <w:r w:rsidRPr="00EA21F2">
        <w:rPr>
          <w:rFonts w:eastAsia="Calibri"/>
          <w:kern w:val="2"/>
          <w:sz w:val="28"/>
          <w:szCs w:val="28"/>
        </w:rPr>
        <w:t>об</w:t>
      </w:r>
      <w:r w:rsidR="00EA21F2" w:rsidRPr="00EA21F2">
        <w:rPr>
          <w:rFonts w:eastAsia="Calibri"/>
          <w:kern w:val="2"/>
          <w:sz w:val="28"/>
          <w:szCs w:val="28"/>
        </w:rPr>
        <w:t xml:space="preserve"> </w:t>
      </w:r>
      <w:r w:rsidRPr="00EA21F2">
        <w:rPr>
          <w:rFonts w:eastAsia="Calibri"/>
          <w:kern w:val="2"/>
          <w:sz w:val="28"/>
          <w:szCs w:val="28"/>
        </w:rPr>
        <w:t>оказании</w:t>
      </w:r>
      <w:r w:rsidR="00EA21F2" w:rsidRPr="00EA21F2">
        <w:rPr>
          <w:rFonts w:eastAsia="Calibri"/>
          <w:kern w:val="2"/>
          <w:sz w:val="28"/>
          <w:szCs w:val="28"/>
        </w:rPr>
        <w:t xml:space="preserve"> </w:t>
      </w:r>
      <w:r w:rsidRPr="00EA21F2">
        <w:rPr>
          <w:rFonts w:eastAsia="Calibri"/>
          <w:kern w:val="2"/>
          <w:sz w:val="28"/>
          <w:szCs w:val="28"/>
        </w:rPr>
        <w:t>специализированной,</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том</w:t>
      </w:r>
      <w:r w:rsidR="00EA21F2" w:rsidRPr="00EA21F2">
        <w:rPr>
          <w:rFonts w:eastAsia="Calibri"/>
          <w:kern w:val="2"/>
          <w:sz w:val="28"/>
          <w:szCs w:val="28"/>
        </w:rPr>
        <w:t xml:space="preserve"> </w:t>
      </w:r>
      <w:r w:rsidRPr="00EA21F2">
        <w:rPr>
          <w:rFonts w:eastAsia="Calibri"/>
          <w:kern w:val="2"/>
          <w:sz w:val="28"/>
          <w:szCs w:val="28"/>
        </w:rPr>
        <w:t>числе</w:t>
      </w:r>
      <w:r w:rsidR="00EA21F2" w:rsidRPr="00EA21F2">
        <w:rPr>
          <w:rFonts w:eastAsia="Calibri"/>
          <w:kern w:val="2"/>
          <w:sz w:val="28"/>
          <w:szCs w:val="28"/>
        </w:rPr>
        <w:t xml:space="preserve"> </w:t>
      </w:r>
      <w:r w:rsidRPr="00EA21F2">
        <w:rPr>
          <w:rFonts w:eastAsia="Calibri"/>
          <w:kern w:val="2"/>
          <w:sz w:val="28"/>
          <w:szCs w:val="28"/>
        </w:rPr>
        <w:t>высокотехнологичной,</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решения</w:t>
      </w:r>
      <w:r w:rsidR="00EA21F2" w:rsidRPr="00EA21F2">
        <w:rPr>
          <w:rFonts w:eastAsia="Calibri"/>
          <w:kern w:val="2"/>
          <w:sz w:val="28"/>
          <w:szCs w:val="28"/>
        </w:rPr>
        <w:t xml:space="preserve"> </w:t>
      </w:r>
      <w:r w:rsidRPr="00EA21F2">
        <w:rPr>
          <w:rFonts w:eastAsia="Calibri"/>
          <w:kern w:val="2"/>
          <w:sz w:val="28"/>
          <w:szCs w:val="28"/>
        </w:rPr>
        <w:t>вопроса</w:t>
      </w:r>
      <w:r w:rsidR="00EA21F2" w:rsidRPr="00EA21F2">
        <w:rPr>
          <w:rFonts w:eastAsia="Calibri"/>
          <w:kern w:val="2"/>
          <w:sz w:val="28"/>
          <w:szCs w:val="28"/>
        </w:rPr>
        <w:t xml:space="preserve"> </w:t>
      </w:r>
      <w:r w:rsidRPr="00EA21F2">
        <w:rPr>
          <w:rFonts w:eastAsia="Calibri"/>
          <w:kern w:val="2"/>
          <w:sz w:val="28"/>
          <w:szCs w:val="28"/>
        </w:rPr>
        <w:t>о</w:t>
      </w:r>
      <w:r w:rsidR="00EA21F2" w:rsidRPr="00EA21F2">
        <w:rPr>
          <w:rFonts w:eastAsia="Calibri"/>
          <w:kern w:val="2"/>
          <w:sz w:val="28"/>
          <w:szCs w:val="28"/>
        </w:rPr>
        <w:t xml:space="preserve"> </w:t>
      </w:r>
      <w:r w:rsidRPr="00EA21F2">
        <w:rPr>
          <w:rFonts w:eastAsia="Calibri"/>
          <w:kern w:val="2"/>
          <w:sz w:val="28"/>
          <w:szCs w:val="28"/>
        </w:rPr>
        <w:t>внеочередном</w:t>
      </w:r>
      <w:r w:rsidR="00EA21F2" w:rsidRPr="00EA21F2">
        <w:rPr>
          <w:rFonts w:eastAsia="Calibri"/>
          <w:kern w:val="2"/>
          <w:sz w:val="28"/>
          <w:szCs w:val="28"/>
        </w:rPr>
        <w:t xml:space="preserve"> </w:t>
      </w:r>
      <w:r w:rsidRPr="00EA21F2">
        <w:rPr>
          <w:rFonts w:eastAsia="Calibri"/>
          <w:kern w:val="2"/>
          <w:sz w:val="28"/>
          <w:szCs w:val="28"/>
        </w:rPr>
        <w:t>ее</w:t>
      </w:r>
      <w:r w:rsidR="00EA21F2" w:rsidRPr="00EA21F2">
        <w:rPr>
          <w:rFonts w:eastAsia="Calibri"/>
          <w:kern w:val="2"/>
          <w:sz w:val="28"/>
          <w:szCs w:val="28"/>
        </w:rPr>
        <w:t xml:space="preserve"> </w:t>
      </w:r>
      <w:r w:rsidRPr="00EA21F2">
        <w:rPr>
          <w:rFonts w:eastAsia="Calibri"/>
          <w:kern w:val="2"/>
          <w:sz w:val="28"/>
          <w:szCs w:val="28"/>
        </w:rPr>
        <w:t>предоставлении.</w:t>
      </w:r>
      <w:proofErr w:type="gramEnd"/>
    </w:p>
    <w:p w:rsidR="001F2303" w:rsidRPr="00EA21F2" w:rsidRDefault="001F2303" w:rsidP="00B85EA4">
      <w:pPr>
        <w:autoSpaceDE w:val="0"/>
        <w:autoSpaceDN w:val="0"/>
        <w:adjustRightInd w:val="0"/>
        <w:ind w:firstLine="709"/>
        <w:jc w:val="both"/>
        <w:rPr>
          <w:kern w:val="2"/>
          <w:sz w:val="28"/>
          <w:szCs w:val="28"/>
          <w:lang w:eastAsia="en-US"/>
        </w:rPr>
      </w:pPr>
      <w:r w:rsidRPr="00EA21F2">
        <w:rPr>
          <w:kern w:val="2"/>
          <w:sz w:val="28"/>
          <w:szCs w:val="28"/>
          <w:lang w:eastAsia="en-US"/>
        </w:rPr>
        <w:t>8.9.9.</w:t>
      </w:r>
      <w:r w:rsidR="003C3592">
        <w:rPr>
          <w:kern w:val="2"/>
          <w:sz w:val="28"/>
          <w:szCs w:val="28"/>
          <w:lang w:eastAsia="en-US"/>
        </w:rPr>
        <w:t>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случае</w:t>
      </w:r>
      <w:r w:rsidR="00EA21F2" w:rsidRPr="00EA21F2">
        <w:rPr>
          <w:kern w:val="2"/>
          <w:sz w:val="28"/>
          <w:szCs w:val="28"/>
          <w:lang w:eastAsia="en-US"/>
        </w:rPr>
        <w:t xml:space="preserve"> </w:t>
      </w:r>
      <w:r w:rsidRPr="00EA21F2">
        <w:rPr>
          <w:kern w:val="2"/>
          <w:sz w:val="28"/>
          <w:szCs w:val="28"/>
          <w:lang w:eastAsia="en-US"/>
        </w:rPr>
        <w:t>обращения</w:t>
      </w:r>
      <w:r w:rsidR="00EA21F2" w:rsidRPr="00EA21F2">
        <w:rPr>
          <w:kern w:val="2"/>
          <w:sz w:val="28"/>
          <w:szCs w:val="28"/>
          <w:lang w:eastAsia="en-US"/>
        </w:rPr>
        <w:t xml:space="preserve"> </w:t>
      </w:r>
      <w:r w:rsidRPr="00EA21F2">
        <w:rPr>
          <w:kern w:val="2"/>
          <w:sz w:val="28"/>
          <w:szCs w:val="28"/>
          <w:lang w:eastAsia="en-US"/>
        </w:rPr>
        <w:t>нескольких</w:t>
      </w:r>
      <w:r w:rsidR="00EA21F2" w:rsidRPr="00EA21F2">
        <w:rPr>
          <w:kern w:val="2"/>
          <w:sz w:val="28"/>
          <w:szCs w:val="28"/>
          <w:lang w:eastAsia="en-US"/>
        </w:rPr>
        <w:t xml:space="preserve"> </w:t>
      </w:r>
      <w:r w:rsidRPr="00EA21F2">
        <w:rPr>
          <w:kern w:val="2"/>
          <w:sz w:val="28"/>
          <w:szCs w:val="28"/>
          <w:lang w:eastAsia="en-US"/>
        </w:rPr>
        <w:t>граждан,</w:t>
      </w:r>
      <w:r w:rsidR="00EA21F2" w:rsidRPr="00EA21F2">
        <w:rPr>
          <w:kern w:val="2"/>
          <w:sz w:val="28"/>
          <w:szCs w:val="28"/>
          <w:lang w:eastAsia="en-US"/>
        </w:rPr>
        <w:t xml:space="preserve"> </w:t>
      </w:r>
      <w:r w:rsidRPr="00EA21F2">
        <w:rPr>
          <w:kern w:val="2"/>
          <w:sz w:val="28"/>
          <w:szCs w:val="28"/>
          <w:lang w:eastAsia="en-US"/>
        </w:rPr>
        <w:t>имеющих</w:t>
      </w:r>
      <w:r w:rsidR="00EA21F2" w:rsidRPr="00EA21F2">
        <w:rPr>
          <w:kern w:val="2"/>
          <w:sz w:val="28"/>
          <w:szCs w:val="28"/>
          <w:lang w:eastAsia="en-US"/>
        </w:rPr>
        <w:t xml:space="preserve"> </w:t>
      </w:r>
      <w:r w:rsidRPr="00EA21F2">
        <w:rPr>
          <w:kern w:val="2"/>
          <w:sz w:val="28"/>
          <w:szCs w:val="28"/>
          <w:lang w:eastAsia="en-US"/>
        </w:rPr>
        <w:t>право</w:t>
      </w:r>
      <w:r w:rsidR="00EA21F2" w:rsidRPr="00EA21F2">
        <w:rPr>
          <w:kern w:val="2"/>
          <w:sz w:val="28"/>
          <w:szCs w:val="28"/>
          <w:lang w:eastAsia="en-US"/>
        </w:rPr>
        <w:t xml:space="preserve"> </w:t>
      </w:r>
      <w:r w:rsidRPr="00EA21F2">
        <w:rPr>
          <w:kern w:val="2"/>
          <w:sz w:val="28"/>
          <w:szCs w:val="28"/>
          <w:lang w:eastAsia="en-US"/>
        </w:rPr>
        <w:t>на</w:t>
      </w:r>
      <w:r w:rsidR="00EA21F2" w:rsidRPr="00EA21F2">
        <w:rPr>
          <w:kern w:val="2"/>
          <w:sz w:val="28"/>
          <w:szCs w:val="28"/>
          <w:lang w:eastAsia="en-US"/>
        </w:rPr>
        <w:t xml:space="preserve"> </w:t>
      </w:r>
      <w:r w:rsidRPr="00EA21F2">
        <w:rPr>
          <w:kern w:val="2"/>
          <w:sz w:val="28"/>
          <w:szCs w:val="28"/>
          <w:lang w:eastAsia="en-US"/>
        </w:rPr>
        <w:t>внеочередное</w:t>
      </w:r>
      <w:r w:rsidR="00EA21F2" w:rsidRPr="00EA21F2">
        <w:rPr>
          <w:kern w:val="2"/>
          <w:sz w:val="28"/>
          <w:szCs w:val="28"/>
          <w:lang w:eastAsia="en-US"/>
        </w:rPr>
        <w:t xml:space="preserve"> </w:t>
      </w:r>
      <w:r w:rsidRPr="00EA21F2">
        <w:rPr>
          <w:kern w:val="2"/>
          <w:sz w:val="28"/>
          <w:szCs w:val="28"/>
          <w:lang w:eastAsia="en-US"/>
        </w:rPr>
        <w:t>оказание</w:t>
      </w:r>
      <w:r w:rsidR="00EA21F2" w:rsidRPr="00EA21F2">
        <w:rPr>
          <w:kern w:val="2"/>
          <w:sz w:val="28"/>
          <w:szCs w:val="28"/>
          <w:lang w:eastAsia="en-US"/>
        </w:rPr>
        <w:t xml:space="preserve"> </w:t>
      </w:r>
      <w:r w:rsidRPr="00EA21F2">
        <w:rPr>
          <w:kern w:val="2"/>
          <w:sz w:val="28"/>
          <w:szCs w:val="28"/>
          <w:lang w:eastAsia="en-US"/>
        </w:rPr>
        <w:t>медицинской</w:t>
      </w:r>
      <w:r w:rsidR="00EA21F2" w:rsidRPr="00EA21F2">
        <w:rPr>
          <w:kern w:val="2"/>
          <w:sz w:val="28"/>
          <w:szCs w:val="28"/>
          <w:lang w:eastAsia="en-US"/>
        </w:rPr>
        <w:t xml:space="preserve"> </w:t>
      </w:r>
      <w:r w:rsidRPr="00EA21F2">
        <w:rPr>
          <w:kern w:val="2"/>
          <w:sz w:val="28"/>
          <w:szCs w:val="28"/>
          <w:lang w:eastAsia="en-US"/>
        </w:rPr>
        <w:t>помощи,</w:t>
      </w:r>
      <w:r w:rsidR="00EA21F2" w:rsidRPr="00EA21F2">
        <w:rPr>
          <w:kern w:val="2"/>
          <w:sz w:val="28"/>
          <w:szCs w:val="28"/>
          <w:lang w:eastAsia="en-US"/>
        </w:rPr>
        <w:t xml:space="preserve"> </w:t>
      </w:r>
      <w:r w:rsidRPr="00EA21F2">
        <w:rPr>
          <w:kern w:val="2"/>
          <w:sz w:val="28"/>
          <w:szCs w:val="28"/>
          <w:lang w:eastAsia="en-US"/>
        </w:rPr>
        <w:t>плановая</w:t>
      </w:r>
      <w:r w:rsidR="00EA21F2" w:rsidRPr="00EA21F2">
        <w:rPr>
          <w:kern w:val="2"/>
          <w:sz w:val="28"/>
          <w:szCs w:val="28"/>
          <w:lang w:eastAsia="en-US"/>
        </w:rPr>
        <w:t xml:space="preserve"> </w:t>
      </w:r>
      <w:r w:rsidRPr="00EA21F2">
        <w:rPr>
          <w:kern w:val="2"/>
          <w:sz w:val="28"/>
          <w:szCs w:val="28"/>
          <w:lang w:eastAsia="en-US"/>
        </w:rPr>
        <w:t>помощь</w:t>
      </w:r>
      <w:r w:rsidR="00EA21F2" w:rsidRPr="00EA21F2">
        <w:rPr>
          <w:kern w:val="2"/>
          <w:sz w:val="28"/>
          <w:szCs w:val="28"/>
          <w:lang w:eastAsia="en-US"/>
        </w:rPr>
        <w:t xml:space="preserve"> </w:t>
      </w:r>
      <w:r w:rsidRPr="00EA21F2">
        <w:rPr>
          <w:kern w:val="2"/>
          <w:sz w:val="28"/>
          <w:szCs w:val="28"/>
          <w:lang w:eastAsia="en-US"/>
        </w:rPr>
        <w:t>оказывается</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порядке</w:t>
      </w:r>
      <w:r w:rsidR="00EA21F2" w:rsidRPr="00EA21F2">
        <w:rPr>
          <w:kern w:val="2"/>
          <w:sz w:val="28"/>
          <w:szCs w:val="28"/>
          <w:lang w:eastAsia="en-US"/>
        </w:rPr>
        <w:t xml:space="preserve"> </w:t>
      </w:r>
      <w:r w:rsidRPr="00EA21F2">
        <w:rPr>
          <w:kern w:val="2"/>
          <w:sz w:val="28"/>
          <w:szCs w:val="28"/>
          <w:lang w:eastAsia="en-US"/>
        </w:rPr>
        <w:t>поступления</w:t>
      </w:r>
      <w:r w:rsidR="00EA21F2" w:rsidRPr="00EA21F2">
        <w:rPr>
          <w:kern w:val="2"/>
          <w:sz w:val="28"/>
          <w:szCs w:val="28"/>
          <w:lang w:eastAsia="en-US"/>
        </w:rPr>
        <w:t xml:space="preserve"> </w:t>
      </w:r>
      <w:r w:rsidRPr="00EA21F2">
        <w:rPr>
          <w:kern w:val="2"/>
          <w:sz w:val="28"/>
          <w:szCs w:val="28"/>
          <w:lang w:eastAsia="en-US"/>
        </w:rPr>
        <w:t>обращений</w:t>
      </w:r>
      <w:r w:rsidR="00EA21F2" w:rsidRPr="00EA21F2">
        <w:rPr>
          <w:kern w:val="2"/>
          <w:sz w:val="28"/>
          <w:szCs w:val="28"/>
          <w:lang w:eastAsia="en-US"/>
        </w:rPr>
        <w:t xml:space="preserve"> </w:t>
      </w:r>
      <w:r w:rsidRPr="00EA21F2">
        <w:rPr>
          <w:kern w:val="2"/>
          <w:sz w:val="28"/>
          <w:szCs w:val="28"/>
          <w:lang w:eastAsia="en-US"/>
        </w:rPr>
        <w:t>этих</w:t>
      </w:r>
      <w:r w:rsidR="00EA21F2" w:rsidRPr="00EA21F2">
        <w:rPr>
          <w:kern w:val="2"/>
          <w:sz w:val="28"/>
          <w:szCs w:val="28"/>
          <w:lang w:eastAsia="en-US"/>
        </w:rPr>
        <w:t xml:space="preserve"> </w:t>
      </w:r>
      <w:r w:rsidRPr="00EA21F2">
        <w:rPr>
          <w:kern w:val="2"/>
          <w:sz w:val="28"/>
          <w:szCs w:val="28"/>
          <w:lang w:eastAsia="en-US"/>
        </w:rPr>
        <w:t>граждан.</w:t>
      </w:r>
    </w:p>
    <w:p w:rsidR="001F2303" w:rsidRPr="00EA21F2" w:rsidRDefault="001F2303" w:rsidP="00B85EA4">
      <w:pPr>
        <w:autoSpaceDE w:val="0"/>
        <w:autoSpaceDN w:val="0"/>
        <w:adjustRightInd w:val="0"/>
        <w:ind w:firstLine="709"/>
        <w:jc w:val="both"/>
        <w:rPr>
          <w:rFonts w:eastAsia="Calibri"/>
          <w:kern w:val="2"/>
          <w:sz w:val="28"/>
          <w:szCs w:val="28"/>
        </w:rPr>
      </w:pPr>
      <w:r w:rsidRPr="00EA21F2">
        <w:rPr>
          <w:rFonts w:eastAsia="Calibri"/>
          <w:kern w:val="2"/>
          <w:sz w:val="28"/>
          <w:szCs w:val="28"/>
        </w:rPr>
        <w:t>8.9.10.</w:t>
      </w:r>
      <w:r w:rsidR="003C3592">
        <w:rPr>
          <w:rFonts w:eastAsia="Calibri"/>
          <w:kern w:val="2"/>
          <w:sz w:val="28"/>
          <w:szCs w:val="28"/>
        </w:rPr>
        <w:t> </w:t>
      </w:r>
      <w:proofErr w:type="gramStart"/>
      <w:r w:rsidRPr="00EA21F2">
        <w:rPr>
          <w:rFonts w:eastAsia="Calibri"/>
          <w:kern w:val="2"/>
          <w:sz w:val="28"/>
          <w:szCs w:val="28"/>
        </w:rPr>
        <w:t>Контроль</w:t>
      </w:r>
      <w:r w:rsidR="00EA21F2" w:rsidRPr="00EA21F2">
        <w:rPr>
          <w:rFonts w:eastAsia="Calibri"/>
          <w:kern w:val="2"/>
          <w:sz w:val="28"/>
          <w:szCs w:val="28"/>
        </w:rPr>
        <w:t xml:space="preserve"> </w:t>
      </w:r>
      <w:r w:rsidRPr="00EA21F2">
        <w:rPr>
          <w:rFonts w:eastAsia="Calibri"/>
          <w:kern w:val="2"/>
          <w:sz w:val="28"/>
          <w:szCs w:val="28"/>
        </w:rPr>
        <w:t>за</w:t>
      </w:r>
      <w:proofErr w:type="gramEnd"/>
      <w:r w:rsidR="00EA21F2" w:rsidRPr="00EA21F2">
        <w:rPr>
          <w:rFonts w:eastAsia="Calibri"/>
          <w:kern w:val="2"/>
          <w:sz w:val="28"/>
          <w:szCs w:val="28"/>
        </w:rPr>
        <w:t xml:space="preserve"> </w:t>
      </w:r>
      <w:r w:rsidRPr="00EA21F2">
        <w:rPr>
          <w:rFonts w:eastAsia="Calibri"/>
          <w:kern w:val="2"/>
          <w:sz w:val="28"/>
          <w:szCs w:val="28"/>
        </w:rPr>
        <w:t>внеочередным</w:t>
      </w:r>
      <w:r w:rsidR="00EA21F2" w:rsidRPr="00EA21F2">
        <w:rPr>
          <w:rFonts w:eastAsia="Calibri"/>
          <w:kern w:val="2"/>
          <w:sz w:val="28"/>
          <w:szCs w:val="28"/>
        </w:rPr>
        <w:t xml:space="preserve"> </w:t>
      </w:r>
      <w:r w:rsidRPr="00EA21F2">
        <w:rPr>
          <w:rFonts w:eastAsia="Calibri"/>
          <w:kern w:val="2"/>
          <w:sz w:val="28"/>
          <w:szCs w:val="28"/>
        </w:rPr>
        <w:t>оказанием</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осуществляется</w:t>
      </w:r>
      <w:r w:rsidR="00EA21F2" w:rsidRPr="00EA21F2">
        <w:rPr>
          <w:rFonts w:eastAsia="Calibri"/>
          <w:kern w:val="2"/>
          <w:sz w:val="28"/>
          <w:szCs w:val="28"/>
        </w:rPr>
        <w:t xml:space="preserve"> </w:t>
      </w:r>
      <w:r w:rsidRPr="00EA21F2">
        <w:rPr>
          <w:rFonts w:eastAsia="Calibri"/>
          <w:kern w:val="2"/>
          <w:sz w:val="28"/>
          <w:szCs w:val="28"/>
        </w:rPr>
        <w:t>министерством</w:t>
      </w:r>
      <w:r w:rsidR="00EA21F2" w:rsidRPr="00EA21F2">
        <w:rPr>
          <w:rFonts w:eastAsia="Calibri"/>
          <w:kern w:val="2"/>
          <w:sz w:val="28"/>
          <w:szCs w:val="28"/>
        </w:rPr>
        <w:t xml:space="preserve"> </w:t>
      </w:r>
      <w:r w:rsidRPr="00EA21F2">
        <w:rPr>
          <w:rFonts w:eastAsia="Calibri"/>
          <w:kern w:val="2"/>
          <w:sz w:val="28"/>
          <w:szCs w:val="28"/>
        </w:rPr>
        <w:t>здравоохранения</w:t>
      </w:r>
      <w:r w:rsidR="00EA21F2" w:rsidRPr="00EA21F2">
        <w:rPr>
          <w:rFonts w:eastAsia="Calibri"/>
          <w:kern w:val="2"/>
          <w:sz w:val="28"/>
          <w:szCs w:val="28"/>
        </w:rPr>
        <w:t xml:space="preserve"> </w:t>
      </w:r>
      <w:r w:rsidRPr="00EA21F2">
        <w:rPr>
          <w:rFonts w:eastAsia="Calibri"/>
          <w:kern w:val="2"/>
          <w:sz w:val="28"/>
          <w:szCs w:val="28"/>
        </w:rPr>
        <w:t>Ростовской</w:t>
      </w:r>
      <w:r w:rsidR="00EA21F2" w:rsidRPr="00EA21F2">
        <w:rPr>
          <w:rFonts w:eastAsia="Calibri"/>
          <w:kern w:val="2"/>
          <w:sz w:val="28"/>
          <w:szCs w:val="28"/>
        </w:rPr>
        <w:t xml:space="preserve"> </w:t>
      </w:r>
      <w:r w:rsidRPr="00EA21F2">
        <w:rPr>
          <w:rFonts w:eastAsia="Calibri"/>
          <w:kern w:val="2"/>
          <w:sz w:val="28"/>
          <w:szCs w:val="28"/>
        </w:rPr>
        <w:t>области</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руководителями</w:t>
      </w:r>
      <w:r w:rsidR="00EA21F2" w:rsidRPr="00EA21F2">
        <w:rPr>
          <w:rFonts w:eastAsia="Calibri"/>
          <w:kern w:val="2"/>
          <w:sz w:val="28"/>
          <w:szCs w:val="28"/>
        </w:rPr>
        <w:t xml:space="preserve"> </w:t>
      </w:r>
      <w:r w:rsidRPr="00EA21F2">
        <w:rPr>
          <w:rFonts w:eastAsia="Calibri"/>
          <w:kern w:val="2"/>
          <w:sz w:val="28"/>
          <w:szCs w:val="28"/>
        </w:rPr>
        <w:t>медицинских</w:t>
      </w:r>
      <w:r w:rsidR="00EA21F2" w:rsidRPr="00EA21F2">
        <w:rPr>
          <w:rFonts w:eastAsia="Calibri"/>
          <w:kern w:val="2"/>
          <w:sz w:val="28"/>
          <w:szCs w:val="28"/>
        </w:rPr>
        <w:t xml:space="preserve"> </w:t>
      </w:r>
      <w:r w:rsidRPr="00EA21F2">
        <w:rPr>
          <w:rFonts w:eastAsia="Calibri"/>
          <w:kern w:val="2"/>
          <w:sz w:val="28"/>
          <w:szCs w:val="28"/>
        </w:rPr>
        <w:t>организаций,</w:t>
      </w:r>
      <w:r w:rsidR="00EA21F2" w:rsidRPr="00EA21F2">
        <w:rPr>
          <w:rFonts w:eastAsia="Calibri"/>
          <w:kern w:val="2"/>
          <w:sz w:val="28"/>
          <w:szCs w:val="28"/>
        </w:rPr>
        <w:t xml:space="preserve"> </w:t>
      </w:r>
      <w:r w:rsidRPr="00EA21F2">
        <w:rPr>
          <w:rFonts w:eastAsia="Calibri"/>
          <w:kern w:val="2"/>
          <w:sz w:val="28"/>
          <w:szCs w:val="28"/>
        </w:rPr>
        <w:t>участвующих</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реализации</w:t>
      </w:r>
      <w:r w:rsidR="00EA21F2" w:rsidRPr="00EA21F2">
        <w:rPr>
          <w:rFonts w:eastAsia="Calibri"/>
          <w:kern w:val="2"/>
          <w:sz w:val="28"/>
          <w:szCs w:val="28"/>
        </w:rPr>
        <w:t xml:space="preserve"> </w:t>
      </w:r>
      <w:r w:rsidRPr="00EA21F2">
        <w:rPr>
          <w:rFonts w:eastAsia="Calibri"/>
          <w:kern w:val="2"/>
          <w:sz w:val="28"/>
          <w:szCs w:val="28"/>
        </w:rPr>
        <w:t>Территориальной</w:t>
      </w:r>
      <w:r w:rsidR="00EA21F2" w:rsidRPr="00EA21F2">
        <w:rPr>
          <w:rFonts w:eastAsia="Calibri"/>
          <w:kern w:val="2"/>
          <w:sz w:val="28"/>
          <w:szCs w:val="28"/>
        </w:rPr>
        <w:t xml:space="preserve"> </w:t>
      </w:r>
      <w:r w:rsidRPr="00EA21F2">
        <w:rPr>
          <w:rFonts w:eastAsia="Calibri"/>
          <w:kern w:val="2"/>
          <w:sz w:val="28"/>
          <w:szCs w:val="28"/>
        </w:rPr>
        <w:t>программы</w:t>
      </w:r>
      <w:r w:rsidR="00EA21F2" w:rsidRPr="00EA21F2">
        <w:rPr>
          <w:rFonts w:eastAsia="Calibri"/>
          <w:kern w:val="2"/>
          <w:sz w:val="28"/>
          <w:szCs w:val="28"/>
        </w:rPr>
        <w:t xml:space="preserve"> </w:t>
      </w:r>
      <w:r w:rsidRPr="00EA21F2">
        <w:rPr>
          <w:rFonts w:eastAsia="Calibri"/>
          <w:kern w:val="2"/>
          <w:sz w:val="28"/>
          <w:szCs w:val="28"/>
        </w:rPr>
        <w:t>государственных</w:t>
      </w:r>
      <w:r w:rsidR="00EA21F2" w:rsidRPr="00EA21F2">
        <w:rPr>
          <w:rFonts w:eastAsia="Calibri"/>
          <w:kern w:val="2"/>
          <w:sz w:val="28"/>
          <w:szCs w:val="28"/>
        </w:rPr>
        <w:t xml:space="preserve"> </w:t>
      </w:r>
      <w:r w:rsidRPr="00EA21F2">
        <w:rPr>
          <w:rFonts w:eastAsia="Calibri"/>
          <w:kern w:val="2"/>
          <w:sz w:val="28"/>
          <w:szCs w:val="28"/>
        </w:rPr>
        <w:t>гарантий.</w:t>
      </w:r>
    </w:p>
    <w:p w:rsidR="001F2303" w:rsidRPr="00EA21F2" w:rsidRDefault="001F2303" w:rsidP="00B85EA4">
      <w:pPr>
        <w:pageBreakBefore/>
        <w:shd w:val="clear" w:color="auto" w:fill="FFFFFF"/>
        <w:jc w:val="center"/>
        <w:rPr>
          <w:kern w:val="2"/>
          <w:sz w:val="28"/>
          <w:szCs w:val="28"/>
        </w:rPr>
      </w:pPr>
      <w:r w:rsidRPr="00EA21F2">
        <w:rPr>
          <w:kern w:val="2"/>
          <w:sz w:val="28"/>
          <w:szCs w:val="28"/>
        </w:rPr>
        <w:lastRenderedPageBreak/>
        <w:t>8.10.</w:t>
      </w:r>
      <w:r w:rsidR="00EA21F2" w:rsidRPr="00EA21F2">
        <w:rPr>
          <w:kern w:val="2"/>
          <w:sz w:val="28"/>
          <w:szCs w:val="28"/>
        </w:rPr>
        <w:t xml:space="preserve"> </w:t>
      </w:r>
      <w:proofErr w:type="gramStart"/>
      <w:r w:rsidRPr="00EA21F2">
        <w:rPr>
          <w:kern w:val="2"/>
          <w:sz w:val="28"/>
          <w:szCs w:val="28"/>
        </w:rPr>
        <w:t>Порядок</w:t>
      </w:r>
      <w:r w:rsidR="00EA21F2" w:rsidRPr="00EA21F2">
        <w:rPr>
          <w:kern w:val="2"/>
          <w:sz w:val="28"/>
          <w:szCs w:val="28"/>
        </w:rPr>
        <w:t xml:space="preserve"> </w:t>
      </w:r>
      <w:r w:rsidR="003C3592">
        <w:rPr>
          <w:kern w:val="2"/>
          <w:sz w:val="28"/>
          <w:szCs w:val="28"/>
        </w:rPr>
        <w:br/>
      </w:r>
      <w:r w:rsidRPr="00EA21F2">
        <w:rPr>
          <w:kern w:val="2"/>
          <w:sz w:val="28"/>
          <w:szCs w:val="28"/>
        </w:rPr>
        <w:t>обеспечения</w:t>
      </w:r>
      <w:r w:rsidR="00EA21F2" w:rsidRPr="00EA21F2">
        <w:rPr>
          <w:kern w:val="2"/>
          <w:sz w:val="28"/>
          <w:szCs w:val="28"/>
        </w:rPr>
        <w:t xml:space="preserve"> </w:t>
      </w:r>
      <w:r w:rsidRPr="00EA21F2">
        <w:rPr>
          <w:kern w:val="2"/>
          <w:sz w:val="28"/>
          <w:szCs w:val="28"/>
        </w:rPr>
        <w:t>граждан</w:t>
      </w:r>
      <w:r w:rsidR="00EA21F2" w:rsidRPr="00EA21F2">
        <w:rPr>
          <w:kern w:val="2"/>
          <w:sz w:val="28"/>
          <w:szCs w:val="28"/>
        </w:rPr>
        <w:t xml:space="preserve"> </w:t>
      </w:r>
      <w:r w:rsidRPr="00EA21F2">
        <w:rPr>
          <w:kern w:val="2"/>
          <w:sz w:val="28"/>
          <w:szCs w:val="28"/>
        </w:rPr>
        <w:t>лекарственными</w:t>
      </w:r>
      <w:r w:rsidR="00EA21F2" w:rsidRPr="00EA21F2">
        <w:rPr>
          <w:kern w:val="2"/>
          <w:sz w:val="28"/>
          <w:szCs w:val="28"/>
        </w:rPr>
        <w:t xml:space="preserve"> </w:t>
      </w:r>
      <w:r w:rsidRPr="00EA21F2">
        <w:rPr>
          <w:kern w:val="2"/>
          <w:sz w:val="28"/>
          <w:szCs w:val="28"/>
        </w:rPr>
        <w:t>препаратами,</w:t>
      </w:r>
      <w:r w:rsidR="00EA21F2" w:rsidRPr="00EA21F2">
        <w:rPr>
          <w:kern w:val="2"/>
          <w:sz w:val="28"/>
          <w:szCs w:val="28"/>
        </w:rPr>
        <w:t xml:space="preserve"> </w:t>
      </w:r>
      <w:r w:rsidR="003C3592">
        <w:rPr>
          <w:kern w:val="2"/>
          <w:sz w:val="28"/>
          <w:szCs w:val="28"/>
        </w:rPr>
        <w:br/>
      </w:r>
      <w:r w:rsidRPr="00EA21F2">
        <w:rPr>
          <w:kern w:val="2"/>
          <w:sz w:val="28"/>
          <w:szCs w:val="28"/>
        </w:rPr>
        <w:t>а</w:t>
      </w:r>
      <w:r w:rsidR="00EA21F2" w:rsidRPr="00EA21F2">
        <w:rPr>
          <w:kern w:val="2"/>
          <w:sz w:val="28"/>
          <w:szCs w:val="28"/>
        </w:rPr>
        <w:t xml:space="preserve"> </w:t>
      </w:r>
      <w:r w:rsidRPr="00EA21F2">
        <w:rPr>
          <w:kern w:val="2"/>
          <w:sz w:val="28"/>
          <w:szCs w:val="28"/>
        </w:rPr>
        <w:t>также</w:t>
      </w:r>
      <w:r w:rsidR="00EA21F2" w:rsidRPr="00EA21F2">
        <w:rPr>
          <w:kern w:val="2"/>
          <w:sz w:val="28"/>
          <w:szCs w:val="28"/>
        </w:rPr>
        <w:t xml:space="preserve"> </w:t>
      </w:r>
      <w:r w:rsidRPr="00EA21F2">
        <w:rPr>
          <w:kern w:val="2"/>
          <w:sz w:val="28"/>
          <w:szCs w:val="28"/>
        </w:rPr>
        <w:t>медицинскими</w:t>
      </w:r>
      <w:r w:rsidR="00EA21F2" w:rsidRPr="00EA21F2">
        <w:rPr>
          <w:kern w:val="2"/>
          <w:sz w:val="28"/>
          <w:szCs w:val="28"/>
        </w:rPr>
        <w:t xml:space="preserve"> </w:t>
      </w:r>
      <w:r w:rsidRPr="00EA21F2">
        <w:rPr>
          <w:kern w:val="2"/>
          <w:sz w:val="28"/>
          <w:szCs w:val="28"/>
        </w:rPr>
        <w:t>изделиями,</w:t>
      </w:r>
      <w:r w:rsidR="00EA21F2" w:rsidRPr="00EA21F2">
        <w:rPr>
          <w:kern w:val="2"/>
          <w:sz w:val="28"/>
          <w:szCs w:val="28"/>
        </w:rPr>
        <w:t xml:space="preserve"> </w:t>
      </w:r>
      <w:r w:rsidRPr="00EA21F2">
        <w:rPr>
          <w:kern w:val="2"/>
          <w:sz w:val="28"/>
          <w:szCs w:val="28"/>
        </w:rPr>
        <w:t>включенными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утверждаемый</w:t>
      </w:r>
      <w:r w:rsidR="00EA21F2" w:rsidRPr="00EA21F2">
        <w:rPr>
          <w:kern w:val="2"/>
          <w:sz w:val="28"/>
          <w:szCs w:val="28"/>
        </w:rPr>
        <w:t xml:space="preserve"> </w:t>
      </w:r>
      <w:r w:rsidRPr="00EA21F2">
        <w:rPr>
          <w:kern w:val="2"/>
          <w:sz w:val="28"/>
          <w:szCs w:val="28"/>
        </w:rPr>
        <w:t>Правительством</w:t>
      </w:r>
      <w:r w:rsidR="00EA21F2" w:rsidRPr="00EA21F2">
        <w:rPr>
          <w:kern w:val="2"/>
          <w:sz w:val="28"/>
          <w:szCs w:val="28"/>
        </w:rPr>
        <w:t xml:space="preserve"> </w:t>
      </w:r>
      <w:r w:rsidRPr="00EA21F2">
        <w:rPr>
          <w:kern w:val="2"/>
          <w:sz w:val="28"/>
          <w:szCs w:val="28"/>
        </w:rPr>
        <w:t>Российской</w:t>
      </w:r>
      <w:r w:rsidR="00EA21F2" w:rsidRPr="00EA21F2">
        <w:rPr>
          <w:kern w:val="2"/>
          <w:sz w:val="28"/>
          <w:szCs w:val="28"/>
        </w:rPr>
        <w:t xml:space="preserve"> </w:t>
      </w:r>
      <w:r w:rsidRPr="00EA21F2">
        <w:rPr>
          <w:kern w:val="2"/>
          <w:sz w:val="28"/>
          <w:szCs w:val="28"/>
        </w:rPr>
        <w:t>Федерации</w:t>
      </w:r>
      <w:r w:rsidR="00EA21F2" w:rsidRPr="00EA21F2">
        <w:rPr>
          <w:kern w:val="2"/>
          <w:sz w:val="28"/>
          <w:szCs w:val="28"/>
        </w:rPr>
        <w:t xml:space="preserve"> </w:t>
      </w:r>
      <w:r w:rsidRPr="00EA21F2">
        <w:rPr>
          <w:kern w:val="2"/>
          <w:sz w:val="28"/>
          <w:szCs w:val="28"/>
        </w:rPr>
        <w:t>перечень</w:t>
      </w:r>
      <w:r w:rsidR="00EA21F2" w:rsidRPr="00EA21F2">
        <w:rPr>
          <w:kern w:val="2"/>
          <w:sz w:val="28"/>
          <w:szCs w:val="28"/>
        </w:rPr>
        <w:t xml:space="preserve"> </w:t>
      </w:r>
      <w:r w:rsidRPr="00EA21F2">
        <w:rPr>
          <w:kern w:val="2"/>
          <w:sz w:val="28"/>
          <w:szCs w:val="28"/>
        </w:rPr>
        <w:t>медицинских</w:t>
      </w:r>
      <w:r w:rsidR="00EA21F2" w:rsidRPr="00EA21F2">
        <w:rPr>
          <w:kern w:val="2"/>
          <w:sz w:val="28"/>
          <w:szCs w:val="28"/>
        </w:rPr>
        <w:t xml:space="preserve"> </w:t>
      </w:r>
      <w:r w:rsidRPr="00EA21F2">
        <w:rPr>
          <w:kern w:val="2"/>
          <w:sz w:val="28"/>
          <w:szCs w:val="28"/>
        </w:rPr>
        <w:t>изделий,</w:t>
      </w:r>
      <w:r w:rsidR="00EA21F2" w:rsidRPr="00EA21F2">
        <w:rPr>
          <w:kern w:val="2"/>
          <w:sz w:val="28"/>
          <w:szCs w:val="28"/>
        </w:rPr>
        <w:t xml:space="preserve"> </w:t>
      </w:r>
      <w:r w:rsidRPr="00EA21F2">
        <w:rPr>
          <w:kern w:val="2"/>
          <w:sz w:val="28"/>
          <w:szCs w:val="28"/>
        </w:rPr>
        <w:t>имплантируемых</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организм</w:t>
      </w:r>
      <w:r w:rsidR="00EA21F2" w:rsidRPr="00EA21F2">
        <w:rPr>
          <w:kern w:val="2"/>
          <w:sz w:val="28"/>
          <w:szCs w:val="28"/>
        </w:rPr>
        <w:t xml:space="preserve"> </w:t>
      </w:r>
      <w:r w:rsidRPr="00EA21F2">
        <w:rPr>
          <w:kern w:val="2"/>
          <w:sz w:val="28"/>
          <w:szCs w:val="28"/>
        </w:rPr>
        <w:t>человека,</w:t>
      </w:r>
      <w:r w:rsidR="00EA21F2" w:rsidRPr="00EA21F2">
        <w:rPr>
          <w:kern w:val="2"/>
          <w:sz w:val="28"/>
          <w:szCs w:val="28"/>
        </w:rPr>
        <w:t xml:space="preserve"> </w:t>
      </w:r>
      <w:r w:rsidRPr="00EA21F2">
        <w:rPr>
          <w:kern w:val="2"/>
          <w:sz w:val="28"/>
          <w:szCs w:val="28"/>
        </w:rPr>
        <w:t>лечебным</w:t>
      </w:r>
      <w:r w:rsidR="00EA21F2" w:rsidRPr="00EA21F2">
        <w:rPr>
          <w:kern w:val="2"/>
          <w:sz w:val="28"/>
          <w:szCs w:val="28"/>
        </w:rPr>
        <w:t xml:space="preserve"> </w:t>
      </w:r>
      <w:r w:rsidRPr="00EA21F2">
        <w:rPr>
          <w:kern w:val="2"/>
          <w:sz w:val="28"/>
          <w:szCs w:val="28"/>
        </w:rPr>
        <w:t>питанием,</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том</w:t>
      </w:r>
      <w:r w:rsidR="00EA21F2" w:rsidRPr="00EA21F2">
        <w:rPr>
          <w:kern w:val="2"/>
          <w:sz w:val="28"/>
          <w:szCs w:val="28"/>
        </w:rPr>
        <w:t xml:space="preserve"> </w:t>
      </w:r>
      <w:r w:rsidRPr="00EA21F2">
        <w:rPr>
          <w:kern w:val="2"/>
          <w:sz w:val="28"/>
          <w:szCs w:val="28"/>
        </w:rPr>
        <w:t>числе</w:t>
      </w:r>
      <w:r w:rsidR="00EA21F2" w:rsidRPr="00EA21F2">
        <w:rPr>
          <w:kern w:val="2"/>
          <w:sz w:val="28"/>
          <w:szCs w:val="28"/>
        </w:rPr>
        <w:t xml:space="preserve"> </w:t>
      </w:r>
      <w:r w:rsidRPr="00EA21F2">
        <w:rPr>
          <w:kern w:val="2"/>
          <w:sz w:val="28"/>
          <w:szCs w:val="28"/>
        </w:rPr>
        <w:t>специализированными</w:t>
      </w:r>
      <w:r w:rsidR="00EA21F2" w:rsidRPr="00EA21F2">
        <w:rPr>
          <w:kern w:val="2"/>
          <w:sz w:val="28"/>
          <w:szCs w:val="28"/>
        </w:rPr>
        <w:t xml:space="preserve"> </w:t>
      </w:r>
      <w:r w:rsidRPr="00EA21F2">
        <w:rPr>
          <w:kern w:val="2"/>
          <w:sz w:val="28"/>
          <w:szCs w:val="28"/>
        </w:rPr>
        <w:t>продуктами</w:t>
      </w:r>
      <w:r w:rsidR="00EA21F2" w:rsidRPr="00EA21F2">
        <w:rPr>
          <w:kern w:val="2"/>
          <w:sz w:val="28"/>
          <w:szCs w:val="28"/>
        </w:rPr>
        <w:t xml:space="preserve"> </w:t>
      </w:r>
      <w:r w:rsidRPr="00EA21F2">
        <w:rPr>
          <w:kern w:val="2"/>
          <w:sz w:val="28"/>
          <w:szCs w:val="28"/>
        </w:rPr>
        <w:t>лечебного</w:t>
      </w:r>
      <w:r w:rsidR="00EA21F2" w:rsidRPr="00EA21F2">
        <w:rPr>
          <w:kern w:val="2"/>
          <w:sz w:val="28"/>
          <w:szCs w:val="28"/>
        </w:rPr>
        <w:t xml:space="preserve"> </w:t>
      </w:r>
      <w:r w:rsidRPr="00EA21F2">
        <w:rPr>
          <w:kern w:val="2"/>
          <w:sz w:val="28"/>
          <w:szCs w:val="28"/>
        </w:rPr>
        <w:t>питания,</w:t>
      </w:r>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назначению</w:t>
      </w:r>
      <w:r w:rsidR="00EA21F2" w:rsidRPr="00EA21F2">
        <w:rPr>
          <w:kern w:val="2"/>
          <w:sz w:val="28"/>
          <w:szCs w:val="28"/>
        </w:rPr>
        <w:t xml:space="preserve"> </w:t>
      </w:r>
      <w:r w:rsidRPr="00EA21F2">
        <w:rPr>
          <w:kern w:val="2"/>
          <w:sz w:val="28"/>
          <w:szCs w:val="28"/>
        </w:rPr>
        <w:t>врача,</w:t>
      </w:r>
      <w:r w:rsidR="00EA21F2" w:rsidRPr="00EA21F2">
        <w:rPr>
          <w:kern w:val="2"/>
          <w:sz w:val="28"/>
          <w:szCs w:val="28"/>
        </w:rPr>
        <w:t xml:space="preserve"> </w:t>
      </w:r>
      <w:r w:rsidR="003C3592">
        <w:rPr>
          <w:kern w:val="2"/>
          <w:sz w:val="28"/>
          <w:szCs w:val="28"/>
        </w:rPr>
        <w:br/>
      </w:r>
      <w:r w:rsidRPr="00EA21F2">
        <w:rPr>
          <w:kern w:val="2"/>
          <w:sz w:val="28"/>
          <w:szCs w:val="28"/>
        </w:rPr>
        <w:t>а</w:t>
      </w:r>
      <w:r w:rsidR="00EA21F2" w:rsidRPr="00EA21F2">
        <w:rPr>
          <w:kern w:val="2"/>
          <w:sz w:val="28"/>
          <w:szCs w:val="28"/>
        </w:rPr>
        <w:t xml:space="preserve"> </w:t>
      </w:r>
      <w:r w:rsidRPr="00EA21F2">
        <w:rPr>
          <w:kern w:val="2"/>
          <w:sz w:val="28"/>
          <w:szCs w:val="28"/>
        </w:rPr>
        <w:t>также</w:t>
      </w:r>
      <w:r w:rsidR="00EA21F2" w:rsidRPr="00EA21F2">
        <w:rPr>
          <w:kern w:val="2"/>
          <w:sz w:val="28"/>
          <w:szCs w:val="28"/>
        </w:rPr>
        <w:t xml:space="preserve"> </w:t>
      </w:r>
      <w:r w:rsidRPr="00EA21F2">
        <w:rPr>
          <w:kern w:val="2"/>
          <w:sz w:val="28"/>
          <w:szCs w:val="28"/>
        </w:rPr>
        <w:t>донорской</w:t>
      </w:r>
      <w:r w:rsidR="00EA21F2" w:rsidRPr="00EA21F2">
        <w:rPr>
          <w:kern w:val="2"/>
          <w:sz w:val="28"/>
          <w:szCs w:val="28"/>
        </w:rPr>
        <w:t xml:space="preserve"> </w:t>
      </w:r>
      <w:r w:rsidRPr="00EA21F2">
        <w:rPr>
          <w:kern w:val="2"/>
          <w:sz w:val="28"/>
          <w:szCs w:val="28"/>
        </w:rPr>
        <w:t>кровью</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ее</w:t>
      </w:r>
      <w:r w:rsidR="00EA21F2" w:rsidRPr="00EA21F2">
        <w:rPr>
          <w:kern w:val="2"/>
          <w:sz w:val="28"/>
          <w:szCs w:val="28"/>
        </w:rPr>
        <w:t xml:space="preserve"> </w:t>
      </w:r>
      <w:r w:rsidRPr="00EA21F2">
        <w:rPr>
          <w:kern w:val="2"/>
          <w:sz w:val="28"/>
          <w:szCs w:val="28"/>
        </w:rPr>
        <w:t>компонентами</w:t>
      </w:r>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медицинским</w:t>
      </w:r>
      <w:r w:rsidR="00EA21F2" w:rsidRPr="00EA21F2">
        <w:rPr>
          <w:kern w:val="2"/>
          <w:sz w:val="28"/>
          <w:szCs w:val="28"/>
        </w:rPr>
        <w:t xml:space="preserve"> </w:t>
      </w:r>
      <w:r w:rsidRPr="00EA21F2">
        <w:rPr>
          <w:kern w:val="2"/>
          <w:sz w:val="28"/>
          <w:szCs w:val="28"/>
        </w:rPr>
        <w:t>показаниям</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соответствии</w:t>
      </w:r>
      <w:r w:rsidR="00EA21F2" w:rsidRPr="00EA21F2">
        <w:rPr>
          <w:kern w:val="2"/>
          <w:sz w:val="28"/>
          <w:szCs w:val="28"/>
        </w:rPr>
        <w:t xml:space="preserve"> </w:t>
      </w:r>
      <w:r w:rsidRPr="00EA21F2">
        <w:rPr>
          <w:kern w:val="2"/>
          <w:sz w:val="28"/>
          <w:szCs w:val="28"/>
        </w:rPr>
        <w:t>со</w:t>
      </w:r>
      <w:r w:rsidR="00EA21F2" w:rsidRPr="00EA21F2">
        <w:rPr>
          <w:kern w:val="2"/>
          <w:sz w:val="28"/>
          <w:szCs w:val="28"/>
        </w:rPr>
        <w:t xml:space="preserve"> </w:t>
      </w:r>
      <w:r w:rsidRPr="00EA21F2">
        <w:rPr>
          <w:kern w:val="2"/>
          <w:sz w:val="28"/>
          <w:szCs w:val="28"/>
        </w:rPr>
        <w:t>стандартами</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с</w:t>
      </w:r>
      <w:r w:rsidR="00EA21F2" w:rsidRPr="00EA21F2">
        <w:rPr>
          <w:kern w:val="2"/>
          <w:sz w:val="28"/>
          <w:szCs w:val="28"/>
        </w:rPr>
        <w:t xml:space="preserve"> </w:t>
      </w:r>
      <w:r w:rsidRPr="00EA21F2">
        <w:rPr>
          <w:kern w:val="2"/>
          <w:sz w:val="28"/>
          <w:szCs w:val="28"/>
        </w:rPr>
        <w:t>учетом</w:t>
      </w:r>
      <w:r w:rsidR="00EA21F2" w:rsidRPr="00EA21F2">
        <w:rPr>
          <w:kern w:val="2"/>
          <w:sz w:val="28"/>
          <w:szCs w:val="28"/>
        </w:rPr>
        <w:t xml:space="preserve"> </w:t>
      </w:r>
      <w:r w:rsidRPr="00EA21F2">
        <w:rPr>
          <w:kern w:val="2"/>
          <w:sz w:val="28"/>
          <w:szCs w:val="28"/>
        </w:rPr>
        <w:t>видов,</w:t>
      </w:r>
      <w:r w:rsidR="00EA21F2" w:rsidRPr="00EA21F2">
        <w:rPr>
          <w:kern w:val="2"/>
          <w:sz w:val="28"/>
          <w:szCs w:val="28"/>
        </w:rPr>
        <w:t xml:space="preserve"> </w:t>
      </w:r>
      <w:r w:rsidRPr="00EA21F2">
        <w:rPr>
          <w:kern w:val="2"/>
          <w:sz w:val="28"/>
          <w:szCs w:val="28"/>
        </w:rPr>
        <w:t>условий</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форм</w:t>
      </w:r>
      <w:r w:rsidR="00EA21F2" w:rsidRPr="00EA21F2">
        <w:rPr>
          <w:kern w:val="2"/>
          <w:sz w:val="28"/>
          <w:szCs w:val="28"/>
        </w:rPr>
        <w:t xml:space="preserve"> </w:t>
      </w:r>
      <w:r w:rsidRPr="00EA21F2">
        <w:rPr>
          <w:kern w:val="2"/>
          <w:sz w:val="28"/>
          <w:szCs w:val="28"/>
        </w:rPr>
        <w:t>оказания</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за</w:t>
      </w:r>
      <w:proofErr w:type="gramEnd"/>
      <w:r w:rsidR="00EA21F2" w:rsidRPr="00EA21F2">
        <w:rPr>
          <w:kern w:val="2"/>
          <w:sz w:val="28"/>
          <w:szCs w:val="28"/>
        </w:rPr>
        <w:t xml:space="preserve"> </w:t>
      </w:r>
      <w:r w:rsidRPr="00EA21F2">
        <w:rPr>
          <w:kern w:val="2"/>
          <w:sz w:val="28"/>
          <w:szCs w:val="28"/>
        </w:rPr>
        <w:t>исключением</w:t>
      </w:r>
      <w:r w:rsidR="00EA21F2" w:rsidRPr="00EA21F2">
        <w:rPr>
          <w:kern w:val="2"/>
          <w:sz w:val="28"/>
          <w:szCs w:val="28"/>
        </w:rPr>
        <w:t xml:space="preserve"> </w:t>
      </w:r>
      <w:r w:rsidRPr="00EA21F2">
        <w:rPr>
          <w:kern w:val="2"/>
          <w:sz w:val="28"/>
          <w:szCs w:val="28"/>
        </w:rPr>
        <w:t>лечебного</w:t>
      </w:r>
      <w:r w:rsidR="00EA21F2" w:rsidRPr="00EA21F2">
        <w:rPr>
          <w:kern w:val="2"/>
          <w:sz w:val="28"/>
          <w:szCs w:val="28"/>
        </w:rPr>
        <w:t xml:space="preserve"> </w:t>
      </w:r>
      <w:r w:rsidRPr="00EA21F2">
        <w:rPr>
          <w:kern w:val="2"/>
          <w:sz w:val="28"/>
          <w:szCs w:val="28"/>
        </w:rPr>
        <w:t>питания,</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том</w:t>
      </w:r>
      <w:r w:rsidR="00EA21F2" w:rsidRPr="00EA21F2">
        <w:rPr>
          <w:kern w:val="2"/>
          <w:sz w:val="28"/>
          <w:szCs w:val="28"/>
        </w:rPr>
        <w:t xml:space="preserve"> </w:t>
      </w:r>
      <w:r w:rsidRPr="00EA21F2">
        <w:rPr>
          <w:kern w:val="2"/>
          <w:sz w:val="28"/>
          <w:szCs w:val="28"/>
        </w:rPr>
        <w:t>числе</w:t>
      </w:r>
      <w:r w:rsidR="00EA21F2" w:rsidRPr="00EA21F2">
        <w:rPr>
          <w:kern w:val="2"/>
          <w:sz w:val="28"/>
          <w:szCs w:val="28"/>
        </w:rPr>
        <w:t xml:space="preserve"> </w:t>
      </w:r>
      <w:r w:rsidRPr="00EA21F2">
        <w:rPr>
          <w:kern w:val="2"/>
          <w:sz w:val="28"/>
          <w:szCs w:val="28"/>
        </w:rPr>
        <w:t>специализированных</w:t>
      </w:r>
      <w:r w:rsidR="00EA21F2" w:rsidRPr="00EA21F2">
        <w:rPr>
          <w:kern w:val="2"/>
          <w:sz w:val="28"/>
          <w:szCs w:val="28"/>
        </w:rPr>
        <w:t xml:space="preserve"> </w:t>
      </w:r>
      <w:r w:rsidRPr="00EA21F2">
        <w:rPr>
          <w:kern w:val="2"/>
          <w:sz w:val="28"/>
          <w:szCs w:val="28"/>
        </w:rPr>
        <w:t>продуктов</w:t>
      </w:r>
      <w:r w:rsidR="00EA21F2" w:rsidRPr="00EA21F2">
        <w:rPr>
          <w:kern w:val="2"/>
          <w:sz w:val="28"/>
          <w:szCs w:val="28"/>
        </w:rPr>
        <w:t xml:space="preserve"> </w:t>
      </w:r>
      <w:r w:rsidRPr="00EA21F2">
        <w:rPr>
          <w:kern w:val="2"/>
          <w:sz w:val="28"/>
          <w:szCs w:val="28"/>
        </w:rPr>
        <w:t>лечебного</w:t>
      </w:r>
      <w:r w:rsidR="00EA21F2" w:rsidRPr="00EA21F2">
        <w:rPr>
          <w:kern w:val="2"/>
          <w:sz w:val="28"/>
          <w:szCs w:val="28"/>
        </w:rPr>
        <w:t xml:space="preserve"> </w:t>
      </w:r>
      <w:r w:rsidRPr="00EA21F2">
        <w:rPr>
          <w:kern w:val="2"/>
          <w:sz w:val="28"/>
          <w:szCs w:val="28"/>
        </w:rPr>
        <w:t>питания,</w:t>
      </w:r>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желанию</w:t>
      </w:r>
      <w:r w:rsidR="00EA21F2" w:rsidRPr="00EA21F2">
        <w:rPr>
          <w:kern w:val="2"/>
          <w:sz w:val="28"/>
          <w:szCs w:val="28"/>
        </w:rPr>
        <w:t xml:space="preserve"> </w:t>
      </w:r>
      <w:r w:rsidRPr="00EA21F2">
        <w:rPr>
          <w:kern w:val="2"/>
          <w:sz w:val="28"/>
          <w:szCs w:val="28"/>
        </w:rPr>
        <w:t>пациента</w:t>
      </w:r>
    </w:p>
    <w:p w:rsidR="001F2303" w:rsidRPr="00EA21F2" w:rsidRDefault="001F2303" w:rsidP="00B85EA4">
      <w:pPr>
        <w:shd w:val="clear" w:color="auto" w:fill="FFFFFF"/>
        <w:jc w:val="center"/>
        <w:rPr>
          <w:kern w:val="2"/>
          <w:sz w:val="28"/>
          <w:szCs w:val="28"/>
        </w:rPr>
      </w:pPr>
    </w:p>
    <w:p w:rsidR="001F2303" w:rsidRPr="00EA21F2" w:rsidRDefault="001F2303" w:rsidP="00B85EA4">
      <w:pPr>
        <w:autoSpaceDE w:val="0"/>
        <w:autoSpaceDN w:val="0"/>
        <w:ind w:firstLine="709"/>
        <w:jc w:val="both"/>
        <w:rPr>
          <w:kern w:val="2"/>
          <w:sz w:val="28"/>
          <w:szCs w:val="28"/>
        </w:rPr>
      </w:pPr>
      <w:r w:rsidRPr="00EA21F2">
        <w:rPr>
          <w:kern w:val="2"/>
          <w:sz w:val="28"/>
          <w:szCs w:val="28"/>
        </w:rPr>
        <w:t>8.10.1.</w:t>
      </w:r>
      <w:r w:rsidR="003C3592">
        <w:rPr>
          <w:kern w:val="2"/>
          <w:sz w:val="28"/>
          <w:szCs w:val="28"/>
        </w:rPr>
        <w:t> </w:t>
      </w:r>
      <w:proofErr w:type="gramStart"/>
      <w:r w:rsidRPr="00EA21F2">
        <w:rPr>
          <w:kern w:val="2"/>
          <w:sz w:val="28"/>
          <w:szCs w:val="28"/>
        </w:rPr>
        <w:t>При</w:t>
      </w:r>
      <w:r w:rsidR="00EA21F2" w:rsidRPr="00EA21F2">
        <w:rPr>
          <w:kern w:val="2"/>
          <w:sz w:val="28"/>
          <w:szCs w:val="28"/>
        </w:rPr>
        <w:t xml:space="preserve"> </w:t>
      </w:r>
      <w:r w:rsidRPr="00EA21F2">
        <w:rPr>
          <w:kern w:val="2"/>
          <w:sz w:val="28"/>
          <w:szCs w:val="28"/>
        </w:rPr>
        <w:t>оказании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рамках</w:t>
      </w:r>
      <w:r w:rsidR="00EA21F2" w:rsidRPr="00EA21F2">
        <w:rPr>
          <w:kern w:val="2"/>
          <w:sz w:val="28"/>
          <w:szCs w:val="28"/>
        </w:rPr>
        <w:t xml:space="preserve"> </w:t>
      </w:r>
      <w:r w:rsidRPr="00EA21F2">
        <w:rPr>
          <w:kern w:val="2"/>
          <w:sz w:val="28"/>
          <w:szCs w:val="28"/>
        </w:rPr>
        <w:t>Территориальной</w:t>
      </w:r>
      <w:r w:rsidR="00EA21F2" w:rsidRPr="00EA21F2">
        <w:rPr>
          <w:kern w:val="2"/>
          <w:sz w:val="28"/>
          <w:szCs w:val="28"/>
        </w:rPr>
        <w:t xml:space="preserve"> </w:t>
      </w:r>
      <w:r w:rsidRPr="00EA21F2">
        <w:rPr>
          <w:kern w:val="2"/>
          <w:sz w:val="28"/>
          <w:szCs w:val="28"/>
        </w:rPr>
        <w:t>программы</w:t>
      </w:r>
      <w:r w:rsidR="00EA21F2" w:rsidRPr="00EA21F2">
        <w:rPr>
          <w:kern w:val="2"/>
          <w:sz w:val="28"/>
          <w:szCs w:val="28"/>
        </w:rPr>
        <w:t xml:space="preserve"> </w:t>
      </w:r>
      <w:r w:rsidRPr="00EA21F2">
        <w:rPr>
          <w:kern w:val="2"/>
          <w:sz w:val="28"/>
          <w:szCs w:val="28"/>
        </w:rPr>
        <w:t>государственных</w:t>
      </w:r>
      <w:r w:rsidR="00EA21F2" w:rsidRPr="00EA21F2">
        <w:rPr>
          <w:kern w:val="2"/>
          <w:sz w:val="28"/>
          <w:szCs w:val="28"/>
        </w:rPr>
        <w:t xml:space="preserve"> </w:t>
      </w:r>
      <w:r w:rsidRPr="00EA21F2">
        <w:rPr>
          <w:kern w:val="2"/>
          <w:sz w:val="28"/>
          <w:szCs w:val="28"/>
        </w:rPr>
        <w:t>гарантий</w:t>
      </w:r>
      <w:r w:rsidR="00EA21F2" w:rsidRPr="00EA21F2">
        <w:rPr>
          <w:kern w:val="2"/>
          <w:sz w:val="28"/>
          <w:szCs w:val="28"/>
        </w:rPr>
        <w:t xml:space="preserve"> </w:t>
      </w:r>
      <w:r w:rsidRPr="00EA21F2">
        <w:rPr>
          <w:kern w:val="2"/>
          <w:sz w:val="28"/>
          <w:szCs w:val="28"/>
        </w:rPr>
        <w:t>первичной</w:t>
      </w:r>
      <w:r w:rsidR="00EA21F2" w:rsidRPr="00EA21F2">
        <w:rPr>
          <w:kern w:val="2"/>
          <w:sz w:val="28"/>
          <w:szCs w:val="28"/>
        </w:rPr>
        <w:t xml:space="preserve"> </w:t>
      </w:r>
      <w:r w:rsidRPr="00EA21F2">
        <w:rPr>
          <w:kern w:val="2"/>
          <w:sz w:val="28"/>
          <w:szCs w:val="28"/>
        </w:rPr>
        <w:t>медико-санитарной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условиях</w:t>
      </w:r>
      <w:r w:rsidR="00EA21F2" w:rsidRPr="00EA21F2">
        <w:rPr>
          <w:kern w:val="2"/>
          <w:sz w:val="28"/>
          <w:szCs w:val="28"/>
        </w:rPr>
        <w:t xml:space="preserve"> </w:t>
      </w:r>
      <w:r w:rsidRPr="00EA21F2">
        <w:rPr>
          <w:kern w:val="2"/>
          <w:sz w:val="28"/>
          <w:szCs w:val="28"/>
        </w:rPr>
        <w:t>дневного</w:t>
      </w:r>
      <w:r w:rsidR="00EA21F2" w:rsidRPr="00EA21F2">
        <w:rPr>
          <w:kern w:val="2"/>
          <w:sz w:val="28"/>
          <w:szCs w:val="28"/>
        </w:rPr>
        <w:t xml:space="preserve"> </w:t>
      </w:r>
      <w:r w:rsidRPr="00EA21F2">
        <w:rPr>
          <w:kern w:val="2"/>
          <w:sz w:val="28"/>
          <w:szCs w:val="28"/>
        </w:rPr>
        <w:t>стационара</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неотложной</w:t>
      </w:r>
      <w:r w:rsidR="00EA21F2" w:rsidRPr="00EA21F2">
        <w:rPr>
          <w:kern w:val="2"/>
          <w:sz w:val="28"/>
          <w:szCs w:val="28"/>
        </w:rPr>
        <w:t xml:space="preserve"> </w:t>
      </w:r>
      <w:r w:rsidRPr="00EA21F2">
        <w:rPr>
          <w:kern w:val="2"/>
          <w:sz w:val="28"/>
          <w:szCs w:val="28"/>
        </w:rPr>
        <w:t>форме,</w:t>
      </w:r>
      <w:r w:rsidR="00EA21F2" w:rsidRPr="00EA21F2">
        <w:rPr>
          <w:kern w:val="2"/>
          <w:sz w:val="28"/>
          <w:szCs w:val="28"/>
        </w:rPr>
        <w:t xml:space="preserve"> </w:t>
      </w:r>
      <w:r w:rsidRPr="00EA21F2">
        <w:rPr>
          <w:kern w:val="2"/>
          <w:sz w:val="28"/>
          <w:szCs w:val="28"/>
        </w:rPr>
        <w:t>специализированной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том</w:t>
      </w:r>
      <w:r w:rsidR="00EA21F2" w:rsidRPr="00EA21F2">
        <w:rPr>
          <w:kern w:val="2"/>
          <w:sz w:val="28"/>
          <w:szCs w:val="28"/>
        </w:rPr>
        <w:t xml:space="preserve"> </w:t>
      </w:r>
      <w:r w:rsidRPr="00EA21F2">
        <w:rPr>
          <w:kern w:val="2"/>
          <w:sz w:val="28"/>
          <w:szCs w:val="28"/>
        </w:rPr>
        <w:t>числе</w:t>
      </w:r>
      <w:r w:rsidR="00EA21F2" w:rsidRPr="00EA21F2">
        <w:rPr>
          <w:kern w:val="2"/>
          <w:sz w:val="28"/>
          <w:szCs w:val="28"/>
        </w:rPr>
        <w:t xml:space="preserve"> </w:t>
      </w:r>
      <w:r w:rsidRPr="00EA21F2">
        <w:rPr>
          <w:kern w:val="2"/>
          <w:sz w:val="28"/>
          <w:szCs w:val="28"/>
        </w:rPr>
        <w:t>высокотехнологичной,</w:t>
      </w:r>
      <w:r w:rsidR="00EA21F2" w:rsidRPr="00EA21F2">
        <w:rPr>
          <w:kern w:val="2"/>
          <w:sz w:val="28"/>
          <w:szCs w:val="28"/>
        </w:rPr>
        <w:t xml:space="preserve"> </w:t>
      </w:r>
      <w:r w:rsidRPr="00EA21F2">
        <w:rPr>
          <w:kern w:val="2"/>
          <w:sz w:val="28"/>
          <w:szCs w:val="28"/>
        </w:rPr>
        <w:t>скорой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том</w:t>
      </w:r>
      <w:r w:rsidR="00EA21F2" w:rsidRPr="00EA21F2">
        <w:rPr>
          <w:kern w:val="2"/>
          <w:sz w:val="28"/>
          <w:szCs w:val="28"/>
        </w:rPr>
        <w:t xml:space="preserve"> </w:t>
      </w:r>
      <w:r w:rsidRPr="00EA21F2">
        <w:rPr>
          <w:kern w:val="2"/>
          <w:sz w:val="28"/>
          <w:szCs w:val="28"/>
        </w:rPr>
        <w:t>числе</w:t>
      </w:r>
      <w:r w:rsidR="00EA21F2" w:rsidRPr="00EA21F2">
        <w:rPr>
          <w:kern w:val="2"/>
          <w:sz w:val="28"/>
          <w:szCs w:val="28"/>
        </w:rPr>
        <w:t xml:space="preserve"> </w:t>
      </w:r>
      <w:r w:rsidRPr="00EA21F2">
        <w:rPr>
          <w:kern w:val="2"/>
          <w:sz w:val="28"/>
          <w:szCs w:val="28"/>
        </w:rPr>
        <w:t>скорой</w:t>
      </w:r>
      <w:r w:rsidR="00EA21F2" w:rsidRPr="00EA21F2">
        <w:rPr>
          <w:kern w:val="2"/>
          <w:sz w:val="28"/>
          <w:szCs w:val="28"/>
        </w:rPr>
        <w:t xml:space="preserve"> </w:t>
      </w:r>
      <w:r w:rsidRPr="00EA21F2">
        <w:rPr>
          <w:kern w:val="2"/>
          <w:sz w:val="28"/>
          <w:szCs w:val="28"/>
        </w:rPr>
        <w:t>специализированной,</w:t>
      </w:r>
      <w:r w:rsidR="00EA21F2" w:rsidRPr="00EA21F2">
        <w:rPr>
          <w:kern w:val="2"/>
          <w:sz w:val="28"/>
          <w:szCs w:val="28"/>
        </w:rPr>
        <w:t xml:space="preserve"> </w:t>
      </w:r>
      <w:r w:rsidRPr="00EA21F2">
        <w:rPr>
          <w:kern w:val="2"/>
          <w:sz w:val="28"/>
          <w:szCs w:val="28"/>
        </w:rPr>
        <w:t>паллиативной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стационарных</w:t>
      </w:r>
      <w:r w:rsidR="00EA21F2" w:rsidRPr="00EA21F2">
        <w:rPr>
          <w:kern w:val="2"/>
          <w:sz w:val="28"/>
          <w:szCs w:val="28"/>
        </w:rPr>
        <w:t xml:space="preserve"> </w:t>
      </w:r>
      <w:r w:rsidRPr="00EA21F2">
        <w:rPr>
          <w:kern w:val="2"/>
          <w:sz w:val="28"/>
          <w:szCs w:val="28"/>
        </w:rPr>
        <w:t>условиях</w:t>
      </w:r>
      <w:r w:rsidR="00EA21F2" w:rsidRPr="00EA21F2">
        <w:rPr>
          <w:kern w:val="2"/>
          <w:sz w:val="28"/>
          <w:szCs w:val="28"/>
        </w:rPr>
        <w:t xml:space="preserve"> </w:t>
      </w:r>
      <w:r w:rsidRPr="00EA21F2">
        <w:rPr>
          <w:kern w:val="2"/>
          <w:sz w:val="28"/>
          <w:szCs w:val="28"/>
        </w:rPr>
        <w:t>осуществляется</w:t>
      </w:r>
      <w:r w:rsidR="00EA21F2" w:rsidRPr="00EA21F2">
        <w:rPr>
          <w:kern w:val="2"/>
          <w:sz w:val="28"/>
          <w:szCs w:val="28"/>
        </w:rPr>
        <w:t xml:space="preserve"> </w:t>
      </w:r>
      <w:r w:rsidRPr="00EA21F2">
        <w:rPr>
          <w:kern w:val="2"/>
          <w:sz w:val="28"/>
          <w:szCs w:val="28"/>
        </w:rPr>
        <w:t>бесплатное</w:t>
      </w:r>
      <w:r w:rsidR="00EA21F2" w:rsidRPr="00EA21F2">
        <w:rPr>
          <w:kern w:val="2"/>
          <w:sz w:val="28"/>
          <w:szCs w:val="28"/>
        </w:rPr>
        <w:t xml:space="preserve"> </w:t>
      </w:r>
      <w:r w:rsidRPr="00EA21F2">
        <w:rPr>
          <w:kern w:val="2"/>
          <w:sz w:val="28"/>
          <w:szCs w:val="28"/>
        </w:rPr>
        <w:t>обеспечение</w:t>
      </w:r>
      <w:r w:rsidR="00EA21F2" w:rsidRPr="00EA21F2">
        <w:rPr>
          <w:kern w:val="2"/>
          <w:sz w:val="28"/>
          <w:szCs w:val="28"/>
        </w:rPr>
        <w:t xml:space="preserve"> </w:t>
      </w:r>
      <w:r w:rsidRPr="00EA21F2">
        <w:rPr>
          <w:kern w:val="2"/>
          <w:sz w:val="28"/>
          <w:szCs w:val="28"/>
        </w:rPr>
        <w:t>граждан</w:t>
      </w:r>
      <w:r w:rsidR="00EA21F2" w:rsidRPr="00EA21F2">
        <w:rPr>
          <w:kern w:val="2"/>
          <w:sz w:val="28"/>
          <w:szCs w:val="28"/>
        </w:rPr>
        <w:t xml:space="preserve"> </w:t>
      </w:r>
      <w:r w:rsidRPr="00EA21F2">
        <w:rPr>
          <w:kern w:val="2"/>
          <w:sz w:val="28"/>
          <w:szCs w:val="28"/>
        </w:rPr>
        <w:t>лекарственными</w:t>
      </w:r>
      <w:r w:rsidR="00EA21F2" w:rsidRPr="00EA21F2">
        <w:rPr>
          <w:kern w:val="2"/>
          <w:sz w:val="28"/>
          <w:szCs w:val="28"/>
        </w:rPr>
        <w:t xml:space="preserve"> </w:t>
      </w:r>
      <w:r w:rsidRPr="00EA21F2">
        <w:rPr>
          <w:kern w:val="2"/>
          <w:sz w:val="28"/>
          <w:szCs w:val="28"/>
        </w:rPr>
        <w:t>препаратами</w:t>
      </w:r>
      <w:r w:rsidR="00EA21F2" w:rsidRPr="00EA21F2">
        <w:rPr>
          <w:kern w:val="2"/>
          <w:sz w:val="28"/>
          <w:szCs w:val="28"/>
        </w:rPr>
        <w:t xml:space="preserve"> </w:t>
      </w:r>
      <w:r w:rsidRPr="00EA21F2">
        <w:rPr>
          <w:kern w:val="2"/>
          <w:sz w:val="28"/>
          <w:szCs w:val="28"/>
        </w:rPr>
        <w:t>для</w:t>
      </w:r>
      <w:r w:rsidR="00EA21F2" w:rsidRPr="00EA21F2">
        <w:rPr>
          <w:kern w:val="2"/>
          <w:sz w:val="28"/>
          <w:szCs w:val="28"/>
        </w:rPr>
        <w:t xml:space="preserve"> </w:t>
      </w:r>
      <w:r w:rsidRPr="00EA21F2">
        <w:rPr>
          <w:kern w:val="2"/>
          <w:sz w:val="28"/>
          <w:szCs w:val="28"/>
        </w:rPr>
        <w:t>медицинского</w:t>
      </w:r>
      <w:r w:rsidR="00EA21F2" w:rsidRPr="00EA21F2">
        <w:rPr>
          <w:kern w:val="2"/>
          <w:sz w:val="28"/>
          <w:szCs w:val="28"/>
        </w:rPr>
        <w:t xml:space="preserve"> </w:t>
      </w:r>
      <w:r w:rsidRPr="00EA21F2">
        <w:rPr>
          <w:kern w:val="2"/>
          <w:sz w:val="28"/>
          <w:szCs w:val="28"/>
        </w:rPr>
        <w:t>применения,</w:t>
      </w:r>
      <w:r w:rsidR="00EA21F2" w:rsidRPr="00EA21F2">
        <w:rPr>
          <w:kern w:val="2"/>
          <w:sz w:val="28"/>
          <w:szCs w:val="28"/>
        </w:rPr>
        <w:t xml:space="preserve"> </w:t>
      </w:r>
      <w:r w:rsidRPr="00EA21F2">
        <w:rPr>
          <w:kern w:val="2"/>
          <w:sz w:val="28"/>
          <w:szCs w:val="28"/>
        </w:rPr>
        <w:t>включенными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утверждаемый</w:t>
      </w:r>
      <w:r w:rsidR="00EA21F2" w:rsidRPr="00EA21F2">
        <w:rPr>
          <w:kern w:val="2"/>
          <w:sz w:val="28"/>
          <w:szCs w:val="28"/>
        </w:rPr>
        <w:t xml:space="preserve"> </w:t>
      </w:r>
      <w:r w:rsidRPr="00EA21F2">
        <w:rPr>
          <w:kern w:val="2"/>
          <w:sz w:val="28"/>
          <w:szCs w:val="28"/>
        </w:rPr>
        <w:t>Правительством</w:t>
      </w:r>
      <w:r w:rsidR="00EA21F2" w:rsidRPr="00EA21F2">
        <w:rPr>
          <w:kern w:val="2"/>
          <w:sz w:val="28"/>
          <w:szCs w:val="28"/>
        </w:rPr>
        <w:t xml:space="preserve"> </w:t>
      </w:r>
      <w:r w:rsidRPr="00EA21F2">
        <w:rPr>
          <w:kern w:val="2"/>
          <w:sz w:val="28"/>
          <w:szCs w:val="28"/>
        </w:rPr>
        <w:t>Российской</w:t>
      </w:r>
      <w:r w:rsidR="00EA21F2" w:rsidRPr="00EA21F2">
        <w:rPr>
          <w:kern w:val="2"/>
          <w:sz w:val="28"/>
          <w:szCs w:val="28"/>
        </w:rPr>
        <w:t xml:space="preserve"> </w:t>
      </w:r>
      <w:r w:rsidRPr="00EA21F2">
        <w:rPr>
          <w:kern w:val="2"/>
          <w:sz w:val="28"/>
          <w:szCs w:val="28"/>
        </w:rPr>
        <w:t>Федерации</w:t>
      </w:r>
      <w:r w:rsidR="00EA21F2" w:rsidRPr="00EA21F2">
        <w:rPr>
          <w:kern w:val="2"/>
          <w:sz w:val="28"/>
          <w:szCs w:val="28"/>
        </w:rPr>
        <w:t xml:space="preserve"> </w:t>
      </w:r>
      <w:r w:rsidRPr="00EA21F2">
        <w:rPr>
          <w:kern w:val="2"/>
          <w:sz w:val="28"/>
          <w:szCs w:val="28"/>
        </w:rPr>
        <w:t>перечень</w:t>
      </w:r>
      <w:r w:rsidR="00EA21F2" w:rsidRPr="00EA21F2">
        <w:rPr>
          <w:kern w:val="2"/>
          <w:sz w:val="28"/>
          <w:szCs w:val="28"/>
        </w:rPr>
        <w:t xml:space="preserve"> </w:t>
      </w:r>
      <w:r w:rsidRPr="00EA21F2">
        <w:rPr>
          <w:kern w:val="2"/>
          <w:sz w:val="28"/>
          <w:szCs w:val="28"/>
        </w:rPr>
        <w:t>жизненно</w:t>
      </w:r>
      <w:r w:rsidR="00EA21F2" w:rsidRPr="00EA21F2">
        <w:rPr>
          <w:kern w:val="2"/>
          <w:sz w:val="28"/>
          <w:szCs w:val="28"/>
        </w:rPr>
        <w:t xml:space="preserve"> </w:t>
      </w:r>
      <w:r w:rsidRPr="00EA21F2">
        <w:rPr>
          <w:kern w:val="2"/>
          <w:sz w:val="28"/>
          <w:szCs w:val="28"/>
        </w:rPr>
        <w:t>необходимых</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важнейших</w:t>
      </w:r>
      <w:proofErr w:type="gramEnd"/>
      <w:r w:rsidR="00EA21F2" w:rsidRPr="00EA21F2">
        <w:rPr>
          <w:kern w:val="2"/>
          <w:sz w:val="28"/>
          <w:szCs w:val="28"/>
        </w:rPr>
        <w:t xml:space="preserve"> </w:t>
      </w:r>
      <w:r w:rsidRPr="00EA21F2">
        <w:rPr>
          <w:kern w:val="2"/>
          <w:sz w:val="28"/>
          <w:szCs w:val="28"/>
        </w:rPr>
        <w:t>лекарственных</w:t>
      </w:r>
      <w:r w:rsidR="00EA21F2" w:rsidRPr="00EA21F2">
        <w:rPr>
          <w:kern w:val="2"/>
          <w:sz w:val="28"/>
          <w:szCs w:val="28"/>
        </w:rPr>
        <w:t xml:space="preserve"> </w:t>
      </w:r>
      <w:r w:rsidRPr="00EA21F2">
        <w:rPr>
          <w:kern w:val="2"/>
          <w:sz w:val="28"/>
          <w:szCs w:val="28"/>
        </w:rPr>
        <w:t>препаратов,</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медицинскими</w:t>
      </w:r>
      <w:r w:rsidR="00EA21F2" w:rsidRPr="00EA21F2">
        <w:rPr>
          <w:kern w:val="2"/>
          <w:sz w:val="28"/>
          <w:szCs w:val="28"/>
        </w:rPr>
        <w:t xml:space="preserve"> </w:t>
      </w:r>
      <w:r w:rsidRPr="00EA21F2">
        <w:rPr>
          <w:kern w:val="2"/>
          <w:sz w:val="28"/>
          <w:szCs w:val="28"/>
        </w:rPr>
        <w:t>изделиями,</w:t>
      </w:r>
      <w:r w:rsidR="00EA21F2" w:rsidRPr="00EA21F2">
        <w:rPr>
          <w:kern w:val="2"/>
          <w:sz w:val="28"/>
          <w:szCs w:val="28"/>
        </w:rPr>
        <w:t xml:space="preserve"> </w:t>
      </w:r>
      <w:r w:rsidRPr="00EA21F2">
        <w:rPr>
          <w:kern w:val="2"/>
          <w:sz w:val="28"/>
          <w:szCs w:val="28"/>
        </w:rPr>
        <w:t>включенными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перечень</w:t>
      </w:r>
      <w:r w:rsidR="00EA21F2" w:rsidRPr="00EA21F2">
        <w:rPr>
          <w:kern w:val="2"/>
          <w:sz w:val="28"/>
          <w:szCs w:val="28"/>
        </w:rPr>
        <w:t xml:space="preserve"> </w:t>
      </w:r>
      <w:r w:rsidRPr="00EA21F2">
        <w:rPr>
          <w:kern w:val="2"/>
          <w:sz w:val="28"/>
          <w:szCs w:val="28"/>
        </w:rPr>
        <w:t>медицинских</w:t>
      </w:r>
      <w:r w:rsidR="00EA21F2" w:rsidRPr="00EA21F2">
        <w:rPr>
          <w:kern w:val="2"/>
          <w:sz w:val="28"/>
          <w:szCs w:val="28"/>
        </w:rPr>
        <w:t xml:space="preserve"> </w:t>
      </w:r>
      <w:r w:rsidRPr="00EA21F2">
        <w:rPr>
          <w:kern w:val="2"/>
          <w:sz w:val="28"/>
          <w:szCs w:val="28"/>
        </w:rPr>
        <w:t>изделий,</w:t>
      </w:r>
      <w:r w:rsidR="00EA21F2" w:rsidRPr="00EA21F2">
        <w:rPr>
          <w:kern w:val="2"/>
          <w:sz w:val="28"/>
          <w:szCs w:val="28"/>
        </w:rPr>
        <w:t xml:space="preserve"> </w:t>
      </w:r>
      <w:r w:rsidRPr="00EA21F2">
        <w:rPr>
          <w:kern w:val="2"/>
          <w:sz w:val="28"/>
          <w:szCs w:val="28"/>
        </w:rPr>
        <w:t>имплантируемых</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организм</w:t>
      </w:r>
      <w:r w:rsidR="00EA21F2" w:rsidRPr="00EA21F2">
        <w:rPr>
          <w:kern w:val="2"/>
          <w:sz w:val="28"/>
          <w:szCs w:val="28"/>
        </w:rPr>
        <w:t xml:space="preserve"> </w:t>
      </w:r>
      <w:r w:rsidRPr="00EA21F2">
        <w:rPr>
          <w:kern w:val="2"/>
          <w:sz w:val="28"/>
          <w:szCs w:val="28"/>
        </w:rPr>
        <w:t>человека</w:t>
      </w:r>
      <w:r w:rsidR="00D741DA">
        <w:rPr>
          <w:kern w:val="2"/>
          <w:sz w:val="28"/>
          <w:szCs w:val="28"/>
        </w:rPr>
        <w:t>,</w:t>
      </w:r>
      <w:r w:rsidR="00EA21F2" w:rsidRPr="00EA21F2">
        <w:rPr>
          <w:kern w:val="2"/>
          <w:sz w:val="28"/>
          <w:szCs w:val="28"/>
        </w:rPr>
        <w:t xml:space="preserve"> </w:t>
      </w:r>
      <w:r w:rsidRPr="00EA21F2">
        <w:rPr>
          <w:kern w:val="2"/>
          <w:sz w:val="28"/>
          <w:szCs w:val="28"/>
        </w:rPr>
        <w:t>утверждаемый</w:t>
      </w:r>
      <w:r w:rsidR="00EA21F2" w:rsidRPr="00EA21F2">
        <w:rPr>
          <w:kern w:val="2"/>
          <w:sz w:val="28"/>
          <w:szCs w:val="28"/>
        </w:rPr>
        <w:t xml:space="preserve"> </w:t>
      </w:r>
      <w:r w:rsidRPr="00EA21F2">
        <w:rPr>
          <w:kern w:val="2"/>
          <w:sz w:val="28"/>
          <w:szCs w:val="28"/>
        </w:rPr>
        <w:t>Правительством</w:t>
      </w:r>
      <w:r w:rsidR="00EA21F2" w:rsidRPr="00EA21F2">
        <w:rPr>
          <w:kern w:val="2"/>
          <w:sz w:val="28"/>
          <w:szCs w:val="28"/>
        </w:rPr>
        <w:t xml:space="preserve"> </w:t>
      </w:r>
      <w:r w:rsidRPr="00EA21F2">
        <w:rPr>
          <w:kern w:val="2"/>
          <w:sz w:val="28"/>
          <w:szCs w:val="28"/>
        </w:rPr>
        <w:t>Российской</w:t>
      </w:r>
      <w:r w:rsidR="00EA21F2" w:rsidRPr="00EA21F2">
        <w:rPr>
          <w:kern w:val="2"/>
          <w:sz w:val="28"/>
          <w:szCs w:val="28"/>
        </w:rPr>
        <w:t xml:space="preserve"> </w:t>
      </w:r>
      <w:r w:rsidRPr="00EA21F2">
        <w:rPr>
          <w:kern w:val="2"/>
          <w:sz w:val="28"/>
          <w:szCs w:val="28"/>
        </w:rPr>
        <w:t>Федерации,</w:t>
      </w:r>
      <w:r w:rsidR="00EA21F2" w:rsidRPr="00EA21F2">
        <w:rPr>
          <w:kern w:val="2"/>
          <w:sz w:val="28"/>
          <w:szCs w:val="28"/>
        </w:rPr>
        <w:t xml:space="preserve"> </w:t>
      </w:r>
      <w:r w:rsidRPr="00EA21F2">
        <w:rPr>
          <w:kern w:val="2"/>
          <w:sz w:val="28"/>
          <w:szCs w:val="28"/>
        </w:rPr>
        <w:t>донорской</w:t>
      </w:r>
      <w:r w:rsidR="00EA21F2" w:rsidRPr="00EA21F2">
        <w:rPr>
          <w:kern w:val="2"/>
          <w:sz w:val="28"/>
          <w:szCs w:val="28"/>
        </w:rPr>
        <w:t xml:space="preserve"> </w:t>
      </w:r>
      <w:r w:rsidRPr="00EA21F2">
        <w:rPr>
          <w:kern w:val="2"/>
          <w:sz w:val="28"/>
          <w:szCs w:val="28"/>
        </w:rPr>
        <w:t>кровью</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ее</w:t>
      </w:r>
      <w:r w:rsidR="00EA21F2" w:rsidRPr="00EA21F2">
        <w:rPr>
          <w:kern w:val="2"/>
          <w:sz w:val="28"/>
          <w:szCs w:val="28"/>
        </w:rPr>
        <w:t xml:space="preserve"> </w:t>
      </w:r>
      <w:r w:rsidRPr="00EA21F2">
        <w:rPr>
          <w:kern w:val="2"/>
          <w:sz w:val="28"/>
          <w:szCs w:val="28"/>
        </w:rPr>
        <w:t>компонентами</w:t>
      </w:r>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медицинским</w:t>
      </w:r>
      <w:r w:rsidR="00EA21F2" w:rsidRPr="00EA21F2">
        <w:rPr>
          <w:kern w:val="2"/>
          <w:sz w:val="28"/>
          <w:szCs w:val="28"/>
        </w:rPr>
        <w:t xml:space="preserve"> </w:t>
      </w:r>
      <w:r w:rsidRPr="00EA21F2">
        <w:rPr>
          <w:kern w:val="2"/>
          <w:sz w:val="28"/>
          <w:szCs w:val="28"/>
        </w:rPr>
        <w:t>показаниям</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соответствии</w:t>
      </w:r>
      <w:r w:rsidR="00EA21F2" w:rsidRPr="00EA21F2">
        <w:rPr>
          <w:kern w:val="2"/>
          <w:sz w:val="28"/>
          <w:szCs w:val="28"/>
        </w:rPr>
        <w:t xml:space="preserve"> </w:t>
      </w:r>
      <w:r w:rsidRPr="00EA21F2">
        <w:rPr>
          <w:kern w:val="2"/>
          <w:sz w:val="28"/>
          <w:szCs w:val="28"/>
        </w:rPr>
        <w:t>со</w:t>
      </w:r>
      <w:r w:rsidR="00EA21F2" w:rsidRPr="00EA21F2">
        <w:rPr>
          <w:kern w:val="2"/>
          <w:sz w:val="28"/>
          <w:szCs w:val="28"/>
        </w:rPr>
        <w:t xml:space="preserve"> </w:t>
      </w:r>
      <w:r w:rsidRPr="00EA21F2">
        <w:rPr>
          <w:kern w:val="2"/>
          <w:sz w:val="28"/>
          <w:szCs w:val="28"/>
        </w:rPr>
        <w:t>стандартами</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назначению</w:t>
      </w:r>
      <w:r w:rsidR="00EA21F2" w:rsidRPr="00EA21F2">
        <w:rPr>
          <w:kern w:val="2"/>
          <w:sz w:val="28"/>
          <w:szCs w:val="28"/>
        </w:rPr>
        <w:t xml:space="preserve"> </w:t>
      </w:r>
      <w:r w:rsidRPr="00EA21F2">
        <w:rPr>
          <w:kern w:val="2"/>
          <w:sz w:val="28"/>
          <w:szCs w:val="28"/>
        </w:rPr>
        <w:t>врача.</w:t>
      </w:r>
      <w:r w:rsidR="00EA21F2" w:rsidRPr="00EA21F2">
        <w:rPr>
          <w:kern w:val="2"/>
          <w:sz w:val="28"/>
          <w:szCs w:val="28"/>
        </w:rPr>
        <w:t xml:space="preserve"> </w:t>
      </w:r>
    </w:p>
    <w:p w:rsidR="001F2303" w:rsidRPr="00EA21F2" w:rsidRDefault="001F2303" w:rsidP="00B85EA4">
      <w:pPr>
        <w:autoSpaceDE w:val="0"/>
        <w:autoSpaceDN w:val="0"/>
        <w:ind w:firstLine="709"/>
        <w:jc w:val="both"/>
        <w:rPr>
          <w:kern w:val="2"/>
          <w:sz w:val="28"/>
          <w:szCs w:val="28"/>
        </w:rPr>
      </w:pPr>
      <w:proofErr w:type="gramStart"/>
      <w:r w:rsidRPr="00EA21F2">
        <w:rPr>
          <w:kern w:val="2"/>
          <w:sz w:val="28"/>
          <w:szCs w:val="28"/>
        </w:rPr>
        <w:t>Лечебное</w:t>
      </w:r>
      <w:r w:rsidR="00EA21F2" w:rsidRPr="00EA21F2">
        <w:rPr>
          <w:kern w:val="2"/>
          <w:sz w:val="28"/>
          <w:szCs w:val="28"/>
        </w:rPr>
        <w:t xml:space="preserve"> </w:t>
      </w:r>
      <w:r w:rsidRPr="00EA21F2">
        <w:rPr>
          <w:kern w:val="2"/>
          <w:sz w:val="28"/>
          <w:szCs w:val="28"/>
        </w:rPr>
        <w:t>питание,</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том</w:t>
      </w:r>
      <w:r w:rsidR="00EA21F2" w:rsidRPr="00EA21F2">
        <w:rPr>
          <w:kern w:val="2"/>
          <w:sz w:val="28"/>
          <w:szCs w:val="28"/>
        </w:rPr>
        <w:t xml:space="preserve"> </w:t>
      </w:r>
      <w:r w:rsidRPr="00EA21F2">
        <w:rPr>
          <w:kern w:val="2"/>
          <w:sz w:val="28"/>
          <w:szCs w:val="28"/>
        </w:rPr>
        <w:t>числе</w:t>
      </w:r>
      <w:r w:rsidR="00EA21F2" w:rsidRPr="00EA21F2">
        <w:rPr>
          <w:kern w:val="2"/>
          <w:sz w:val="28"/>
          <w:szCs w:val="28"/>
        </w:rPr>
        <w:t xml:space="preserve"> </w:t>
      </w:r>
      <w:r w:rsidRPr="00EA21F2">
        <w:rPr>
          <w:kern w:val="2"/>
          <w:sz w:val="28"/>
          <w:szCs w:val="28"/>
        </w:rPr>
        <w:t>специализированными</w:t>
      </w:r>
      <w:r w:rsidR="00EA21F2" w:rsidRPr="00EA21F2">
        <w:rPr>
          <w:kern w:val="2"/>
          <w:sz w:val="28"/>
          <w:szCs w:val="28"/>
        </w:rPr>
        <w:t xml:space="preserve"> </w:t>
      </w:r>
      <w:r w:rsidRPr="00EA21F2">
        <w:rPr>
          <w:kern w:val="2"/>
          <w:sz w:val="28"/>
          <w:szCs w:val="28"/>
        </w:rPr>
        <w:t>продуктами</w:t>
      </w:r>
      <w:r w:rsidR="00EA21F2" w:rsidRPr="00EA21F2">
        <w:rPr>
          <w:kern w:val="2"/>
          <w:sz w:val="28"/>
          <w:szCs w:val="28"/>
        </w:rPr>
        <w:t xml:space="preserve"> </w:t>
      </w:r>
      <w:r w:rsidRPr="00EA21F2">
        <w:rPr>
          <w:kern w:val="2"/>
          <w:sz w:val="28"/>
          <w:szCs w:val="28"/>
        </w:rPr>
        <w:t>лечебного</w:t>
      </w:r>
      <w:r w:rsidR="00EA21F2" w:rsidRPr="00EA21F2">
        <w:rPr>
          <w:kern w:val="2"/>
          <w:sz w:val="28"/>
          <w:szCs w:val="28"/>
        </w:rPr>
        <w:t xml:space="preserve"> </w:t>
      </w:r>
      <w:r w:rsidRPr="00EA21F2">
        <w:rPr>
          <w:kern w:val="2"/>
          <w:sz w:val="28"/>
          <w:szCs w:val="28"/>
        </w:rPr>
        <w:t>питания,</w:t>
      </w:r>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назначению</w:t>
      </w:r>
      <w:r w:rsidR="00EA21F2" w:rsidRPr="00EA21F2">
        <w:rPr>
          <w:kern w:val="2"/>
          <w:sz w:val="28"/>
          <w:szCs w:val="28"/>
        </w:rPr>
        <w:t xml:space="preserve"> </w:t>
      </w:r>
      <w:r w:rsidRPr="00EA21F2">
        <w:rPr>
          <w:kern w:val="2"/>
          <w:sz w:val="28"/>
          <w:szCs w:val="28"/>
        </w:rPr>
        <w:t>врача</w:t>
      </w:r>
      <w:r w:rsidR="00EA21F2" w:rsidRPr="00EA21F2">
        <w:rPr>
          <w:kern w:val="2"/>
          <w:sz w:val="28"/>
          <w:szCs w:val="28"/>
        </w:rPr>
        <w:t xml:space="preserve"> </w:t>
      </w:r>
      <w:r w:rsidRPr="00EA21F2">
        <w:rPr>
          <w:kern w:val="2"/>
          <w:sz w:val="28"/>
          <w:szCs w:val="28"/>
        </w:rPr>
        <w:t>обеспечивается</w:t>
      </w:r>
      <w:r w:rsidR="00EA21F2" w:rsidRPr="00EA21F2">
        <w:rPr>
          <w:kern w:val="2"/>
          <w:sz w:val="28"/>
          <w:szCs w:val="28"/>
        </w:rPr>
        <w:t xml:space="preserve"> </w:t>
      </w:r>
      <w:r w:rsidRPr="00EA21F2">
        <w:rPr>
          <w:kern w:val="2"/>
          <w:sz w:val="28"/>
          <w:szCs w:val="28"/>
        </w:rPr>
        <w:t>бесплатно</w:t>
      </w:r>
      <w:r w:rsidR="00EA21F2" w:rsidRPr="00EA21F2">
        <w:rPr>
          <w:kern w:val="2"/>
          <w:sz w:val="28"/>
          <w:szCs w:val="28"/>
        </w:rPr>
        <w:t xml:space="preserve"> </w:t>
      </w:r>
      <w:r w:rsidRPr="00EA21F2">
        <w:rPr>
          <w:kern w:val="2"/>
          <w:sz w:val="28"/>
          <w:szCs w:val="28"/>
        </w:rPr>
        <w:t>при</w:t>
      </w:r>
      <w:r w:rsidR="00EA21F2" w:rsidRPr="00EA21F2">
        <w:rPr>
          <w:kern w:val="2"/>
          <w:sz w:val="28"/>
          <w:szCs w:val="28"/>
        </w:rPr>
        <w:t xml:space="preserve"> </w:t>
      </w:r>
      <w:r w:rsidRPr="00EA21F2">
        <w:rPr>
          <w:kern w:val="2"/>
          <w:sz w:val="28"/>
          <w:szCs w:val="28"/>
        </w:rPr>
        <w:t>оказании</w:t>
      </w:r>
      <w:r w:rsidR="00EA21F2" w:rsidRPr="00EA21F2">
        <w:rPr>
          <w:kern w:val="2"/>
          <w:sz w:val="28"/>
          <w:szCs w:val="28"/>
        </w:rPr>
        <w:t xml:space="preserve"> </w:t>
      </w:r>
      <w:r w:rsidRPr="00EA21F2">
        <w:rPr>
          <w:kern w:val="2"/>
          <w:sz w:val="28"/>
          <w:szCs w:val="28"/>
        </w:rPr>
        <w:t>специализированной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том</w:t>
      </w:r>
      <w:r w:rsidR="00EA21F2" w:rsidRPr="00EA21F2">
        <w:rPr>
          <w:kern w:val="2"/>
          <w:sz w:val="28"/>
          <w:szCs w:val="28"/>
        </w:rPr>
        <w:t xml:space="preserve"> </w:t>
      </w:r>
      <w:r w:rsidRPr="00EA21F2">
        <w:rPr>
          <w:kern w:val="2"/>
          <w:sz w:val="28"/>
          <w:szCs w:val="28"/>
        </w:rPr>
        <w:t>числе</w:t>
      </w:r>
      <w:r w:rsidR="00EA21F2" w:rsidRPr="00EA21F2">
        <w:rPr>
          <w:kern w:val="2"/>
          <w:sz w:val="28"/>
          <w:szCs w:val="28"/>
        </w:rPr>
        <w:t xml:space="preserve"> </w:t>
      </w:r>
      <w:r w:rsidRPr="00EA21F2">
        <w:rPr>
          <w:kern w:val="2"/>
          <w:sz w:val="28"/>
          <w:szCs w:val="28"/>
        </w:rPr>
        <w:t>высокотехнологичной,</w:t>
      </w:r>
      <w:r w:rsidR="00EA21F2" w:rsidRPr="00EA21F2">
        <w:rPr>
          <w:kern w:val="2"/>
          <w:sz w:val="28"/>
          <w:szCs w:val="28"/>
        </w:rPr>
        <w:t xml:space="preserve"> </w:t>
      </w:r>
      <w:r w:rsidRPr="00EA21F2">
        <w:rPr>
          <w:kern w:val="2"/>
          <w:sz w:val="28"/>
          <w:szCs w:val="28"/>
        </w:rPr>
        <w:t>паллиативной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стационарных</w:t>
      </w:r>
      <w:r w:rsidR="00EA21F2" w:rsidRPr="00EA21F2">
        <w:rPr>
          <w:kern w:val="2"/>
          <w:sz w:val="28"/>
          <w:szCs w:val="28"/>
        </w:rPr>
        <w:t xml:space="preserve"> </w:t>
      </w:r>
      <w:r w:rsidRPr="00EA21F2">
        <w:rPr>
          <w:kern w:val="2"/>
          <w:sz w:val="28"/>
          <w:szCs w:val="28"/>
        </w:rPr>
        <w:t>условиях,</w:t>
      </w:r>
      <w:r w:rsidR="00EA21F2" w:rsidRPr="00EA21F2">
        <w:rPr>
          <w:kern w:val="2"/>
          <w:sz w:val="28"/>
          <w:szCs w:val="28"/>
        </w:rPr>
        <w:t xml:space="preserve"> </w:t>
      </w:r>
      <w:r w:rsidRPr="00EA21F2">
        <w:rPr>
          <w:kern w:val="2"/>
          <w:sz w:val="28"/>
          <w:szCs w:val="28"/>
        </w:rPr>
        <w:t>а</w:t>
      </w:r>
      <w:r w:rsidR="00EA21F2" w:rsidRPr="00EA21F2">
        <w:rPr>
          <w:kern w:val="2"/>
          <w:sz w:val="28"/>
          <w:szCs w:val="28"/>
        </w:rPr>
        <w:t xml:space="preserve"> </w:t>
      </w:r>
      <w:r w:rsidRPr="00EA21F2">
        <w:rPr>
          <w:kern w:val="2"/>
          <w:sz w:val="28"/>
          <w:szCs w:val="28"/>
        </w:rPr>
        <w:t>также</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условиях</w:t>
      </w:r>
      <w:r w:rsidR="00EA21F2" w:rsidRPr="00EA21F2">
        <w:rPr>
          <w:kern w:val="2"/>
          <w:sz w:val="28"/>
          <w:szCs w:val="28"/>
        </w:rPr>
        <w:t xml:space="preserve"> </w:t>
      </w:r>
      <w:r w:rsidRPr="00EA21F2">
        <w:rPr>
          <w:kern w:val="2"/>
          <w:sz w:val="28"/>
          <w:szCs w:val="28"/>
        </w:rPr>
        <w:t>дневного</w:t>
      </w:r>
      <w:r w:rsidR="00EA21F2" w:rsidRPr="00EA21F2">
        <w:rPr>
          <w:kern w:val="2"/>
          <w:sz w:val="28"/>
          <w:szCs w:val="28"/>
        </w:rPr>
        <w:t xml:space="preserve"> </w:t>
      </w:r>
      <w:r w:rsidRPr="00EA21F2">
        <w:rPr>
          <w:kern w:val="2"/>
          <w:sz w:val="28"/>
          <w:szCs w:val="28"/>
        </w:rPr>
        <w:t>стационара</w:t>
      </w:r>
      <w:r w:rsidR="00EA21F2" w:rsidRPr="00EA21F2">
        <w:rPr>
          <w:kern w:val="2"/>
          <w:sz w:val="28"/>
          <w:szCs w:val="28"/>
        </w:rPr>
        <w:t xml:space="preserve"> </w:t>
      </w:r>
      <w:r w:rsidRPr="00EA21F2">
        <w:rPr>
          <w:kern w:val="2"/>
          <w:sz w:val="28"/>
          <w:szCs w:val="28"/>
        </w:rPr>
        <w:t>психиатрических</w:t>
      </w:r>
      <w:r w:rsidR="00EA21F2" w:rsidRPr="00EA21F2">
        <w:rPr>
          <w:kern w:val="2"/>
          <w:sz w:val="28"/>
          <w:szCs w:val="28"/>
        </w:rPr>
        <w:t xml:space="preserve"> </w:t>
      </w:r>
      <w:r w:rsidRPr="00EA21F2">
        <w:rPr>
          <w:kern w:val="2"/>
          <w:sz w:val="28"/>
          <w:szCs w:val="28"/>
        </w:rPr>
        <w:t>(психоневрологических)</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фтизиатрических</w:t>
      </w:r>
      <w:r w:rsidR="00EA21F2" w:rsidRPr="00EA21F2">
        <w:rPr>
          <w:kern w:val="2"/>
          <w:sz w:val="28"/>
          <w:szCs w:val="28"/>
        </w:rPr>
        <w:t xml:space="preserve"> </w:t>
      </w:r>
      <w:r w:rsidRPr="00EA21F2">
        <w:rPr>
          <w:kern w:val="2"/>
          <w:sz w:val="28"/>
          <w:szCs w:val="28"/>
        </w:rPr>
        <w:t>организаций,</w:t>
      </w:r>
      <w:r w:rsidR="00EA21F2" w:rsidRPr="00EA21F2">
        <w:rPr>
          <w:kern w:val="2"/>
          <w:sz w:val="28"/>
          <w:szCs w:val="28"/>
        </w:rPr>
        <w:t xml:space="preserve"> </w:t>
      </w:r>
      <w:r w:rsidRPr="00EA21F2">
        <w:rPr>
          <w:kern w:val="2"/>
          <w:sz w:val="28"/>
          <w:szCs w:val="28"/>
        </w:rPr>
        <w:t>финансируемых</w:t>
      </w:r>
      <w:r w:rsidR="00EA21F2" w:rsidRPr="00EA21F2">
        <w:rPr>
          <w:kern w:val="2"/>
          <w:sz w:val="28"/>
          <w:szCs w:val="28"/>
        </w:rPr>
        <w:t xml:space="preserve"> </w:t>
      </w:r>
      <w:r w:rsidRPr="00EA21F2">
        <w:rPr>
          <w:kern w:val="2"/>
          <w:sz w:val="28"/>
          <w:szCs w:val="28"/>
        </w:rPr>
        <w:t>из</w:t>
      </w:r>
      <w:r w:rsidR="00EA21F2" w:rsidRPr="00EA21F2">
        <w:rPr>
          <w:kern w:val="2"/>
          <w:sz w:val="28"/>
          <w:szCs w:val="28"/>
        </w:rPr>
        <w:t xml:space="preserve"> </w:t>
      </w:r>
      <w:r w:rsidRPr="00EA21F2">
        <w:rPr>
          <w:kern w:val="2"/>
          <w:sz w:val="28"/>
          <w:szCs w:val="28"/>
        </w:rPr>
        <w:t>средств</w:t>
      </w:r>
      <w:r w:rsidR="00EA21F2" w:rsidRPr="00EA21F2">
        <w:rPr>
          <w:kern w:val="2"/>
          <w:sz w:val="28"/>
          <w:szCs w:val="28"/>
        </w:rPr>
        <w:t xml:space="preserve"> </w:t>
      </w:r>
      <w:r w:rsidRPr="00EA21F2">
        <w:rPr>
          <w:kern w:val="2"/>
          <w:sz w:val="28"/>
          <w:szCs w:val="28"/>
        </w:rPr>
        <w:t>областного</w:t>
      </w:r>
      <w:r w:rsidR="00EA21F2" w:rsidRPr="00EA21F2">
        <w:rPr>
          <w:kern w:val="2"/>
          <w:sz w:val="28"/>
          <w:szCs w:val="28"/>
        </w:rPr>
        <w:t xml:space="preserve"> </w:t>
      </w:r>
      <w:r w:rsidRPr="00EA21F2">
        <w:rPr>
          <w:kern w:val="2"/>
          <w:sz w:val="28"/>
          <w:szCs w:val="28"/>
        </w:rPr>
        <w:t>бюджета,</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специализированных</w:t>
      </w:r>
      <w:r w:rsidR="00EA21F2" w:rsidRPr="00EA21F2">
        <w:rPr>
          <w:kern w:val="2"/>
          <w:sz w:val="28"/>
          <w:szCs w:val="28"/>
        </w:rPr>
        <w:t xml:space="preserve"> </w:t>
      </w:r>
      <w:r w:rsidRPr="00EA21F2">
        <w:rPr>
          <w:kern w:val="2"/>
          <w:sz w:val="28"/>
          <w:szCs w:val="28"/>
        </w:rPr>
        <w:t>дневных</w:t>
      </w:r>
      <w:r w:rsidR="00EA21F2" w:rsidRPr="00EA21F2">
        <w:rPr>
          <w:kern w:val="2"/>
          <w:sz w:val="28"/>
          <w:szCs w:val="28"/>
        </w:rPr>
        <w:t xml:space="preserve"> </w:t>
      </w:r>
      <w:r w:rsidRPr="00EA21F2">
        <w:rPr>
          <w:kern w:val="2"/>
          <w:sz w:val="28"/>
          <w:szCs w:val="28"/>
        </w:rPr>
        <w:t>стационарах</w:t>
      </w:r>
      <w:r w:rsidR="00EA21F2" w:rsidRPr="00EA21F2">
        <w:rPr>
          <w:kern w:val="2"/>
          <w:sz w:val="28"/>
          <w:szCs w:val="28"/>
        </w:rPr>
        <w:t xml:space="preserve"> </w:t>
      </w:r>
      <w:r w:rsidRPr="00EA21F2">
        <w:rPr>
          <w:kern w:val="2"/>
          <w:sz w:val="28"/>
          <w:szCs w:val="28"/>
        </w:rPr>
        <w:t>(отделение</w:t>
      </w:r>
      <w:r w:rsidR="00EA21F2" w:rsidRPr="00EA21F2">
        <w:rPr>
          <w:kern w:val="2"/>
          <w:sz w:val="28"/>
          <w:szCs w:val="28"/>
        </w:rPr>
        <w:t xml:space="preserve"> </w:t>
      </w:r>
      <w:r w:rsidRPr="00EA21F2">
        <w:rPr>
          <w:kern w:val="2"/>
          <w:sz w:val="28"/>
          <w:szCs w:val="28"/>
        </w:rPr>
        <w:t>детской</w:t>
      </w:r>
      <w:r w:rsidR="00EA21F2" w:rsidRPr="00EA21F2">
        <w:rPr>
          <w:kern w:val="2"/>
          <w:sz w:val="28"/>
          <w:szCs w:val="28"/>
        </w:rPr>
        <w:t xml:space="preserve"> </w:t>
      </w:r>
      <w:r w:rsidRPr="00EA21F2">
        <w:rPr>
          <w:kern w:val="2"/>
          <w:sz w:val="28"/>
          <w:szCs w:val="28"/>
        </w:rPr>
        <w:t>онкологии</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гематологии)</w:t>
      </w:r>
      <w:r w:rsidR="00EA21F2" w:rsidRPr="00EA21F2">
        <w:rPr>
          <w:kern w:val="2"/>
          <w:sz w:val="28"/>
          <w:szCs w:val="28"/>
        </w:rPr>
        <w:t xml:space="preserve"> </w:t>
      </w:r>
      <w:r w:rsidRPr="00EA21F2">
        <w:rPr>
          <w:kern w:val="2"/>
          <w:sz w:val="28"/>
          <w:szCs w:val="28"/>
        </w:rPr>
        <w:t>государственного</w:t>
      </w:r>
      <w:r w:rsidR="00EA21F2" w:rsidRPr="00EA21F2">
        <w:rPr>
          <w:kern w:val="2"/>
          <w:sz w:val="28"/>
          <w:szCs w:val="28"/>
        </w:rPr>
        <w:t xml:space="preserve"> </w:t>
      </w:r>
      <w:r w:rsidRPr="00EA21F2">
        <w:rPr>
          <w:kern w:val="2"/>
          <w:sz w:val="28"/>
          <w:szCs w:val="28"/>
        </w:rPr>
        <w:t>бюджетного</w:t>
      </w:r>
      <w:r w:rsidR="00EA21F2" w:rsidRPr="00EA21F2">
        <w:rPr>
          <w:kern w:val="2"/>
          <w:sz w:val="28"/>
          <w:szCs w:val="28"/>
        </w:rPr>
        <w:t xml:space="preserve"> </w:t>
      </w:r>
      <w:r w:rsidRPr="00EA21F2">
        <w:rPr>
          <w:kern w:val="2"/>
          <w:sz w:val="28"/>
          <w:szCs w:val="28"/>
        </w:rPr>
        <w:t>учреждения</w:t>
      </w:r>
      <w:r w:rsidR="00EA21F2" w:rsidRPr="00EA21F2">
        <w:rPr>
          <w:kern w:val="2"/>
          <w:sz w:val="28"/>
          <w:szCs w:val="28"/>
        </w:rPr>
        <w:t xml:space="preserve"> </w:t>
      </w:r>
      <w:r w:rsidRPr="00EA21F2">
        <w:rPr>
          <w:kern w:val="2"/>
          <w:sz w:val="28"/>
          <w:szCs w:val="28"/>
        </w:rPr>
        <w:t>Ростовской</w:t>
      </w:r>
      <w:r w:rsidR="00EA21F2" w:rsidRPr="00EA21F2">
        <w:rPr>
          <w:kern w:val="2"/>
          <w:sz w:val="28"/>
          <w:szCs w:val="28"/>
        </w:rPr>
        <w:t xml:space="preserve"> </w:t>
      </w:r>
      <w:r w:rsidRPr="00EA21F2">
        <w:rPr>
          <w:kern w:val="2"/>
          <w:sz w:val="28"/>
          <w:szCs w:val="28"/>
        </w:rPr>
        <w:t>области</w:t>
      </w:r>
      <w:r w:rsidR="00EA21F2" w:rsidRPr="00EA21F2">
        <w:rPr>
          <w:kern w:val="2"/>
          <w:sz w:val="28"/>
          <w:szCs w:val="28"/>
        </w:rPr>
        <w:t xml:space="preserve"> </w:t>
      </w:r>
      <w:r w:rsidRPr="00EA21F2">
        <w:rPr>
          <w:kern w:val="2"/>
          <w:sz w:val="28"/>
          <w:szCs w:val="28"/>
        </w:rPr>
        <w:t>«Областная</w:t>
      </w:r>
      <w:proofErr w:type="gramEnd"/>
      <w:r w:rsidR="00EA21F2" w:rsidRPr="00EA21F2">
        <w:rPr>
          <w:kern w:val="2"/>
          <w:sz w:val="28"/>
          <w:szCs w:val="28"/>
        </w:rPr>
        <w:t xml:space="preserve"> </w:t>
      </w:r>
      <w:r w:rsidRPr="00EA21F2">
        <w:rPr>
          <w:kern w:val="2"/>
          <w:sz w:val="28"/>
          <w:szCs w:val="28"/>
        </w:rPr>
        <w:t>детская</w:t>
      </w:r>
      <w:r w:rsidR="00EA21F2" w:rsidRPr="00EA21F2">
        <w:rPr>
          <w:kern w:val="2"/>
          <w:sz w:val="28"/>
          <w:szCs w:val="28"/>
        </w:rPr>
        <w:t xml:space="preserve"> </w:t>
      </w:r>
      <w:r w:rsidRPr="00EA21F2">
        <w:rPr>
          <w:kern w:val="2"/>
          <w:sz w:val="28"/>
          <w:szCs w:val="28"/>
        </w:rPr>
        <w:t>клиническая</w:t>
      </w:r>
      <w:r w:rsidR="00EA21F2" w:rsidRPr="00EA21F2">
        <w:rPr>
          <w:kern w:val="2"/>
          <w:sz w:val="28"/>
          <w:szCs w:val="28"/>
        </w:rPr>
        <w:t xml:space="preserve"> </w:t>
      </w:r>
      <w:r w:rsidRPr="00EA21F2">
        <w:rPr>
          <w:kern w:val="2"/>
          <w:sz w:val="28"/>
          <w:szCs w:val="28"/>
        </w:rPr>
        <w:t>больница».</w:t>
      </w:r>
    </w:p>
    <w:p w:rsidR="001F2303" w:rsidRPr="00EA21F2" w:rsidRDefault="001F2303" w:rsidP="00B85EA4">
      <w:pPr>
        <w:autoSpaceDE w:val="0"/>
        <w:autoSpaceDN w:val="0"/>
        <w:ind w:firstLine="709"/>
        <w:jc w:val="both"/>
        <w:rPr>
          <w:kern w:val="2"/>
          <w:sz w:val="28"/>
          <w:szCs w:val="28"/>
        </w:rPr>
      </w:pPr>
      <w:r w:rsidRPr="00EA21F2">
        <w:rPr>
          <w:kern w:val="2"/>
          <w:sz w:val="28"/>
          <w:szCs w:val="28"/>
        </w:rPr>
        <w:t>Питание</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дневных</w:t>
      </w:r>
      <w:r w:rsidR="00EA21F2" w:rsidRPr="00EA21F2">
        <w:rPr>
          <w:kern w:val="2"/>
          <w:sz w:val="28"/>
          <w:szCs w:val="28"/>
        </w:rPr>
        <w:t xml:space="preserve"> </w:t>
      </w:r>
      <w:r w:rsidRPr="00EA21F2">
        <w:rPr>
          <w:kern w:val="2"/>
          <w:sz w:val="28"/>
          <w:szCs w:val="28"/>
        </w:rPr>
        <w:t>стационарах,</w:t>
      </w:r>
      <w:r w:rsidR="00EA21F2" w:rsidRPr="00EA21F2">
        <w:rPr>
          <w:kern w:val="2"/>
          <w:sz w:val="28"/>
          <w:szCs w:val="28"/>
        </w:rPr>
        <w:t xml:space="preserve"> </w:t>
      </w:r>
      <w:r w:rsidRPr="00EA21F2">
        <w:rPr>
          <w:kern w:val="2"/>
          <w:sz w:val="28"/>
          <w:szCs w:val="28"/>
        </w:rPr>
        <w:t>не</w:t>
      </w:r>
      <w:r w:rsidR="00EA21F2" w:rsidRPr="00EA21F2">
        <w:rPr>
          <w:kern w:val="2"/>
          <w:sz w:val="28"/>
          <w:szCs w:val="28"/>
        </w:rPr>
        <w:t xml:space="preserve"> </w:t>
      </w:r>
      <w:r w:rsidRPr="00EA21F2">
        <w:rPr>
          <w:kern w:val="2"/>
          <w:sz w:val="28"/>
          <w:szCs w:val="28"/>
        </w:rPr>
        <w:t>указанных</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предыдущем</w:t>
      </w:r>
      <w:r w:rsidR="00EA21F2" w:rsidRPr="00EA21F2">
        <w:rPr>
          <w:kern w:val="2"/>
          <w:sz w:val="28"/>
          <w:szCs w:val="28"/>
        </w:rPr>
        <w:t xml:space="preserve"> </w:t>
      </w:r>
      <w:r w:rsidRPr="00EA21F2">
        <w:rPr>
          <w:kern w:val="2"/>
          <w:sz w:val="28"/>
          <w:szCs w:val="28"/>
        </w:rPr>
        <w:t>абзаце,</w:t>
      </w:r>
      <w:r w:rsidR="00EA21F2" w:rsidRPr="00EA21F2">
        <w:rPr>
          <w:kern w:val="2"/>
          <w:sz w:val="28"/>
          <w:szCs w:val="28"/>
        </w:rPr>
        <w:t xml:space="preserve"> </w:t>
      </w:r>
      <w:r w:rsidRPr="00EA21F2">
        <w:rPr>
          <w:kern w:val="2"/>
          <w:sz w:val="28"/>
          <w:szCs w:val="28"/>
        </w:rPr>
        <w:t>может</w:t>
      </w:r>
      <w:r w:rsidR="00EA21F2" w:rsidRPr="00EA21F2">
        <w:rPr>
          <w:kern w:val="2"/>
          <w:sz w:val="28"/>
          <w:szCs w:val="28"/>
        </w:rPr>
        <w:t xml:space="preserve"> </w:t>
      </w:r>
      <w:r w:rsidRPr="00EA21F2">
        <w:rPr>
          <w:kern w:val="2"/>
          <w:sz w:val="28"/>
          <w:szCs w:val="28"/>
        </w:rPr>
        <w:t>осуществляться</w:t>
      </w:r>
      <w:r w:rsidR="00EA21F2" w:rsidRPr="00EA21F2">
        <w:rPr>
          <w:kern w:val="2"/>
          <w:sz w:val="28"/>
          <w:szCs w:val="28"/>
        </w:rPr>
        <w:t xml:space="preserve"> </w:t>
      </w:r>
      <w:r w:rsidRPr="00EA21F2">
        <w:rPr>
          <w:kern w:val="2"/>
          <w:sz w:val="28"/>
          <w:szCs w:val="28"/>
        </w:rPr>
        <w:t>за</w:t>
      </w:r>
      <w:r w:rsidR="00EA21F2" w:rsidRPr="00EA21F2">
        <w:rPr>
          <w:kern w:val="2"/>
          <w:sz w:val="28"/>
          <w:szCs w:val="28"/>
        </w:rPr>
        <w:t xml:space="preserve"> </w:t>
      </w:r>
      <w:r w:rsidRPr="00EA21F2">
        <w:rPr>
          <w:kern w:val="2"/>
          <w:sz w:val="28"/>
          <w:szCs w:val="28"/>
        </w:rPr>
        <w:t>счет</w:t>
      </w:r>
      <w:r w:rsidR="00EA21F2" w:rsidRPr="00EA21F2">
        <w:rPr>
          <w:kern w:val="2"/>
          <w:sz w:val="28"/>
          <w:szCs w:val="28"/>
        </w:rPr>
        <w:t xml:space="preserve"> </w:t>
      </w:r>
      <w:r w:rsidRPr="00EA21F2">
        <w:rPr>
          <w:kern w:val="2"/>
          <w:sz w:val="28"/>
          <w:szCs w:val="28"/>
        </w:rPr>
        <w:t>средств</w:t>
      </w:r>
      <w:r w:rsidR="00EA21F2" w:rsidRPr="00EA21F2">
        <w:rPr>
          <w:kern w:val="2"/>
          <w:sz w:val="28"/>
          <w:szCs w:val="28"/>
        </w:rPr>
        <w:t xml:space="preserve"> </w:t>
      </w:r>
      <w:r w:rsidRPr="00EA21F2">
        <w:rPr>
          <w:kern w:val="2"/>
          <w:sz w:val="28"/>
          <w:szCs w:val="28"/>
        </w:rPr>
        <w:t>хозяйствующих</w:t>
      </w:r>
      <w:r w:rsidR="00EA21F2" w:rsidRPr="00EA21F2">
        <w:rPr>
          <w:kern w:val="2"/>
          <w:sz w:val="28"/>
          <w:szCs w:val="28"/>
        </w:rPr>
        <w:t xml:space="preserve"> </w:t>
      </w:r>
      <w:r w:rsidRPr="00EA21F2">
        <w:rPr>
          <w:kern w:val="2"/>
          <w:sz w:val="28"/>
          <w:szCs w:val="28"/>
        </w:rPr>
        <w:t>субъектов</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личных</w:t>
      </w:r>
      <w:r w:rsidR="00EA21F2" w:rsidRPr="00EA21F2">
        <w:rPr>
          <w:kern w:val="2"/>
          <w:sz w:val="28"/>
          <w:szCs w:val="28"/>
        </w:rPr>
        <w:t xml:space="preserve"> </w:t>
      </w:r>
      <w:r w:rsidRPr="00EA21F2">
        <w:rPr>
          <w:kern w:val="2"/>
          <w:sz w:val="28"/>
          <w:szCs w:val="28"/>
        </w:rPr>
        <w:t>сре</w:t>
      </w:r>
      <w:proofErr w:type="gramStart"/>
      <w:r w:rsidRPr="00EA21F2">
        <w:rPr>
          <w:kern w:val="2"/>
          <w:sz w:val="28"/>
          <w:szCs w:val="28"/>
        </w:rPr>
        <w:t>дств</w:t>
      </w:r>
      <w:r w:rsidR="00EA21F2" w:rsidRPr="00EA21F2">
        <w:rPr>
          <w:kern w:val="2"/>
          <w:sz w:val="28"/>
          <w:szCs w:val="28"/>
        </w:rPr>
        <w:t xml:space="preserve"> </w:t>
      </w:r>
      <w:r w:rsidRPr="00EA21F2">
        <w:rPr>
          <w:kern w:val="2"/>
          <w:sz w:val="28"/>
          <w:szCs w:val="28"/>
        </w:rPr>
        <w:t>гр</w:t>
      </w:r>
      <w:proofErr w:type="gramEnd"/>
      <w:r w:rsidRPr="00EA21F2">
        <w:rPr>
          <w:kern w:val="2"/>
          <w:sz w:val="28"/>
          <w:szCs w:val="28"/>
        </w:rPr>
        <w:t>аждан.</w:t>
      </w:r>
    </w:p>
    <w:p w:rsidR="001F2303" w:rsidRPr="00EA21F2" w:rsidRDefault="001F2303" w:rsidP="00B85EA4">
      <w:pPr>
        <w:autoSpaceDE w:val="0"/>
        <w:autoSpaceDN w:val="0"/>
        <w:ind w:firstLine="709"/>
        <w:jc w:val="both"/>
        <w:rPr>
          <w:kern w:val="2"/>
          <w:sz w:val="28"/>
          <w:szCs w:val="28"/>
        </w:rPr>
      </w:pPr>
      <w:r w:rsidRPr="00EA21F2">
        <w:rPr>
          <w:kern w:val="2"/>
          <w:sz w:val="28"/>
          <w:szCs w:val="28"/>
        </w:rPr>
        <w:t>8.10.2.</w:t>
      </w:r>
      <w:r w:rsidR="003C3592">
        <w:rPr>
          <w:kern w:val="2"/>
          <w:sz w:val="28"/>
          <w:szCs w:val="28"/>
        </w:rPr>
        <w:t> </w:t>
      </w:r>
      <w:r w:rsidRPr="00EA21F2">
        <w:rPr>
          <w:kern w:val="2"/>
          <w:sz w:val="28"/>
          <w:szCs w:val="28"/>
        </w:rPr>
        <w:t>Обеспечение</w:t>
      </w:r>
      <w:r w:rsidR="00EA21F2" w:rsidRPr="00EA21F2">
        <w:rPr>
          <w:kern w:val="2"/>
          <w:sz w:val="28"/>
          <w:szCs w:val="28"/>
        </w:rPr>
        <w:t xml:space="preserve"> </w:t>
      </w:r>
      <w:r w:rsidRPr="00EA21F2">
        <w:rPr>
          <w:kern w:val="2"/>
          <w:sz w:val="28"/>
          <w:szCs w:val="28"/>
        </w:rPr>
        <w:t>лекарственными</w:t>
      </w:r>
      <w:r w:rsidR="00EA21F2" w:rsidRPr="00EA21F2">
        <w:rPr>
          <w:kern w:val="2"/>
          <w:sz w:val="28"/>
          <w:szCs w:val="28"/>
        </w:rPr>
        <w:t xml:space="preserve"> </w:t>
      </w:r>
      <w:r w:rsidRPr="00EA21F2">
        <w:rPr>
          <w:kern w:val="2"/>
          <w:sz w:val="28"/>
          <w:szCs w:val="28"/>
        </w:rPr>
        <w:t>препаратами,</w:t>
      </w:r>
      <w:r w:rsidR="00EA21F2" w:rsidRPr="00EA21F2">
        <w:rPr>
          <w:kern w:val="2"/>
          <w:sz w:val="28"/>
          <w:szCs w:val="28"/>
        </w:rPr>
        <w:t xml:space="preserve"> </w:t>
      </w:r>
      <w:r w:rsidRPr="00EA21F2">
        <w:rPr>
          <w:kern w:val="2"/>
          <w:sz w:val="28"/>
          <w:szCs w:val="28"/>
        </w:rPr>
        <w:t>медицинскими</w:t>
      </w:r>
      <w:r w:rsidR="00EA21F2" w:rsidRPr="00EA21F2">
        <w:rPr>
          <w:kern w:val="2"/>
          <w:sz w:val="28"/>
          <w:szCs w:val="28"/>
        </w:rPr>
        <w:t xml:space="preserve"> </w:t>
      </w:r>
      <w:r w:rsidRPr="00EA21F2">
        <w:rPr>
          <w:kern w:val="2"/>
          <w:sz w:val="28"/>
          <w:szCs w:val="28"/>
        </w:rPr>
        <w:t>изделиями</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специализированными</w:t>
      </w:r>
      <w:r w:rsidR="00EA21F2" w:rsidRPr="00EA21F2">
        <w:rPr>
          <w:kern w:val="2"/>
          <w:sz w:val="28"/>
          <w:szCs w:val="28"/>
        </w:rPr>
        <w:t xml:space="preserve"> </w:t>
      </w:r>
      <w:r w:rsidRPr="00EA21F2">
        <w:rPr>
          <w:kern w:val="2"/>
          <w:sz w:val="28"/>
          <w:szCs w:val="28"/>
        </w:rPr>
        <w:t>продуктами</w:t>
      </w:r>
      <w:r w:rsidR="00EA21F2" w:rsidRPr="00EA21F2">
        <w:rPr>
          <w:kern w:val="2"/>
          <w:sz w:val="28"/>
          <w:szCs w:val="28"/>
        </w:rPr>
        <w:t xml:space="preserve"> </w:t>
      </w:r>
      <w:r w:rsidRPr="00EA21F2">
        <w:rPr>
          <w:kern w:val="2"/>
          <w:sz w:val="28"/>
          <w:szCs w:val="28"/>
        </w:rPr>
        <w:t>лечебного</w:t>
      </w:r>
      <w:r w:rsidR="00EA21F2" w:rsidRPr="00EA21F2">
        <w:rPr>
          <w:kern w:val="2"/>
          <w:sz w:val="28"/>
          <w:szCs w:val="28"/>
        </w:rPr>
        <w:t xml:space="preserve"> </w:t>
      </w:r>
      <w:r w:rsidRPr="00EA21F2">
        <w:rPr>
          <w:kern w:val="2"/>
          <w:sz w:val="28"/>
          <w:szCs w:val="28"/>
        </w:rPr>
        <w:t>питания,</w:t>
      </w:r>
      <w:r w:rsidR="00EA21F2" w:rsidRPr="00EA21F2">
        <w:rPr>
          <w:kern w:val="2"/>
          <w:sz w:val="28"/>
          <w:szCs w:val="28"/>
        </w:rPr>
        <w:t xml:space="preserve"> </w:t>
      </w:r>
      <w:r w:rsidR="003C3592">
        <w:rPr>
          <w:kern w:val="2"/>
          <w:sz w:val="28"/>
          <w:szCs w:val="28"/>
        </w:rPr>
        <w:br/>
      </w:r>
      <w:r w:rsidRPr="00EA21F2">
        <w:rPr>
          <w:kern w:val="2"/>
          <w:sz w:val="28"/>
          <w:szCs w:val="28"/>
        </w:rPr>
        <w:t>не</w:t>
      </w:r>
      <w:r w:rsidR="00EA21F2" w:rsidRPr="00EA21F2">
        <w:rPr>
          <w:kern w:val="2"/>
          <w:sz w:val="28"/>
          <w:szCs w:val="28"/>
        </w:rPr>
        <w:t xml:space="preserve"> </w:t>
      </w:r>
      <w:r w:rsidRPr="00EA21F2">
        <w:rPr>
          <w:kern w:val="2"/>
          <w:sz w:val="28"/>
          <w:szCs w:val="28"/>
        </w:rPr>
        <w:t>входящими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перечень</w:t>
      </w:r>
      <w:r w:rsidR="00EA21F2" w:rsidRPr="00EA21F2">
        <w:rPr>
          <w:kern w:val="2"/>
          <w:sz w:val="28"/>
          <w:szCs w:val="28"/>
        </w:rPr>
        <w:t xml:space="preserve"> </w:t>
      </w:r>
      <w:r w:rsidRPr="00EA21F2">
        <w:rPr>
          <w:kern w:val="2"/>
          <w:sz w:val="28"/>
          <w:szCs w:val="28"/>
        </w:rPr>
        <w:t>жизненно</w:t>
      </w:r>
      <w:r w:rsidR="00EA21F2" w:rsidRPr="00EA21F2">
        <w:rPr>
          <w:kern w:val="2"/>
          <w:sz w:val="28"/>
          <w:szCs w:val="28"/>
        </w:rPr>
        <w:t xml:space="preserve"> </w:t>
      </w:r>
      <w:r w:rsidRPr="00EA21F2">
        <w:rPr>
          <w:kern w:val="2"/>
          <w:sz w:val="28"/>
          <w:szCs w:val="28"/>
        </w:rPr>
        <w:t>необходимых</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важнейших</w:t>
      </w:r>
      <w:r w:rsidR="00EA21F2" w:rsidRPr="00EA21F2">
        <w:rPr>
          <w:kern w:val="2"/>
          <w:sz w:val="28"/>
          <w:szCs w:val="28"/>
        </w:rPr>
        <w:t xml:space="preserve"> </w:t>
      </w:r>
      <w:r w:rsidRPr="00EA21F2">
        <w:rPr>
          <w:kern w:val="2"/>
          <w:sz w:val="28"/>
          <w:szCs w:val="28"/>
        </w:rPr>
        <w:t>лекарственных</w:t>
      </w:r>
      <w:r w:rsidR="00EA21F2" w:rsidRPr="00EA21F2">
        <w:rPr>
          <w:kern w:val="2"/>
          <w:sz w:val="28"/>
          <w:szCs w:val="28"/>
        </w:rPr>
        <w:t xml:space="preserve"> </w:t>
      </w:r>
      <w:r w:rsidRPr="00EA21F2">
        <w:rPr>
          <w:kern w:val="2"/>
          <w:sz w:val="28"/>
          <w:szCs w:val="28"/>
        </w:rPr>
        <w:t>препаратов</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и</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не</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предусмотренными</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утвержденными</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стандартами</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медицинской</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помощи</w:t>
      </w:r>
      <w:r w:rsidRPr="00EA21F2">
        <w:rPr>
          <w:kern w:val="2"/>
          <w:sz w:val="28"/>
          <w:szCs w:val="28"/>
        </w:rPr>
        <w:t>,</w:t>
      </w:r>
      <w:r w:rsidR="00EA21F2" w:rsidRPr="00EA21F2">
        <w:rPr>
          <w:kern w:val="2"/>
          <w:sz w:val="28"/>
          <w:szCs w:val="28"/>
        </w:rPr>
        <w:t xml:space="preserve"> </w:t>
      </w:r>
      <w:r w:rsidRPr="00EA21F2">
        <w:rPr>
          <w:kern w:val="2"/>
          <w:sz w:val="28"/>
          <w:szCs w:val="28"/>
        </w:rPr>
        <w:t>допускается</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случае</w:t>
      </w:r>
      <w:r w:rsidR="00EA21F2" w:rsidRPr="00EA21F2">
        <w:rPr>
          <w:kern w:val="2"/>
          <w:sz w:val="28"/>
          <w:szCs w:val="28"/>
        </w:rPr>
        <w:t xml:space="preserve"> </w:t>
      </w:r>
      <w:r w:rsidRPr="00EA21F2">
        <w:rPr>
          <w:kern w:val="2"/>
          <w:sz w:val="28"/>
          <w:szCs w:val="28"/>
        </w:rPr>
        <w:t>наличия</w:t>
      </w:r>
      <w:r w:rsidR="00EA21F2" w:rsidRPr="00EA21F2">
        <w:rPr>
          <w:kern w:val="2"/>
          <w:sz w:val="28"/>
          <w:szCs w:val="28"/>
        </w:rPr>
        <w:t xml:space="preserve"> </w:t>
      </w:r>
      <w:r w:rsidRPr="00EA21F2">
        <w:rPr>
          <w:kern w:val="2"/>
          <w:sz w:val="28"/>
          <w:szCs w:val="28"/>
        </w:rPr>
        <w:t>медицинских</w:t>
      </w:r>
      <w:r w:rsidR="00EA21F2" w:rsidRPr="00EA21F2">
        <w:rPr>
          <w:kern w:val="2"/>
          <w:sz w:val="28"/>
          <w:szCs w:val="28"/>
        </w:rPr>
        <w:t xml:space="preserve"> </w:t>
      </w:r>
      <w:r w:rsidRPr="00EA21F2">
        <w:rPr>
          <w:kern w:val="2"/>
          <w:sz w:val="28"/>
          <w:szCs w:val="28"/>
        </w:rPr>
        <w:t>показаний</w:t>
      </w:r>
      <w:r w:rsidR="00EA21F2" w:rsidRPr="00EA21F2">
        <w:rPr>
          <w:kern w:val="2"/>
          <w:sz w:val="28"/>
          <w:szCs w:val="28"/>
        </w:rPr>
        <w:t xml:space="preserve"> </w:t>
      </w:r>
      <w:r w:rsidRPr="00EA21F2">
        <w:rPr>
          <w:kern w:val="2"/>
          <w:sz w:val="28"/>
          <w:szCs w:val="28"/>
        </w:rPr>
        <w:t>(индивидуальной</w:t>
      </w:r>
      <w:r w:rsidR="00EA21F2" w:rsidRPr="00EA21F2">
        <w:rPr>
          <w:kern w:val="2"/>
          <w:sz w:val="28"/>
          <w:szCs w:val="28"/>
        </w:rPr>
        <w:t xml:space="preserve"> </w:t>
      </w:r>
      <w:r w:rsidRPr="00EA21F2">
        <w:rPr>
          <w:kern w:val="2"/>
          <w:sz w:val="28"/>
          <w:szCs w:val="28"/>
        </w:rPr>
        <w:t>непереносимости,</w:t>
      </w:r>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жизненным</w:t>
      </w:r>
      <w:r w:rsidR="00EA21F2" w:rsidRPr="00EA21F2">
        <w:rPr>
          <w:kern w:val="2"/>
          <w:sz w:val="28"/>
          <w:szCs w:val="28"/>
        </w:rPr>
        <w:t xml:space="preserve"> </w:t>
      </w:r>
      <w:r w:rsidRPr="00EA21F2">
        <w:rPr>
          <w:kern w:val="2"/>
          <w:sz w:val="28"/>
          <w:szCs w:val="28"/>
        </w:rPr>
        <w:t>показаниям)</w:t>
      </w:r>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решению</w:t>
      </w:r>
      <w:r w:rsidR="00EA21F2" w:rsidRPr="00EA21F2">
        <w:rPr>
          <w:kern w:val="2"/>
          <w:sz w:val="28"/>
          <w:szCs w:val="28"/>
        </w:rPr>
        <w:t xml:space="preserve"> </w:t>
      </w:r>
      <w:r w:rsidRPr="00EA21F2">
        <w:rPr>
          <w:kern w:val="2"/>
          <w:sz w:val="28"/>
          <w:szCs w:val="28"/>
        </w:rPr>
        <w:t>врачебной</w:t>
      </w:r>
      <w:r w:rsidR="00EA21F2" w:rsidRPr="00EA21F2">
        <w:rPr>
          <w:kern w:val="2"/>
          <w:sz w:val="28"/>
          <w:szCs w:val="28"/>
        </w:rPr>
        <w:t xml:space="preserve"> </w:t>
      </w:r>
      <w:r w:rsidRPr="00EA21F2">
        <w:rPr>
          <w:kern w:val="2"/>
          <w:sz w:val="28"/>
          <w:szCs w:val="28"/>
        </w:rPr>
        <w:t>комиссии.</w:t>
      </w:r>
      <w:r w:rsidR="00EA21F2" w:rsidRPr="00EA21F2">
        <w:rPr>
          <w:kern w:val="2"/>
          <w:sz w:val="28"/>
          <w:szCs w:val="28"/>
        </w:rPr>
        <w:t xml:space="preserve"> </w:t>
      </w:r>
      <w:r w:rsidRPr="00EA21F2">
        <w:rPr>
          <w:kern w:val="2"/>
          <w:sz w:val="28"/>
          <w:szCs w:val="28"/>
        </w:rPr>
        <w:t>Решение</w:t>
      </w:r>
      <w:r w:rsidR="00EA21F2" w:rsidRPr="00EA21F2">
        <w:rPr>
          <w:kern w:val="2"/>
          <w:sz w:val="28"/>
          <w:szCs w:val="28"/>
        </w:rPr>
        <w:t xml:space="preserve"> </w:t>
      </w:r>
      <w:r w:rsidRPr="00EA21F2">
        <w:rPr>
          <w:kern w:val="2"/>
          <w:sz w:val="28"/>
          <w:szCs w:val="28"/>
        </w:rPr>
        <w:t>врачебной</w:t>
      </w:r>
      <w:r w:rsidR="00EA21F2" w:rsidRPr="00EA21F2">
        <w:rPr>
          <w:kern w:val="2"/>
          <w:sz w:val="28"/>
          <w:szCs w:val="28"/>
        </w:rPr>
        <w:t xml:space="preserve"> </w:t>
      </w:r>
      <w:r w:rsidRPr="00EA21F2">
        <w:rPr>
          <w:kern w:val="2"/>
          <w:sz w:val="28"/>
          <w:szCs w:val="28"/>
        </w:rPr>
        <w:t>комиссии</w:t>
      </w:r>
      <w:r w:rsidR="00EA21F2" w:rsidRPr="00EA21F2">
        <w:rPr>
          <w:kern w:val="2"/>
          <w:sz w:val="28"/>
          <w:szCs w:val="28"/>
        </w:rPr>
        <w:t xml:space="preserve"> </w:t>
      </w:r>
      <w:r w:rsidRPr="00EA21F2">
        <w:rPr>
          <w:kern w:val="2"/>
          <w:sz w:val="28"/>
          <w:szCs w:val="28"/>
        </w:rPr>
        <w:t>фиксируется</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медицинских</w:t>
      </w:r>
      <w:r w:rsidR="00EA21F2" w:rsidRPr="00EA21F2">
        <w:rPr>
          <w:kern w:val="2"/>
          <w:sz w:val="28"/>
          <w:szCs w:val="28"/>
        </w:rPr>
        <w:t xml:space="preserve"> </w:t>
      </w:r>
      <w:r w:rsidRPr="00EA21F2">
        <w:rPr>
          <w:kern w:val="2"/>
          <w:sz w:val="28"/>
          <w:szCs w:val="28"/>
        </w:rPr>
        <w:t>документах</w:t>
      </w:r>
      <w:r w:rsidR="00EA21F2" w:rsidRPr="00EA21F2">
        <w:rPr>
          <w:kern w:val="2"/>
          <w:sz w:val="28"/>
          <w:szCs w:val="28"/>
        </w:rPr>
        <w:t xml:space="preserve"> </w:t>
      </w:r>
      <w:r w:rsidRPr="00EA21F2">
        <w:rPr>
          <w:kern w:val="2"/>
          <w:sz w:val="28"/>
          <w:szCs w:val="28"/>
        </w:rPr>
        <w:t>пациента</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журнале</w:t>
      </w:r>
      <w:r w:rsidR="00EA21F2" w:rsidRPr="00EA21F2">
        <w:rPr>
          <w:kern w:val="2"/>
          <w:sz w:val="28"/>
          <w:szCs w:val="28"/>
        </w:rPr>
        <w:t xml:space="preserve"> </w:t>
      </w:r>
      <w:r w:rsidRPr="00EA21F2">
        <w:rPr>
          <w:kern w:val="2"/>
          <w:sz w:val="28"/>
          <w:szCs w:val="28"/>
        </w:rPr>
        <w:t>врачебной</w:t>
      </w:r>
      <w:r w:rsidR="00EA21F2" w:rsidRPr="00EA21F2">
        <w:rPr>
          <w:kern w:val="2"/>
          <w:sz w:val="28"/>
          <w:szCs w:val="28"/>
        </w:rPr>
        <w:t xml:space="preserve"> </w:t>
      </w:r>
      <w:r w:rsidRPr="00EA21F2">
        <w:rPr>
          <w:kern w:val="2"/>
          <w:sz w:val="28"/>
          <w:szCs w:val="28"/>
        </w:rPr>
        <w:t>комиссии.</w:t>
      </w:r>
    </w:p>
    <w:p w:rsidR="001F2303" w:rsidRPr="00EA21F2" w:rsidRDefault="001F2303" w:rsidP="00B85EA4">
      <w:pPr>
        <w:autoSpaceDE w:val="0"/>
        <w:autoSpaceDN w:val="0"/>
        <w:ind w:firstLine="709"/>
        <w:jc w:val="both"/>
        <w:rPr>
          <w:kern w:val="2"/>
          <w:sz w:val="28"/>
          <w:szCs w:val="28"/>
        </w:rPr>
      </w:pPr>
      <w:r w:rsidRPr="00EA21F2">
        <w:rPr>
          <w:kern w:val="2"/>
          <w:sz w:val="28"/>
          <w:szCs w:val="28"/>
        </w:rPr>
        <w:t>Лекарственная</w:t>
      </w:r>
      <w:r w:rsidR="00EA21F2" w:rsidRPr="00EA21F2">
        <w:rPr>
          <w:kern w:val="2"/>
          <w:sz w:val="28"/>
          <w:szCs w:val="28"/>
        </w:rPr>
        <w:t xml:space="preserve"> </w:t>
      </w:r>
      <w:r w:rsidRPr="00EA21F2">
        <w:rPr>
          <w:kern w:val="2"/>
          <w:sz w:val="28"/>
          <w:szCs w:val="28"/>
        </w:rPr>
        <w:t>помощь,</w:t>
      </w:r>
      <w:r w:rsidR="00EA21F2" w:rsidRPr="00EA21F2">
        <w:rPr>
          <w:kern w:val="2"/>
          <w:sz w:val="28"/>
          <w:szCs w:val="28"/>
        </w:rPr>
        <w:t xml:space="preserve"> </w:t>
      </w:r>
      <w:r w:rsidRPr="00EA21F2">
        <w:rPr>
          <w:kern w:val="2"/>
          <w:sz w:val="28"/>
          <w:szCs w:val="28"/>
        </w:rPr>
        <w:t>обеспечение</w:t>
      </w:r>
      <w:r w:rsidR="00EA21F2" w:rsidRPr="00EA21F2">
        <w:rPr>
          <w:kern w:val="2"/>
          <w:sz w:val="28"/>
          <w:szCs w:val="28"/>
        </w:rPr>
        <w:t xml:space="preserve"> </w:t>
      </w:r>
      <w:r w:rsidRPr="00EA21F2">
        <w:rPr>
          <w:kern w:val="2"/>
          <w:sz w:val="28"/>
          <w:szCs w:val="28"/>
        </w:rPr>
        <w:t>медицинскими</w:t>
      </w:r>
      <w:r w:rsidR="00EA21F2" w:rsidRPr="00EA21F2">
        <w:rPr>
          <w:kern w:val="2"/>
          <w:sz w:val="28"/>
          <w:szCs w:val="28"/>
        </w:rPr>
        <w:t xml:space="preserve"> </w:t>
      </w:r>
      <w:r w:rsidRPr="00EA21F2">
        <w:rPr>
          <w:kern w:val="2"/>
          <w:sz w:val="28"/>
          <w:szCs w:val="28"/>
        </w:rPr>
        <w:t>изделиями</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специализированными</w:t>
      </w:r>
      <w:r w:rsidR="00EA21F2" w:rsidRPr="00EA21F2">
        <w:rPr>
          <w:kern w:val="2"/>
          <w:sz w:val="28"/>
          <w:szCs w:val="28"/>
        </w:rPr>
        <w:t xml:space="preserve"> </w:t>
      </w:r>
      <w:r w:rsidRPr="00EA21F2">
        <w:rPr>
          <w:kern w:val="2"/>
          <w:sz w:val="28"/>
          <w:szCs w:val="28"/>
        </w:rPr>
        <w:t>продуктами</w:t>
      </w:r>
      <w:r w:rsidR="00EA21F2" w:rsidRPr="00EA21F2">
        <w:rPr>
          <w:kern w:val="2"/>
          <w:sz w:val="28"/>
          <w:szCs w:val="28"/>
        </w:rPr>
        <w:t xml:space="preserve"> </w:t>
      </w:r>
      <w:r w:rsidRPr="00EA21F2">
        <w:rPr>
          <w:kern w:val="2"/>
          <w:sz w:val="28"/>
          <w:szCs w:val="28"/>
        </w:rPr>
        <w:t>питания</w:t>
      </w:r>
      <w:r w:rsidR="00EA21F2" w:rsidRPr="00EA21F2">
        <w:rPr>
          <w:kern w:val="2"/>
          <w:sz w:val="28"/>
          <w:szCs w:val="28"/>
        </w:rPr>
        <w:t xml:space="preserve"> </w:t>
      </w:r>
      <w:proofErr w:type="gramStart"/>
      <w:r w:rsidRPr="00EA21F2">
        <w:rPr>
          <w:kern w:val="2"/>
          <w:sz w:val="28"/>
          <w:szCs w:val="28"/>
        </w:rPr>
        <w:t>сверх</w:t>
      </w:r>
      <w:proofErr w:type="gramEnd"/>
      <w:r w:rsidR="00EA21F2" w:rsidRPr="00EA21F2">
        <w:rPr>
          <w:kern w:val="2"/>
          <w:sz w:val="28"/>
          <w:szCs w:val="28"/>
        </w:rPr>
        <w:t xml:space="preserve"> </w:t>
      </w:r>
      <w:proofErr w:type="gramStart"/>
      <w:r w:rsidRPr="00EA21F2">
        <w:rPr>
          <w:kern w:val="2"/>
          <w:sz w:val="28"/>
          <w:szCs w:val="28"/>
        </w:rPr>
        <w:t>предусмотренной</w:t>
      </w:r>
      <w:proofErr w:type="gramEnd"/>
      <w:r w:rsidR="00EA21F2" w:rsidRPr="00EA21F2">
        <w:rPr>
          <w:kern w:val="2"/>
          <w:sz w:val="28"/>
          <w:szCs w:val="28"/>
        </w:rPr>
        <w:t xml:space="preserve"> </w:t>
      </w:r>
      <w:r w:rsidRPr="00EA21F2">
        <w:rPr>
          <w:kern w:val="2"/>
          <w:sz w:val="28"/>
          <w:szCs w:val="28"/>
        </w:rPr>
        <w:lastRenderedPageBreak/>
        <w:t>Территориальной</w:t>
      </w:r>
      <w:r w:rsidR="00EA21F2" w:rsidRPr="00EA21F2">
        <w:rPr>
          <w:kern w:val="2"/>
          <w:sz w:val="28"/>
          <w:szCs w:val="28"/>
        </w:rPr>
        <w:t xml:space="preserve"> </w:t>
      </w:r>
      <w:r w:rsidRPr="00EA21F2">
        <w:rPr>
          <w:kern w:val="2"/>
          <w:sz w:val="28"/>
          <w:szCs w:val="28"/>
        </w:rPr>
        <w:t>программой</w:t>
      </w:r>
      <w:r w:rsidR="00EA21F2" w:rsidRPr="00EA21F2">
        <w:rPr>
          <w:kern w:val="2"/>
          <w:sz w:val="28"/>
          <w:szCs w:val="28"/>
        </w:rPr>
        <w:t xml:space="preserve"> </w:t>
      </w:r>
      <w:r w:rsidRPr="00EA21F2">
        <w:rPr>
          <w:kern w:val="2"/>
          <w:sz w:val="28"/>
          <w:szCs w:val="28"/>
        </w:rPr>
        <w:t>государственных</w:t>
      </w:r>
      <w:r w:rsidR="00EA21F2" w:rsidRPr="00EA21F2">
        <w:rPr>
          <w:kern w:val="2"/>
          <w:sz w:val="28"/>
          <w:szCs w:val="28"/>
        </w:rPr>
        <w:t xml:space="preserve"> </w:t>
      </w:r>
      <w:r w:rsidRPr="00EA21F2">
        <w:rPr>
          <w:kern w:val="2"/>
          <w:sz w:val="28"/>
          <w:szCs w:val="28"/>
        </w:rPr>
        <w:t>гарантий</w:t>
      </w:r>
      <w:r w:rsidR="00EA21F2" w:rsidRPr="00EA21F2">
        <w:rPr>
          <w:kern w:val="2"/>
          <w:sz w:val="28"/>
          <w:szCs w:val="28"/>
        </w:rPr>
        <w:t xml:space="preserve"> </w:t>
      </w:r>
      <w:r w:rsidRPr="00EA21F2">
        <w:rPr>
          <w:kern w:val="2"/>
          <w:sz w:val="28"/>
          <w:szCs w:val="28"/>
        </w:rPr>
        <w:t>могут</w:t>
      </w:r>
      <w:r w:rsidR="00EA21F2" w:rsidRPr="00EA21F2">
        <w:rPr>
          <w:kern w:val="2"/>
          <w:sz w:val="28"/>
          <w:szCs w:val="28"/>
        </w:rPr>
        <w:t xml:space="preserve"> </w:t>
      </w:r>
      <w:r w:rsidRPr="00EA21F2">
        <w:rPr>
          <w:kern w:val="2"/>
          <w:sz w:val="28"/>
          <w:szCs w:val="28"/>
        </w:rPr>
        <w:t>быть</w:t>
      </w:r>
      <w:r w:rsidR="00EA21F2" w:rsidRPr="00EA21F2">
        <w:rPr>
          <w:kern w:val="2"/>
          <w:sz w:val="28"/>
          <w:szCs w:val="28"/>
        </w:rPr>
        <w:t xml:space="preserve"> </w:t>
      </w:r>
      <w:r w:rsidRPr="00EA21F2">
        <w:rPr>
          <w:kern w:val="2"/>
          <w:sz w:val="28"/>
          <w:szCs w:val="28"/>
        </w:rPr>
        <w:t>предоставлены</w:t>
      </w:r>
      <w:r w:rsidR="00EA21F2" w:rsidRPr="00EA21F2">
        <w:rPr>
          <w:kern w:val="2"/>
          <w:sz w:val="28"/>
          <w:szCs w:val="28"/>
        </w:rPr>
        <w:t xml:space="preserve"> </w:t>
      </w:r>
      <w:r w:rsidRPr="00EA21F2">
        <w:rPr>
          <w:kern w:val="2"/>
          <w:sz w:val="28"/>
          <w:szCs w:val="28"/>
        </w:rPr>
        <w:t>пациентам</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платной</w:t>
      </w:r>
      <w:r w:rsidR="00EA21F2" w:rsidRPr="00EA21F2">
        <w:rPr>
          <w:kern w:val="2"/>
          <w:sz w:val="28"/>
          <w:szCs w:val="28"/>
        </w:rPr>
        <w:t xml:space="preserve"> </w:t>
      </w:r>
      <w:r w:rsidRPr="00EA21F2">
        <w:rPr>
          <w:kern w:val="2"/>
          <w:sz w:val="28"/>
          <w:szCs w:val="28"/>
        </w:rPr>
        <w:t>основе.</w:t>
      </w:r>
    </w:p>
    <w:p w:rsidR="001F2303" w:rsidRPr="00EA21F2" w:rsidRDefault="001F2303" w:rsidP="00B85EA4">
      <w:pPr>
        <w:autoSpaceDE w:val="0"/>
        <w:autoSpaceDN w:val="0"/>
        <w:ind w:firstLine="709"/>
        <w:jc w:val="both"/>
        <w:rPr>
          <w:kern w:val="2"/>
          <w:sz w:val="28"/>
          <w:szCs w:val="28"/>
        </w:rPr>
      </w:pPr>
      <w:r w:rsidRPr="00EA21F2">
        <w:rPr>
          <w:kern w:val="2"/>
          <w:sz w:val="28"/>
          <w:szCs w:val="28"/>
        </w:rPr>
        <w:t>8.10.3.</w:t>
      </w:r>
      <w:r w:rsidR="003C3592">
        <w:rPr>
          <w:kern w:val="2"/>
          <w:sz w:val="28"/>
          <w:szCs w:val="28"/>
        </w:rPr>
        <w:t> </w:t>
      </w:r>
      <w:r w:rsidRPr="00EA21F2">
        <w:rPr>
          <w:kern w:val="2"/>
          <w:sz w:val="28"/>
          <w:szCs w:val="28"/>
        </w:rPr>
        <w:t>Обеспечение</w:t>
      </w:r>
      <w:r w:rsidR="00EA21F2" w:rsidRPr="00EA21F2">
        <w:rPr>
          <w:kern w:val="2"/>
          <w:sz w:val="28"/>
          <w:szCs w:val="28"/>
        </w:rPr>
        <w:t xml:space="preserve"> </w:t>
      </w:r>
      <w:r w:rsidRPr="00EA21F2">
        <w:rPr>
          <w:kern w:val="2"/>
          <w:sz w:val="28"/>
          <w:szCs w:val="28"/>
        </w:rPr>
        <w:t>донорской</w:t>
      </w:r>
      <w:r w:rsidR="00EA21F2" w:rsidRPr="00EA21F2">
        <w:rPr>
          <w:kern w:val="2"/>
          <w:sz w:val="28"/>
          <w:szCs w:val="28"/>
        </w:rPr>
        <w:t xml:space="preserve"> </w:t>
      </w:r>
      <w:r w:rsidRPr="00EA21F2">
        <w:rPr>
          <w:kern w:val="2"/>
          <w:sz w:val="28"/>
          <w:szCs w:val="28"/>
        </w:rPr>
        <w:t>кровью</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ее</w:t>
      </w:r>
      <w:r w:rsidR="00EA21F2" w:rsidRPr="00EA21F2">
        <w:rPr>
          <w:kern w:val="2"/>
          <w:sz w:val="28"/>
          <w:szCs w:val="28"/>
        </w:rPr>
        <w:t xml:space="preserve"> </w:t>
      </w:r>
      <w:r w:rsidRPr="00EA21F2">
        <w:rPr>
          <w:kern w:val="2"/>
          <w:sz w:val="28"/>
          <w:szCs w:val="28"/>
        </w:rPr>
        <w:t>компонентами</w:t>
      </w:r>
      <w:r w:rsidR="00EA21F2" w:rsidRPr="00EA21F2">
        <w:rPr>
          <w:kern w:val="2"/>
          <w:sz w:val="28"/>
          <w:szCs w:val="28"/>
        </w:rPr>
        <w:t xml:space="preserve"> </w:t>
      </w:r>
      <w:r w:rsidRPr="00EA21F2">
        <w:rPr>
          <w:kern w:val="2"/>
          <w:sz w:val="28"/>
          <w:szCs w:val="28"/>
        </w:rPr>
        <w:t>медицинских</w:t>
      </w:r>
      <w:r w:rsidR="00EA21F2" w:rsidRPr="00EA21F2">
        <w:rPr>
          <w:kern w:val="2"/>
          <w:sz w:val="28"/>
          <w:szCs w:val="28"/>
        </w:rPr>
        <w:t xml:space="preserve"> </w:t>
      </w:r>
      <w:r w:rsidRPr="00EA21F2">
        <w:rPr>
          <w:kern w:val="2"/>
          <w:sz w:val="28"/>
          <w:szCs w:val="28"/>
        </w:rPr>
        <w:t>организаций</w:t>
      </w:r>
      <w:r w:rsidR="00EA21F2" w:rsidRPr="00EA21F2">
        <w:rPr>
          <w:kern w:val="2"/>
          <w:sz w:val="28"/>
          <w:szCs w:val="28"/>
        </w:rPr>
        <w:t xml:space="preserve"> </w:t>
      </w:r>
      <w:r w:rsidRPr="00EA21F2">
        <w:rPr>
          <w:kern w:val="2"/>
          <w:sz w:val="28"/>
          <w:szCs w:val="28"/>
        </w:rPr>
        <w:t>для</w:t>
      </w:r>
      <w:r w:rsidR="00EA21F2" w:rsidRPr="00EA21F2">
        <w:rPr>
          <w:kern w:val="2"/>
          <w:sz w:val="28"/>
          <w:szCs w:val="28"/>
        </w:rPr>
        <w:t xml:space="preserve"> </w:t>
      </w:r>
      <w:r w:rsidRPr="00EA21F2">
        <w:rPr>
          <w:kern w:val="2"/>
          <w:sz w:val="28"/>
          <w:szCs w:val="28"/>
        </w:rPr>
        <w:t>клинического</w:t>
      </w:r>
      <w:r w:rsidR="00EA21F2" w:rsidRPr="00EA21F2">
        <w:rPr>
          <w:kern w:val="2"/>
          <w:sz w:val="28"/>
          <w:szCs w:val="28"/>
        </w:rPr>
        <w:t xml:space="preserve"> </w:t>
      </w:r>
      <w:r w:rsidRPr="00EA21F2">
        <w:rPr>
          <w:kern w:val="2"/>
          <w:sz w:val="28"/>
          <w:szCs w:val="28"/>
        </w:rPr>
        <w:t>использования</w:t>
      </w:r>
      <w:r w:rsidR="00EA21F2" w:rsidRPr="00EA21F2">
        <w:rPr>
          <w:kern w:val="2"/>
          <w:sz w:val="28"/>
          <w:szCs w:val="28"/>
        </w:rPr>
        <w:t xml:space="preserve"> </w:t>
      </w:r>
      <w:r w:rsidRPr="00EA21F2">
        <w:rPr>
          <w:kern w:val="2"/>
          <w:sz w:val="28"/>
          <w:szCs w:val="28"/>
        </w:rPr>
        <w:t>при</w:t>
      </w:r>
      <w:r w:rsidR="00EA21F2" w:rsidRPr="00EA21F2">
        <w:rPr>
          <w:kern w:val="2"/>
          <w:sz w:val="28"/>
          <w:szCs w:val="28"/>
        </w:rPr>
        <w:t xml:space="preserve"> </w:t>
      </w:r>
      <w:r w:rsidRPr="00EA21F2">
        <w:rPr>
          <w:kern w:val="2"/>
          <w:sz w:val="28"/>
          <w:szCs w:val="28"/>
        </w:rPr>
        <w:t>оказании</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рамках</w:t>
      </w:r>
      <w:r w:rsidR="00EA21F2" w:rsidRPr="00EA21F2">
        <w:rPr>
          <w:kern w:val="2"/>
          <w:sz w:val="28"/>
          <w:szCs w:val="28"/>
        </w:rPr>
        <w:t xml:space="preserve"> </w:t>
      </w:r>
      <w:r w:rsidRPr="00EA21F2">
        <w:rPr>
          <w:kern w:val="2"/>
          <w:sz w:val="28"/>
          <w:szCs w:val="28"/>
        </w:rPr>
        <w:t>реализации</w:t>
      </w:r>
      <w:r w:rsidR="00EA21F2" w:rsidRPr="00EA21F2">
        <w:rPr>
          <w:kern w:val="2"/>
          <w:sz w:val="28"/>
          <w:szCs w:val="28"/>
        </w:rPr>
        <w:t xml:space="preserve"> </w:t>
      </w:r>
      <w:r w:rsidRPr="00EA21F2">
        <w:rPr>
          <w:kern w:val="2"/>
          <w:sz w:val="28"/>
          <w:szCs w:val="28"/>
        </w:rPr>
        <w:t>Территориальной</w:t>
      </w:r>
      <w:r w:rsidR="00EA21F2" w:rsidRPr="00EA21F2">
        <w:rPr>
          <w:kern w:val="2"/>
          <w:sz w:val="28"/>
          <w:szCs w:val="28"/>
        </w:rPr>
        <w:t xml:space="preserve"> </w:t>
      </w:r>
      <w:r w:rsidRPr="00EA21F2">
        <w:rPr>
          <w:kern w:val="2"/>
          <w:sz w:val="28"/>
          <w:szCs w:val="28"/>
        </w:rPr>
        <w:t>программы</w:t>
      </w:r>
      <w:r w:rsidR="00EA21F2" w:rsidRPr="00EA21F2">
        <w:rPr>
          <w:kern w:val="2"/>
          <w:sz w:val="28"/>
          <w:szCs w:val="28"/>
        </w:rPr>
        <w:t xml:space="preserve"> </w:t>
      </w:r>
      <w:r w:rsidRPr="00EA21F2">
        <w:rPr>
          <w:kern w:val="2"/>
          <w:sz w:val="28"/>
          <w:szCs w:val="28"/>
        </w:rPr>
        <w:t>государственных</w:t>
      </w:r>
      <w:r w:rsidR="00EA21F2" w:rsidRPr="00EA21F2">
        <w:rPr>
          <w:kern w:val="2"/>
          <w:sz w:val="28"/>
          <w:szCs w:val="28"/>
        </w:rPr>
        <w:t xml:space="preserve"> </w:t>
      </w:r>
      <w:r w:rsidRPr="00EA21F2">
        <w:rPr>
          <w:kern w:val="2"/>
          <w:sz w:val="28"/>
          <w:szCs w:val="28"/>
        </w:rPr>
        <w:t>гарантий</w:t>
      </w:r>
      <w:r w:rsidR="00EA21F2" w:rsidRPr="00EA21F2">
        <w:rPr>
          <w:kern w:val="2"/>
          <w:sz w:val="28"/>
          <w:szCs w:val="28"/>
        </w:rPr>
        <w:t xml:space="preserve"> </w:t>
      </w:r>
      <w:r w:rsidRPr="00EA21F2">
        <w:rPr>
          <w:kern w:val="2"/>
          <w:sz w:val="28"/>
          <w:szCs w:val="28"/>
        </w:rPr>
        <w:t>осуществляется</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порядке,</w:t>
      </w:r>
      <w:r w:rsidR="00EA21F2" w:rsidRPr="00EA21F2">
        <w:rPr>
          <w:kern w:val="2"/>
          <w:sz w:val="28"/>
          <w:szCs w:val="28"/>
        </w:rPr>
        <w:t xml:space="preserve"> </w:t>
      </w:r>
      <w:r w:rsidRPr="00EA21F2">
        <w:rPr>
          <w:kern w:val="2"/>
          <w:sz w:val="28"/>
          <w:szCs w:val="28"/>
        </w:rPr>
        <w:t>установленном</w:t>
      </w:r>
      <w:r w:rsidR="00EA21F2" w:rsidRPr="00EA21F2">
        <w:rPr>
          <w:kern w:val="2"/>
          <w:sz w:val="28"/>
          <w:szCs w:val="28"/>
        </w:rPr>
        <w:t xml:space="preserve"> </w:t>
      </w:r>
      <w:r w:rsidRPr="00EA21F2">
        <w:rPr>
          <w:kern w:val="2"/>
          <w:sz w:val="28"/>
          <w:szCs w:val="28"/>
        </w:rPr>
        <w:t>министерством</w:t>
      </w:r>
      <w:r w:rsidR="00EA21F2" w:rsidRPr="00EA21F2">
        <w:rPr>
          <w:kern w:val="2"/>
          <w:sz w:val="28"/>
          <w:szCs w:val="28"/>
        </w:rPr>
        <w:t xml:space="preserve"> </w:t>
      </w:r>
      <w:r w:rsidRPr="00EA21F2">
        <w:rPr>
          <w:kern w:val="2"/>
          <w:sz w:val="28"/>
          <w:szCs w:val="28"/>
        </w:rPr>
        <w:t>здравоохранения</w:t>
      </w:r>
      <w:r w:rsidR="00EA21F2" w:rsidRPr="00EA21F2">
        <w:rPr>
          <w:kern w:val="2"/>
          <w:sz w:val="28"/>
          <w:szCs w:val="28"/>
        </w:rPr>
        <w:t xml:space="preserve"> </w:t>
      </w:r>
      <w:r w:rsidRPr="00EA21F2">
        <w:rPr>
          <w:kern w:val="2"/>
          <w:sz w:val="28"/>
          <w:szCs w:val="28"/>
        </w:rPr>
        <w:t>Ростовской</w:t>
      </w:r>
      <w:r w:rsidR="00EA21F2" w:rsidRPr="00EA21F2">
        <w:rPr>
          <w:kern w:val="2"/>
          <w:sz w:val="28"/>
          <w:szCs w:val="28"/>
        </w:rPr>
        <w:t xml:space="preserve"> </w:t>
      </w:r>
      <w:r w:rsidRPr="00EA21F2">
        <w:rPr>
          <w:kern w:val="2"/>
          <w:sz w:val="28"/>
          <w:szCs w:val="28"/>
        </w:rPr>
        <w:t>области.</w:t>
      </w:r>
      <w:r w:rsidR="00EA21F2" w:rsidRPr="00EA21F2">
        <w:rPr>
          <w:kern w:val="2"/>
          <w:sz w:val="28"/>
          <w:szCs w:val="28"/>
        </w:rPr>
        <w:t xml:space="preserve"> </w:t>
      </w:r>
    </w:p>
    <w:p w:rsidR="001F2303" w:rsidRPr="00EA21F2" w:rsidRDefault="001F2303" w:rsidP="00B85EA4">
      <w:pPr>
        <w:autoSpaceDE w:val="0"/>
        <w:autoSpaceDN w:val="0"/>
        <w:ind w:firstLine="709"/>
        <w:jc w:val="both"/>
        <w:rPr>
          <w:kern w:val="2"/>
          <w:sz w:val="28"/>
          <w:szCs w:val="28"/>
        </w:rPr>
      </w:pPr>
      <w:r w:rsidRPr="00EA21F2">
        <w:rPr>
          <w:kern w:val="2"/>
          <w:sz w:val="28"/>
          <w:szCs w:val="28"/>
        </w:rPr>
        <w:t>Вид</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объем</w:t>
      </w:r>
      <w:r w:rsidR="00EA21F2" w:rsidRPr="00EA21F2">
        <w:rPr>
          <w:kern w:val="2"/>
          <w:sz w:val="28"/>
          <w:szCs w:val="28"/>
        </w:rPr>
        <w:t xml:space="preserve"> </w:t>
      </w:r>
      <w:proofErr w:type="spellStart"/>
      <w:r w:rsidRPr="00EA21F2">
        <w:rPr>
          <w:kern w:val="2"/>
          <w:sz w:val="28"/>
          <w:szCs w:val="28"/>
        </w:rPr>
        <w:t>трансфузионной</w:t>
      </w:r>
      <w:proofErr w:type="spellEnd"/>
      <w:r w:rsidR="00EA21F2" w:rsidRPr="00EA21F2">
        <w:rPr>
          <w:kern w:val="2"/>
          <w:sz w:val="28"/>
          <w:szCs w:val="28"/>
        </w:rPr>
        <w:t xml:space="preserve"> </w:t>
      </w:r>
      <w:r w:rsidRPr="00EA21F2">
        <w:rPr>
          <w:kern w:val="2"/>
          <w:sz w:val="28"/>
          <w:szCs w:val="28"/>
        </w:rPr>
        <w:t>терапии</w:t>
      </w:r>
      <w:r w:rsidR="00EA21F2" w:rsidRPr="00EA21F2">
        <w:rPr>
          <w:kern w:val="2"/>
          <w:sz w:val="28"/>
          <w:szCs w:val="28"/>
        </w:rPr>
        <w:t xml:space="preserve"> </w:t>
      </w:r>
      <w:r w:rsidRPr="00EA21F2">
        <w:rPr>
          <w:kern w:val="2"/>
          <w:sz w:val="28"/>
          <w:szCs w:val="28"/>
        </w:rPr>
        <w:t>определяются</w:t>
      </w:r>
      <w:r w:rsidR="00EA21F2" w:rsidRPr="00EA21F2">
        <w:rPr>
          <w:kern w:val="2"/>
          <w:sz w:val="28"/>
          <w:szCs w:val="28"/>
        </w:rPr>
        <w:t xml:space="preserve"> </w:t>
      </w:r>
      <w:r w:rsidRPr="00EA21F2">
        <w:rPr>
          <w:kern w:val="2"/>
          <w:sz w:val="28"/>
          <w:szCs w:val="28"/>
        </w:rPr>
        <w:t>лечащим</w:t>
      </w:r>
      <w:r w:rsidR="00EA21F2" w:rsidRPr="00EA21F2">
        <w:rPr>
          <w:kern w:val="2"/>
          <w:sz w:val="28"/>
          <w:szCs w:val="28"/>
        </w:rPr>
        <w:t xml:space="preserve"> </w:t>
      </w:r>
      <w:r w:rsidRPr="00EA21F2">
        <w:rPr>
          <w:kern w:val="2"/>
          <w:sz w:val="28"/>
          <w:szCs w:val="28"/>
        </w:rPr>
        <w:t>врачом.</w:t>
      </w:r>
      <w:r w:rsidR="00EA21F2" w:rsidRPr="00EA21F2">
        <w:rPr>
          <w:kern w:val="2"/>
          <w:sz w:val="28"/>
          <w:szCs w:val="28"/>
        </w:rPr>
        <w:t xml:space="preserve"> </w:t>
      </w:r>
      <w:r w:rsidRPr="00EA21F2">
        <w:rPr>
          <w:kern w:val="2"/>
          <w:sz w:val="28"/>
          <w:szCs w:val="28"/>
        </w:rPr>
        <w:t>Переливание</w:t>
      </w:r>
      <w:r w:rsidR="00EA21F2" w:rsidRPr="00EA21F2">
        <w:rPr>
          <w:kern w:val="2"/>
          <w:sz w:val="28"/>
          <w:szCs w:val="28"/>
        </w:rPr>
        <w:t xml:space="preserve"> </w:t>
      </w:r>
      <w:r w:rsidRPr="00EA21F2">
        <w:rPr>
          <w:kern w:val="2"/>
          <w:sz w:val="28"/>
          <w:szCs w:val="28"/>
        </w:rPr>
        <w:t>компонентов</w:t>
      </w:r>
      <w:r w:rsidR="00EA21F2" w:rsidRPr="00EA21F2">
        <w:rPr>
          <w:kern w:val="2"/>
          <w:sz w:val="28"/>
          <w:szCs w:val="28"/>
        </w:rPr>
        <w:t xml:space="preserve"> </w:t>
      </w:r>
      <w:r w:rsidRPr="00EA21F2">
        <w:rPr>
          <w:kern w:val="2"/>
          <w:sz w:val="28"/>
          <w:szCs w:val="28"/>
        </w:rPr>
        <w:t>донорской</w:t>
      </w:r>
      <w:r w:rsidR="00EA21F2" w:rsidRPr="00EA21F2">
        <w:rPr>
          <w:kern w:val="2"/>
          <w:sz w:val="28"/>
          <w:szCs w:val="28"/>
        </w:rPr>
        <w:t xml:space="preserve"> </w:t>
      </w:r>
      <w:r w:rsidRPr="00EA21F2">
        <w:rPr>
          <w:kern w:val="2"/>
          <w:sz w:val="28"/>
          <w:szCs w:val="28"/>
        </w:rPr>
        <w:t>крови</w:t>
      </w:r>
      <w:r w:rsidR="00EA21F2" w:rsidRPr="00EA21F2">
        <w:rPr>
          <w:kern w:val="2"/>
          <w:sz w:val="28"/>
          <w:szCs w:val="28"/>
        </w:rPr>
        <w:t xml:space="preserve"> </w:t>
      </w:r>
      <w:r w:rsidRPr="00EA21F2">
        <w:rPr>
          <w:kern w:val="2"/>
          <w:sz w:val="28"/>
          <w:szCs w:val="28"/>
        </w:rPr>
        <w:t>возможно</w:t>
      </w:r>
      <w:r w:rsidR="00EA21F2" w:rsidRPr="00EA21F2">
        <w:rPr>
          <w:kern w:val="2"/>
          <w:sz w:val="28"/>
          <w:szCs w:val="28"/>
        </w:rPr>
        <w:t xml:space="preserve"> </w:t>
      </w:r>
      <w:r w:rsidRPr="00EA21F2">
        <w:rPr>
          <w:kern w:val="2"/>
          <w:sz w:val="28"/>
          <w:szCs w:val="28"/>
        </w:rPr>
        <w:t>только</w:t>
      </w:r>
      <w:r w:rsidR="00EA21F2" w:rsidRPr="00EA21F2">
        <w:rPr>
          <w:kern w:val="2"/>
          <w:sz w:val="28"/>
          <w:szCs w:val="28"/>
        </w:rPr>
        <w:t xml:space="preserve"> </w:t>
      </w:r>
      <w:r w:rsidRPr="00EA21F2">
        <w:rPr>
          <w:kern w:val="2"/>
          <w:sz w:val="28"/>
          <w:szCs w:val="28"/>
        </w:rPr>
        <w:t>с</w:t>
      </w:r>
      <w:r w:rsidR="00EA21F2" w:rsidRPr="00EA21F2">
        <w:rPr>
          <w:kern w:val="2"/>
          <w:sz w:val="28"/>
          <w:szCs w:val="28"/>
        </w:rPr>
        <w:t xml:space="preserve"> </w:t>
      </w:r>
      <w:r w:rsidRPr="00EA21F2">
        <w:rPr>
          <w:kern w:val="2"/>
          <w:sz w:val="28"/>
          <w:szCs w:val="28"/>
        </w:rPr>
        <w:t>письменного</w:t>
      </w:r>
      <w:r w:rsidR="00EA21F2" w:rsidRPr="00EA21F2">
        <w:rPr>
          <w:kern w:val="2"/>
          <w:sz w:val="28"/>
          <w:szCs w:val="28"/>
        </w:rPr>
        <w:t xml:space="preserve"> </w:t>
      </w:r>
      <w:r w:rsidRPr="00EA21F2">
        <w:rPr>
          <w:kern w:val="2"/>
          <w:sz w:val="28"/>
          <w:szCs w:val="28"/>
        </w:rPr>
        <w:t>согласия</w:t>
      </w:r>
      <w:r w:rsidR="00EA21F2" w:rsidRPr="00EA21F2">
        <w:rPr>
          <w:kern w:val="2"/>
          <w:sz w:val="28"/>
          <w:szCs w:val="28"/>
        </w:rPr>
        <w:t xml:space="preserve"> </w:t>
      </w:r>
      <w:r w:rsidRPr="00EA21F2">
        <w:rPr>
          <w:kern w:val="2"/>
          <w:sz w:val="28"/>
          <w:szCs w:val="28"/>
        </w:rPr>
        <w:t>пациента,</w:t>
      </w:r>
      <w:r w:rsidR="00EA21F2" w:rsidRPr="00EA21F2">
        <w:rPr>
          <w:kern w:val="2"/>
          <w:sz w:val="28"/>
          <w:szCs w:val="28"/>
        </w:rPr>
        <w:t xml:space="preserve"> </w:t>
      </w:r>
      <w:r w:rsidRPr="00EA21F2">
        <w:rPr>
          <w:kern w:val="2"/>
          <w:sz w:val="28"/>
          <w:szCs w:val="28"/>
        </w:rPr>
        <w:t>при</w:t>
      </w:r>
      <w:r w:rsidR="00EA21F2" w:rsidRPr="00EA21F2">
        <w:rPr>
          <w:kern w:val="2"/>
          <w:sz w:val="28"/>
          <w:szCs w:val="28"/>
        </w:rPr>
        <w:t xml:space="preserve"> </w:t>
      </w:r>
      <w:r w:rsidR="00D741DA" w:rsidRPr="00EA21F2">
        <w:rPr>
          <w:kern w:val="2"/>
          <w:sz w:val="28"/>
          <w:szCs w:val="28"/>
        </w:rPr>
        <w:t xml:space="preserve">его </w:t>
      </w:r>
      <w:r w:rsidRPr="00EA21F2">
        <w:rPr>
          <w:kern w:val="2"/>
          <w:sz w:val="28"/>
          <w:szCs w:val="28"/>
        </w:rPr>
        <w:t>бессознательном</w:t>
      </w:r>
      <w:r w:rsidR="00EA21F2" w:rsidRPr="00EA21F2">
        <w:rPr>
          <w:kern w:val="2"/>
          <w:sz w:val="28"/>
          <w:szCs w:val="28"/>
        </w:rPr>
        <w:t xml:space="preserve"> </w:t>
      </w:r>
      <w:r w:rsidRPr="00EA21F2">
        <w:rPr>
          <w:kern w:val="2"/>
          <w:sz w:val="28"/>
          <w:szCs w:val="28"/>
        </w:rPr>
        <w:t>состоянии</w:t>
      </w:r>
      <w:r w:rsidR="00EA21F2" w:rsidRPr="00EA21F2">
        <w:rPr>
          <w:kern w:val="2"/>
          <w:sz w:val="28"/>
          <w:szCs w:val="28"/>
        </w:rPr>
        <w:t xml:space="preserve"> </w:t>
      </w:r>
      <w:r w:rsidRPr="00EA21F2">
        <w:rPr>
          <w:kern w:val="2"/>
          <w:sz w:val="28"/>
          <w:szCs w:val="28"/>
        </w:rPr>
        <w:t>решение</w:t>
      </w:r>
      <w:r w:rsidR="00EA21F2" w:rsidRPr="00EA21F2">
        <w:rPr>
          <w:kern w:val="2"/>
          <w:sz w:val="28"/>
          <w:szCs w:val="28"/>
        </w:rPr>
        <w:t xml:space="preserve"> </w:t>
      </w:r>
      <w:r w:rsidRPr="00EA21F2">
        <w:rPr>
          <w:kern w:val="2"/>
          <w:sz w:val="28"/>
          <w:szCs w:val="28"/>
        </w:rPr>
        <w:t>о</w:t>
      </w:r>
      <w:r w:rsidR="00EA21F2" w:rsidRPr="00EA21F2">
        <w:rPr>
          <w:kern w:val="2"/>
          <w:sz w:val="28"/>
          <w:szCs w:val="28"/>
        </w:rPr>
        <w:t xml:space="preserve"> </w:t>
      </w:r>
      <w:r w:rsidRPr="00EA21F2">
        <w:rPr>
          <w:kern w:val="2"/>
          <w:sz w:val="28"/>
          <w:szCs w:val="28"/>
        </w:rPr>
        <w:t>необходимости</w:t>
      </w:r>
      <w:r w:rsidR="00EA21F2" w:rsidRPr="00EA21F2">
        <w:rPr>
          <w:kern w:val="2"/>
          <w:sz w:val="28"/>
          <w:szCs w:val="28"/>
        </w:rPr>
        <w:t xml:space="preserve"> </w:t>
      </w:r>
      <w:r w:rsidRPr="00EA21F2">
        <w:rPr>
          <w:kern w:val="2"/>
          <w:sz w:val="28"/>
          <w:szCs w:val="28"/>
        </w:rPr>
        <w:t>гемотрансфузии</w:t>
      </w:r>
      <w:r w:rsidR="00EA21F2" w:rsidRPr="00EA21F2">
        <w:rPr>
          <w:kern w:val="2"/>
          <w:sz w:val="28"/>
          <w:szCs w:val="28"/>
        </w:rPr>
        <w:t xml:space="preserve"> </w:t>
      </w:r>
      <w:r w:rsidRPr="00EA21F2">
        <w:rPr>
          <w:kern w:val="2"/>
          <w:sz w:val="28"/>
          <w:szCs w:val="28"/>
        </w:rPr>
        <w:t>принимается</w:t>
      </w:r>
      <w:r w:rsidR="00EA21F2" w:rsidRPr="00EA21F2">
        <w:rPr>
          <w:kern w:val="2"/>
          <w:sz w:val="28"/>
          <w:szCs w:val="28"/>
        </w:rPr>
        <w:t xml:space="preserve"> </w:t>
      </w:r>
      <w:r w:rsidRPr="00EA21F2">
        <w:rPr>
          <w:kern w:val="2"/>
          <w:sz w:val="28"/>
          <w:szCs w:val="28"/>
        </w:rPr>
        <w:t>консилиумом</w:t>
      </w:r>
      <w:r w:rsidR="00EA21F2" w:rsidRPr="00EA21F2">
        <w:rPr>
          <w:kern w:val="2"/>
          <w:sz w:val="28"/>
          <w:szCs w:val="28"/>
        </w:rPr>
        <w:t xml:space="preserve"> </w:t>
      </w:r>
      <w:r w:rsidRPr="00EA21F2">
        <w:rPr>
          <w:kern w:val="2"/>
          <w:sz w:val="28"/>
          <w:szCs w:val="28"/>
        </w:rPr>
        <w:t>врачей.</w:t>
      </w:r>
      <w:r w:rsidR="00EA21F2" w:rsidRPr="00EA21F2">
        <w:rPr>
          <w:kern w:val="2"/>
          <w:sz w:val="28"/>
          <w:szCs w:val="28"/>
        </w:rPr>
        <w:t xml:space="preserve"> </w:t>
      </w:r>
      <w:r w:rsidR="003C3592">
        <w:rPr>
          <w:kern w:val="2"/>
          <w:sz w:val="28"/>
          <w:szCs w:val="28"/>
        </w:rPr>
        <w:br/>
      </w:r>
      <w:r w:rsidRPr="00EA21F2">
        <w:rPr>
          <w:kern w:val="2"/>
          <w:sz w:val="28"/>
          <w:szCs w:val="28"/>
        </w:rPr>
        <w:t>При</w:t>
      </w:r>
      <w:r w:rsidR="00EA21F2" w:rsidRPr="00EA21F2">
        <w:rPr>
          <w:kern w:val="2"/>
          <w:sz w:val="28"/>
          <w:szCs w:val="28"/>
        </w:rPr>
        <w:t xml:space="preserve"> </w:t>
      </w:r>
      <w:r w:rsidRPr="00EA21F2">
        <w:rPr>
          <w:kern w:val="2"/>
          <w:sz w:val="28"/>
          <w:szCs w:val="28"/>
        </w:rPr>
        <w:t>переливании</w:t>
      </w:r>
      <w:r w:rsidR="00EA21F2" w:rsidRPr="00EA21F2">
        <w:rPr>
          <w:kern w:val="2"/>
          <w:sz w:val="28"/>
          <w:szCs w:val="28"/>
        </w:rPr>
        <w:t xml:space="preserve"> </w:t>
      </w:r>
      <w:r w:rsidRPr="00EA21F2">
        <w:rPr>
          <w:kern w:val="2"/>
          <w:sz w:val="28"/>
          <w:szCs w:val="28"/>
        </w:rPr>
        <w:t>донорской</w:t>
      </w:r>
      <w:r w:rsidR="00EA21F2" w:rsidRPr="00EA21F2">
        <w:rPr>
          <w:kern w:val="2"/>
          <w:sz w:val="28"/>
          <w:szCs w:val="28"/>
        </w:rPr>
        <w:t xml:space="preserve"> </w:t>
      </w:r>
      <w:r w:rsidRPr="00EA21F2">
        <w:rPr>
          <w:kern w:val="2"/>
          <w:sz w:val="28"/>
          <w:szCs w:val="28"/>
        </w:rPr>
        <w:t>крови</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ее</w:t>
      </w:r>
      <w:r w:rsidR="00EA21F2" w:rsidRPr="00EA21F2">
        <w:rPr>
          <w:kern w:val="2"/>
          <w:sz w:val="28"/>
          <w:szCs w:val="28"/>
        </w:rPr>
        <w:t xml:space="preserve"> </w:t>
      </w:r>
      <w:r w:rsidRPr="00EA21F2">
        <w:rPr>
          <w:kern w:val="2"/>
          <w:sz w:val="28"/>
          <w:szCs w:val="28"/>
        </w:rPr>
        <w:t>компонентов</w:t>
      </w:r>
      <w:r w:rsidR="00EA21F2" w:rsidRPr="00EA21F2">
        <w:rPr>
          <w:kern w:val="2"/>
          <w:sz w:val="28"/>
          <w:szCs w:val="28"/>
        </w:rPr>
        <w:t xml:space="preserve"> </w:t>
      </w:r>
      <w:r w:rsidRPr="00EA21F2">
        <w:rPr>
          <w:kern w:val="2"/>
          <w:sz w:val="28"/>
          <w:szCs w:val="28"/>
        </w:rPr>
        <w:t>строго</w:t>
      </w:r>
      <w:r w:rsidR="00EA21F2" w:rsidRPr="00EA21F2">
        <w:rPr>
          <w:kern w:val="2"/>
          <w:sz w:val="28"/>
          <w:szCs w:val="28"/>
        </w:rPr>
        <w:t xml:space="preserve"> </w:t>
      </w:r>
      <w:r w:rsidRPr="00EA21F2">
        <w:rPr>
          <w:kern w:val="2"/>
          <w:sz w:val="28"/>
          <w:szCs w:val="28"/>
        </w:rPr>
        <w:t>соблюдаются</w:t>
      </w:r>
      <w:r w:rsidR="00EA21F2" w:rsidRPr="00EA21F2">
        <w:rPr>
          <w:kern w:val="2"/>
          <w:sz w:val="28"/>
          <w:szCs w:val="28"/>
        </w:rPr>
        <w:t xml:space="preserve"> </w:t>
      </w:r>
      <w:r w:rsidRPr="00EA21F2">
        <w:rPr>
          <w:kern w:val="2"/>
          <w:sz w:val="28"/>
          <w:szCs w:val="28"/>
        </w:rPr>
        <w:t>правила</w:t>
      </w:r>
      <w:r w:rsidR="00EA21F2" w:rsidRPr="00EA21F2">
        <w:rPr>
          <w:kern w:val="2"/>
          <w:sz w:val="28"/>
          <w:szCs w:val="28"/>
        </w:rPr>
        <w:t xml:space="preserve"> </w:t>
      </w:r>
      <w:r w:rsidRPr="00EA21F2">
        <w:rPr>
          <w:kern w:val="2"/>
          <w:sz w:val="28"/>
          <w:szCs w:val="28"/>
        </w:rPr>
        <w:t>подготовки,</w:t>
      </w:r>
      <w:r w:rsidR="00EA21F2" w:rsidRPr="00EA21F2">
        <w:rPr>
          <w:kern w:val="2"/>
          <w:sz w:val="28"/>
          <w:szCs w:val="28"/>
        </w:rPr>
        <w:t xml:space="preserve"> </w:t>
      </w:r>
      <w:r w:rsidRPr="00EA21F2">
        <w:rPr>
          <w:kern w:val="2"/>
          <w:sz w:val="28"/>
          <w:szCs w:val="28"/>
        </w:rPr>
        <w:t>непосредственной</w:t>
      </w:r>
      <w:r w:rsidR="00EA21F2" w:rsidRPr="00EA21F2">
        <w:rPr>
          <w:kern w:val="2"/>
          <w:sz w:val="28"/>
          <w:szCs w:val="28"/>
        </w:rPr>
        <w:t xml:space="preserve"> </w:t>
      </w:r>
      <w:r w:rsidRPr="00EA21F2">
        <w:rPr>
          <w:kern w:val="2"/>
          <w:sz w:val="28"/>
          <w:szCs w:val="28"/>
        </w:rPr>
        <w:t>процедуры</w:t>
      </w:r>
      <w:r w:rsidR="00EA21F2" w:rsidRPr="00EA21F2">
        <w:rPr>
          <w:kern w:val="2"/>
          <w:sz w:val="28"/>
          <w:szCs w:val="28"/>
        </w:rPr>
        <w:t xml:space="preserve"> </w:t>
      </w:r>
      <w:r w:rsidRPr="00EA21F2">
        <w:rPr>
          <w:kern w:val="2"/>
          <w:sz w:val="28"/>
          <w:szCs w:val="28"/>
        </w:rPr>
        <w:t>переливания</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наблюдения</w:t>
      </w:r>
      <w:r w:rsidR="00EA21F2" w:rsidRPr="00EA21F2">
        <w:rPr>
          <w:kern w:val="2"/>
          <w:sz w:val="28"/>
          <w:szCs w:val="28"/>
        </w:rPr>
        <w:t xml:space="preserve"> </w:t>
      </w:r>
      <w:r w:rsidRPr="00EA21F2">
        <w:rPr>
          <w:kern w:val="2"/>
          <w:sz w:val="28"/>
          <w:szCs w:val="28"/>
        </w:rPr>
        <w:t>за</w:t>
      </w:r>
      <w:r w:rsidR="00EA21F2" w:rsidRPr="00EA21F2">
        <w:rPr>
          <w:kern w:val="2"/>
          <w:sz w:val="28"/>
          <w:szCs w:val="28"/>
        </w:rPr>
        <w:t xml:space="preserve"> </w:t>
      </w:r>
      <w:r w:rsidRPr="00EA21F2">
        <w:rPr>
          <w:kern w:val="2"/>
          <w:sz w:val="28"/>
          <w:szCs w:val="28"/>
        </w:rPr>
        <w:t>реципиентом</w:t>
      </w:r>
      <w:r w:rsidR="00EA21F2" w:rsidRPr="00EA21F2">
        <w:rPr>
          <w:kern w:val="2"/>
          <w:sz w:val="28"/>
          <w:szCs w:val="28"/>
        </w:rPr>
        <w:t xml:space="preserve"> </w:t>
      </w:r>
      <w:r w:rsidRPr="00EA21F2">
        <w:rPr>
          <w:kern w:val="2"/>
          <w:sz w:val="28"/>
          <w:szCs w:val="28"/>
        </w:rPr>
        <w:t>после</w:t>
      </w:r>
      <w:r w:rsidR="00EA21F2" w:rsidRPr="00EA21F2">
        <w:rPr>
          <w:kern w:val="2"/>
          <w:sz w:val="28"/>
          <w:szCs w:val="28"/>
        </w:rPr>
        <w:t xml:space="preserve"> </w:t>
      </w:r>
      <w:r w:rsidRPr="00EA21F2">
        <w:rPr>
          <w:kern w:val="2"/>
          <w:sz w:val="28"/>
          <w:szCs w:val="28"/>
        </w:rPr>
        <w:t>гемотрансфузии.</w:t>
      </w:r>
    </w:p>
    <w:p w:rsidR="001F2303" w:rsidRPr="00EA21F2" w:rsidRDefault="001F2303" w:rsidP="00B85EA4">
      <w:pPr>
        <w:autoSpaceDE w:val="0"/>
        <w:autoSpaceDN w:val="0"/>
        <w:ind w:firstLine="709"/>
        <w:jc w:val="both"/>
        <w:rPr>
          <w:kern w:val="2"/>
          <w:sz w:val="28"/>
          <w:szCs w:val="28"/>
        </w:rPr>
      </w:pPr>
      <w:r w:rsidRPr="00EA21F2">
        <w:rPr>
          <w:kern w:val="2"/>
          <w:sz w:val="28"/>
          <w:szCs w:val="28"/>
        </w:rPr>
        <w:t>8.10.4.</w:t>
      </w:r>
      <w:r w:rsidR="003C3592">
        <w:rPr>
          <w:kern w:val="2"/>
          <w:sz w:val="28"/>
          <w:szCs w:val="28"/>
        </w:rPr>
        <w:t> </w:t>
      </w:r>
      <w:proofErr w:type="gramStart"/>
      <w:r w:rsidRPr="00EA21F2">
        <w:rPr>
          <w:kern w:val="2"/>
          <w:sz w:val="28"/>
          <w:szCs w:val="28"/>
        </w:rPr>
        <w:t>Обеспечение</w:t>
      </w:r>
      <w:r w:rsidR="00EA21F2" w:rsidRPr="00EA21F2">
        <w:rPr>
          <w:kern w:val="2"/>
          <w:sz w:val="28"/>
          <w:szCs w:val="28"/>
        </w:rPr>
        <w:t xml:space="preserve"> </w:t>
      </w:r>
      <w:r w:rsidRPr="00EA21F2">
        <w:rPr>
          <w:kern w:val="2"/>
          <w:sz w:val="28"/>
          <w:szCs w:val="28"/>
        </w:rPr>
        <w:t>лекарственными</w:t>
      </w:r>
      <w:r w:rsidR="00EA21F2" w:rsidRPr="00EA21F2">
        <w:rPr>
          <w:kern w:val="2"/>
          <w:sz w:val="28"/>
          <w:szCs w:val="28"/>
        </w:rPr>
        <w:t xml:space="preserve"> </w:t>
      </w:r>
      <w:r w:rsidRPr="00EA21F2">
        <w:rPr>
          <w:kern w:val="2"/>
          <w:sz w:val="28"/>
          <w:szCs w:val="28"/>
        </w:rPr>
        <w:t>препаратами,</w:t>
      </w:r>
      <w:r w:rsidR="00EA21F2" w:rsidRPr="00EA21F2">
        <w:rPr>
          <w:kern w:val="2"/>
          <w:sz w:val="28"/>
          <w:szCs w:val="28"/>
        </w:rPr>
        <w:t xml:space="preserve"> </w:t>
      </w:r>
      <w:r w:rsidRPr="00EA21F2">
        <w:rPr>
          <w:kern w:val="2"/>
          <w:sz w:val="28"/>
          <w:szCs w:val="28"/>
        </w:rPr>
        <w:t>медицинскими</w:t>
      </w:r>
      <w:r w:rsidR="00EA21F2" w:rsidRPr="00EA21F2">
        <w:rPr>
          <w:kern w:val="2"/>
          <w:sz w:val="28"/>
          <w:szCs w:val="28"/>
        </w:rPr>
        <w:t xml:space="preserve"> </w:t>
      </w:r>
      <w:r w:rsidRPr="00EA21F2">
        <w:rPr>
          <w:kern w:val="2"/>
          <w:sz w:val="28"/>
          <w:szCs w:val="28"/>
        </w:rPr>
        <w:t>изделиями</w:t>
      </w:r>
      <w:r w:rsidR="00EA21F2" w:rsidRPr="00EA21F2">
        <w:rPr>
          <w:kern w:val="2"/>
          <w:sz w:val="28"/>
          <w:szCs w:val="28"/>
        </w:rPr>
        <w:t xml:space="preserve"> </w:t>
      </w:r>
      <w:r w:rsidRPr="00EA21F2">
        <w:rPr>
          <w:kern w:val="2"/>
          <w:sz w:val="28"/>
          <w:szCs w:val="28"/>
        </w:rPr>
        <w:t>при</w:t>
      </w:r>
      <w:r w:rsidR="00EA21F2" w:rsidRPr="00EA21F2">
        <w:rPr>
          <w:kern w:val="2"/>
          <w:sz w:val="28"/>
          <w:szCs w:val="28"/>
        </w:rPr>
        <w:t xml:space="preserve"> </w:t>
      </w:r>
      <w:r w:rsidRPr="00EA21F2">
        <w:rPr>
          <w:kern w:val="2"/>
          <w:sz w:val="28"/>
          <w:szCs w:val="28"/>
        </w:rPr>
        <w:t>оказании</w:t>
      </w:r>
      <w:r w:rsidR="00EA21F2" w:rsidRPr="00EA21F2">
        <w:rPr>
          <w:kern w:val="2"/>
          <w:sz w:val="28"/>
          <w:szCs w:val="28"/>
        </w:rPr>
        <w:t xml:space="preserve"> </w:t>
      </w:r>
      <w:r w:rsidRPr="00EA21F2">
        <w:rPr>
          <w:kern w:val="2"/>
          <w:sz w:val="28"/>
          <w:szCs w:val="28"/>
        </w:rPr>
        <w:t>первичной</w:t>
      </w:r>
      <w:r w:rsidR="00EA21F2" w:rsidRPr="00EA21F2">
        <w:rPr>
          <w:kern w:val="2"/>
          <w:sz w:val="28"/>
          <w:szCs w:val="28"/>
        </w:rPr>
        <w:t xml:space="preserve"> </w:t>
      </w:r>
      <w:r w:rsidRPr="00EA21F2">
        <w:rPr>
          <w:kern w:val="2"/>
          <w:sz w:val="28"/>
          <w:szCs w:val="28"/>
        </w:rPr>
        <w:t>медико-санитарной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амбулаторных</w:t>
      </w:r>
      <w:r w:rsidR="00EA21F2" w:rsidRPr="00EA21F2">
        <w:rPr>
          <w:kern w:val="2"/>
          <w:sz w:val="28"/>
          <w:szCs w:val="28"/>
        </w:rPr>
        <w:t xml:space="preserve"> </w:t>
      </w:r>
      <w:r w:rsidRPr="00EA21F2">
        <w:rPr>
          <w:kern w:val="2"/>
          <w:sz w:val="28"/>
          <w:szCs w:val="28"/>
        </w:rPr>
        <w:t>условиях</w:t>
      </w:r>
      <w:r w:rsidR="00EA21F2" w:rsidRPr="00EA21F2">
        <w:rPr>
          <w:kern w:val="2"/>
          <w:sz w:val="28"/>
          <w:szCs w:val="28"/>
        </w:rPr>
        <w:t xml:space="preserve"> </w:t>
      </w:r>
      <w:r w:rsidRPr="00EA21F2">
        <w:rPr>
          <w:kern w:val="2"/>
          <w:sz w:val="28"/>
          <w:szCs w:val="28"/>
        </w:rPr>
        <w:t>производится</w:t>
      </w:r>
      <w:r w:rsidR="00EA21F2" w:rsidRPr="00EA21F2">
        <w:rPr>
          <w:kern w:val="2"/>
          <w:sz w:val="28"/>
          <w:szCs w:val="28"/>
        </w:rPr>
        <w:t xml:space="preserve"> </w:t>
      </w:r>
      <w:r w:rsidRPr="00EA21F2">
        <w:rPr>
          <w:kern w:val="2"/>
          <w:sz w:val="28"/>
          <w:szCs w:val="28"/>
        </w:rPr>
        <w:t>за</w:t>
      </w:r>
      <w:r w:rsidR="00EA21F2" w:rsidRPr="00EA21F2">
        <w:rPr>
          <w:kern w:val="2"/>
          <w:sz w:val="28"/>
          <w:szCs w:val="28"/>
        </w:rPr>
        <w:t xml:space="preserve"> </w:t>
      </w:r>
      <w:r w:rsidRPr="00EA21F2">
        <w:rPr>
          <w:kern w:val="2"/>
          <w:sz w:val="28"/>
          <w:szCs w:val="28"/>
        </w:rPr>
        <w:t>счет</w:t>
      </w:r>
      <w:r w:rsidR="00EA21F2" w:rsidRPr="00EA21F2">
        <w:rPr>
          <w:kern w:val="2"/>
          <w:sz w:val="28"/>
          <w:szCs w:val="28"/>
        </w:rPr>
        <w:t xml:space="preserve"> </w:t>
      </w:r>
      <w:r w:rsidRPr="00EA21F2">
        <w:rPr>
          <w:kern w:val="2"/>
          <w:sz w:val="28"/>
          <w:szCs w:val="28"/>
        </w:rPr>
        <w:t>личных</w:t>
      </w:r>
      <w:r w:rsidR="00EA21F2" w:rsidRPr="00EA21F2">
        <w:rPr>
          <w:kern w:val="2"/>
          <w:sz w:val="28"/>
          <w:szCs w:val="28"/>
        </w:rPr>
        <w:t xml:space="preserve"> </w:t>
      </w:r>
      <w:r w:rsidRPr="00EA21F2">
        <w:rPr>
          <w:kern w:val="2"/>
          <w:sz w:val="28"/>
          <w:szCs w:val="28"/>
        </w:rPr>
        <w:t>средств</w:t>
      </w:r>
      <w:r w:rsidR="00EA21F2" w:rsidRPr="00EA21F2">
        <w:rPr>
          <w:kern w:val="2"/>
          <w:sz w:val="28"/>
          <w:szCs w:val="28"/>
        </w:rPr>
        <w:t xml:space="preserve"> </w:t>
      </w:r>
      <w:r w:rsidRPr="00EA21F2">
        <w:rPr>
          <w:kern w:val="2"/>
          <w:sz w:val="28"/>
          <w:szCs w:val="28"/>
        </w:rPr>
        <w:t>граждан,</w:t>
      </w:r>
      <w:r w:rsidR="00EA21F2" w:rsidRPr="00EA21F2">
        <w:rPr>
          <w:kern w:val="2"/>
          <w:sz w:val="28"/>
          <w:szCs w:val="28"/>
        </w:rPr>
        <w:t xml:space="preserve"> </w:t>
      </w:r>
      <w:r w:rsidRPr="00EA21F2">
        <w:rPr>
          <w:kern w:val="2"/>
          <w:sz w:val="28"/>
          <w:szCs w:val="28"/>
        </w:rPr>
        <w:t>за</w:t>
      </w:r>
      <w:r w:rsidR="00EA21F2" w:rsidRPr="00EA21F2">
        <w:rPr>
          <w:kern w:val="2"/>
          <w:sz w:val="28"/>
          <w:szCs w:val="28"/>
        </w:rPr>
        <w:t xml:space="preserve"> </w:t>
      </w:r>
      <w:r w:rsidRPr="00EA21F2">
        <w:rPr>
          <w:kern w:val="2"/>
          <w:sz w:val="28"/>
          <w:szCs w:val="28"/>
        </w:rPr>
        <w:t>исключением</w:t>
      </w:r>
      <w:r w:rsidR="00EA21F2" w:rsidRPr="00EA21F2">
        <w:rPr>
          <w:kern w:val="2"/>
          <w:sz w:val="28"/>
          <w:szCs w:val="28"/>
        </w:rPr>
        <w:t xml:space="preserve"> </w:t>
      </w:r>
      <w:r w:rsidRPr="00EA21F2">
        <w:rPr>
          <w:kern w:val="2"/>
          <w:sz w:val="28"/>
          <w:szCs w:val="28"/>
        </w:rPr>
        <w:t>случаев</w:t>
      </w:r>
      <w:r w:rsidR="00EA21F2" w:rsidRPr="00EA21F2">
        <w:rPr>
          <w:kern w:val="2"/>
          <w:sz w:val="28"/>
          <w:szCs w:val="28"/>
        </w:rPr>
        <w:t xml:space="preserve"> </w:t>
      </w:r>
      <w:r w:rsidRPr="00EA21F2">
        <w:rPr>
          <w:kern w:val="2"/>
          <w:sz w:val="28"/>
          <w:szCs w:val="28"/>
        </w:rPr>
        <w:t>оказания</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гражданам,</w:t>
      </w:r>
      <w:r w:rsidR="00EA21F2" w:rsidRPr="00EA21F2">
        <w:rPr>
          <w:kern w:val="2"/>
          <w:sz w:val="28"/>
          <w:szCs w:val="28"/>
        </w:rPr>
        <w:t xml:space="preserve"> </w:t>
      </w:r>
      <w:r w:rsidRPr="00EA21F2">
        <w:rPr>
          <w:kern w:val="2"/>
          <w:sz w:val="28"/>
          <w:szCs w:val="28"/>
        </w:rPr>
        <w:t>которым</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соответствии</w:t>
      </w:r>
      <w:r w:rsidR="00EA21F2" w:rsidRPr="00EA21F2">
        <w:rPr>
          <w:kern w:val="2"/>
          <w:sz w:val="28"/>
          <w:szCs w:val="28"/>
        </w:rPr>
        <w:t xml:space="preserve"> </w:t>
      </w:r>
      <w:r w:rsidRPr="00EA21F2">
        <w:rPr>
          <w:kern w:val="2"/>
          <w:sz w:val="28"/>
          <w:szCs w:val="28"/>
        </w:rPr>
        <w:t>с</w:t>
      </w:r>
      <w:r w:rsidR="00EA21F2" w:rsidRPr="00EA21F2">
        <w:rPr>
          <w:kern w:val="2"/>
          <w:sz w:val="28"/>
          <w:szCs w:val="28"/>
        </w:rPr>
        <w:t xml:space="preserve"> </w:t>
      </w:r>
      <w:r w:rsidRPr="00EA21F2">
        <w:rPr>
          <w:kern w:val="2"/>
          <w:sz w:val="28"/>
          <w:szCs w:val="28"/>
        </w:rPr>
        <w:t>действующим</w:t>
      </w:r>
      <w:r w:rsidR="00EA21F2" w:rsidRPr="00EA21F2">
        <w:rPr>
          <w:kern w:val="2"/>
          <w:sz w:val="28"/>
          <w:szCs w:val="28"/>
        </w:rPr>
        <w:t xml:space="preserve"> </w:t>
      </w:r>
      <w:r w:rsidRPr="00EA21F2">
        <w:rPr>
          <w:kern w:val="2"/>
          <w:sz w:val="28"/>
          <w:szCs w:val="28"/>
        </w:rPr>
        <w:t>законодательством</w:t>
      </w:r>
      <w:r w:rsidR="00EA21F2" w:rsidRPr="00EA21F2">
        <w:rPr>
          <w:kern w:val="2"/>
          <w:sz w:val="28"/>
          <w:szCs w:val="28"/>
        </w:rPr>
        <w:t xml:space="preserve"> </w:t>
      </w:r>
      <w:r w:rsidRPr="00EA21F2">
        <w:rPr>
          <w:kern w:val="2"/>
          <w:sz w:val="28"/>
          <w:szCs w:val="28"/>
        </w:rPr>
        <w:t>предусмотрено</w:t>
      </w:r>
      <w:r w:rsidR="00EA21F2" w:rsidRPr="00EA21F2">
        <w:rPr>
          <w:kern w:val="2"/>
          <w:sz w:val="28"/>
          <w:szCs w:val="28"/>
        </w:rPr>
        <w:t xml:space="preserve"> </w:t>
      </w:r>
      <w:r w:rsidRPr="00EA21F2">
        <w:rPr>
          <w:kern w:val="2"/>
          <w:sz w:val="28"/>
          <w:szCs w:val="28"/>
        </w:rPr>
        <w:t>обеспечение</w:t>
      </w:r>
      <w:r w:rsidR="00EA21F2" w:rsidRPr="00EA21F2">
        <w:rPr>
          <w:kern w:val="2"/>
          <w:sz w:val="28"/>
          <w:szCs w:val="28"/>
        </w:rPr>
        <w:t xml:space="preserve"> </w:t>
      </w:r>
      <w:r w:rsidRPr="00EA21F2">
        <w:rPr>
          <w:kern w:val="2"/>
          <w:sz w:val="28"/>
          <w:szCs w:val="28"/>
        </w:rPr>
        <w:t>лекарственными</w:t>
      </w:r>
      <w:r w:rsidR="00EA21F2" w:rsidRPr="00EA21F2">
        <w:rPr>
          <w:kern w:val="2"/>
          <w:sz w:val="28"/>
          <w:szCs w:val="28"/>
        </w:rPr>
        <w:t xml:space="preserve"> </w:t>
      </w:r>
      <w:r w:rsidRPr="00EA21F2">
        <w:rPr>
          <w:kern w:val="2"/>
          <w:sz w:val="28"/>
          <w:szCs w:val="28"/>
        </w:rPr>
        <w:t>препаратами,</w:t>
      </w:r>
      <w:r w:rsidR="00EA21F2" w:rsidRPr="00EA21F2">
        <w:rPr>
          <w:kern w:val="2"/>
          <w:sz w:val="28"/>
          <w:szCs w:val="28"/>
        </w:rPr>
        <w:t xml:space="preserve"> </w:t>
      </w:r>
      <w:r w:rsidRPr="00EA21F2">
        <w:rPr>
          <w:kern w:val="2"/>
          <w:sz w:val="28"/>
          <w:szCs w:val="28"/>
        </w:rPr>
        <w:t>медицинскими</w:t>
      </w:r>
      <w:r w:rsidR="00EA21F2" w:rsidRPr="00EA21F2">
        <w:rPr>
          <w:kern w:val="2"/>
          <w:sz w:val="28"/>
          <w:szCs w:val="28"/>
        </w:rPr>
        <w:t xml:space="preserve"> </w:t>
      </w:r>
      <w:r w:rsidRPr="00EA21F2">
        <w:rPr>
          <w:kern w:val="2"/>
          <w:sz w:val="28"/>
          <w:szCs w:val="28"/>
        </w:rPr>
        <w:t>изделиями,</w:t>
      </w:r>
      <w:r w:rsidR="00EA21F2" w:rsidRPr="00EA21F2">
        <w:rPr>
          <w:kern w:val="2"/>
          <w:sz w:val="28"/>
          <w:szCs w:val="28"/>
        </w:rPr>
        <w:t xml:space="preserve"> </w:t>
      </w:r>
      <w:r w:rsidRPr="00EA21F2">
        <w:rPr>
          <w:kern w:val="2"/>
          <w:sz w:val="28"/>
          <w:szCs w:val="28"/>
        </w:rPr>
        <w:t>специализированными</w:t>
      </w:r>
      <w:r w:rsidR="00EA21F2" w:rsidRPr="00EA21F2">
        <w:rPr>
          <w:kern w:val="2"/>
          <w:sz w:val="28"/>
          <w:szCs w:val="28"/>
        </w:rPr>
        <w:t xml:space="preserve"> </w:t>
      </w:r>
      <w:r w:rsidRPr="00EA21F2">
        <w:rPr>
          <w:kern w:val="2"/>
          <w:sz w:val="28"/>
          <w:szCs w:val="28"/>
        </w:rPr>
        <w:t>продуктами</w:t>
      </w:r>
      <w:r w:rsidR="00EA21F2" w:rsidRPr="00EA21F2">
        <w:rPr>
          <w:kern w:val="2"/>
          <w:sz w:val="28"/>
          <w:szCs w:val="28"/>
        </w:rPr>
        <w:t xml:space="preserve"> </w:t>
      </w:r>
      <w:r w:rsidRPr="00EA21F2">
        <w:rPr>
          <w:kern w:val="2"/>
          <w:sz w:val="28"/>
          <w:szCs w:val="28"/>
        </w:rPr>
        <w:t>лечебного</w:t>
      </w:r>
      <w:r w:rsidR="00EA21F2" w:rsidRPr="00EA21F2">
        <w:rPr>
          <w:kern w:val="2"/>
          <w:sz w:val="28"/>
          <w:szCs w:val="28"/>
        </w:rPr>
        <w:t xml:space="preserve"> </w:t>
      </w:r>
      <w:r w:rsidRPr="00EA21F2">
        <w:rPr>
          <w:kern w:val="2"/>
          <w:sz w:val="28"/>
          <w:szCs w:val="28"/>
        </w:rPr>
        <w:t>питания</w:t>
      </w:r>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льготным</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бесплатным</w:t>
      </w:r>
      <w:r w:rsidR="00EA21F2" w:rsidRPr="00EA21F2">
        <w:rPr>
          <w:kern w:val="2"/>
          <w:sz w:val="28"/>
          <w:szCs w:val="28"/>
        </w:rPr>
        <w:t xml:space="preserve"> </w:t>
      </w:r>
      <w:r w:rsidRPr="00EA21F2">
        <w:rPr>
          <w:kern w:val="2"/>
          <w:sz w:val="28"/>
          <w:szCs w:val="28"/>
        </w:rPr>
        <w:t>рецептам,</w:t>
      </w:r>
      <w:r w:rsidR="00EA21F2" w:rsidRPr="00EA21F2">
        <w:rPr>
          <w:kern w:val="2"/>
          <w:sz w:val="28"/>
          <w:szCs w:val="28"/>
        </w:rPr>
        <w:t xml:space="preserve"> </w:t>
      </w:r>
      <w:r w:rsidRPr="00EA21F2">
        <w:rPr>
          <w:kern w:val="2"/>
          <w:sz w:val="28"/>
          <w:szCs w:val="28"/>
        </w:rPr>
        <w:t>а</w:t>
      </w:r>
      <w:r w:rsidR="00EA21F2" w:rsidRPr="00EA21F2">
        <w:rPr>
          <w:kern w:val="2"/>
          <w:sz w:val="28"/>
          <w:szCs w:val="28"/>
        </w:rPr>
        <w:t xml:space="preserve"> </w:t>
      </w:r>
      <w:r w:rsidRPr="00EA21F2">
        <w:rPr>
          <w:kern w:val="2"/>
          <w:sz w:val="28"/>
          <w:szCs w:val="28"/>
        </w:rPr>
        <w:t>также</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случаях</w:t>
      </w:r>
      <w:r w:rsidR="00EA21F2" w:rsidRPr="00EA21F2">
        <w:rPr>
          <w:kern w:val="2"/>
          <w:sz w:val="28"/>
          <w:szCs w:val="28"/>
        </w:rPr>
        <w:t xml:space="preserve"> </w:t>
      </w:r>
      <w:r w:rsidRPr="00EA21F2">
        <w:rPr>
          <w:kern w:val="2"/>
          <w:sz w:val="28"/>
          <w:szCs w:val="28"/>
        </w:rPr>
        <w:t>оказания</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экстренной</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неотложной</w:t>
      </w:r>
      <w:r w:rsidR="00EA21F2" w:rsidRPr="00EA21F2">
        <w:rPr>
          <w:kern w:val="2"/>
          <w:sz w:val="28"/>
          <w:szCs w:val="28"/>
        </w:rPr>
        <w:t xml:space="preserve"> </w:t>
      </w:r>
      <w:r w:rsidRPr="00EA21F2">
        <w:rPr>
          <w:kern w:val="2"/>
          <w:sz w:val="28"/>
          <w:szCs w:val="28"/>
        </w:rPr>
        <w:t>формах.</w:t>
      </w:r>
      <w:proofErr w:type="gramEnd"/>
    </w:p>
    <w:p w:rsidR="001F2303" w:rsidRPr="00EA21F2" w:rsidRDefault="001F2303" w:rsidP="00B85EA4">
      <w:pPr>
        <w:autoSpaceDE w:val="0"/>
        <w:autoSpaceDN w:val="0"/>
        <w:ind w:firstLine="709"/>
        <w:jc w:val="both"/>
        <w:rPr>
          <w:kern w:val="2"/>
          <w:sz w:val="28"/>
          <w:szCs w:val="28"/>
        </w:rPr>
      </w:pPr>
      <w:r w:rsidRPr="00EA21F2">
        <w:rPr>
          <w:kern w:val="2"/>
          <w:sz w:val="28"/>
          <w:szCs w:val="28"/>
        </w:rPr>
        <w:t>8.10.5.</w:t>
      </w:r>
      <w:r w:rsidR="003C3592">
        <w:rPr>
          <w:kern w:val="2"/>
          <w:sz w:val="28"/>
          <w:szCs w:val="28"/>
        </w:rPr>
        <w:t> </w:t>
      </w:r>
      <w:proofErr w:type="gramStart"/>
      <w:r w:rsidRPr="00EA21F2">
        <w:rPr>
          <w:kern w:val="2"/>
          <w:sz w:val="28"/>
          <w:szCs w:val="28"/>
        </w:rPr>
        <w:t>Лекарственное</w:t>
      </w:r>
      <w:r w:rsidR="00EA21F2" w:rsidRPr="00EA21F2">
        <w:rPr>
          <w:kern w:val="2"/>
          <w:sz w:val="28"/>
          <w:szCs w:val="28"/>
        </w:rPr>
        <w:t xml:space="preserve"> </w:t>
      </w:r>
      <w:r w:rsidRPr="00EA21F2">
        <w:rPr>
          <w:kern w:val="2"/>
          <w:sz w:val="28"/>
          <w:szCs w:val="28"/>
        </w:rPr>
        <w:t>обеспечение</w:t>
      </w:r>
      <w:r w:rsidR="00EA21F2" w:rsidRPr="00EA21F2">
        <w:rPr>
          <w:kern w:val="2"/>
          <w:sz w:val="28"/>
          <w:szCs w:val="28"/>
        </w:rPr>
        <w:t xml:space="preserve"> </w:t>
      </w:r>
      <w:r w:rsidRPr="00EA21F2">
        <w:rPr>
          <w:kern w:val="2"/>
          <w:sz w:val="28"/>
          <w:szCs w:val="28"/>
        </w:rPr>
        <w:t>при</w:t>
      </w:r>
      <w:r w:rsidR="00EA21F2" w:rsidRPr="00EA21F2">
        <w:rPr>
          <w:kern w:val="2"/>
          <w:sz w:val="28"/>
          <w:szCs w:val="28"/>
        </w:rPr>
        <w:t xml:space="preserve"> </w:t>
      </w:r>
      <w:r w:rsidRPr="00EA21F2">
        <w:rPr>
          <w:kern w:val="2"/>
          <w:sz w:val="28"/>
          <w:szCs w:val="28"/>
        </w:rPr>
        <w:t>амбулаторном</w:t>
      </w:r>
      <w:r w:rsidR="00EA21F2" w:rsidRPr="00EA21F2">
        <w:rPr>
          <w:kern w:val="2"/>
          <w:sz w:val="28"/>
          <w:szCs w:val="28"/>
        </w:rPr>
        <w:t xml:space="preserve"> </w:t>
      </w:r>
      <w:r w:rsidRPr="00EA21F2">
        <w:rPr>
          <w:kern w:val="2"/>
          <w:sz w:val="28"/>
          <w:szCs w:val="28"/>
        </w:rPr>
        <w:t>лечении</w:t>
      </w:r>
      <w:r w:rsidR="00EA21F2" w:rsidRPr="00EA21F2">
        <w:rPr>
          <w:kern w:val="2"/>
          <w:sz w:val="28"/>
          <w:szCs w:val="28"/>
        </w:rPr>
        <w:t xml:space="preserve"> </w:t>
      </w:r>
      <w:r w:rsidRPr="00EA21F2">
        <w:rPr>
          <w:kern w:val="2"/>
          <w:sz w:val="28"/>
          <w:szCs w:val="28"/>
        </w:rPr>
        <w:t>отдельных</w:t>
      </w:r>
      <w:r w:rsidR="00EA21F2" w:rsidRPr="00EA21F2">
        <w:rPr>
          <w:kern w:val="2"/>
          <w:sz w:val="28"/>
          <w:szCs w:val="28"/>
        </w:rPr>
        <w:t xml:space="preserve"> </w:t>
      </w:r>
      <w:r w:rsidRPr="00EA21F2">
        <w:rPr>
          <w:kern w:val="2"/>
          <w:sz w:val="28"/>
          <w:szCs w:val="28"/>
        </w:rPr>
        <w:t>категорий</w:t>
      </w:r>
      <w:r w:rsidR="00EA21F2" w:rsidRPr="00EA21F2">
        <w:rPr>
          <w:kern w:val="2"/>
          <w:sz w:val="28"/>
          <w:szCs w:val="28"/>
        </w:rPr>
        <w:t xml:space="preserve"> </w:t>
      </w:r>
      <w:r w:rsidRPr="00EA21F2">
        <w:rPr>
          <w:kern w:val="2"/>
          <w:sz w:val="28"/>
          <w:szCs w:val="28"/>
        </w:rPr>
        <w:t>граждан,</w:t>
      </w:r>
      <w:r w:rsidR="00EA21F2" w:rsidRPr="00EA21F2">
        <w:rPr>
          <w:kern w:val="2"/>
          <w:sz w:val="28"/>
          <w:szCs w:val="28"/>
        </w:rPr>
        <w:t xml:space="preserve"> </w:t>
      </w:r>
      <w:r w:rsidRPr="00EA21F2">
        <w:rPr>
          <w:kern w:val="2"/>
          <w:sz w:val="28"/>
          <w:szCs w:val="28"/>
        </w:rPr>
        <w:t>имеющих</w:t>
      </w:r>
      <w:r w:rsidR="00EA21F2" w:rsidRPr="00EA21F2">
        <w:rPr>
          <w:kern w:val="2"/>
          <w:sz w:val="28"/>
          <w:szCs w:val="28"/>
        </w:rPr>
        <w:t xml:space="preserve"> </w:t>
      </w:r>
      <w:r w:rsidRPr="00EA21F2">
        <w:rPr>
          <w:kern w:val="2"/>
          <w:sz w:val="28"/>
          <w:szCs w:val="28"/>
        </w:rPr>
        <w:t>право</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получение</w:t>
      </w:r>
      <w:r w:rsidR="00EA21F2" w:rsidRPr="00EA21F2">
        <w:rPr>
          <w:kern w:val="2"/>
          <w:sz w:val="28"/>
          <w:szCs w:val="28"/>
        </w:rPr>
        <w:t xml:space="preserve"> </w:t>
      </w:r>
      <w:r w:rsidRPr="00EA21F2">
        <w:rPr>
          <w:kern w:val="2"/>
          <w:sz w:val="28"/>
          <w:szCs w:val="28"/>
        </w:rPr>
        <w:t>государственной</w:t>
      </w:r>
      <w:r w:rsidR="00EA21F2" w:rsidRPr="00EA21F2">
        <w:rPr>
          <w:kern w:val="2"/>
          <w:sz w:val="28"/>
          <w:szCs w:val="28"/>
        </w:rPr>
        <w:t xml:space="preserve"> </w:t>
      </w:r>
      <w:r w:rsidRPr="00EA21F2">
        <w:rPr>
          <w:kern w:val="2"/>
          <w:sz w:val="28"/>
          <w:szCs w:val="28"/>
        </w:rPr>
        <w:t>социальной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не</w:t>
      </w:r>
      <w:r w:rsidR="00EA21F2" w:rsidRPr="00EA21F2">
        <w:rPr>
          <w:kern w:val="2"/>
          <w:sz w:val="28"/>
          <w:szCs w:val="28"/>
        </w:rPr>
        <w:t xml:space="preserve"> </w:t>
      </w:r>
      <w:r w:rsidRPr="00EA21F2">
        <w:rPr>
          <w:kern w:val="2"/>
          <w:sz w:val="28"/>
          <w:szCs w:val="28"/>
        </w:rPr>
        <w:t>отказавшихся</w:t>
      </w:r>
      <w:r w:rsidR="00EA21F2" w:rsidRPr="00EA21F2">
        <w:rPr>
          <w:kern w:val="2"/>
          <w:sz w:val="28"/>
          <w:szCs w:val="28"/>
        </w:rPr>
        <w:t xml:space="preserve"> </w:t>
      </w:r>
      <w:r w:rsidRPr="00EA21F2">
        <w:rPr>
          <w:kern w:val="2"/>
          <w:sz w:val="28"/>
          <w:szCs w:val="28"/>
        </w:rPr>
        <w:t>от</w:t>
      </w:r>
      <w:r w:rsidR="00EA21F2" w:rsidRPr="00EA21F2">
        <w:rPr>
          <w:kern w:val="2"/>
          <w:sz w:val="28"/>
          <w:szCs w:val="28"/>
        </w:rPr>
        <w:t xml:space="preserve"> </w:t>
      </w:r>
      <w:r w:rsidRPr="00EA21F2">
        <w:rPr>
          <w:kern w:val="2"/>
          <w:sz w:val="28"/>
          <w:szCs w:val="28"/>
        </w:rPr>
        <w:t>получения</w:t>
      </w:r>
      <w:r w:rsidR="00EA21F2" w:rsidRPr="00EA21F2">
        <w:rPr>
          <w:kern w:val="2"/>
          <w:sz w:val="28"/>
          <w:szCs w:val="28"/>
        </w:rPr>
        <w:t xml:space="preserve"> </w:t>
      </w:r>
      <w:r w:rsidRPr="00EA21F2">
        <w:rPr>
          <w:kern w:val="2"/>
          <w:sz w:val="28"/>
          <w:szCs w:val="28"/>
        </w:rPr>
        <w:t>социальной</w:t>
      </w:r>
      <w:r w:rsidR="00EA21F2" w:rsidRPr="00EA21F2">
        <w:rPr>
          <w:kern w:val="2"/>
          <w:sz w:val="28"/>
          <w:szCs w:val="28"/>
        </w:rPr>
        <w:t xml:space="preserve"> </w:t>
      </w:r>
      <w:r w:rsidRPr="00EA21F2">
        <w:rPr>
          <w:kern w:val="2"/>
          <w:sz w:val="28"/>
          <w:szCs w:val="28"/>
        </w:rPr>
        <w:t>услуги,</w:t>
      </w:r>
      <w:r w:rsidR="00EA21F2" w:rsidRPr="00EA21F2">
        <w:rPr>
          <w:kern w:val="2"/>
          <w:sz w:val="28"/>
          <w:szCs w:val="28"/>
        </w:rPr>
        <w:t xml:space="preserve"> </w:t>
      </w:r>
      <w:r w:rsidRPr="00EA21F2">
        <w:rPr>
          <w:kern w:val="2"/>
          <w:sz w:val="28"/>
          <w:szCs w:val="28"/>
        </w:rPr>
        <w:t>предусмотренной</w:t>
      </w:r>
      <w:r w:rsidR="00EA21F2" w:rsidRPr="00EA21F2">
        <w:rPr>
          <w:kern w:val="2"/>
          <w:sz w:val="28"/>
          <w:szCs w:val="28"/>
        </w:rPr>
        <w:t xml:space="preserve"> </w:t>
      </w:r>
      <w:r w:rsidRPr="00EA21F2">
        <w:rPr>
          <w:kern w:val="2"/>
          <w:sz w:val="28"/>
          <w:szCs w:val="28"/>
        </w:rPr>
        <w:t>пунктом</w:t>
      </w:r>
      <w:r w:rsidR="00EA21F2" w:rsidRPr="00EA21F2">
        <w:rPr>
          <w:kern w:val="2"/>
          <w:sz w:val="28"/>
          <w:szCs w:val="28"/>
        </w:rPr>
        <w:t xml:space="preserve"> </w:t>
      </w:r>
      <w:r w:rsidRPr="00EA21F2">
        <w:rPr>
          <w:kern w:val="2"/>
          <w:sz w:val="28"/>
          <w:szCs w:val="28"/>
        </w:rPr>
        <w:t>1</w:t>
      </w:r>
      <w:r w:rsidR="00EA21F2" w:rsidRPr="00EA21F2">
        <w:rPr>
          <w:kern w:val="2"/>
          <w:sz w:val="28"/>
          <w:szCs w:val="28"/>
        </w:rPr>
        <w:t xml:space="preserve"> </w:t>
      </w:r>
      <w:r w:rsidRPr="00EA21F2">
        <w:rPr>
          <w:kern w:val="2"/>
          <w:sz w:val="28"/>
          <w:szCs w:val="28"/>
        </w:rPr>
        <w:t>части</w:t>
      </w:r>
      <w:r w:rsidR="00EA21F2" w:rsidRPr="00EA21F2">
        <w:rPr>
          <w:kern w:val="2"/>
          <w:sz w:val="28"/>
          <w:szCs w:val="28"/>
        </w:rPr>
        <w:t xml:space="preserve"> </w:t>
      </w:r>
      <w:r w:rsidRPr="00EA21F2">
        <w:rPr>
          <w:kern w:val="2"/>
          <w:sz w:val="28"/>
          <w:szCs w:val="28"/>
        </w:rPr>
        <w:t>1</w:t>
      </w:r>
      <w:r w:rsidR="00EA21F2" w:rsidRPr="00EA21F2">
        <w:rPr>
          <w:kern w:val="2"/>
          <w:sz w:val="28"/>
          <w:szCs w:val="28"/>
        </w:rPr>
        <w:t xml:space="preserve"> </w:t>
      </w:r>
      <w:r w:rsidRPr="00EA21F2">
        <w:rPr>
          <w:kern w:val="2"/>
          <w:sz w:val="28"/>
          <w:szCs w:val="28"/>
        </w:rPr>
        <w:t>статьи</w:t>
      </w:r>
      <w:r w:rsidR="00EA21F2" w:rsidRPr="00EA21F2">
        <w:rPr>
          <w:kern w:val="2"/>
          <w:sz w:val="28"/>
          <w:szCs w:val="28"/>
        </w:rPr>
        <w:t xml:space="preserve"> </w:t>
      </w:r>
      <w:r w:rsidRPr="00EA21F2">
        <w:rPr>
          <w:kern w:val="2"/>
          <w:sz w:val="28"/>
          <w:szCs w:val="28"/>
        </w:rPr>
        <w:t>6.2</w:t>
      </w:r>
      <w:r w:rsidR="00EA21F2" w:rsidRPr="00EA21F2">
        <w:rPr>
          <w:kern w:val="2"/>
          <w:sz w:val="28"/>
          <w:szCs w:val="28"/>
        </w:rPr>
        <w:t xml:space="preserve"> </w:t>
      </w:r>
      <w:r w:rsidRPr="00EA21F2">
        <w:rPr>
          <w:kern w:val="2"/>
          <w:sz w:val="28"/>
          <w:szCs w:val="28"/>
        </w:rPr>
        <w:t>Федерального</w:t>
      </w:r>
      <w:r w:rsidR="00EA21F2" w:rsidRPr="00EA21F2">
        <w:rPr>
          <w:kern w:val="2"/>
          <w:sz w:val="28"/>
          <w:szCs w:val="28"/>
        </w:rPr>
        <w:t xml:space="preserve"> </w:t>
      </w:r>
      <w:r w:rsidRPr="00EA21F2">
        <w:rPr>
          <w:kern w:val="2"/>
          <w:sz w:val="28"/>
          <w:szCs w:val="28"/>
        </w:rPr>
        <w:t>закона</w:t>
      </w:r>
      <w:r w:rsidR="00EA21F2" w:rsidRPr="00EA21F2">
        <w:rPr>
          <w:kern w:val="2"/>
          <w:sz w:val="28"/>
          <w:szCs w:val="28"/>
        </w:rPr>
        <w:t xml:space="preserve"> </w:t>
      </w:r>
      <w:r w:rsidRPr="00EA21F2">
        <w:rPr>
          <w:kern w:val="2"/>
          <w:sz w:val="28"/>
          <w:szCs w:val="28"/>
        </w:rPr>
        <w:t>от</w:t>
      </w:r>
      <w:r w:rsidR="00EA21F2" w:rsidRPr="00EA21F2">
        <w:rPr>
          <w:kern w:val="2"/>
          <w:sz w:val="28"/>
          <w:szCs w:val="28"/>
        </w:rPr>
        <w:t xml:space="preserve"> </w:t>
      </w:r>
      <w:r w:rsidRPr="00EA21F2">
        <w:rPr>
          <w:kern w:val="2"/>
          <w:sz w:val="28"/>
          <w:szCs w:val="28"/>
        </w:rPr>
        <w:t>17.07.1999</w:t>
      </w:r>
      <w:r w:rsidR="00EA21F2" w:rsidRPr="00EA21F2">
        <w:rPr>
          <w:kern w:val="2"/>
          <w:sz w:val="28"/>
          <w:szCs w:val="28"/>
        </w:rPr>
        <w:t xml:space="preserve"> </w:t>
      </w:r>
      <w:r w:rsidRPr="00EA21F2">
        <w:rPr>
          <w:kern w:val="2"/>
          <w:sz w:val="28"/>
          <w:szCs w:val="28"/>
        </w:rPr>
        <w:t>№</w:t>
      </w:r>
      <w:r w:rsidR="003C3592">
        <w:rPr>
          <w:kern w:val="2"/>
          <w:sz w:val="28"/>
          <w:szCs w:val="28"/>
        </w:rPr>
        <w:t> </w:t>
      </w:r>
      <w:r w:rsidRPr="00EA21F2">
        <w:rPr>
          <w:kern w:val="2"/>
          <w:sz w:val="28"/>
          <w:szCs w:val="28"/>
        </w:rPr>
        <w:t>178-ФЗ</w:t>
      </w:r>
      <w:r w:rsidR="00EA21F2" w:rsidRPr="00EA21F2">
        <w:rPr>
          <w:kern w:val="2"/>
          <w:sz w:val="28"/>
          <w:szCs w:val="28"/>
        </w:rPr>
        <w:t xml:space="preserve"> </w:t>
      </w:r>
      <w:r w:rsidR="003C3592">
        <w:rPr>
          <w:kern w:val="2"/>
          <w:sz w:val="28"/>
          <w:szCs w:val="28"/>
        </w:rPr>
        <w:br/>
      </w:r>
      <w:r w:rsidRPr="00EA21F2">
        <w:rPr>
          <w:kern w:val="2"/>
          <w:sz w:val="28"/>
          <w:szCs w:val="28"/>
        </w:rPr>
        <w:t>«О</w:t>
      </w:r>
      <w:r w:rsidR="00EA21F2" w:rsidRPr="00EA21F2">
        <w:rPr>
          <w:kern w:val="2"/>
          <w:sz w:val="28"/>
          <w:szCs w:val="28"/>
        </w:rPr>
        <w:t xml:space="preserve"> </w:t>
      </w:r>
      <w:r w:rsidRPr="00EA21F2">
        <w:rPr>
          <w:kern w:val="2"/>
          <w:sz w:val="28"/>
          <w:szCs w:val="28"/>
        </w:rPr>
        <w:t>государственной</w:t>
      </w:r>
      <w:r w:rsidR="00EA21F2" w:rsidRPr="00EA21F2">
        <w:rPr>
          <w:kern w:val="2"/>
          <w:sz w:val="28"/>
          <w:szCs w:val="28"/>
        </w:rPr>
        <w:t xml:space="preserve"> </w:t>
      </w:r>
      <w:r w:rsidRPr="00EA21F2">
        <w:rPr>
          <w:kern w:val="2"/>
          <w:sz w:val="28"/>
          <w:szCs w:val="28"/>
        </w:rPr>
        <w:t>социальной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осуществляется</w:t>
      </w:r>
      <w:r w:rsidR="00EA21F2" w:rsidRPr="00EA21F2">
        <w:rPr>
          <w:kern w:val="2"/>
          <w:sz w:val="28"/>
          <w:szCs w:val="28"/>
        </w:rPr>
        <w:t xml:space="preserve"> </w:t>
      </w:r>
      <w:r w:rsidRPr="00EA21F2">
        <w:rPr>
          <w:kern w:val="2"/>
          <w:sz w:val="28"/>
          <w:szCs w:val="28"/>
        </w:rPr>
        <w:t>лекарственными</w:t>
      </w:r>
      <w:r w:rsidR="00EA21F2" w:rsidRPr="00EA21F2">
        <w:rPr>
          <w:kern w:val="2"/>
          <w:sz w:val="28"/>
          <w:szCs w:val="28"/>
        </w:rPr>
        <w:t xml:space="preserve"> </w:t>
      </w:r>
      <w:r w:rsidRPr="00EA21F2">
        <w:rPr>
          <w:kern w:val="2"/>
          <w:sz w:val="28"/>
          <w:szCs w:val="28"/>
        </w:rPr>
        <w:t>препаратами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соответствии</w:t>
      </w:r>
      <w:r w:rsidR="00EA21F2" w:rsidRPr="00EA21F2">
        <w:rPr>
          <w:kern w:val="2"/>
          <w:sz w:val="28"/>
          <w:szCs w:val="28"/>
        </w:rPr>
        <w:t xml:space="preserve"> </w:t>
      </w:r>
      <w:r w:rsidRPr="00EA21F2">
        <w:rPr>
          <w:kern w:val="2"/>
          <w:sz w:val="28"/>
          <w:szCs w:val="28"/>
        </w:rPr>
        <w:t>с</w:t>
      </w:r>
      <w:r w:rsidR="00EA21F2" w:rsidRPr="00EA21F2">
        <w:rPr>
          <w:kern w:val="2"/>
          <w:sz w:val="28"/>
          <w:szCs w:val="28"/>
        </w:rPr>
        <w:t xml:space="preserve"> </w:t>
      </w:r>
      <w:r w:rsidRPr="00EA21F2">
        <w:rPr>
          <w:kern w:val="2"/>
          <w:sz w:val="28"/>
          <w:szCs w:val="28"/>
        </w:rPr>
        <w:t>приложением</w:t>
      </w:r>
      <w:r w:rsidR="00EA21F2" w:rsidRPr="00EA21F2">
        <w:rPr>
          <w:kern w:val="2"/>
          <w:sz w:val="28"/>
          <w:szCs w:val="28"/>
        </w:rPr>
        <w:t xml:space="preserve"> </w:t>
      </w:r>
      <w:r w:rsidRPr="00EA21F2">
        <w:rPr>
          <w:kern w:val="2"/>
          <w:sz w:val="28"/>
          <w:szCs w:val="28"/>
        </w:rPr>
        <w:t>№</w:t>
      </w:r>
      <w:r w:rsidR="00EA21F2" w:rsidRPr="00EA21F2">
        <w:rPr>
          <w:kern w:val="2"/>
          <w:sz w:val="28"/>
          <w:szCs w:val="28"/>
        </w:rPr>
        <w:t xml:space="preserve"> </w:t>
      </w:r>
      <w:r w:rsidRPr="00EA21F2">
        <w:rPr>
          <w:kern w:val="2"/>
          <w:sz w:val="28"/>
          <w:szCs w:val="28"/>
        </w:rPr>
        <w:t>2</w:t>
      </w:r>
      <w:r w:rsidR="00EA21F2" w:rsidRPr="00EA21F2">
        <w:rPr>
          <w:kern w:val="2"/>
          <w:sz w:val="28"/>
          <w:szCs w:val="28"/>
        </w:rPr>
        <w:t xml:space="preserve"> </w:t>
      </w:r>
      <w:r w:rsidRPr="00EA21F2">
        <w:rPr>
          <w:kern w:val="2"/>
          <w:sz w:val="28"/>
          <w:szCs w:val="28"/>
        </w:rPr>
        <w:t>к</w:t>
      </w:r>
      <w:r w:rsidR="00EA21F2" w:rsidRPr="00EA21F2">
        <w:rPr>
          <w:kern w:val="2"/>
          <w:sz w:val="28"/>
          <w:szCs w:val="28"/>
        </w:rPr>
        <w:t xml:space="preserve"> </w:t>
      </w:r>
      <w:r w:rsidRPr="00EA21F2">
        <w:rPr>
          <w:kern w:val="2"/>
          <w:sz w:val="28"/>
          <w:szCs w:val="28"/>
        </w:rPr>
        <w:t>распоряжению</w:t>
      </w:r>
      <w:r w:rsidR="00EA21F2" w:rsidRPr="00EA21F2">
        <w:rPr>
          <w:kern w:val="2"/>
          <w:sz w:val="28"/>
          <w:szCs w:val="28"/>
        </w:rPr>
        <w:t xml:space="preserve"> </w:t>
      </w:r>
      <w:r w:rsidRPr="00EA21F2">
        <w:rPr>
          <w:kern w:val="2"/>
          <w:sz w:val="28"/>
          <w:szCs w:val="28"/>
        </w:rPr>
        <w:t>Правительства</w:t>
      </w:r>
      <w:r w:rsidR="00EA21F2" w:rsidRPr="00EA21F2">
        <w:rPr>
          <w:kern w:val="2"/>
          <w:sz w:val="28"/>
          <w:szCs w:val="28"/>
        </w:rPr>
        <w:t xml:space="preserve"> </w:t>
      </w:r>
      <w:r w:rsidRPr="00EA21F2">
        <w:rPr>
          <w:kern w:val="2"/>
          <w:sz w:val="28"/>
          <w:szCs w:val="28"/>
        </w:rPr>
        <w:t>Российской</w:t>
      </w:r>
      <w:r w:rsidR="00EA21F2" w:rsidRPr="00EA21F2">
        <w:rPr>
          <w:kern w:val="2"/>
          <w:sz w:val="28"/>
          <w:szCs w:val="28"/>
        </w:rPr>
        <w:t xml:space="preserve"> </w:t>
      </w:r>
      <w:r w:rsidRPr="00EA21F2">
        <w:rPr>
          <w:kern w:val="2"/>
          <w:sz w:val="28"/>
          <w:szCs w:val="28"/>
        </w:rPr>
        <w:t>Федерации</w:t>
      </w:r>
      <w:r w:rsidR="00EA21F2" w:rsidRPr="00EA21F2">
        <w:rPr>
          <w:kern w:val="2"/>
          <w:sz w:val="28"/>
          <w:szCs w:val="28"/>
        </w:rPr>
        <w:t xml:space="preserve"> </w:t>
      </w:r>
      <w:r w:rsidRPr="00EA21F2">
        <w:rPr>
          <w:kern w:val="2"/>
          <w:sz w:val="28"/>
          <w:szCs w:val="28"/>
        </w:rPr>
        <w:t>от</w:t>
      </w:r>
      <w:r w:rsidR="00EA21F2" w:rsidRPr="00EA21F2">
        <w:rPr>
          <w:kern w:val="2"/>
          <w:sz w:val="28"/>
          <w:szCs w:val="28"/>
        </w:rPr>
        <w:t xml:space="preserve"> </w:t>
      </w:r>
      <w:r w:rsidRPr="00EA21F2">
        <w:rPr>
          <w:kern w:val="2"/>
          <w:sz w:val="28"/>
          <w:szCs w:val="28"/>
        </w:rPr>
        <w:t>26.12.2015</w:t>
      </w:r>
      <w:r w:rsidR="00EA21F2" w:rsidRPr="00EA21F2">
        <w:rPr>
          <w:kern w:val="2"/>
          <w:sz w:val="28"/>
          <w:szCs w:val="28"/>
        </w:rPr>
        <w:t xml:space="preserve"> </w:t>
      </w:r>
      <w:r w:rsidRPr="00EA21F2">
        <w:rPr>
          <w:kern w:val="2"/>
          <w:sz w:val="28"/>
          <w:szCs w:val="28"/>
        </w:rPr>
        <w:t>№</w:t>
      </w:r>
      <w:r w:rsidR="00EA21F2" w:rsidRPr="00EA21F2">
        <w:rPr>
          <w:kern w:val="2"/>
          <w:sz w:val="28"/>
          <w:szCs w:val="28"/>
        </w:rPr>
        <w:t xml:space="preserve"> </w:t>
      </w:r>
      <w:r w:rsidRPr="00EA21F2">
        <w:rPr>
          <w:kern w:val="2"/>
          <w:sz w:val="28"/>
          <w:szCs w:val="28"/>
        </w:rPr>
        <w:t>2724-р,</w:t>
      </w:r>
      <w:r w:rsidR="00EA21F2" w:rsidRPr="00EA21F2">
        <w:rPr>
          <w:kern w:val="2"/>
          <w:sz w:val="28"/>
          <w:szCs w:val="28"/>
        </w:rPr>
        <w:t xml:space="preserve"> </w:t>
      </w:r>
      <w:r w:rsidRPr="00EA21F2">
        <w:rPr>
          <w:kern w:val="2"/>
          <w:sz w:val="28"/>
          <w:szCs w:val="28"/>
        </w:rPr>
        <w:t>медицинскими</w:t>
      </w:r>
      <w:r w:rsidR="00EA21F2" w:rsidRPr="00EA21F2">
        <w:rPr>
          <w:kern w:val="2"/>
          <w:sz w:val="28"/>
          <w:szCs w:val="28"/>
        </w:rPr>
        <w:t xml:space="preserve"> </w:t>
      </w:r>
      <w:r w:rsidRPr="00EA21F2">
        <w:rPr>
          <w:kern w:val="2"/>
          <w:sz w:val="28"/>
          <w:szCs w:val="28"/>
        </w:rPr>
        <w:t>изделиями</w:t>
      </w:r>
      <w:r w:rsidR="00EA21F2" w:rsidRPr="00EA21F2">
        <w:rPr>
          <w:kern w:val="2"/>
          <w:sz w:val="28"/>
          <w:szCs w:val="28"/>
        </w:rPr>
        <w:t xml:space="preserve"> </w:t>
      </w:r>
      <w:r w:rsidR="00D741DA">
        <w:rPr>
          <w:kern w:val="2"/>
          <w:sz w:val="28"/>
          <w:szCs w:val="28"/>
        </w:rPr>
        <w:t xml:space="preserve">– </w:t>
      </w:r>
      <w:r w:rsidR="00D741DA">
        <w:rPr>
          <w:kern w:val="2"/>
          <w:sz w:val="28"/>
          <w:szCs w:val="28"/>
        </w:rPr>
        <w:br/>
      </w:r>
      <w:r w:rsidRPr="00EA21F2">
        <w:rPr>
          <w:kern w:val="2"/>
          <w:sz w:val="28"/>
          <w:szCs w:val="28"/>
        </w:rPr>
        <w:t>в</w:t>
      </w:r>
      <w:r w:rsidR="00EA21F2" w:rsidRPr="00EA21F2">
        <w:rPr>
          <w:kern w:val="2"/>
          <w:sz w:val="28"/>
          <w:szCs w:val="28"/>
        </w:rPr>
        <w:t xml:space="preserve"> </w:t>
      </w:r>
      <w:r w:rsidRPr="00EA21F2">
        <w:rPr>
          <w:kern w:val="2"/>
          <w:sz w:val="28"/>
          <w:szCs w:val="28"/>
        </w:rPr>
        <w:t>соответствии</w:t>
      </w:r>
      <w:r w:rsidR="00EA21F2" w:rsidRPr="00EA21F2">
        <w:rPr>
          <w:kern w:val="2"/>
          <w:sz w:val="28"/>
          <w:szCs w:val="28"/>
        </w:rPr>
        <w:t xml:space="preserve"> </w:t>
      </w:r>
      <w:r w:rsidRPr="00EA21F2">
        <w:rPr>
          <w:kern w:val="2"/>
          <w:sz w:val="28"/>
          <w:szCs w:val="28"/>
        </w:rPr>
        <w:t>с</w:t>
      </w:r>
      <w:r w:rsidR="00EA21F2" w:rsidRPr="00EA21F2">
        <w:rPr>
          <w:kern w:val="2"/>
          <w:sz w:val="28"/>
          <w:szCs w:val="28"/>
        </w:rPr>
        <w:t xml:space="preserve"> </w:t>
      </w:r>
      <w:r w:rsidRPr="00EA21F2">
        <w:rPr>
          <w:kern w:val="2"/>
          <w:sz w:val="28"/>
          <w:szCs w:val="28"/>
        </w:rPr>
        <w:t>распоряжением</w:t>
      </w:r>
      <w:proofErr w:type="gramEnd"/>
      <w:r w:rsidR="00EA21F2" w:rsidRPr="00EA21F2">
        <w:rPr>
          <w:kern w:val="2"/>
          <w:sz w:val="28"/>
          <w:szCs w:val="28"/>
        </w:rPr>
        <w:t xml:space="preserve"> </w:t>
      </w:r>
      <w:proofErr w:type="gramStart"/>
      <w:r w:rsidRPr="00EA21F2">
        <w:rPr>
          <w:kern w:val="2"/>
          <w:sz w:val="28"/>
          <w:szCs w:val="28"/>
        </w:rPr>
        <w:t>Правительства</w:t>
      </w:r>
      <w:r w:rsidR="00EA21F2" w:rsidRPr="00EA21F2">
        <w:rPr>
          <w:kern w:val="2"/>
          <w:sz w:val="28"/>
          <w:szCs w:val="28"/>
        </w:rPr>
        <w:t xml:space="preserve"> </w:t>
      </w:r>
      <w:r w:rsidRPr="00EA21F2">
        <w:rPr>
          <w:kern w:val="2"/>
          <w:sz w:val="28"/>
          <w:szCs w:val="28"/>
        </w:rPr>
        <w:t>Российской</w:t>
      </w:r>
      <w:r w:rsidR="00EA21F2" w:rsidRPr="00EA21F2">
        <w:rPr>
          <w:kern w:val="2"/>
          <w:sz w:val="28"/>
          <w:szCs w:val="28"/>
        </w:rPr>
        <w:t xml:space="preserve"> </w:t>
      </w:r>
      <w:r w:rsidRPr="00EA21F2">
        <w:rPr>
          <w:kern w:val="2"/>
          <w:sz w:val="28"/>
          <w:szCs w:val="28"/>
        </w:rPr>
        <w:t>Федерации</w:t>
      </w:r>
      <w:r w:rsidR="00EA21F2" w:rsidRPr="00EA21F2">
        <w:rPr>
          <w:kern w:val="2"/>
          <w:sz w:val="28"/>
          <w:szCs w:val="28"/>
        </w:rPr>
        <w:t xml:space="preserve"> </w:t>
      </w:r>
      <w:r w:rsidR="003C3592">
        <w:rPr>
          <w:kern w:val="2"/>
          <w:sz w:val="28"/>
          <w:szCs w:val="28"/>
        </w:rPr>
        <w:br/>
      </w:r>
      <w:r w:rsidRPr="00EA21F2">
        <w:rPr>
          <w:kern w:val="2"/>
          <w:sz w:val="28"/>
          <w:szCs w:val="28"/>
        </w:rPr>
        <w:t>от</w:t>
      </w:r>
      <w:r w:rsidR="00EA21F2" w:rsidRPr="00EA21F2">
        <w:rPr>
          <w:kern w:val="2"/>
          <w:sz w:val="28"/>
          <w:szCs w:val="28"/>
        </w:rPr>
        <w:t xml:space="preserve"> </w:t>
      </w:r>
      <w:r w:rsidRPr="00EA21F2">
        <w:rPr>
          <w:kern w:val="2"/>
          <w:sz w:val="28"/>
          <w:szCs w:val="28"/>
        </w:rPr>
        <w:t>22.10.2016</w:t>
      </w:r>
      <w:r w:rsidR="00EA21F2" w:rsidRPr="00EA21F2">
        <w:rPr>
          <w:kern w:val="2"/>
          <w:sz w:val="28"/>
          <w:szCs w:val="28"/>
        </w:rPr>
        <w:t xml:space="preserve"> </w:t>
      </w:r>
      <w:r w:rsidRPr="00EA21F2">
        <w:rPr>
          <w:kern w:val="2"/>
          <w:sz w:val="28"/>
          <w:szCs w:val="28"/>
        </w:rPr>
        <w:t>№</w:t>
      </w:r>
      <w:r w:rsidR="00D741DA">
        <w:rPr>
          <w:kern w:val="2"/>
          <w:sz w:val="28"/>
          <w:szCs w:val="28"/>
        </w:rPr>
        <w:t xml:space="preserve"> </w:t>
      </w:r>
      <w:r w:rsidRPr="00EA21F2">
        <w:rPr>
          <w:kern w:val="2"/>
          <w:sz w:val="28"/>
          <w:szCs w:val="28"/>
        </w:rPr>
        <w:t>2229-р,</w:t>
      </w:r>
      <w:r w:rsidR="00EA21F2" w:rsidRPr="00EA21F2">
        <w:rPr>
          <w:kern w:val="2"/>
          <w:sz w:val="28"/>
          <w:szCs w:val="28"/>
        </w:rPr>
        <w:t xml:space="preserve"> </w:t>
      </w:r>
      <w:r w:rsidRPr="00EA21F2">
        <w:rPr>
          <w:kern w:val="2"/>
          <w:sz w:val="28"/>
          <w:szCs w:val="28"/>
        </w:rPr>
        <w:t>а</w:t>
      </w:r>
      <w:r w:rsidR="00EA21F2" w:rsidRPr="00EA21F2">
        <w:rPr>
          <w:kern w:val="2"/>
          <w:sz w:val="28"/>
          <w:szCs w:val="28"/>
        </w:rPr>
        <w:t xml:space="preserve"> </w:t>
      </w:r>
      <w:r w:rsidRPr="00EA21F2">
        <w:rPr>
          <w:kern w:val="2"/>
          <w:sz w:val="28"/>
          <w:szCs w:val="28"/>
        </w:rPr>
        <w:t>также</w:t>
      </w:r>
      <w:r w:rsidR="00EA21F2" w:rsidRPr="00EA21F2">
        <w:rPr>
          <w:kern w:val="2"/>
          <w:sz w:val="28"/>
          <w:szCs w:val="28"/>
        </w:rPr>
        <w:t xml:space="preserve"> </w:t>
      </w:r>
      <w:r w:rsidRPr="00EA21F2">
        <w:rPr>
          <w:kern w:val="2"/>
          <w:sz w:val="28"/>
          <w:szCs w:val="28"/>
        </w:rPr>
        <w:t>специализированными</w:t>
      </w:r>
      <w:r w:rsidR="00EA21F2" w:rsidRPr="00EA21F2">
        <w:rPr>
          <w:kern w:val="2"/>
          <w:sz w:val="28"/>
          <w:szCs w:val="28"/>
        </w:rPr>
        <w:t xml:space="preserve"> </w:t>
      </w:r>
      <w:r w:rsidRPr="00EA21F2">
        <w:rPr>
          <w:kern w:val="2"/>
          <w:sz w:val="28"/>
          <w:szCs w:val="28"/>
        </w:rPr>
        <w:t>продуктами</w:t>
      </w:r>
      <w:r w:rsidR="00EA21F2" w:rsidRPr="00EA21F2">
        <w:rPr>
          <w:kern w:val="2"/>
          <w:sz w:val="28"/>
          <w:szCs w:val="28"/>
        </w:rPr>
        <w:t xml:space="preserve"> </w:t>
      </w:r>
      <w:r w:rsidRPr="00EA21F2">
        <w:rPr>
          <w:kern w:val="2"/>
          <w:sz w:val="28"/>
          <w:szCs w:val="28"/>
        </w:rPr>
        <w:t>лечебного</w:t>
      </w:r>
      <w:r w:rsidR="00EA21F2" w:rsidRPr="00EA21F2">
        <w:rPr>
          <w:kern w:val="2"/>
          <w:sz w:val="28"/>
          <w:szCs w:val="28"/>
        </w:rPr>
        <w:t xml:space="preserve"> </w:t>
      </w:r>
      <w:r w:rsidRPr="00EA21F2">
        <w:rPr>
          <w:kern w:val="2"/>
          <w:sz w:val="28"/>
          <w:szCs w:val="28"/>
        </w:rPr>
        <w:t>питания,</w:t>
      </w:r>
      <w:r w:rsidR="00EA21F2" w:rsidRPr="00EA21F2">
        <w:rPr>
          <w:kern w:val="2"/>
          <w:sz w:val="28"/>
          <w:szCs w:val="28"/>
        </w:rPr>
        <w:t xml:space="preserve"> </w:t>
      </w:r>
      <w:r w:rsidRPr="00EA21F2">
        <w:rPr>
          <w:kern w:val="2"/>
          <w:sz w:val="28"/>
          <w:szCs w:val="28"/>
        </w:rPr>
        <w:t>входящими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перечень,</w:t>
      </w:r>
      <w:r w:rsidR="00EA21F2" w:rsidRPr="00EA21F2">
        <w:rPr>
          <w:kern w:val="2"/>
          <w:sz w:val="28"/>
          <w:szCs w:val="28"/>
        </w:rPr>
        <w:t xml:space="preserve"> </w:t>
      </w:r>
      <w:r w:rsidR="001077D1" w:rsidRPr="00F42D45">
        <w:rPr>
          <w:kern w:val="2"/>
          <w:sz w:val="28"/>
          <w:szCs w:val="28"/>
        </w:rPr>
        <w:t>утвержденный распоряжением Правительства Российской Ф</w:t>
      </w:r>
      <w:r w:rsidR="001077D1">
        <w:rPr>
          <w:kern w:val="2"/>
          <w:sz w:val="28"/>
          <w:szCs w:val="28"/>
        </w:rPr>
        <w:t>едерации от 08.12.2016 № 2622-р</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приказом</w:t>
      </w:r>
      <w:r w:rsidR="00EA21F2" w:rsidRPr="00EA21F2">
        <w:rPr>
          <w:kern w:val="2"/>
          <w:sz w:val="28"/>
          <w:szCs w:val="28"/>
        </w:rPr>
        <w:t xml:space="preserve"> </w:t>
      </w:r>
      <w:r w:rsidRPr="00EA21F2">
        <w:rPr>
          <w:kern w:val="2"/>
          <w:sz w:val="28"/>
          <w:szCs w:val="28"/>
        </w:rPr>
        <w:t>Министерства</w:t>
      </w:r>
      <w:r w:rsidR="00EA21F2" w:rsidRPr="00EA21F2">
        <w:rPr>
          <w:kern w:val="2"/>
          <w:sz w:val="28"/>
          <w:szCs w:val="28"/>
        </w:rPr>
        <w:t xml:space="preserve"> </w:t>
      </w:r>
      <w:r w:rsidRPr="00EA21F2">
        <w:rPr>
          <w:kern w:val="2"/>
          <w:sz w:val="28"/>
          <w:szCs w:val="28"/>
        </w:rPr>
        <w:t>здравоохранения</w:t>
      </w:r>
      <w:r w:rsidR="00D741DA">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социального</w:t>
      </w:r>
      <w:r w:rsidR="00EA21F2" w:rsidRPr="00EA21F2">
        <w:rPr>
          <w:kern w:val="2"/>
          <w:sz w:val="28"/>
          <w:szCs w:val="28"/>
        </w:rPr>
        <w:t xml:space="preserve"> </w:t>
      </w:r>
      <w:r w:rsidRPr="00EA21F2">
        <w:rPr>
          <w:kern w:val="2"/>
          <w:sz w:val="28"/>
          <w:szCs w:val="28"/>
        </w:rPr>
        <w:t>развития</w:t>
      </w:r>
      <w:r w:rsidR="00EA21F2" w:rsidRPr="00EA21F2">
        <w:rPr>
          <w:kern w:val="2"/>
          <w:sz w:val="28"/>
          <w:szCs w:val="28"/>
        </w:rPr>
        <w:t xml:space="preserve"> </w:t>
      </w:r>
      <w:r w:rsidRPr="00EA21F2">
        <w:rPr>
          <w:kern w:val="2"/>
          <w:sz w:val="28"/>
          <w:szCs w:val="28"/>
        </w:rPr>
        <w:t>Российской</w:t>
      </w:r>
      <w:r w:rsidR="00EA21F2" w:rsidRPr="00EA21F2">
        <w:rPr>
          <w:kern w:val="2"/>
          <w:sz w:val="28"/>
          <w:szCs w:val="28"/>
        </w:rPr>
        <w:t xml:space="preserve"> </w:t>
      </w:r>
      <w:r w:rsidRPr="00EA21F2">
        <w:rPr>
          <w:kern w:val="2"/>
          <w:sz w:val="28"/>
          <w:szCs w:val="28"/>
        </w:rPr>
        <w:t>Федерации</w:t>
      </w:r>
      <w:r w:rsidR="00EA21F2" w:rsidRPr="00EA21F2">
        <w:rPr>
          <w:kern w:val="2"/>
          <w:sz w:val="28"/>
          <w:szCs w:val="28"/>
        </w:rPr>
        <w:t xml:space="preserve"> </w:t>
      </w:r>
      <w:r w:rsidRPr="00EA21F2">
        <w:rPr>
          <w:kern w:val="2"/>
          <w:sz w:val="28"/>
          <w:szCs w:val="28"/>
        </w:rPr>
        <w:t>от</w:t>
      </w:r>
      <w:r w:rsidR="00EA21F2" w:rsidRPr="00EA21F2">
        <w:rPr>
          <w:kern w:val="2"/>
          <w:sz w:val="28"/>
          <w:szCs w:val="28"/>
        </w:rPr>
        <w:t xml:space="preserve"> </w:t>
      </w:r>
      <w:r w:rsidRPr="00EA21F2">
        <w:rPr>
          <w:kern w:val="2"/>
          <w:sz w:val="28"/>
          <w:szCs w:val="28"/>
        </w:rPr>
        <w:t>09.01.2007</w:t>
      </w:r>
      <w:r w:rsidR="00EA21F2" w:rsidRPr="00EA21F2">
        <w:rPr>
          <w:kern w:val="2"/>
          <w:sz w:val="28"/>
          <w:szCs w:val="28"/>
        </w:rPr>
        <w:t xml:space="preserve"> </w:t>
      </w:r>
      <w:r w:rsidRPr="00EA21F2">
        <w:rPr>
          <w:kern w:val="2"/>
          <w:sz w:val="28"/>
          <w:szCs w:val="28"/>
        </w:rPr>
        <w:t>№</w:t>
      </w:r>
      <w:r w:rsidR="00D741DA">
        <w:rPr>
          <w:kern w:val="2"/>
          <w:sz w:val="28"/>
          <w:szCs w:val="28"/>
        </w:rPr>
        <w:t> </w:t>
      </w:r>
      <w:r w:rsidRPr="00EA21F2">
        <w:rPr>
          <w:kern w:val="2"/>
          <w:sz w:val="28"/>
          <w:szCs w:val="28"/>
        </w:rPr>
        <w:t>1</w:t>
      </w:r>
      <w:r w:rsidR="00D741DA">
        <w:rPr>
          <w:kern w:val="2"/>
          <w:sz w:val="28"/>
          <w:szCs w:val="28"/>
        </w:rPr>
        <w:t xml:space="preserve"> </w:t>
      </w:r>
      <w:r w:rsidRPr="00EA21F2">
        <w:rPr>
          <w:kern w:val="2"/>
          <w:sz w:val="28"/>
          <w:szCs w:val="28"/>
        </w:rPr>
        <w:t>«Об</w:t>
      </w:r>
      <w:r w:rsidR="00EA21F2" w:rsidRPr="00EA21F2">
        <w:rPr>
          <w:kern w:val="2"/>
          <w:sz w:val="28"/>
          <w:szCs w:val="28"/>
        </w:rPr>
        <w:t xml:space="preserve"> </w:t>
      </w:r>
      <w:r w:rsidRPr="00EA21F2">
        <w:rPr>
          <w:kern w:val="2"/>
          <w:sz w:val="28"/>
          <w:szCs w:val="28"/>
        </w:rPr>
        <w:t>утверждении</w:t>
      </w:r>
      <w:r w:rsidR="00EA21F2" w:rsidRPr="00EA21F2">
        <w:rPr>
          <w:kern w:val="2"/>
          <w:sz w:val="28"/>
          <w:szCs w:val="28"/>
        </w:rPr>
        <w:t xml:space="preserve"> </w:t>
      </w:r>
      <w:r w:rsidRPr="00EA21F2">
        <w:rPr>
          <w:kern w:val="2"/>
          <w:sz w:val="28"/>
          <w:szCs w:val="28"/>
        </w:rPr>
        <w:t>перечня</w:t>
      </w:r>
      <w:r w:rsidR="00EA21F2" w:rsidRPr="00EA21F2">
        <w:rPr>
          <w:kern w:val="2"/>
          <w:sz w:val="28"/>
          <w:szCs w:val="28"/>
        </w:rPr>
        <w:t xml:space="preserve"> </w:t>
      </w:r>
      <w:r w:rsidRPr="00EA21F2">
        <w:rPr>
          <w:kern w:val="2"/>
          <w:sz w:val="28"/>
          <w:szCs w:val="28"/>
        </w:rPr>
        <w:t>изделий</w:t>
      </w:r>
      <w:r w:rsidR="00EA21F2" w:rsidRPr="00EA21F2">
        <w:rPr>
          <w:kern w:val="2"/>
          <w:sz w:val="28"/>
          <w:szCs w:val="28"/>
        </w:rPr>
        <w:t xml:space="preserve"> </w:t>
      </w:r>
      <w:r w:rsidRPr="00EA21F2">
        <w:rPr>
          <w:kern w:val="2"/>
          <w:sz w:val="28"/>
          <w:szCs w:val="28"/>
        </w:rPr>
        <w:t>медицинского</w:t>
      </w:r>
      <w:r w:rsidR="00EA21F2" w:rsidRPr="00EA21F2">
        <w:rPr>
          <w:kern w:val="2"/>
          <w:sz w:val="28"/>
          <w:szCs w:val="28"/>
        </w:rPr>
        <w:t xml:space="preserve"> </w:t>
      </w:r>
      <w:r w:rsidRPr="00EA21F2">
        <w:rPr>
          <w:kern w:val="2"/>
          <w:sz w:val="28"/>
          <w:szCs w:val="28"/>
        </w:rPr>
        <w:t>назначения</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специализированных</w:t>
      </w:r>
      <w:r w:rsidR="00EA21F2" w:rsidRPr="00EA21F2">
        <w:rPr>
          <w:kern w:val="2"/>
          <w:sz w:val="28"/>
          <w:szCs w:val="28"/>
        </w:rPr>
        <w:t xml:space="preserve"> </w:t>
      </w:r>
      <w:r w:rsidRPr="00EA21F2">
        <w:rPr>
          <w:kern w:val="2"/>
          <w:sz w:val="28"/>
          <w:szCs w:val="28"/>
        </w:rPr>
        <w:t>продуктов</w:t>
      </w:r>
      <w:r w:rsidR="00EA21F2" w:rsidRPr="00EA21F2">
        <w:rPr>
          <w:kern w:val="2"/>
          <w:sz w:val="28"/>
          <w:szCs w:val="28"/>
        </w:rPr>
        <w:t xml:space="preserve"> </w:t>
      </w:r>
      <w:r w:rsidRPr="00EA21F2">
        <w:rPr>
          <w:kern w:val="2"/>
          <w:sz w:val="28"/>
          <w:szCs w:val="28"/>
        </w:rPr>
        <w:t>лечебного</w:t>
      </w:r>
      <w:r w:rsidR="00EA21F2" w:rsidRPr="00EA21F2">
        <w:rPr>
          <w:kern w:val="2"/>
          <w:sz w:val="28"/>
          <w:szCs w:val="28"/>
        </w:rPr>
        <w:t xml:space="preserve"> </w:t>
      </w:r>
      <w:r w:rsidRPr="00EA21F2">
        <w:rPr>
          <w:kern w:val="2"/>
          <w:sz w:val="28"/>
          <w:szCs w:val="28"/>
        </w:rPr>
        <w:t>питания</w:t>
      </w:r>
      <w:r w:rsidR="00EA21F2" w:rsidRPr="00EA21F2">
        <w:rPr>
          <w:kern w:val="2"/>
          <w:sz w:val="28"/>
          <w:szCs w:val="28"/>
        </w:rPr>
        <w:t xml:space="preserve"> </w:t>
      </w:r>
      <w:r w:rsidRPr="00EA21F2">
        <w:rPr>
          <w:kern w:val="2"/>
          <w:sz w:val="28"/>
          <w:szCs w:val="28"/>
        </w:rPr>
        <w:t>для</w:t>
      </w:r>
      <w:r w:rsidR="00EA21F2" w:rsidRPr="00EA21F2">
        <w:rPr>
          <w:kern w:val="2"/>
          <w:sz w:val="28"/>
          <w:szCs w:val="28"/>
        </w:rPr>
        <w:t xml:space="preserve"> </w:t>
      </w:r>
      <w:r w:rsidRPr="00EA21F2">
        <w:rPr>
          <w:kern w:val="2"/>
          <w:sz w:val="28"/>
          <w:szCs w:val="28"/>
        </w:rPr>
        <w:t>детей-инвалидов,</w:t>
      </w:r>
      <w:r w:rsidR="00EA21F2" w:rsidRPr="00EA21F2">
        <w:rPr>
          <w:kern w:val="2"/>
          <w:sz w:val="28"/>
          <w:szCs w:val="28"/>
        </w:rPr>
        <w:t xml:space="preserve"> </w:t>
      </w:r>
      <w:r w:rsidRPr="00EA21F2">
        <w:rPr>
          <w:kern w:val="2"/>
          <w:sz w:val="28"/>
          <w:szCs w:val="28"/>
        </w:rPr>
        <w:t>отпускаемых</w:t>
      </w:r>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рецептам</w:t>
      </w:r>
      <w:r w:rsidR="00EA21F2" w:rsidRPr="00EA21F2">
        <w:rPr>
          <w:kern w:val="2"/>
          <w:sz w:val="28"/>
          <w:szCs w:val="28"/>
        </w:rPr>
        <w:t xml:space="preserve"> </w:t>
      </w:r>
      <w:r w:rsidRPr="00EA21F2">
        <w:rPr>
          <w:kern w:val="2"/>
          <w:sz w:val="28"/>
          <w:szCs w:val="28"/>
        </w:rPr>
        <w:t>врача</w:t>
      </w:r>
      <w:r w:rsidR="00EA21F2" w:rsidRPr="00EA21F2">
        <w:rPr>
          <w:kern w:val="2"/>
          <w:sz w:val="28"/>
          <w:szCs w:val="28"/>
        </w:rPr>
        <w:t xml:space="preserve"> </w:t>
      </w:r>
      <w:r w:rsidRPr="00EA21F2">
        <w:rPr>
          <w:kern w:val="2"/>
          <w:sz w:val="28"/>
          <w:szCs w:val="28"/>
        </w:rPr>
        <w:t>(фельдшера)</w:t>
      </w:r>
      <w:r w:rsidR="00EA21F2" w:rsidRPr="00EA21F2">
        <w:rPr>
          <w:kern w:val="2"/>
          <w:sz w:val="28"/>
          <w:szCs w:val="28"/>
        </w:rPr>
        <w:t xml:space="preserve"> </w:t>
      </w:r>
      <w:r w:rsidRPr="00EA21F2">
        <w:rPr>
          <w:kern w:val="2"/>
          <w:sz w:val="28"/>
          <w:szCs w:val="28"/>
        </w:rPr>
        <w:t>при</w:t>
      </w:r>
      <w:r w:rsidR="00EA21F2" w:rsidRPr="00EA21F2">
        <w:rPr>
          <w:kern w:val="2"/>
          <w:sz w:val="28"/>
          <w:szCs w:val="28"/>
        </w:rPr>
        <w:t xml:space="preserve"> </w:t>
      </w:r>
      <w:r w:rsidRPr="00EA21F2">
        <w:rPr>
          <w:kern w:val="2"/>
          <w:sz w:val="28"/>
          <w:szCs w:val="28"/>
        </w:rPr>
        <w:t>оказании</w:t>
      </w:r>
      <w:r w:rsidR="00EA21F2" w:rsidRPr="00EA21F2">
        <w:rPr>
          <w:kern w:val="2"/>
          <w:sz w:val="28"/>
          <w:szCs w:val="28"/>
        </w:rPr>
        <w:t xml:space="preserve"> </w:t>
      </w:r>
      <w:r w:rsidRPr="00EA21F2">
        <w:rPr>
          <w:kern w:val="2"/>
          <w:sz w:val="28"/>
          <w:szCs w:val="28"/>
        </w:rPr>
        <w:t>дополнительной</w:t>
      </w:r>
      <w:r w:rsidR="00EA21F2" w:rsidRPr="00EA21F2">
        <w:rPr>
          <w:kern w:val="2"/>
          <w:sz w:val="28"/>
          <w:szCs w:val="28"/>
        </w:rPr>
        <w:t xml:space="preserve"> </w:t>
      </w:r>
      <w:r w:rsidRPr="00EA21F2">
        <w:rPr>
          <w:kern w:val="2"/>
          <w:sz w:val="28"/>
          <w:szCs w:val="28"/>
        </w:rPr>
        <w:t>бесплатной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отдельным</w:t>
      </w:r>
      <w:proofErr w:type="gramEnd"/>
      <w:r w:rsidR="00EA21F2" w:rsidRPr="00EA21F2">
        <w:rPr>
          <w:kern w:val="2"/>
          <w:sz w:val="28"/>
          <w:szCs w:val="28"/>
        </w:rPr>
        <w:t xml:space="preserve"> </w:t>
      </w:r>
      <w:r w:rsidRPr="00EA21F2">
        <w:rPr>
          <w:kern w:val="2"/>
          <w:sz w:val="28"/>
          <w:szCs w:val="28"/>
        </w:rPr>
        <w:t>категориям</w:t>
      </w:r>
      <w:r w:rsidR="00EA21F2" w:rsidRPr="00EA21F2">
        <w:rPr>
          <w:kern w:val="2"/>
          <w:sz w:val="28"/>
          <w:szCs w:val="28"/>
        </w:rPr>
        <w:t xml:space="preserve"> </w:t>
      </w:r>
      <w:r w:rsidRPr="00EA21F2">
        <w:rPr>
          <w:kern w:val="2"/>
          <w:sz w:val="28"/>
          <w:szCs w:val="28"/>
        </w:rPr>
        <w:t>граждан,</w:t>
      </w:r>
      <w:r w:rsidR="00EA21F2" w:rsidRPr="00EA21F2">
        <w:rPr>
          <w:kern w:val="2"/>
          <w:sz w:val="28"/>
          <w:szCs w:val="28"/>
        </w:rPr>
        <w:t xml:space="preserve"> </w:t>
      </w:r>
      <w:r w:rsidRPr="00EA21F2">
        <w:rPr>
          <w:kern w:val="2"/>
          <w:sz w:val="28"/>
          <w:szCs w:val="28"/>
        </w:rPr>
        <w:t>имеющим</w:t>
      </w:r>
      <w:r w:rsidR="00EA21F2" w:rsidRPr="00EA21F2">
        <w:rPr>
          <w:kern w:val="2"/>
          <w:sz w:val="28"/>
          <w:szCs w:val="28"/>
        </w:rPr>
        <w:t xml:space="preserve"> </w:t>
      </w:r>
      <w:r w:rsidRPr="00EA21F2">
        <w:rPr>
          <w:kern w:val="2"/>
          <w:sz w:val="28"/>
          <w:szCs w:val="28"/>
        </w:rPr>
        <w:t>право</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получение</w:t>
      </w:r>
      <w:r w:rsidR="00EA21F2" w:rsidRPr="00EA21F2">
        <w:rPr>
          <w:kern w:val="2"/>
          <w:sz w:val="28"/>
          <w:szCs w:val="28"/>
        </w:rPr>
        <w:t xml:space="preserve"> </w:t>
      </w:r>
      <w:r w:rsidRPr="00EA21F2">
        <w:rPr>
          <w:kern w:val="2"/>
          <w:sz w:val="28"/>
          <w:szCs w:val="28"/>
        </w:rPr>
        <w:t>государственной</w:t>
      </w:r>
      <w:r w:rsidR="00EA21F2" w:rsidRPr="00EA21F2">
        <w:rPr>
          <w:kern w:val="2"/>
          <w:sz w:val="28"/>
          <w:szCs w:val="28"/>
        </w:rPr>
        <w:t xml:space="preserve"> </w:t>
      </w:r>
      <w:r w:rsidRPr="00EA21F2">
        <w:rPr>
          <w:kern w:val="2"/>
          <w:sz w:val="28"/>
          <w:szCs w:val="28"/>
        </w:rPr>
        <w:t>социальной</w:t>
      </w:r>
      <w:r w:rsidR="00EA21F2" w:rsidRPr="00EA21F2">
        <w:rPr>
          <w:kern w:val="2"/>
          <w:sz w:val="28"/>
          <w:szCs w:val="28"/>
        </w:rPr>
        <w:t xml:space="preserve"> </w:t>
      </w:r>
      <w:r w:rsidRPr="00EA21F2">
        <w:rPr>
          <w:kern w:val="2"/>
          <w:sz w:val="28"/>
          <w:szCs w:val="28"/>
        </w:rPr>
        <w:t>помощи»</w:t>
      </w:r>
      <w:r w:rsidR="00A52C70">
        <w:rPr>
          <w:kern w:val="2"/>
          <w:sz w:val="28"/>
          <w:szCs w:val="28"/>
        </w:rPr>
        <w:t xml:space="preserve"> –</w:t>
      </w:r>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рецептам</w:t>
      </w:r>
      <w:r w:rsidR="00EA21F2" w:rsidRPr="00EA21F2">
        <w:rPr>
          <w:kern w:val="2"/>
          <w:sz w:val="28"/>
          <w:szCs w:val="28"/>
        </w:rPr>
        <w:t xml:space="preserve"> </w:t>
      </w:r>
      <w:r w:rsidRPr="00EA21F2">
        <w:rPr>
          <w:kern w:val="2"/>
          <w:sz w:val="28"/>
          <w:szCs w:val="28"/>
        </w:rPr>
        <w:t>врачей</w:t>
      </w:r>
      <w:r w:rsidR="00EA21F2" w:rsidRPr="00EA21F2">
        <w:rPr>
          <w:kern w:val="2"/>
          <w:sz w:val="28"/>
          <w:szCs w:val="28"/>
        </w:rPr>
        <w:t xml:space="preserve"> </w:t>
      </w:r>
      <w:r w:rsidRPr="00EA21F2">
        <w:rPr>
          <w:kern w:val="2"/>
          <w:sz w:val="28"/>
          <w:szCs w:val="28"/>
        </w:rPr>
        <w:t>бесплатно.</w:t>
      </w:r>
    </w:p>
    <w:p w:rsidR="001F2303" w:rsidRPr="00EA21F2" w:rsidRDefault="001F2303" w:rsidP="00B85EA4">
      <w:pPr>
        <w:autoSpaceDE w:val="0"/>
        <w:autoSpaceDN w:val="0"/>
        <w:ind w:firstLine="709"/>
        <w:jc w:val="both"/>
        <w:rPr>
          <w:kern w:val="2"/>
          <w:sz w:val="28"/>
          <w:szCs w:val="28"/>
        </w:rPr>
      </w:pPr>
      <w:r w:rsidRPr="00EA21F2">
        <w:rPr>
          <w:kern w:val="2"/>
          <w:sz w:val="28"/>
          <w:szCs w:val="28"/>
        </w:rPr>
        <w:t>Лекарственное</w:t>
      </w:r>
      <w:r w:rsidR="00EA21F2" w:rsidRPr="00EA21F2">
        <w:rPr>
          <w:kern w:val="2"/>
          <w:sz w:val="28"/>
          <w:szCs w:val="28"/>
        </w:rPr>
        <w:t xml:space="preserve"> </w:t>
      </w:r>
      <w:r w:rsidRPr="00EA21F2">
        <w:rPr>
          <w:kern w:val="2"/>
          <w:sz w:val="28"/>
          <w:szCs w:val="28"/>
        </w:rPr>
        <w:t>обеспечение</w:t>
      </w:r>
      <w:r w:rsidR="00EA21F2" w:rsidRPr="00EA21F2">
        <w:rPr>
          <w:kern w:val="2"/>
          <w:sz w:val="28"/>
          <w:szCs w:val="28"/>
        </w:rPr>
        <w:t xml:space="preserve"> </w:t>
      </w:r>
      <w:r w:rsidRPr="00EA21F2">
        <w:rPr>
          <w:kern w:val="2"/>
          <w:sz w:val="28"/>
          <w:szCs w:val="28"/>
        </w:rPr>
        <w:t>при</w:t>
      </w:r>
      <w:r w:rsidR="00EA21F2" w:rsidRPr="00EA21F2">
        <w:rPr>
          <w:kern w:val="2"/>
          <w:sz w:val="28"/>
          <w:szCs w:val="28"/>
        </w:rPr>
        <w:t xml:space="preserve"> </w:t>
      </w:r>
      <w:r w:rsidRPr="00EA21F2">
        <w:rPr>
          <w:kern w:val="2"/>
          <w:sz w:val="28"/>
          <w:szCs w:val="28"/>
        </w:rPr>
        <w:t>амбулаторном</w:t>
      </w:r>
      <w:r w:rsidR="00EA21F2" w:rsidRPr="00EA21F2">
        <w:rPr>
          <w:kern w:val="2"/>
          <w:sz w:val="28"/>
          <w:szCs w:val="28"/>
        </w:rPr>
        <w:t xml:space="preserve"> </w:t>
      </w:r>
      <w:r w:rsidRPr="00EA21F2">
        <w:rPr>
          <w:kern w:val="2"/>
          <w:sz w:val="28"/>
          <w:szCs w:val="28"/>
        </w:rPr>
        <w:t>лечении</w:t>
      </w:r>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рецептам</w:t>
      </w:r>
      <w:r w:rsidR="00EA21F2" w:rsidRPr="00EA21F2">
        <w:rPr>
          <w:kern w:val="2"/>
          <w:sz w:val="28"/>
          <w:szCs w:val="28"/>
        </w:rPr>
        <w:t xml:space="preserve"> </w:t>
      </w:r>
      <w:r w:rsidRPr="00EA21F2">
        <w:rPr>
          <w:kern w:val="2"/>
          <w:sz w:val="28"/>
          <w:szCs w:val="28"/>
        </w:rPr>
        <w:t>врачей</w:t>
      </w:r>
      <w:r w:rsidR="00EA21F2" w:rsidRPr="00EA21F2">
        <w:rPr>
          <w:kern w:val="2"/>
          <w:sz w:val="28"/>
          <w:szCs w:val="28"/>
        </w:rPr>
        <w:t xml:space="preserve"> </w:t>
      </w:r>
      <w:r w:rsidRPr="00EA21F2">
        <w:rPr>
          <w:kern w:val="2"/>
          <w:sz w:val="28"/>
          <w:szCs w:val="28"/>
        </w:rPr>
        <w:t>с</w:t>
      </w:r>
      <w:r w:rsidR="00EA21F2" w:rsidRPr="00EA21F2">
        <w:rPr>
          <w:kern w:val="2"/>
          <w:sz w:val="28"/>
          <w:szCs w:val="28"/>
        </w:rPr>
        <w:t xml:space="preserve"> </w:t>
      </w:r>
      <w:r w:rsidRPr="00EA21F2">
        <w:rPr>
          <w:kern w:val="2"/>
          <w:sz w:val="28"/>
          <w:szCs w:val="28"/>
        </w:rPr>
        <w:t>пятидесятипроцентной</w:t>
      </w:r>
      <w:r w:rsidR="00EA21F2" w:rsidRPr="00EA21F2">
        <w:rPr>
          <w:kern w:val="2"/>
          <w:sz w:val="28"/>
          <w:szCs w:val="28"/>
        </w:rPr>
        <w:t xml:space="preserve"> </w:t>
      </w:r>
      <w:r w:rsidRPr="00EA21F2">
        <w:rPr>
          <w:kern w:val="2"/>
          <w:sz w:val="28"/>
          <w:szCs w:val="28"/>
        </w:rPr>
        <w:t>скидкой</w:t>
      </w:r>
      <w:r w:rsidR="00EA21F2" w:rsidRPr="00EA21F2">
        <w:rPr>
          <w:kern w:val="2"/>
          <w:sz w:val="28"/>
          <w:szCs w:val="28"/>
        </w:rPr>
        <w:t xml:space="preserve"> </w:t>
      </w:r>
      <w:r w:rsidRPr="00EA21F2">
        <w:rPr>
          <w:kern w:val="2"/>
          <w:sz w:val="28"/>
          <w:szCs w:val="28"/>
        </w:rPr>
        <w:t>осуществляется</w:t>
      </w:r>
      <w:r w:rsidR="00EA21F2" w:rsidRPr="00EA21F2">
        <w:rPr>
          <w:kern w:val="2"/>
          <w:sz w:val="28"/>
          <w:szCs w:val="28"/>
        </w:rPr>
        <w:t xml:space="preserve"> </w:t>
      </w:r>
      <w:r w:rsidRPr="00EA21F2">
        <w:rPr>
          <w:kern w:val="2"/>
          <w:sz w:val="28"/>
          <w:szCs w:val="28"/>
        </w:rPr>
        <w:t>лекарственными</w:t>
      </w:r>
      <w:r w:rsidR="00EA21F2" w:rsidRPr="00EA21F2">
        <w:rPr>
          <w:kern w:val="2"/>
          <w:sz w:val="28"/>
          <w:szCs w:val="28"/>
        </w:rPr>
        <w:t xml:space="preserve"> </w:t>
      </w:r>
      <w:r w:rsidRPr="00EA21F2">
        <w:rPr>
          <w:kern w:val="2"/>
          <w:sz w:val="28"/>
          <w:szCs w:val="28"/>
        </w:rPr>
        <w:t>препаратами</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медицинскими</w:t>
      </w:r>
      <w:r w:rsidR="00EA21F2" w:rsidRPr="00EA21F2">
        <w:rPr>
          <w:kern w:val="2"/>
          <w:sz w:val="28"/>
          <w:szCs w:val="28"/>
        </w:rPr>
        <w:t xml:space="preserve"> </w:t>
      </w:r>
      <w:r w:rsidRPr="00EA21F2">
        <w:rPr>
          <w:kern w:val="2"/>
          <w:sz w:val="28"/>
          <w:szCs w:val="28"/>
        </w:rPr>
        <w:t>изделиями,</w:t>
      </w:r>
      <w:r w:rsidR="00EA21F2" w:rsidRPr="00EA21F2">
        <w:rPr>
          <w:kern w:val="2"/>
          <w:sz w:val="28"/>
          <w:szCs w:val="28"/>
        </w:rPr>
        <w:t xml:space="preserve"> </w:t>
      </w:r>
      <w:r w:rsidRPr="00EA21F2">
        <w:rPr>
          <w:kern w:val="2"/>
          <w:sz w:val="28"/>
          <w:szCs w:val="28"/>
        </w:rPr>
        <w:t>а</w:t>
      </w:r>
      <w:r w:rsidR="00EA21F2" w:rsidRPr="00EA21F2">
        <w:rPr>
          <w:kern w:val="2"/>
          <w:sz w:val="28"/>
          <w:szCs w:val="28"/>
        </w:rPr>
        <w:t xml:space="preserve"> </w:t>
      </w:r>
      <w:r w:rsidRPr="00EA21F2">
        <w:rPr>
          <w:kern w:val="2"/>
          <w:sz w:val="28"/>
          <w:szCs w:val="28"/>
        </w:rPr>
        <w:t>также</w:t>
      </w:r>
      <w:r w:rsidR="00EA21F2" w:rsidRPr="00EA21F2">
        <w:rPr>
          <w:kern w:val="2"/>
          <w:sz w:val="28"/>
          <w:szCs w:val="28"/>
        </w:rPr>
        <w:t xml:space="preserve"> </w:t>
      </w:r>
      <w:r w:rsidRPr="00EA21F2">
        <w:rPr>
          <w:kern w:val="2"/>
          <w:sz w:val="28"/>
          <w:szCs w:val="28"/>
        </w:rPr>
        <w:t>специализированными</w:t>
      </w:r>
      <w:r w:rsidR="00EA21F2" w:rsidRPr="00EA21F2">
        <w:rPr>
          <w:kern w:val="2"/>
          <w:sz w:val="28"/>
          <w:szCs w:val="28"/>
        </w:rPr>
        <w:t xml:space="preserve"> </w:t>
      </w:r>
      <w:r w:rsidRPr="00EA21F2">
        <w:rPr>
          <w:kern w:val="2"/>
          <w:sz w:val="28"/>
          <w:szCs w:val="28"/>
        </w:rPr>
        <w:t>продуктами</w:t>
      </w:r>
      <w:r w:rsidR="00EA21F2" w:rsidRPr="00EA21F2">
        <w:rPr>
          <w:kern w:val="2"/>
          <w:sz w:val="28"/>
          <w:szCs w:val="28"/>
        </w:rPr>
        <w:t xml:space="preserve"> </w:t>
      </w:r>
      <w:r w:rsidRPr="00EA21F2">
        <w:rPr>
          <w:kern w:val="2"/>
          <w:sz w:val="28"/>
          <w:szCs w:val="28"/>
        </w:rPr>
        <w:t>лечебного</w:t>
      </w:r>
      <w:r w:rsidR="00EA21F2" w:rsidRPr="00EA21F2">
        <w:rPr>
          <w:kern w:val="2"/>
          <w:sz w:val="28"/>
          <w:szCs w:val="28"/>
        </w:rPr>
        <w:t xml:space="preserve"> </w:t>
      </w:r>
      <w:r w:rsidRPr="00EA21F2">
        <w:rPr>
          <w:kern w:val="2"/>
          <w:sz w:val="28"/>
          <w:szCs w:val="28"/>
        </w:rPr>
        <w:t>питания,</w:t>
      </w:r>
      <w:r w:rsidR="00EA21F2" w:rsidRPr="00EA21F2">
        <w:rPr>
          <w:kern w:val="2"/>
          <w:sz w:val="28"/>
          <w:szCs w:val="28"/>
        </w:rPr>
        <w:t xml:space="preserve"> </w:t>
      </w:r>
      <w:r w:rsidRPr="00EA21F2">
        <w:rPr>
          <w:kern w:val="2"/>
          <w:sz w:val="28"/>
          <w:szCs w:val="28"/>
        </w:rPr>
        <w:t>входящими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Перечень</w:t>
      </w:r>
      <w:r w:rsidR="00EA21F2" w:rsidRPr="00EA21F2">
        <w:rPr>
          <w:kern w:val="2"/>
          <w:sz w:val="28"/>
          <w:szCs w:val="28"/>
        </w:rPr>
        <w:t xml:space="preserve"> </w:t>
      </w:r>
      <w:r w:rsidRPr="00EA21F2">
        <w:rPr>
          <w:kern w:val="2"/>
          <w:sz w:val="28"/>
          <w:szCs w:val="28"/>
        </w:rPr>
        <w:t>лекарственных</w:t>
      </w:r>
      <w:r w:rsidR="00EA21F2" w:rsidRPr="00EA21F2">
        <w:rPr>
          <w:kern w:val="2"/>
          <w:sz w:val="28"/>
          <w:szCs w:val="28"/>
        </w:rPr>
        <w:t xml:space="preserve"> </w:t>
      </w:r>
      <w:r w:rsidRPr="00EA21F2">
        <w:rPr>
          <w:kern w:val="2"/>
          <w:sz w:val="28"/>
          <w:szCs w:val="28"/>
        </w:rPr>
        <w:t>препаратов,</w:t>
      </w:r>
      <w:r w:rsidR="00EA21F2" w:rsidRPr="00EA21F2">
        <w:rPr>
          <w:kern w:val="2"/>
          <w:sz w:val="28"/>
          <w:szCs w:val="28"/>
        </w:rPr>
        <w:t xml:space="preserve"> </w:t>
      </w:r>
      <w:r w:rsidRPr="00EA21F2">
        <w:rPr>
          <w:kern w:val="2"/>
          <w:sz w:val="28"/>
          <w:szCs w:val="28"/>
        </w:rPr>
        <w:t>медицинских</w:t>
      </w:r>
      <w:r w:rsidR="00EA21F2" w:rsidRPr="00EA21F2">
        <w:rPr>
          <w:kern w:val="2"/>
          <w:sz w:val="28"/>
          <w:szCs w:val="28"/>
        </w:rPr>
        <w:t xml:space="preserve"> </w:t>
      </w:r>
      <w:r w:rsidRPr="00EA21F2">
        <w:rPr>
          <w:kern w:val="2"/>
          <w:sz w:val="28"/>
          <w:szCs w:val="28"/>
        </w:rPr>
        <w:t>изделий</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специализированных</w:t>
      </w:r>
      <w:r w:rsidR="00EA21F2" w:rsidRPr="00EA21F2">
        <w:rPr>
          <w:kern w:val="2"/>
          <w:sz w:val="28"/>
          <w:szCs w:val="28"/>
        </w:rPr>
        <w:t xml:space="preserve"> </w:t>
      </w:r>
      <w:r w:rsidRPr="00EA21F2">
        <w:rPr>
          <w:kern w:val="2"/>
          <w:sz w:val="28"/>
          <w:szCs w:val="28"/>
        </w:rPr>
        <w:t>продуктов</w:t>
      </w:r>
      <w:r w:rsidR="00EA21F2" w:rsidRPr="00EA21F2">
        <w:rPr>
          <w:kern w:val="2"/>
          <w:sz w:val="28"/>
          <w:szCs w:val="28"/>
        </w:rPr>
        <w:t xml:space="preserve"> </w:t>
      </w:r>
      <w:r w:rsidRPr="00EA21F2">
        <w:rPr>
          <w:kern w:val="2"/>
          <w:sz w:val="28"/>
          <w:szCs w:val="28"/>
        </w:rPr>
        <w:t>лечебного</w:t>
      </w:r>
      <w:r w:rsidR="00EA21F2" w:rsidRPr="00EA21F2">
        <w:rPr>
          <w:kern w:val="2"/>
          <w:sz w:val="28"/>
          <w:szCs w:val="28"/>
        </w:rPr>
        <w:t xml:space="preserve"> </w:t>
      </w:r>
      <w:r w:rsidRPr="00EA21F2">
        <w:rPr>
          <w:kern w:val="2"/>
          <w:sz w:val="28"/>
          <w:szCs w:val="28"/>
        </w:rPr>
        <w:t>питания,</w:t>
      </w:r>
      <w:r w:rsidR="00EA21F2" w:rsidRPr="00EA21F2">
        <w:rPr>
          <w:kern w:val="2"/>
          <w:sz w:val="28"/>
          <w:szCs w:val="28"/>
        </w:rPr>
        <w:t xml:space="preserve"> </w:t>
      </w:r>
      <w:r w:rsidRPr="00EA21F2">
        <w:rPr>
          <w:kern w:val="2"/>
          <w:sz w:val="28"/>
          <w:szCs w:val="28"/>
        </w:rPr>
        <w:t>следующим</w:t>
      </w:r>
      <w:r w:rsidR="00EA21F2" w:rsidRPr="00EA21F2">
        <w:rPr>
          <w:kern w:val="2"/>
          <w:sz w:val="28"/>
          <w:szCs w:val="28"/>
        </w:rPr>
        <w:t xml:space="preserve"> </w:t>
      </w:r>
      <w:r w:rsidRPr="00EA21F2">
        <w:rPr>
          <w:kern w:val="2"/>
          <w:sz w:val="28"/>
          <w:szCs w:val="28"/>
        </w:rPr>
        <w:t>категориям</w:t>
      </w:r>
      <w:r w:rsidR="00EA21F2" w:rsidRPr="00EA21F2">
        <w:rPr>
          <w:kern w:val="2"/>
          <w:sz w:val="28"/>
          <w:szCs w:val="28"/>
        </w:rPr>
        <w:t xml:space="preserve"> </w:t>
      </w:r>
      <w:r w:rsidRPr="00EA21F2">
        <w:rPr>
          <w:kern w:val="2"/>
          <w:sz w:val="28"/>
          <w:szCs w:val="28"/>
        </w:rPr>
        <w:t>граждан:</w:t>
      </w:r>
    </w:p>
    <w:p w:rsidR="001F2303" w:rsidRPr="00EA21F2" w:rsidRDefault="001F2303" w:rsidP="00B85EA4">
      <w:pPr>
        <w:autoSpaceDE w:val="0"/>
        <w:autoSpaceDN w:val="0"/>
        <w:ind w:firstLine="709"/>
        <w:jc w:val="both"/>
        <w:rPr>
          <w:kern w:val="2"/>
          <w:sz w:val="28"/>
          <w:szCs w:val="28"/>
        </w:rPr>
      </w:pPr>
      <w:r w:rsidRPr="00EA21F2">
        <w:rPr>
          <w:kern w:val="2"/>
          <w:sz w:val="28"/>
          <w:szCs w:val="28"/>
        </w:rPr>
        <w:lastRenderedPageBreak/>
        <w:t>реабилитированные</w:t>
      </w:r>
      <w:r w:rsidR="00EA21F2" w:rsidRPr="00EA21F2">
        <w:rPr>
          <w:kern w:val="2"/>
          <w:sz w:val="28"/>
          <w:szCs w:val="28"/>
        </w:rPr>
        <w:t xml:space="preserve"> </w:t>
      </w:r>
      <w:r w:rsidRPr="00EA21F2">
        <w:rPr>
          <w:kern w:val="2"/>
          <w:sz w:val="28"/>
          <w:szCs w:val="28"/>
        </w:rPr>
        <w:t>лица</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лица,</w:t>
      </w:r>
      <w:r w:rsidR="00EA21F2" w:rsidRPr="00EA21F2">
        <w:rPr>
          <w:kern w:val="2"/>
          <w:sz w:val="28"/>
          <w:szCs w:val="28"/>
        </w:rPr>
        <w:t xml:space="preserve"> </w:t>
      </w:r>
      <w:r w:rsidRPr="00EA21F2">
        <w:rPr>
          <w:kern w:val="2"/>
          <w:sz w:val="28"/>
          <w:szCs w:val="28"/>
        </w:rPr>
        <w:t>признанные</w:t>
      </w:r>
      <w:r w:rsidR="00EA21F2" w:rsidRPr="00EA21F2">
        <w:rPr>
          <w:kern w:val="2"/>
          <w:sz w:val="28"/>
          <w:szCs w:val="28"/>
        </w:rPr>
        <w:t xml:space="preserve"> </w:t>
      </w:r>
      <w:r w:rsidRPr="00EA21F2">
        <w:rPr>
          <w:kern w:val="2"/>
          <w:sz w:val="28"/>
          <w:szCs w:val="28"/>
        </w:rPr>
        <w:t>пострадавшими</w:t>
      </w:r>
      <w:r w:rsidR="00EA21F2" w:rsidRPr="00EA21F2">
        <w:rPr>
          <w:kern w:val="2"/>
          <w:sz w:val="28"/>
          <w:szCs w:val="28"/>
        </w:rPr>
        <w:t xml:space="preserve"> </w:t>
      </w:r>
      <w:r w:rsidRPr="00EA21F2">
        <w:rPr>
          <w:kern w:val="2"/>
          <w:sz w:val="28"/>
          <w:szCs w:val="28"/>
        </w:rPr>
        <w:t>от</w:t>
      </w:r>
      <w:r w:rsidR="00EA21F2" w:rsidRPr="00EA21F2">
        <w:rPr>
          <w:kern w:val="2"/>
          <w:sz w:val="28"/>
          <w:szCs w:val="28"/>
        </w:rPr>
        <w:t xml:space="preserve"> </w:t>
      </w:r>
      <w:r w:rsidRPr="00EA21F2">
        <w:rPr>
          <w:kern w:val="2"/>
          <w:sz w:val="28"/>
          <w:szCs w:val="28"/>
        </w:rPr>
        <w:t>политических</w:t>
      </w:r>
      <w:r w:rsidR="00EA21F2" w:rsidRPr="00EA21F2">
        <w:rPr>
          <w:kern w:val="2"/>
          <w:sz w:val="28"/>
          <w:szCs w:val="28"/>
        </w:rPr>
        <w:t xml:space="preserve"> </w:t>
      </w:r>
      <w:r w:rsidRPr="00EA21F2">
        <w:rPr>
          <w:kern w:val="2"/>
          <w:sz w:val="28"/>
          <w:szCs w:val="28"/>
        </w:rPr>
        <w:t>репрессий;</w:t>
      </w:r>
    </w:p>
    <w:p w:rsidR="001F2303" w:rsidRPr="00EA21F2" w:rsidRDefault="001F2303" w:rsidP="00B85EA4">
      <w:pPr>
        <w:autoSpaceDE w:val="0"/>
        <w:autoSpaceDN w:val="0"/>
        <w:ind w:firstLine="709"/>
        <w:jc w:val="both"/>
        <w:rPr>
          <w:kern w:val="2"/>
          <w:sz w:val="28"/>
          <w:szCs w:val="28"/>
        </w:rPr>
      </w:pPr>
      <w:r w:rsidRPr="00EA21F2">
        <w:rPr>
          <w:kern w:val="2"/>
          <w:sz w:val="28"/>
          <w:szCs w:val="28"/>
        </w:rPr>
        <w:t>лица,</w:t>
      </w:r>
      <w:r w:rsidR="00EA21F2" w:rsidRPr="00EA21F2">
        <w:rPr>
          <w:kern w:val="2"/>
          <w:sz w:val="28"/>
          <w:szCs w:val="28"/>
        </w:rPr>
        <w:t xml:space="preserve"> </w:t>
      </w:r>
      <w:r w:rsidRPr="00EA21F2">
        <w:rPr>
          <w:kern w:val="2"/>
          <w:sz w:val="28"/>
          <w:szCs w:val="28"/>
        </w:rPr>
        <w:t>проработавшие</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тылу</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период</w:t>
      </w:r>
      <w:r w:rsidR="00EA21F2" w:rsidRPr="00EA21F2">
        <w:rPr>
          <w:kern w:val="2"/>
          <w:sz w:val="28"/>
          <w:szCs w:val="28"/>
        </w:rPr>
        <w:t xml:space="preserve"> </w:t>
      </w:r>
      <w:r w:rsidRPr="00EA21F2">
        <w:rPr>
          <w:kern w:val="2"/>
          <w:sz w:val="28"/>
          <w:szCs w:val="28"/>
        </w:rPr>
        <w:t>с</w:t>
      </w:r>
      <w:r w:rsidR="00EA21F2" w:rsidRPr="00EA21F2">
        <w:rPr>
          <w:kern w:val="2"/>
          <w:sz w:val="28"/>
          <w:szCs w:val="28"/>
        </w:rPr>
        <w:t xml:space="preserve"> </w:t>
      </w:r>
      <w:r w:rsidRPr="00EA21F2">
        <w:rPr>
          <w:kern w:val="2"/>
          <w:sz w:val="28"/>
          <w:szCs w:val="28"/>
        </w:rPr>
        <w:t>22</w:t>
      </w:r>
      <w:r w:rsidR="00EA21F2" w:rsidRPr="00EA21F2">
        <w:rPr>
          <w:kern w:val="2"/>
          <w:sz w:val="28"/>
          <w:szCs w:val="28"/>
        </w:rPr>
        <w:t xml:space="preserve"> </w:t>
      </w:r>
      <w:r w:rsidRPr="00EA21F2">
        <w:rPr>
          <w:kern w:val="2"/>
          <w:sz w:val="28"/>
          <w:szCs w:val="28"/>
        </w:rPr>
        <w:t>июня</w:t>
      </w:r>
      <w:r w:rsidR="00EA21F2" w:rsidRPr="00EA21F2">
        <w:rPr>
          <w:kern w:val="2"/>
          <w:sz w:val="28"/>
          <w:szCs w:val="28"/>
        </w:rPr>
        <w:t xml:space="preserve"> </w:t>
      </w:r>
      <w:r w:rsidRPr="00EA21F2">
        <w:rPr>
          <w:kern w:val="2"/>
          <w:sz w:val="28"/>
          <w:szCs w:val="28"/>
        </w:rPr>
        <w:t>1941</w:t>
      </w:r>
      <w:r w:rsidR="00EA21F2" w:rsidRPr="00EA21F2">
        <w:rPr>
          <w:kern w:val="2"/>
          <w:sz w:val="28"/>
          <w:szCs w:val="28"/>
        </w:rPr>
        <w:t xml:space="preserve"> </w:t>
      </w:r>
      <w:r w:rsidRPr="00EA21F2">
        <w:rPr>
          <w:kern w:val="2"/>
          <w:sz w:val="28"/>
          <w:szCs w:val="28"/>
        </w:rPr>
        <w:t>г.</w:t>
      </w:r>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9</w:t>
      </w:r>
      <w:r w:rsidR="00EA21F2" w:rsidRPr="00EA21F2">
        <w:rPr>
          <w:kern w:val="2"/>
          <w:sz w:val="28"/>
          <w:szCs w:val="28"/>
        </w:rPr>
        <w:t xml:space="preserve"> </w:t>
      </w:r>
      <w:r w:rsidRPr="00EA21F2">
        <w:rPr>
          <w:kern w:val="2"/>
          <w:sz w:val="28"/>
          <w:szCs w:val="28"/>
        </w:rPr>
        <w:t>мая</w:t>
      </w:r>
      <w:r w:rsidR="00EA21F2" w:rsidRPr="00EA21F2">
        <w:rPr>
          <w:kern w:val="2"/>
          <w:sz w:val="28"/>
          <w:szCs w:val="28"/>
        </w:rPr>
        <w:t xml:space="preserve"> </w:t>
      </w:r>
      <w:r w:rsidRPr="00EA21F2">
        <w:rPr>
          <w:kern w:val="2"/>
          <w:sz w:val="28"/>
          <w:szCs w:val="28"/>
        </w:rPr>
        <w:t>1945</w:t>
      </w:r>
      <w:r w:rsidR="00EA21F2" w:rsidRPr="00EA21F2">
        <w:rPr>
          <w:kern w:val="2"/>
          <w:sz w:val="28"/>
          <w:szCs w:val="28"/>
        </w:rPr>
        <w:t xml:space="preserve"> </w:t>
      </w:r>
      <w:r w:rsidRPr="00EA21F2">
        <w:rPr>
          <w:kern w:val="2"/>
          <w:sz w:val="28"/>
          <w:szCs w:val="28"/>
        </w:rPr>
        <w:t>г.</w:t>
      </w:r>
      <w:r w:rsidR="00EA21F2" w:rsidRPr="00EA21F2">
        <w:rPr>
          <w:kern w:val="2"/>
          <w:sz w:val="28"/>
          <w:szCs w:val="28"/>
        </w:rPr>
        <w:t xml:space="preserve"> </w:t>
      </w:r>
      <w:r w:rsidR="003C3592">
        <w:rPr>
          <w:kern w:val="2"/>
          <w:sz w:val="28"/>
          <w:szCs w:val="28"/>
        </w:rPr>
        <w:br/>
      </w:r>
      <w:r w:rsidRPr="00EA21F2">
        <w:rPr>
          <w:kern w:val="2"/>
          <w:sz w:val="28"/>
          <w:szCs w:val="28"/>
        </w:rPr>
        <w:t>не</w:t>
      </w:r>
      <w:r w:rsidR="00EA21F2" w:rsidRPr="00EA21F2">
        <w:rPr>
          <w:kern w:val="2"/>
          <w:sz w:val="28"/>
          <w:szCs w:val="28"/>
        </w:rPr>
        <w:t xml:space="preserve"> </w:t>
      </w:r>
      <w:r w:rsidRPr="00EA21F2">
        <w:rPr>
          <w:kern w:val="2"/>
          <w:sz w:val="28"/>
          <w:szCs w:val="28"/>
        </w:rPr>
        <w:t>менее</w:t>
      </w:r>
      <w:r w:rsidR="00EA21F2" w:rsidRPr="00EA21F2">
        <w:rPr>
          <w:kern w:val="2"/>
          <w:sz w:val="28"/>
          <w:szCs w:val="28"/>
        </w:rPr>
        <w:t xml:space="preserve"> </w:t>
      </w:r>
      <w:r w:rsidRPr="00EA21F2">
        <w:rPr>
          <w:kern w:val="2"/>
          <w:sz w:val="28"/>
          <w:szCs w:val="28"/>
        </w:rPr>
        <w:t>шести</w:t>
      </w:r>
      <w:r w:rsidR="00EA21F2" w:rsidRPr="00EA21F2">
        <w:rPr>
          <w:kern w:val="2"/>
          <w:sz w:val="28"/>
          <w:szCs w:val="28"/>
        </w:rPr>
        <w:t xml:space="preserve"> </w:t>
      </w:r>
      <w:r w:rsidRPr="00EA21F2">
        <w:rPr>
          <w:kern w:val="2"/>
          <w:sz w:val="28"/>
          <w:szCs w:val="28"/>
        </w:rPr>
        <w:t>месяцев,</w:t>
      </w:r>
      <w:r w:rsidR="00EA21F2" w:rsidRPr="00EA21F2">
        <w:rPr>
          <w:kern w:val="2"/>
          <w:sz w:val="28"/>
          <w:szCs w:val="28"/>
        </w:rPr>
        <w:t xml:space="preserve"> </w:t>
      </w:r>
      <w:r w:rsidRPr="00EA21F2">
        <w:rPr>
          <w:kern w:val="2"/>
          <w:sz w:val="28"/>
          <w:szCs w:val="28"/>
        </w:rPr>
        <w:t>исключая</w:t>
      </w:r>
      <w:r w:rsidR="00EA21F2" w:rsidRPr="00EA21F2">
        <w:rPr>
          <w:kern w:val="2"/>
          <w:sz w:val="28"/>
          <w:szCs w:val="28"/>
        </w:rPr>
        <w:t xml:space="preserve"> </w:t>
      </w:r>
      <w:r w:rsidRPr="00EA21F2">
        <w:rPr>
          <w:kern w:val="2"/>
          <w:sz w:val="28"/>
          <w:szCs w:val="28"/>
        </w:rPr>
        <w:t>период</w:t>
      </w:r>
      <w:r w:rsidR="00EA21F2" w:rsidRPr="00EA21F2">
        <w:rPr>
          <w:kern w:val="2"/>
          <w:sz w:val="28"/>
          <w:szCs w:val="28"/>
        </w:rPr>
        <w:t xml:space="preserve"> </w:t>
      </w:r>
      <w:r w:rsidRPr="00EA21F2">
        <w:rPr>
          <w:kern w:val="2"/>
          <w:sz w:val="28"/>
          <w:szCs w:val="28"/>
        </w:rPr>
        <w:t>работы</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временно</w:t>
      </w:r>
      <w:r w:rsidR="00EA21F2" w:rsidRPr="00EA21F2">
        <w:rPr>
          <w:kern w:val="2"/>
          <w:sz w:val="28"/>
          <w:szCs w:val="28"/>
        </w:rPr>
        <w:t xml:space="preserve"> </w:t>
      </w:r>
      <w:r w:rsidRPr="00EA21F2">
        <w:rPr>
          <w:kern w:val="2"/>
          <w:sz w:val="28"/>
          <w:szCs w:val="28"/>
        </w:rPr>
        <w:t>оккупированных</w:t>
      </w:r>
      <w:r w:rsidR="00EA21F2" w:rsidRPr="00EA21F2">
        <w:rPr>
          <w:kern w:val="2"/>
          <w:sz w:val="28"/>
          <w:szCs w:val="28"/>
        </w:rPr>
        <w:t xml:space="preserve"> </w:t>
      </w:r>
      <w:r w:rsidRPr="00EA21F2">
        <w:rPr>
          <w:kern w:val="2"/>
          <w:sz w:val="28"/>
          <w:szCs w:val="28"/>
        </w:rPr>
        <w:t>территориях</w:t>
      </w:r>
      <w:r w:rsidR="00EA21F2" w:rsidRPr="00EA21F2">
        <w:rPr>
          <w:kern w:val="2"/>
          <w:sz w:val="28"/>
          <w:szCs w:val="28"/>
        </w:rPr>
        <w:t xml:space="preserve"> </w:t>
      </w:r>
      <w:r w:rsidRPr="00EA21F2">
        <w:rPr>
          <w:kern w:val="2"/>
          <w:sz w:val="28"/>
          <w:szCs w:val="28"/>
        </w:rPr>
        <w:t>СССР,</w:t>
      </w:r>
      <w:r w:rsidR="00EA21F2" w:rsidRPr="00EA21F2">
        <w:rPr>
          <w:kern w:val="2"/>
          <w:sz w:val="28"/>
          <w:szCs w:val="28"/>
        </w:rPr>
        <w:t xml:space="preserve"> </w:t>
      </w:r>
      <w:r w:rsidRPr="00EA21F2">
        <w:rPr>
          <w:kern w:val="2"/>
          <w:sz w:val="28"/>
          <w:szCs w:val="28"/>
        </w:rPr>
        <w:t>либо</w:t>
      </w:r>
      <w:r w:rsidR="00EA21F2" w:rsidRPr="00EA21F2">
        <w:rPr>
          <w:kern w:val="2"/>
          <w:sz w:val="28"/>
          <w:szCs w:val="28"/>
        </w:rPr>
        <w:t xml:space="preserve"> </w:t>
      </w:r>
      <w:r w:rsidRPr="00EA21F2">
        <w:rPr>
          <w:kern w:val="2"/>
          <w:sz w:val="28"/>
          <w:szCs w:val="28"/>
        </w:rPr>
        <w:t>проработавшие</w:t>
      </w:r>
      <w:r w:rsidR="00EA21F2" w:rsidRPr="00EA21F2">
        <w:rPr>
          <w:kern w:val="2"/>
          <w:sz w:val="28"/>
          <w:szCs w:val="28"/>
        </w:rPr>
        <w:t xml:space="preserve"> </w:t>
      </w:r>
      <w:r w:rsidRPr="00EA21F2">
        <w:rPr>
          <w:kern w:val="2"/>
          <w:sz w:val="28"/>
          <w:szCs w:val="28"/>
        </w:rPr>
        <w:t>менее</w:t>
      </w:r>
      <w:r w:rsidR="00EA21F2" w:rsidRPr="00EA21F2">
        <w:rPr>
          <w:kern w:val="2"/>
          <w:sz w:val="28"/>
          <w:szCs w:val="28"/>
        </w:rPr>
        <w:t xml:space="preserve"> </w:t>
      </w:r>
      <w:r w:rsidRPr="00EA21F2">
        <w:rPr>
          <w:kern w:val="2"/>
          <w:sz w:val="28"/>
          <w:szCs w:val="28"/>
        </w:rPr>
        <w:t>шести</w:t>
      </w:r>
      <w:r w:rsidR="00EA21F2" w:rsidRPr="00EA21F2">
        <w:rPr>
          <w:kern w:val="2"/>
          <w:sz w:val="28"/>
          <w:szCs w:val="28"/>
        </w:rPr>
        <w:t xml:space="preserve"> </w:t>
      </w:r>
      <w:r w:rsidRPr="00EA21F2">
        <w:rPr>
          <w:kern w:val="2"/>
          <w:sz w:val="28"/>
          <w:szCs w:val="28"/>
        </w:rPr>
        <w:t>месяцев</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награжденные</w:t>
      </w:r>
      <w:r w:rsidR="00EA21F2" w:rsidRPr="00EA21F2">
        <w:rPr>
          <w:kern w:val="2"/>
          <w:sz w:val="28"/>
          <w:szCs w:val="28"/>
        </w:rPr>
        <w:t xml:space="preserve"> </w:t>
      </w:r>
      <w:r w:rsidRPr="00EA21F2">
        <w:rPr>
          <w:kern w:val="2"/>
          <w:sz w:val="28"/>
          <w:szCs w:val="28"/>
        </w:rPr>
        <w:t>орденами</w:t>
      </w:r>
      <w:r w:rsidR="00EA21F2" w:rsidRPr="00EA21F2">
        <w:rPr>
          <w:kern w:val="2"/>
          <w:sz w:val="28"/>
          <w:szCs w:val="28"/>
        </w:rPr>
        <w:t xml:space="preserve"> </w:t>
      </w:r>
      <w:r w:rsidRPr="00EA21F2">
        <w:rPr>
          <w:kern w:val="2"/>
          <w:sz w:val="28"/>
          <w:szCs w:val="28"/>
        </w:rPr>
        <w:t>или</w:t>
      </w:r>
      <w:r w:rsidR="00EA21F2" w:rsidRPr="00EA21F2">
        <w:rPr>
          <w:kern w:val="2"/>
          <w:sz w:val="28"/>
          <w:szCs w:val="28"/>
        </w:rPr>
        <w:t xml:space="preserve"> </w:t>
      </w:r>
      <w:r w:rsidRPr="00EA21F2">
        <w:rPr>
          <w:kern w:val="2"/>
          <w:sz w:val="28"/>
          <w:szCs w:val="28"/>
        </w:rPr>
        <w:t>медалями</w:t>
      </w:r>
      <w:r w:rsidR="00EA21F2" w:rsidRPr="00EA21F2">
        <w:rPr>
          <w:kern w:val="2"/>
          <w:sz w:val="28"/>
          <w:szCs w:val="28"/>
        </w:rPr>
        <w:t xml:space="preserve"> </w:t>
      </w:r>
      <w:r w:rsidRPr="00EA21F2">
        <w:rPr>
          <w:kern w:val="2"/>
          <w:sz w:val="28"/>
          <w:szCs w:val="28"/>
        </w:rPr>
        <w:t>СССР</w:t>
      </w:r>
      <w:r w:rsidR="00EA21F2" w:rsidRPr="00EA21F2">
        <w:rPr>
          <w:kern w:val="2"/>
          <w:sz w:val="28"/>
          <w:szCs w:val="28"/>
        </w:rPr>
        <w:t xml:space="preserve"> </w:t>
      </w:r>
      <w:r w:rsidRPr="00EA21F2">
        <w:rPr>
          <w:kern w:val="2"/>
          <w:sz w:val="28"/>
          <w:szCs w:val="28"/>
        </w:rPr>
        <w:t>за</w:t>
      </w:r>
      <w:r w:rsidR="00EA21F2" w:rsidRPr="00EA21F2">
        <w:rPr>
          <w:kern w:val="2"/>
          <w:sz w:val="28"/>
          <w:szCs w:val="28"/>
        </w:rPr>
        <w:t xml:space="preserve"> </w:t>
      </w:r>
      <w:r w:rsidRPr="00EA21F2">
        <w:rPr>
          <w:kern w:val="2"/>
          <w:sz w:val="28"/>
          <w:szCs w:val="28"/>
        </w:rPr>
        <w:t>самоотверженный</w:t>
      </w:r>
      <w:r w:rsidR="00EA21F2" w:rsidRPr="00EA21F2">
        <w:rPr>
          <w:kern w:val="2"/>
          <w:sz w:val="28"/>
          <w:szCs w:val="28"/>
        </w:rPr>
        <w:t xml:space="preserve"> </w:t>
      </w:r>
      <w:r w:rsidRPr="00EA21F2">
        <w:rPr>
          <w:kern w:val="2"/>
          <w:sz w:val="28"/>
          <w:szCs w:val="28"/>
        </w:rPr>
        <w:t>труд</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годы</w:t>
      </w:r>
      <w:r w:rsidR="00EA21F2" w:rsidRPr="00EA21F2">
        <w:rPr>
          <w:kern w:val="2"/>
          <w:sz w:val="28"/>
          <w:szCs w:val="28"/>
        </w:rPr>
        <w:t xml:space="preserve"> </w:t>
      </w:r>
      <w:r w:rsidRPr="00EA21F2">
        <w:rPr>
          <w:kern w:val="2"/>
          <w:sz w:val="28"/>
          <w:szCs w:val="28"/>
        </w:rPr>
        <w:t>Великой</w:t>
      </w:r>
      <w:r w:rsidR="00EA21F2" w:rsidRPr="00EA21F2">
        <w:rPr>
          <w:kern w:val="2"/>
          <w:sz w:val="28"/>
          <w:szCs w:val="28"/>
        </w:rPr>
        <w:t xml:space="preserve"> </w:t>
      </w:r>
      <w:r w:rsidRPr="00EA21F2">
        <w:rPr>
          <w:kern w:val="2"/>
          <w:sz w:val="28"/>
          <w:szCs w:val="28"/>
        </w:rPr>
        <w:t>Отечественной</w:t>
      </w:r>
      <w:r w:rsidR="00EA21F2" w:rsidRPr="00EA21F2">
        <w:rPr>
          <w:kern w:val="2"/>
          <w:sz w:val="28"/>
          <w:szCs w:val="28"/>
        </w:rPr>
        <w:t xml:space="preserve"> </w:t>
      </w:r>
      <w:r w:rsidRPr="00EA21F2">
        <w:rPr>
          <w:kern w:val="2"/>
          <w:sz w:val="28"/>
          <w:szCs w:val="28"/>
        </w:rPr>
        <w:t>войны.</w:t>
      </w:r>
    </w:p>
    <w:p w:rsidR="001F2303" w:rsidRPr="00EA21F2" w:rsidRDefault="001F2303" w:rsidP="00B85EA4">
      <w:pPr>
        <w:autoSpaceDE w:val="0"/>
        <w:autoSpaceDN w:val="0"/>
        <w:ind w:firstLine="709"/>
        <w:jc w:val="both"/>
        <w:rPr>
          <w:kern w:val="2"/>
          <w:sz w:val="28"/>
          <w:szCs w:val="28"/>
        </w:rPr>
      </w:pPr>
      <w:r w:rsidRPr="00EA21F2">
        <w:rPr>
          <w:kern w:val="2"/>
          <w:sz w:val="28"/>
          <w:szCs w:val="28"/>
        </w:rPr>
        <w:t>Лекарственное</w:t>
      </w:r>
      <w:r w:rsidR="00EA21F2" w:rsidRPr="00EA21F2">
        <w:rPr>
          <w:kern w:val="2"/>
          <w:sz w:val="28"/>
          <w:szCs w:val="28"/>
        </w:rPr>
        <w:t xml:space="preserve"> </w:t>
      </w:r>
      <w:r w:rsidRPr="00EA21F2">
        <w:rPr>
          <w:kern w:val="2"/>
          <w:sz w:val="28"/>
          <w:szCs w:val="28"/>
        </w:rPr>
        <w:t>обеспечение</w:t>
      </w:r>
      <w:r w:rsidR="00EA21F2" w:rsidRPr="00EA21F2">
        <w:rPr>
          <w:kern w:val="2"/>
          <w:sz w:val="28"/>
          <w:szCs w:val="28"/>
        </w:rPr>
        <w:t xml:space="preserve"> </w:t>
      </w:r>
      <w:r w:rsidRPr="00EA21F2">
        <w:rPr>
          <w:kern w:val="2"/>
          <w:sz w:val="28"/>
          <w:szCs w:val="28"/>
        </w:rPr>
        <w:t>при</w:t>
      </w:r>
      <w:r w:rsidR="00EA21F2" w:rsidRPr="00EA21F2">
        <w:rPr>
          <w:kern w:val="2"/>
          <w:sz w:val="28"/>
          <w:szCs w:val="28"/>
        </w:rPr>
        <w:t xml:space="preserve"> </w:t>
      </w:r>
      <w:r w:rsidRPr="00EA21F2">
        <w:rPr>
          <w:kern w:val="2"/>
          <w:sz w:val="28"/>
          <w:szCs w:val="28"/>
        </w:rPr>
        <w:t>амбулаторном</w:t>
      </w:r>
      <w:r w:rsidR="00EA21F2" w:rsidRPr="00EA21F2">
        <w:rPr>
          <w:kern w:val="2"/>
          <w:sz w:val="28"/>
          <w:szCs w:val="28"/>
        </w:rPr>
        <w:t xml:space="preserve"> </w:t>
      </w:r>
      <w:r w:rsidRPr="00EA21F2">
        <w:rPr>
          <w:kern w:val="2"/>
          <w:sz w:val="28"/>
          <w:szCs w:val="28"/>
        </w:rPr>
        <w:t>лечении</w:t>
      </w:r>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рецептам</w:t>
      </w:r>
      <w:r w:rsidR="00EA21F2" w:rsidRPr="00EA21F2">
        <w:rPr>
          <w:kern w:val="2"/>
          <w:sz w:val="28"/>
          <w:szCs w:val="28"/>
        </w:rPr>
        <w:t xml:space="preserve"> </w:t>
      </w:r>
      <w:r w:rsidRPr="00EA21F2">
        <w:rPr>
          <w:kern w:val="2"/>
          <w:sz w:val="28"/>
          <w:szCs w:val="28"/>
        </w:rPr>
        <w:t>врачей</w:t>
      </w:r>
      <w:r w:rsidR="00EA21F2" w:rsidRPr="00EA21F2">
        <w:rPr>
          <w:kern w:val="2"/>
          <w:sz w:val="28"/>
          <w:szCs w:val="28"/>
        </w:rPr>
        <w:t xml:space="preserve"> </w:t>
      </w:r>
      <w:r w:rsidRPr="00EA21F2">
        <w:rPr>
          <w:kern w:val="2"/>
          <w:sz w:val="28"/>
          <w:szCs w:val="28"/>
        </w:rPr>
        <w:t>бесплатно</w:t>
      </w:r>
      <w:r w:rsidR="00EA21F2" w:rsidRPr="00EA21F2">
        <w:rPr>
          <w:kern w:val="2"/>
          <w:sz w:val="28"/>
          <w:szCs w:val="28"/>
        </w:rPr>
        <w:t xml:space="preserve"> </w:t>
      </w:r>
      <w:r w:rsidRPr="00EA21F2">
        <w:rPr>
          <w:kern w:val="2"/>
          <w:sz w:val="28"/>
          <w:szCs w:val="28"/>
        </w:rPr>
        <w:t>осуществляется</w:t>
      </w:r>
      <w:r w:rsidR="00EA21F2" w:rsidRPr="00EA21F2">
        <w:rPr>
          <w:kern w:val="2"/>
          <w:sz w:val="28"/>
          <w:szCs w:val="28"/>
        </w:rPr>
        <w:t xml:space="preserve"> </w:t>
      </w:r>
      <w:r w:rsidRPr="00EA21F2">
        <w:rPr>
          <w:kern w:val="2"/>
          <w:sz w:val="28"/>
          <w:szCs w:val="28"/>
        </w:rPr>
        <w:t>лекарственными</w:t>
      </w:r>
      <w:r w:rsidR="00EA21F2" w:rsidRPr="00EA21F2">
        <w:rPr>
          <w:kern w:val="2"/>
          <w:sz w:val="28"/>
          <w:szCs w:val="28"/>
        </w:rPr>
        <w:t xml:space="preserve"> </w:t>
      </w:r>
      <w:r w:rsidRPr="00EA21F2">
        <w:rPr>
          <w:kern w:val="2"/>
          <w:sz w:val="28"/>
          <w:szCs w:val="28"/>
        </w:rPr>
        <w:t>препаратами</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медицинскими</w:t>
      </w:r>
      <w:r w:rsidR="00EA21F2" w:rsidRPr="00EA21F2">
        <w:rPr>
          <w:kern w:val="2"/>
          <w:sz w:val="28"/>
          <w:szCs w:val="28"/>
        </w:rPr>
        <w:t xml:space="preserve"> </w:t>
      </w:r>
      <w:r w:rsidRPr="00EA21F2">
        <w:rPr>
          <w:kern w:val="2"/>
          <w:sz w:val="28"/>
          <w:szCs w:val="28"/>
        </w:rPr>
        <w:t>изделиями,</w:t>
      </w:r>
      <w:r w:rsidR="00EA21F2" w:rsidRPr="00EA21F2">
        <w:rPr>
          <w:kern w:val="2"/>
          <w:sz w:val="28"/>
          <w:szCs w:val="28"/>
        </w:rPr>
        <w:t xml:space="preserve"> </w:t>
      </w:r>
      <w:r w:rsidRPr="00EA21F2">
        <w:rPr>
          <w:kern w:val="2"/>
          <w:sz w:val="28"/>
          <w:szCs w:val="28"/>
        </w:rPr>
        <w:t>а</w:t>
      </w:r>
      <w:r w:rsidR="00EA21F2" w:rsidRPr="00EA21F2">
        <w:rPr>
          <w:kern w:val="2"/>
          <w:sz w:val="28"/>
          <w:szCs w:val="28"/>
        </w:rPr>
        <w:t xml:space="preserve"> </w:t>
      </w:r>
      <w:r w:rsidRPr="00EA21F2">
        <w:rPr>
          <w:kern w:val="2"/>
          <w:sz w:val="28"/>
          <w:szCs w:val="28"/>
        </w:rPr>
        <w:t>также</w:t>
      </w:r>
      <w:r w:rsidR="00EA21F2" w:rsidRPr="00EA21F2">
        <w:rPr>
          <w:kern w:val="2"/>
          <w:sz w:val="28"/>
          <w:szCs w:val="28"/>
        </w:rPr>
        <w:t xml:space="preserve"> </w:t>
      </w:r>
      <w:r w:rsidRPr="00EA21F2">
        <w:rPr>
          <w:kern w:val="2"/>
          <w:sz w:val="28"/>
          <w:szCs w:val="28"/>
        </w:rPr>
        <w:t>специализированными</w:t>
      </w:r>
      <w:r w:rsidR="00EA21F2" w:rsidRPr="00EA21F2">
        <w:rPr>
          <w:kern w:val="2"/>
          <w:sz w:val="28"/>
          <w:szCs w:val="28"/>
        </w:rPr>
        <w:t xml:space="preserve"> </w:t>
      </w:r>
      <w:r w:rsidRPr="00EA21F2">
        <w:rPr>
          <w:kern w:val="2"/>
          <w:sz w:val="28"/>
          <w:szCs w:val="28"/>
        </w:rPr>
        <w:t>продуктами</w:t>
      </w:r>
      <w:r w:rsidR="00EA21F2" w:rsidRPr="00EA21F2">
        <w:rPr>
          <w:kern w:val="2"/>
          <w:sz w:val="28"/>
          <w:szCs w:val="28"/>
        </w:rPr>
        <w:t xml:space="preserve"> </w:t>
      </w:r>
      <w:r w:rsidRPr="00EA21F2">
        <w:rPr>
          <w:kern w:val="2"/>
          <w:sz w:val="28"/>
          <w:szCs w:val="28"/>
        </w:rPr>
        <w:t>лечебного</w:t>
      </w:r>
      <w:r w:rsidR="00EA21F2" w:rsidRPr="00EA21F2">
        <w:rPr>
          <w:kern w:val="2"/>
          <w:sz w:val="28"/>
          <w:szCs w:val="28"/>
        </w:rPr>
        <w:t xml:space="preserve"> </w:t>
      </w:r>
      <w:r w:rsidRPr="00EA21F2">
        <w:rPr>
          <w:kern w:val="2"/>
          <w:sz w:val="28"/>
          <w:szCs w:val="28"/>
        </w:rPr>
        <w:t>питания,</w:t>
      </w:r>
      <w:r w:rsidR="00EA21F2" w:rsidRPr="00EA21F2">
        <w:rPr>
          <w:kern w:val="2"/>
          <w:sz w:val="28"/>
          <w:szCs w:val="28"/>
        </w:rPr>
        <w:t xml:space="preserve"> </w:t>
      </w:r>
      <w:r w:rsidRPr="00EA21F2">
        <w:rPr>
          <w:kern w:val="2"/>
          <w:sz w:val="28"/>
          <w:szCs w:val="28"/>
        </w:rPr>
        <w:t>входящими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Перечень</w:t>
      </w:r>
      <w:r w:rsidR="00EA21F2" w:rsidRPr="00EA21F2">
        <w:rPr>
          <w:kern w:val="2"/>
          <w:sz w:val="28"/>
          <w:szCs w:val="28"/>
        </w:rPr>
        <w:t xml:space="preserve"> </w:t>
      </w:r>
      <w:r w:rsidRPr="00EA21F2">
        <w:rPr>
          <w:kern w:val="2"/>
          <w:sz w:val="28"/>
          <w:szCs w:val="28"/>
        </w:rPr>
        <w:t>лекарственных</w:t>
      </w:r>
      <w:r w:rsidR="00EA21F2" w:rsidRPr="00EA21F2">
        <w:rPr>
          <w:kern w:val="2"/>
          <w:sz w:val="28"/>
          <w:szCs w:val="28"/>
        </w:rPr>
        <w:t xml:space="preserve"> </w:t>
      </w:r>
      <w:r w:rsidRPr="00EA21F2">
        <w:rPr>
          <w:kern w:val="2"/>
          <w:sz w:val="28"/>
          <w:szCs w:val="28"/>
        </w:rPr>
        <w:t>препаратов,</w:t>
      </w:r>
      <w:r w:rsidR="00EA21F2" w:rsidRPr="00EA21F2">
        <w:rPr>
          <w:kern w:val="2"/>
          <w:sz w:val="28"/>
          <w:szCs w:val="28"/>
        </w:rPr>
        <w:t xml:space="preserve"> </w:t>
      </w:r>
      <w:r w:rsidRPr="00EA21F2">
        <w:rPr>
          <w:kern w:val="2"/>
          <w:sz w:val="28"/>
          <w:szCs w:val="28"/>
        </w:rPr>
        <w:t>медицинских</w:t>
      </w:r>
      <w:r w:rsidR="00EA21F2" w:rsidRPr="00EA21F2">
        <w:rPr>
          <w:kern w:val="2"/>
          <w:sz w:val="28"/>
          <w:szCs w:val="28"/>
        </w:rPr>
        <w:t xml:space="preserve"> </w:t>
      </w:r>
      <w:r w:rsidRPr="00EA21F2">
        <w:rPr>
          <w:kern w:val="2"/>
          <w:sz w:val="28"/>
          <w:szCs w:val="28"/>
        </w:rPr>
        <w:t>изделий</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специализированных</w:t>
      </w:r>
      <w:r w:rsidR="00EA21F2" w:rsidRPr="00EA21F2">
        <w:rPr>
          <w:kern w:val="2"/>
          <w:sz w:val="28"/>
          <w:szCs w:val="28"/>
        </w:rPr>
        <w:t xml:space="preserve"> </w:t>
      </w:r>
      <w:r w:rsidRPr="00EA21F2">
        <w:rPr>
          <w:kern w:val="2"/>
          <w:sz w:val="28"/>
          <w:szCs w:val="28"/>
        </w:rPr>
        <w:t>продуктов</w:t>
      </w:r>
      <w:r w:rsidR="00EA21F2" w:rsidRPr="00EA21F2">
        <w:rPr>
          <w:kern w:val="2"/>
          <w:sz w:val="28"/>
          <w:szCs w:val="28"/>
        </w:rPr>
        <w:t xml:space="preserve"> </w:t>
      </w:r>
      <w:r w:rsidRPr="00EA21F2">
        <w:rPr>
          <w:kern w:val="2"/>
          <w:sz w:val="28"/>
          <w:szCs w:val="28"/>
        </w:rPr>
        <w:t>лечебного</w:t>
      </w:r>
      <w:r w:rsidR="00EA21F2" w:rsidRPr="00EA21F2">
        <w:rPr>
          <w:kern w:val="2"/>
          <w:sz w:val="28"/>
          <w:szCs w:val="28"/>
        </w:rPr>
        <w:t xml:space="preserve"> </w:t>
      </w:r>
      <w:r w:rsidRPr="00EA21F2">
        <w:rPr>
          <w:kern w:val="2"/>
          <w:sz w:val="28"/>
          <w:szCs w:val="28"/>
        </w:rPr>
        <w:t>питания,</w:t>
      </w:r>
      <w:r w:rsidR="00EA21F2" w:rsidRPr="00EA21F2">
        <w:rPr>
          <w:kern w:val="2"/>
          <w:sz w:val="28"/>
          <w:szCs w:val="28"/>
        </w:rPr>
        <w:t xml:space="preserve"> </w:t>
      </w:r>
      <w:r w:rsidRPr="00EA21F2">
        <w:rPr>
          <w:kern w:val="2"/>
          <w:sz w:val="28"/>
          <w:szCs w:val="28"/>
        </w:rPr>
        <w:t>следующим</w:t>
      </w:r>
      <w:r w:rsidR="00EA21F2" w:rsidRPr="00EA21F2">
        <w:rPr>
          <w:kern w:val="2"/>
          <w:sz w:val="28"/>
          <w:szCs w:val="28"/>
        </w:rPr>
        <w:t xml:space="preserve"> </w:t>
      </w:r>
      <w:r w:rsidRPr="00EA21F2">
        <w:rPr>
          <w:kern w:val="2"/>
          <w:sz w:val="28"/>
          <w:szCs w:val="28"/>
        </w:rPr>
        <w:t>категориям</w:t>
      </w:r>
      <w:r w:rsidR="00EA21F2" w:rsidRPr="00EA21F2">
        <w:rPr>
          <w:kern w:val="2"/>
          <w:sz w:val="28"/>
          <w:szCs w:val="28"/>
        </w:rPr>
        <w:t xml:space="preserve"> </w:t>
      </w:r>
      <w:r w:rsidRPr="00EA21F2">
        <w:rPr>
          <w:kern w:val="2"/>
          <w:sz w:val="28"/>
          <w:szCs w:val="28"/>
        </w:rPr>
        <w:t>граждан:</w:t>
      </w:r>
    </w:p>
    <w:p w:rsidR="001F2303" w:rsidRPr="00EA21F2" w:rsidRDefault="001F2303" w:rsidP="00B85EA4">
      <w:pPr>
        <w:autoSpaceDE w:val="0"/>
        <w:autoSpaceDN w:val="0"/>
        <w:ind w:firstLine="709"/>
        <w:jc w:val="both"/>
        <w:rPr>
          <w:kern w:val="2"/>
          <w:sz w:val="28"/>
          <w:szCs w:val="28"/>
        </w:rPr>
      </w:pPr>
      <w:r w:rsidRPr="00EA21F2">
        <w:rPr>
          <w:kern w:val="2"/>
          <w:sz w:val="28"/>
          <w:szCs w:val="28"/>
        </w:rPr>
        <w:t>дети</w:t>
      </w:r>
      <w:r w:rsidR="00EA21F2" w:rsidRPr="00EA21F2">
        <w:rPr>
          <w:kern w:val="2"/>
          <w:sz w:val="28"/>
          <w:szCs w:val="28"/>
        </w:rPr>
        <w:t xml:space="preserve"> </w:t>
      </w:r>
      <w:r w:rsidRPr="00EA21F2">
        <w:rPr>
          <w:kern w:val="2"/>
          <w:sz w:val="28"/>
          <w:szCs w:val="28"/>
        </w:rPr>
        <w:t>первых</w:t>
      </w:r>
      <w:r w:rsidR="00EA21F2" w:rsidRPr="00EA21F2">
        <w:rPr>
          <w:kern w:val="2"/>
          <w:sz w:val="28"/>
          <w:szCs w:val="28"/>
        </w:rPr>
        <w:t xml:space="preserve"> </w:t>
      </w:r>
      <w:r w:rsidRPr="00EA21F2">
        <w:rPr>
          <w:kern w:val="2"/>
          <w:sz w:val="28"/>
          <w:szCs w:val="28"/>
        </w:rPr>
        <w:t>трех</w:t>
      </w:r>
      <w:r w:rsidR="00EA21F2" w:rsidRPr="00EA21F2">
        <w:rPr>
          <w:kern w:val="2"/>
          <w:sz w:val="28"/>
          <w:szCs w:val="28"/>
        </w:rPr>
        <w:t xml:space="preserve"> </w:t>
      </w:r>
      <w:r w:rsidRPr="00EA21F2">
        <w:rPr>
          <w:kern w:val="2"/>
          <w:sz w:val="28"/>
          <w:szCs w:val="28"/>
        </w:rPr>
        <w:t>лет</w:t>
      </w:r>
      <w:r w:rsidR="00EA21F2" w:rsidRPr="00EA21F2">
        <w:rPr>
          <w:kern w:val="2"/>
          <w:sz w:val="28"/>
          <w:szCs w:val="28"/>
        </w:rPr>
        <w:t xml:space="preserve"> </w:t>
      </w:r>
      <w:r w:rsidRPr="00EA21F2">
        <w:rPr>
          <w:kern w:val="2"/>
          <w:sz w:val="28"/>
          <w:szCs w:val="28"/>
        </w:rPr>
        <w:t>жизни,</w:t>
      </w:r>
      <w:r w:rsidR="00EA21F2" w:rsidRPr="00EA21F2">
        <w:rPr>
          <w:kern w:val="2"/>
          <w:sz w:val="28"/>
          <w:szCs w:val="28"/>
        </w:rPr>
        <w:t xml:space="preserve"> </w:t>
      </w:r>
      <w:r w:rsidRPr="00EA21F2">
        <w:rPr>
          <w:kern w:val="2"/>
          <w:sz w:val="28"/>
          <w:szCs w:val="28"/>
        </w:rPr>
        <w:t>а</w:t>
      </w:r>
      <w:r w:rsidR="00EA21F2" w:rsidRPr="00EA21F2">
        <w:rPr>
          <w:kern w:val="2"/>
          <w:sz w:val="28"/>
          <w:szCs w:val="28"/>
        </w:rPr>
        <w:t xml:space="preserve"> </w:t>
      </w:r>
      <w:r w:rsidRPr="00EA21F2">
        <w:rPr>
          <w:kern w:val="2"/>
          <w:sz w:val="28"/>
          <w:szCs w:val="28"/>
        </w:rPr>
        <w:t>также</w:t>
      </w:r>
      <w:r w:rsidR="00EA21F2" w:rsidRPr="00EA21F2">
        <w:rPr>
          <w:kern w:val="2"/>
          <w:sz w:val="28"/>
          <w:szCs w:val="28"/>
        </w:rPr>
        <w:t xml:space="preserve"> </w:t>
      </w:r>
      <w:r w:rsidRPr="00EA21F2">
        <w:rPr>
          <w:kern w:val="2"/>
          <w:sz w:val="28"/>
          <w:szCs w:val="28"/>
        </w:rPr>
        <w:t>дети</w:t>
      </w:r>
      <w:r w:rsidR="00EA21F2" w:rsidRPr="00EA21F2">
        <w:rPr>
          <w:kern w:val="2"/>
          <w:sz w:val="28"/>
          <w:szCs w:val="28"/>
        </w:rPr>
        <w:t xml:space="preserve"> </w:t>
      </w:r>
      <w:r w:rsidRPr="00EA21F2">
        <w:rPr>
          <w:kern w:val="2"/>
          <w:sz w:val="28"/>
          <w:szCs w:val="28"/>
        </w:rPr>
        <w:t>из</w:t>
      </w:r>
      <w:r w:rsidR="00EA21F2" w:rsidRPr="00EA21F2">
        <w:rPr>
          <w:kern w:val="2"/>
          <w:sz w:val="28"/>
          <w:szCs w:val="28"/>
        </w:rPr>
        <w:t xml:space="preserve"> </w:t>
      </w:r>
      <w:r w:rsidRPr="00EA21F2">
        <w:rPr>
          <w:kern w:val="2"/>
          <w:sz w:val="28"/>
          <w:szCs w:val="28"/>
        </w:rPr>
        <w:t>многодетных</w:t>
      </w:r>
      <w:r w:rsidR="00EA21F2" w:rsidRPr="00EA21F2">
        <w:rPr>
          <w:kern w:val="2"/>
          <w:sz w:val="28"/>
          <w:szCs w:val="28"/>
        </w:rPr>
        <w:t xml:space="preserve"> </w:t>
      </w:r>
      <w:r w:rsidRPr="00EA21F2">
        <w:rPr>
          <w:kern w:val="2"/>
          <w:sz w:val="28"/>
          <w:szCs w:val="28"/>
        </w:rPr>
        <w:t>семей</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возрасте</w:t>
      </w:r>
      <w:r w:rsidR="00EA21F2" w:rsidRPr="00EA21F2">
        <w:rPr>
          <w:kern w:val="2"/>
          <w:sz w:val="28"/>
          <w:szCs w:val="28"/>
        </w:rPr>
        <w:t xml:space="preserve"> </w:t>
      </w:r>
      <w:r w:rsidRPr="00EA21F2">
        <w:rPr>
          <w:kern w:val="2"/>
          <w:sz w:val="28"/>
          <w:szCs w:val="28"/>
        </w:rPr>
        <w:t>до</w:t>
      </w:r>
      <w:r w:rsidR="00EA21F2" w:rsidRPr="00EA21F2">
        <w:rPr>
          <w:kern w:val="2"/>
          <w:sz w:val="28"/>
          <w:szCs w:val="28"/>
        </w:rPr>
        <w:t xml:space="preserve"> </w:t>
      </w:r>
      <w:r w:rsidRPr="00EA21F2">
        <w:rPr>
          <w:kern w:val="2"/>
          <w:sz w:val="28"/>
          <w:szCs w:val="28"/>
        </w:rPr>
        <w:t>6</w:t>
      </w:r>
      <w:r w:rsidR="00EA21F2" w:rsidRPr="00EA21F2">
        <w:rPr>
          <w:kern w:val="2"/>
          <w:sz w:val="28"/>
          <w:szCs w:val="28"/>
        </w:rPr>
        <w:t xml:space="preserve"> </w:t>
      </w:r>
      <w:r w:rsidRPr="00EA21F2">
        <w:rPr>
          <w:kern w:val="2"/>
          <w:sz w:val="28"/>
          <w:szCs w:val="28"/>
        </w:rPr>
        <w:t>лет;</w:t>
      </w:r>
    </w:p>
    <w:p w:rsidR="001F2303" w:rsidRPr="00EA21F2" w:rsidRDefault="001F2303" w:rsidP="00B85EA4">
      <w:pPr>
        <w:autoSpaceDE w:val="0"/>
        <w:autoSpaceDN w:val="0"/>
        <w:ind w:firstLine="709"/>
        <w:jc w:val="both"/>
        <w:rPr>
          <w:kern w:val="2"/>
          <w:sz w:val="28"/>
          <w:szCs w:val="28"/>
        </w:rPr>
      </w:pPr>
      <w:r w:rsidRPr="00EA21F2">
        <w:rPr>
          <w:kern w:val="2"/>
          <w:sz w:val="28"/>
          <w:szCs w:val="28"/>
        </w:rPr>
        <w:t>отдельные</w:t>
      </w:r>
      <w:r w:rsidR="00EA21F2" w:rsidRPr="00EA21F2">
        <w:rPr>
          <w:kern w:val="2"/>
          <w:sz w:val="28"/>
          <w:szCs w:val="28"/>
        </w:rPr>
        <w:t xml:space="preserve"> </w:t>
      </w:r>
      <w:r w:rsidRPr="00EA21F2">
        <w:rPr>
          <w:kern w:val="2"/>
          <w:sz w:val="28"/>
          <w:szCs w:val="28"/>
        </w:rPr>
        <w:t>группы</w:t>
      </w:r>
      <w:r w:rsidR="00EA21F2" w:rsidRPr="00EA21F2">
        <w:rPr>
          <w:kern w:val="2"/>
          <w:sz w:val="28"/>
          <w:szCs w:val="28"/>
        </w:rPr>
        <w:t xml:space="preserve"> </w:t>
      </w:r>
      <w:r w:rsidRPr="00EA21F2">
        <w:rPr>
          <w:kern w:val="2"/>
          <w:sz w:val="28"/>
          <w:szCs w:val="28"/>
        </w:rPr>
        <w:t>граждан,</w:t>
      </w:r>
      <w:r w:rsidR="00EA21F2" w:rsidRPr="00EA21F2">
        <w:rPr>
          <w:kern w:val="2"/>
          <w:sz w:val="28"/>
          <w:szCs w:val="28"/>
        </w:rPr>
        <w:t xml:space="preserve"> </w:t>
      </w:r>
      <w:r w:rsidRPr="00EA21F2">
        <w:rPr>
          <w:kern w:val="2"/>
          <w:sz w:val="28"/>
          <w:szCs w:val="28"/>
        </w:rPr>
        <w:t>страдающих</w:t>
      </w:r>
      <w:r w:rsidR="00EA21F2" w:rsidRPr="00EA21F2">
        <w:rPr>
          <w:kern w:val="2"/>
          <w:sz w:val="28"/>
          <w:szCs w:val="28"/>
        </w:rPr>
        <w:t xml:space="preserve"> </w:t>
      </w:r>
      <w:r w:rsidRPr="00EA21F2">
        <w:rPr>
          <w:kern w:val="2"/>
          <w:sz w:val="28"/>
          <w:szCs w:val="28"/>
        </w:rPr>
        <w:t>гельминтозами;</w:t>
      </w:r>
    </w:p>
    <w:p w:rsidR="001F2303" w:rsidRPr="00EA21F2" w:rsidRDefault="001F2303" w:rsidP="00B85EA4">
      <w:pPr>
        <w:autoSpaceDE w:val="0"/>
        <w:autoSpaceDN w:val="0"/>
        <w:ind w:firstLine="709"/>
        <w:jc w:val="both"/>
        <w:rPr>
          <w:kern w:val="2"/>
          <w:sz w:val="28"/>
          <w:szCs w:val="28"/>
        </w:rPr>
      </w:pPr>
      <w:proofErr w:type="gramStart"/>
      <w:r w:rsidRPr="00EA21F2">
        <w:rPr>
          <w:kern w:val="2"/>
          <w:sz w:val="28"/>
          <w:szCs w:val="28"/>
        </w:rPr>
        <w:t>граждане,</w:t>
      </w:r>
      <w:r w:rsidR="00EA21F2" w:rsidRPr="00EA21F2">
        <w:rPr>
          <w:kern w:val="2"/>
          <w:sz w:val="28"/>
          <w:szCs w:val="28"/>
        </w:rPr>
        <w:t xml:space="preserve"> </w:t>
      </w:r>
      <w:r w:rsidRPr="00EA21F2">
        <w:rPr>
          <w:kern w:val="2"/>
          <w:sz w:val="28"/>
          <w:szCs w:val="28"/>
        </w:rPr>
        <w:t>страдающие</w:t>
      </w:r>
      <w:r w:rsidR="00EA21F2" w:rsidRPr="00EA21F2">
        <w:rPr>
          <w:kern w:val="2"/>
          <w:sz w:val="28"/>
          <w:szCs w:val="28"/>
        </w:rPr>
        <w:t xml:space="preserve"> </w:t>
      </w:r>
      <w:r w:rsidRPr="00EA21F2">
        <w:rPr>
          <w:kern w:val="2"/>
          <w:sz w:val="28"/>
          <w:szCs w:val="28"/>
        </w:rPr>
        <w:t>следующими</w:t>
      </w:r>
      <w:r w:rsidR="00EA21F2" w:rsidRPr="00EA21F2">
        <w:rPr>
          <w:kern w:val="2"/>
          <w:sz w:val="28"/>
          <w:szCs w:val="28"/>
        </w:rPr>
        <w:t xml:space="preserve"> </w:t>
      </w:r>
      <w:r w:rsidRPr="00EA21F2">
        <w:rPr>
          <w:kern w:val="2"/>
          <w:sz w:val="28"/>
          <w:szCs w:val="28"/>
        </w:rPr>
        <w:t>заболеваниями:</w:t>
      </w:r>
      <w:r w:rsidR="00EA21F2" w:rsidRPr="00EA21F2">
        <w:rPr>
          <w:kern w:val="2"/>
          <w:sz w:val="28"/>
          <w:szCs w:val="28"/>
        </w:rPr>
        <w:t xml:space="preserve"> </w:t>
      </w:r>
      <w:r w:rsidRPr="00EA21F2">
        <w:rPr>
          <w:kern w:val="2"/>
          <w:sz w:val="28"/>
          <w:szCs w:val="28"/>
        </w:rPr>
        <w:t>детские</w:t>
      </w:r>
      <w:r w:rsidR="00EA21F2" w:rsidRPr="00EA21F2">
        <w:rPr>
          <w:kern w:val="2"/>
          <w:sz w:val="28"/>
          <w:szCs w:val="28"/>
        </w:rPr>
        <w:t xml:space="preserve"> </w:t>
      </w:r>
      <w:r w:rsidRPr="00EA21F2">
        <w:rPr>
          <w:kern w:val="2"/>
          <w:sz w:val="28"/>
          <w:szCs w:val="28"/>
        </w:rPr>
        <w:t>церебральные</w:t>
      </w:r>
      <w:r w:rsidR="00EA21F2" w:rsidRPr="00EA21F2">
        <w:rPr>
          <w:kern w:val="2"/>
          <w:sz w:val="28"/>
          <w:szCs w:val="28"/>
        </w:rPr>
        <w:t xml:space="preserve"> </w:t>
      </w:r>
      <w:r w:rsidRPr="00EA21F2">
        <w:rPr>
          <w:kern w:val="2"/>
          <w:sz w:val="28"/>
          <w:szCs w:val="28"/>
        </w:rPr>
        <w:t>параличи,</w:t>
      </w:r>
      <w:r w:rsidR="00EA21F2" w:rsidRPr="00EA21F2">
        <w:rPr>
          <w:kern w:val="2"/>
          <w:sz w:val="28"/>
          <w:szCs w:val="28"/>
        </w:rPr>
        <w:t xml:space="preserve"> </w:t>
      </w:r>
      <w:r w:rsidRPr="00EA21F2">
        <w:rPr>
          <w:kern w:val="2"/>
          <w:sz w:val="28"/>
          <w:szCs w:val="28"/>
        </w:rPr>
        <w:t>гепатоцеребральная</w:t>
      </w:r>
      <w:r w:rsidR="00EA21F2" w:rsidRPr="00EA21F2">
        <w:rPr>
          <w:kern w:val="2"/>
          <w:sz w:val="28"/>
          <w:szCs w:val="28"/>
        </w:rPr>
        <w:t xml:space="preserve"> </w:t>
      </w:r>
      <w:r w:rsidRPr="00EA21F2">
        <w:rPr>
          <w:kern w:val="2"/>
          <w:sz w:val="28"/>
          <w:szCs w:val="28"/>
        </w:rPr>
        <w:t>дистрофия</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proofErr w:type="spellStart"/>
      <w:r w:rsidRPr="00EA21F2">
        <w:rPr>
          <w:kern w:val="2"/>
          <w:sz w:val="28"/>
          <w:szCs w:val="28"/>
        </w:rPr>
        <w:t>фенилкетонурия</w:t>
      </w:r>
      <w:proofErr w:type="spellEnd"/>
      <w:r w:rsidRPr="00EA21F2">
        <w:rPr>
          <w:kern w:val="2"/>
          <w:sz w:val="28"/>
          <w:szCs w:val="28"/>
        </w:rPr>
        <w:t>,</w:t>
      </w:r>
      <w:r w:rsidR="00EA21F2" w:rsidRPr="00EA21F2">
        <w:rPr>
          <w:kern w:val="2"/>
          <w:sz w:val="28"/>
          <w:szCs w:val="28"/>
        </w:rPr>
        <w:t xml:space="preserve"> </w:t>
      </w:r>
      <w:proofErr w:type="spellStart"/>
      <w:r w:rsidRPr="00EA21F2">
        <w:rPr>
          <w:kern w:val="2"/>
          <w:sz w:val="28"/>
          <w:szCs w:val="28"/>
        </w:rPr>
        <w:t>муковисцидоз</w:t>
      </w:r>
      <w:proofErr w:type="spellEnd"/>
      <w:r w:rsidRPr="00EA21F2">
        <w:rPr>
          <w:kern w:val="2"/>
          <w:sz w:val="28"/>
          <w:szCs w:val="28"/>
        </w:rPr>
        <w:t>,</w:t>
      </w:r>
      <w:r w:rsidR="00EA21F2" w:rsidRPr="00EA21F2">
        <w:rPr>
          <w:kern w:val="2"/>
          <w:sz w:val="28"/>
          <w:szCs w:val="28"/>
        </w:rPr>
        <w:t xml:space="preserve"> </w:t>
      </w:r>
      <w:r w:rsidRPr="00EA21F2">
        <w:rPr>
          <w:kern w:val="2"/>
          <w:sz w:val="28"/>
          <w:szCs w:val="28"/>
        </w:rPr>
        <w:t>острая</w:t>
      </w:r>
      <w:r w:rsidR="00EA21F2" w:rsidRPr="00EA21F2">
        <w:rPr>
          <w:kern w:val="2"/>
          <w:sz w:val="28"/>
          <w:szCs w:val="28"/>
        </w:rPr>
        <w:t xml:space="preserve"> </w:t>
      </w:r>
      <w:r w:rsidRPr="00EA21F2">
        <w:rPr>
          <w:kern w:val="2"/>
          <w:sz w:val="28"/>
          <w:szCs w:val="28"/>
        </w:rPr>
        <w:t>перемежающаяся</w:t>
      </w:r>
      <w:r w:rsidR="00EA21F2" w:rsidRPr="00EA21F2">
        <w:rPr>
          <w:kern w:val="2"/>
          <w:sz w:val="28"/>
          <w:szCs w:val="28"/>
        </w:rPr>
        <w:t xml:space="preserve"> </w:t>
      </w:r>
      <w:proofErr w:type="spellStart"/>
      <w:r w:rsidRPr="00EA21F2">
        <w:rPr>
          <w:kern w:val="2"/>
          <w:sz w:val="28"/>
          <w:szCs w:val="28"/>
        </w:rPr>
        <w:t>порфирия</w:t>
      </w:r>
      <w:proofErr w:type="spellEnd"/>
      <w:r w:rsidRPr="00EA21F2">
        <w:rPr>
          <w:kern w:val="2"/>
          <w:sz w:val="28"/>
          <w:szCs w:val="28"/>
        </w:rPr>
        <w:t>,</w:t>
      </w:r>
      <w:r w:rsidR="00EA21F2" w:rsidRPr="00EA21F2">
        <w:rPr>
          <w:kern w:val="2"/>
          <w:sz w:val="28"/>
          <w:szCs w:val="28"/>
        </w:rPr>
        <w:t xml:space="preserve"> </w:t>
      </w:r>
      <w:r w:rsidRPr="00EA21F2">
        <w:rPr>
          <w:kern w:val="2"/>
          <w:sz w:val="28"/>
          <w:szCs w:val="28"/>
        </w:rPr>
        <w:t>СПИД,</w:t>
      </w:r>
      <w:r w:rsidR="00EA21F2" w:rsidRPr="00EA21F2">
        <w:rPr>
          <w:kern w:val="2"/>
          <w:sz w:val="28"/>
          <w:szCs w:val="28"/>
        </w:rPr>
        <w:t xml:space="preserve"> </w:t>
      </w:r>
      <w:r w:rsidRPr="00EA21F2">
        <w:rPr>
          <w:kern w:val="2"/>
          <w:sz w:val="28"/>
          <w:szCs w:val="28"/>
        </w:rPr>
        <w:t>ВИЧ-инфекция,</w:t>
      </w:r>
      <w:r w:rsidR="00EA21F2" w:rsidRPr="00EA21F2">
        <w:rPr>
          <w:kern w:val="2"/>
          <w:sz w:val="28"/>
          <w:szCs w:val="28"/>
        </w:rPr>
        <w:t xml:space="preserve"> </w:t>
      </w:r>
      <w:r w:rsidRPr="00EA21F2">
        <w:rPr>
          <w:kern w:val="2"/>
          <w:sz w:val="28"/>
          <w:szCs w:val="28"/>
        </w:rPr>
        <w:t>онкологические</w:t>
      </w:r>
      <w:r w:rsidR="00EA21F2" w:rsidRPr="00EA21F2">
        <w:rPr>
          <w:kern w:val="2"/>
          <w:sz w:val="28"/>
          <w:szCs w:val="28"/>
        </w:rPr>
        <w:t xml:space="preserve"> </w:t>
      </w:r>
      <w:r w:rsidRPr="00EA21F2">
        <w:rPr>
          <w:kern w:val="2"/>
          <w:sz w:val="28"/>
          <w:szCs w:val="28"/>
        </w:rPr>
        <w:t>заболевания,</w:t>
      </w:r>
      <w:r w:rsidR="00EA21F2" w:rsidRPr="00EA21F2">
        <w:rPr>
          <w:kern w:val="2"/>
          <w:sz w:val="28"/>
          <w:szCs w:val="28"/>
        </w:rPr>
        <w:t xml:space="preserve"> </w:t>
      </w:r>
      <w:r w:rsidRPr="00EA21F2">
        <w:rPr>
          <w:kern w:val="2"/>
          <w:sz w:val="28"/>
          <w:szCs w:val="28"/>
        </w:rPr>
        <w:t>гематологические</w:t>
      </w:r>
      <w:r w:rsidR="00EA21F2" w:rsidRPr="00EA21F2">
        <w:rPr>
          <w:kern w:val="2"/>
          <w:sz w:val="28"/>
          <w:szCs w:val="28"/>
        </w:rPr>
        <w:t xml:space="preserve"> </w:t>
      </w:r>
      <w:r w:rsidRPr="00EA21F2">
        <w:rPr>
          <w:kern w:val="2"/>
          <w:sz w:val="28"/>
          <w:szCs w:val="28"/>
        </w:rPr>
        <w:t>заболевания,</w:t>
      </w:r>
      <w:r w:rsidR="00EA21F2" w:rsidRPr="00EA21F2">
        <w:rPr>
          <w:kern w:val="2"/>
          <w:sz w:val="28"/>
          <w:szCs w:val="28"/>
        </w:rPr>
        <w:t xml:space="preserve"> </w:t>
      </w:r>
      <w:r w:rsidRPr="00EA21F2">
        <w:rPr>
          <w:kern w:val="2"/>
          <w:sz w:val="28"/>
          <w:szCs w:val="28"/>
        </w:rPr>
        <w:t>лучевая</w:t>
      </w:r>
      <w:r w:rsidR="00EA21F2" w:rsidRPr="00EA21F2">
        <w:rPr>
          <w:kern w:val="2"/>
          <w:sz w:val="28"/>
          <w:szCs w:val="28"/>
        </w:rPr>
        <w:t xml:space="preserve"> </w:t>
      </w:r>
      <w:r w:rsidRPr="00EA21F2">
        <w:rPr>
          <w:kern w:val="2"/>
          <w:sz w:val="28"/>
          <w:szCs w:val="28"/>
        </w:rPr>
        <w:t>болезнь,</w:t>
      </w:r>
      <w:r w:rsidR="00EA21F2" w:rsidRPr="00EA21F2">
        <w:rPr>
          <w:kern w:val="2"/>
          <w:sz w:val="28"/>
          <w:szCs w:val="28"/>
        </w:rPr>
        <w:t xml:space="preserve"> </w:t>
      </w:r>
      <w:r w:rsidRPr="00EA21F2">
        <w:rPr>
          <w:kern w:val="2"/>
          <w:sz w:val="28"/>
          <w:szCs w:val="28"/>
        </w:rPr>
        <w:t>лепра,</w:t>
      </w:r>
      <w:r w:rsidR="00EA21F2" w:rsidRPr="00EA21F2">
        <w:rPr>
          <w:kern w:val="2"/>
          <w:sz w:val="28"/>
          <w:szCs w:val="28"/>
        </w:rPr>
        <w:t xml:space="preserve"> </w:t>
      </w:r>
      <w:r w:rsidRPr="00EA21F2">
        <w:rPr>
          <w:kern w:val="2"/>
          <w:sz w:val="28"/>
          <w:szCs w:val="28"/>
        </w:rPr>
        <w:t>туберкулез,</w:t>
      </w:r>
      <w:r w:rsidR="00EA21F2" w:rsidRPr="00EA21F2">
        <w:rPr>
          <w:kern w:val="2"/>
          <w:sz w:val="28"/>
          <w:szCs w:val="28"/>
        </w:rPr>
        <w:t xml:space="preserve"> </w:t>
      </w:r>
      <w:r w:rsidRPr="00EA21F2">
        <w:rPr>
          <w:kern w:val="2"/>
          <w:sz w:val="28"/>
          <w:szCs w:val="28"/>
        </w:rPr>
        <w:t>тяжелая</w:t>
      </w:r>
      <w:r w:rsidR="00EA21F2" w:rsidRPr="00EA21F2">
        <w:rPr>
          <w:kern w:val="2"/>
          <w:sz w:val="28"/>
          <w:szCs w:val="28"/>
        </w:rPr>
        <w:t xml:space="preserve"> </w:t>
      </w:r>
      <w:r w:rsidRPr="00EA21F2">
        <w:rPr>
          <w:kern w:val="2"/>
          <w:sz w:val="28"/>
          <w:szCs w:val="28"/>
        </w:rPr>
        <w:t>форма</w:t>
      </w:r>
      <w:r w:rsidR="00EA21F2" w:rsidRPr="00EA21F2">
        <w:rPr>
          <w:kern w:val="2"/>
          <w:sz w:val="28"/>
          <w:szCs w:val="28"/>
        </w:rPr>
        <w:t xml:space="preserve"> </w:t>
      </w:r>
      <w:r w:rsidRPr="00EA21F2">
        <w:rPr>
          <w:kern w:val="2"/>
          <w:sz w:val="28"/>
          <w:szCs w:val="28"/>
        </w:rPr>
        <w:t>бруцеллеза,</w:t>
      </w:r>
      <w:r w:rsidR="00EA21F2" w:rsidRPr="00EA21F2">
        <w:rPr>
          <w:kern w:val="2"/>
          <w:sz w:val="28"/>
          <w:szCs w:val="28"/>
        </w:rPr>
        <w:t xml:space="preserve"> </w:t>
      </w:r>
      <w:r w:rsidRPr="00EA21F2">
        <w:rPr>
          <w:kern w:val="2"/>
          <w:sz w:val="28"/>
          <w:szCs w:val="28"/>
        </w:rPr>
        <w:t>системные</w:t>
      </w:r>
      <w:r w:rsidR="00EA21F2" w:rsidRPr="00EA21F2">
        <w:rPr>
          <w:kern w:val="2"/>
          <w:sz w:val="28"/>
          <w:szCs w:val="28"/>
        </w:rPr>
        <w:t xml:space="preserve"> </w:t>
      </w:r>
      <w:r w:rsidRPr="00EA21F2">
        <w:rPr>
          <w:kern w:val="2"/>
          <w:sz w:val="28"/>
          <w:szCs w:val="28"/>
        </w:rPr>
        <w:t>хронические</w:t>
      </w:r>
      <w:r w:rsidR="00EA21F2" w:rsidRPr="00EA21F2">
        <w:rPr>
          <w:kern w:val="2"/>
          <w:sz w:val="28"/>
          <w:szCs w:val="28"/>
        </w:rPr>
        <w:t xml:space="preserve"> </w:t>
      </w:r>
      <w:r w:rsidRPr="00EA21F2">
        <w:rPr>
          <w:kern w:val="2"/>
          <w:sz w:val="28"/>
          <w:szCs w:val="28"/>
        </w:rPr>
        <w:t>тяжелые</w:t>
      </w:r>
      <w:r w:rsidR="00EA21F2" w:rsidRPr="00EA21F2">
        <w:rPr>
          <w:kern w:val="2"/>
          <w:sz w:val="28"/>
          <w:szCs w:val="28"/>
        </w:rPr>
        <w:t xml:space="preserve"> </w:t>
      </w:r>
      <w:r w:rsidRPr="00EA21F2">
        <w:rPr>
          <w:kern w:val="2"/>
          <w:sz w:val="28"/>
          <w:szCs w:val="28"/>
        </w:rPr>
        <w:t>заболевания</w:t>
      </w:r>
      <w:r w:rsidR="00EA21F2" w:rsidRPr="00EA21F2">
        <w:rPr>
          <w:kern w:val="2"/>
          <w:sz w:val="28"/>
          <w:szCs w:val="28"/>
        </w:rPr>
        <w:t xml:space="preserve"> </w:t>
      </w:r>
      <w:r w:rsidRPr="00EA21F2">
        <w:rPr>
          <w:kern w:val="2"/>
          <w:sz w:val="28"/>
          <w:szCs w:val="28"/>
        </w:rPr>
        <w:t>кожи,</w:t>
      </w:r>
      <w:r w:rsidR="00EA21F2" w:rsidRPr="00EA21F2">
        <w:rPr>
          <w:kern w:val="2"/>
          <w:sz w:val="28"/>
          <w:szCs w:val="28"/>
        </w:rPr>
        <w:t xml:space="preserve"> </w:t>
      </w:r>
      <w:r w:rsidRPr="00EA21F2">
        <w:rPr>
          <w:kern w:val="2"/>
          <w:sz w:val="28"/>
          <w:szCs w:val="28"/>
        </w:rPr>
        <w:t>бронхиальная</w:t>
      </w:r>
      <w:r w:rsidR="00EA21F2" w:rsidRPr="00EA21F2">
        <w:rPr>
          <w:kern w:val="2"/>
          <w:sz w:val="28"/>
          <w:szCs w:val="28"/>
        </w:rPr>
        <w:t xml:space="preserve"> </w:t>
      </w:r>
      <w:r w:rsidRPr="00EA21F2">
        <w:rPr>
          <w:kern w:val="2"/>
          <w:sz w:val="28"/>
          <w:szCs w:val="28"/>
        </w:rPr>
        <w:t>астма,</w:t>
      </w:r>
      <w:r w:rsidR="00EA21F2" w:rsidRPr="00EA21F2">
        <w:rPr>
          <w:kern w:val="2"/>
          <w:sz w:val="28"/>
          <w:szCs w:val="28"/>
        </w:rPr>
        <w:t xml:space="preserve"> </w:t>
      </w:r>
      <w:r w:rsidRPr="00EA21F2">
        <w:rPr>
          <w:kern w:val="2"/>
          <w:sz w:val="28"/>
          <w:szCs w:val="28"/>
        </w:rPr>
        <w:t>ревматизм</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ревматоидный</w:t>
      </w:r>
      <w:r w:rsidR="00EA21F2" w:rsidRPr="00EA21F2">
        <w:rPr>
          <w:kern w:val="2"/>
          <w:sz w:val="28"/>
          <w:szCs w:val="28"/>
        </w:rPr>
        <w:t xml:space="preserve"> </w:t>
      </w:r>
      <w:r w:rsidRPr="00EA21F2">
        <w:rPr>
          <w:kern w:val="2"/>
          <w:sz w:val="28"/>
          <w:szCs w:val="28"/>
        </w:rPr>
        <w:t>артрит,</w:t>
      </w:r>
      <w:r w:rsidR="00EA21F2" w:rsidRPr="00EA21F2">
        <w:rPr>
          <w:kern w:val="2"/>
          <w:sz w:val="28"/>
          <w:szCs w:val="28"/>
        </w:rPr>
        <w:t xml:space="preserve"> </w:t>
      </w:r>
      <w:r w:rsidRPr="00EA21F2">
        <w:rPr>
          <w:kern w:val="2"/>
          <w:sz w:val="28"/>
          <w:szCs w:val="28"/>
        </w:rPr>
        <w:t>системная</w:t>
      </w:r>
      <w:r w:rsidR="00EA21F2" w:rsidRPr="00EA21F2">
        <w:rPr>
          <w:kern w:val="2"/>
          <w:sz w:val="28"/>
          <w:szCs w:val="28"/>
        </w:rPr>
        <w:t xml:space="preserve"> </w:t>
      </w:r>
      <w:r w:rsidRPr="00EA21F2">
        <w:rPr>
          <w:kern w:val="2"/>
          <w:sz w:val="28"/>
          <w:szCs w:val="28"/>
        </w:rPr>
        <w:t>(острая)</w:t>
      </w:r>
      <w:r w:rsidR="00EA21F2" w:rsidRPr="00EA21F2">
        <w:rPr>
          <w:kern w:val="2"/>
          <w:sz w:val="28"/>
          <w:szCs w:val="28"/>
        </w:rPr>
        <w:t xml:space="preserve"> </w:t>
      </w:r>
      <w:r w:rsidRPr="00EA21F2">
        <w:rPr>
          <w:kern w:val="2"/>
          <w:sz w:val="28"/>
          <w:szCs w:val="28"/>
        </w:rPr>
        <w:t>красная</w:t>
      </w:r>
      <w:r w:rsidR="00EA21F2" w:rsidRPr="00EA21F2">
        <w:rPr>
          <w:kern w:val="2"/>
          <w:sz w:val="28"/>
          <w:szCs w:val="28"/>
        </w:rPr>
        <w:t xml:space="preserve"> </w:t>
      </w:r>
      <w:r w:rsidRPr="00EA21F2">
        <w:rPr>
          <w:kern w:val="2"/>
          <w:sz w:val="28"/>
          <w:szCs w:val="28"/>
        </w:rPr>
        <w:t>волчанка,</w:t>
      </w:r>
      <w:r w:rsidR="00EA21F2" w:rsidRPr="00EA21F2">
        <w:rPr>
          <w:kern w:val="2"/>
          <w:sz w:val="28"/>
          <w:szCs w:val="28"/>
        </w:rPr>
        <w:t xml:space="preserve"> </w:t>
      </w:r>
      <w:proofErr w:type="spellStart"/>
      <w:r w:rsidRPr="00EA21F2">
        <w:rPr>
          <w:kern w:val="2"/>
          <w:sz w:val="28"/>
          <w:szCs w:val="28"/>
        </w:rPr>
        <w:t>анкилозирующий</w:t>
      </w:r>
      <w:proofErr w:type="spellEnd"/>
      <w:r w:rsidR="00EA21F2" w:rsidRPr="00EA21F2">
        <w:rPr>
          <w:kern w:val="2"/>
          <w:sz w:val="28"/>
          <w:szCs w:val="28"/>
        </w:rPr>
        <w:t xml:space="preserve"> </w:t>
      </w:r>
      <w:r w:rsidRPr="00EA21F2">
        <w:rPr>
          <w:kern w:val="2"/>
          <w:sz w:val="28"/>
          <w:szCs w:val="28"/>
        </w:rPr>
        <w:t>спондилоартрит</w:t>
      </w:r>
      <w:r w:rsidR="00EA21F2" w:rsidRPr="00EA21F2">
        <w:rPr>
          <w:kern w:val="2"/>
          <w:sz w:val="28"/>
          <w:szCs w:val="28"/>
        </w:rPr>
        <w:t xml:space="preserve"> </w:t>
      </w:r>
      <w:r w:rsidRPr="00EA21F2">
        <w:rPr>
          <w:kern w:val="2"/>
          <w:sz w:val="28"/>
          <w:szCs w:val="28"/>
        </w:rPr>
        <w:t>(болезнь</w:t>
      </w:r>
      <w:r w:rsidR="00EA21F2" w:rsidRPr="00EA21F2">
        <w:rPr>
          <w:kern w:val="2"/>
          <w:sz w:val="28"/>
          <w:szCs w:val="28"/>
        </w:rPr>
        <w:t xml:space="preserve"> </w:t>
      </w:r>
      <w:r w:rsidRPr="00EA21F2">
        <w:rPr>
          <w:kern w:val="2"/>
          <w:sz w:val="28"/>
          <w:szCs w:val="28"/>
        </w:rPr>
        <w:t>Бехтерева),</w:t>
      </w:r>
      <w:r w:rsidR="00EA21F2" w:rsidRPr="00EA21F2">
        <w:rPr>
          <w:kern w:val="2"/>
          <w:sz w:val="28"/>
          <w:szCs w:val="28"/>
        </w:rPr>
        <w:t xml:space="preserve"> </w:t>
      </w:r>
      <w:r w:rsidRPr="00EA21F2">
        <w:rPr>
          <w:kern w:val="2"/>
          <w:sz w:val="28"/>
          <w:szCs w:val="28"/>
        </w:rPr>
        <w:t>инфаркт</w:t>
      </w:r>
      <w:r w:rsidR="00EA21F2" w:rsidRPr="00EA21F2">
        <w:rPr>
          <w:kern w:val="2"/>
          <w:sz w:val="28"/>
          <w:szCs w:val="28"/>
        </w:rPr>
        <w:t xml:space="preserve"> </w:t>
      </w:r>
      <w:r w:rsidRPr="00EA21F2">
        <w:rPr>
          <w:kern w:val="2"/>
          <w:sz w:val="28"/>
          <w:szCs w:val="28"/>
        </w:rPr>
        <w:t>миокарда</w:t>
      </w:r>
      <w:r w:rsidR="00EA21F2" w:rsidRPr="00EA21F2">
        <w:rPr>
          <w:kern w:val="2"/>
          <w:sz w:val="28"/>
          <w:szCs w:val="28"/>
        </w:rPr>
        <w:t xml:space="preserve"> </w:t>
      </w:r>
      <w:r w:rsidRPr="00EA21F2">
        <w:rPr>
          <w:kern w:val="2"/>
          <w:sz w:val="28"/>
          <w:szCs w:val="28"/>
        </w:rPr>
        <w:t>(первые</w:t>
      </w:r>
      <w:r w:rsidR="00EA21F2" w:rsidRPr="00EA21F2">
        <w:rPr>
          <w:kern w:val="2"/>
          <w:sz w:val="28"/>
          <w:szCs w:val="28"/>
        </w:rPr>
        <w:t xml:space="preserve"> </w:t>
      </w:r>
      <w:r w:rsidRPr="00EA21F2">
        <w:rPr>
          <w:kern w:val="2"/>
          <w:sz w:val="28"/>
          <w:szCs w:val="28"/>
        </w:rPr>
        <w:t>шесть</w:t>
      </w:r>
      <w:r w:rsidR="00EA21F2" w:rsidRPr="00EA21F2">
        <w:rPr>
          <w:kern w:val="2"/>
          <w:sz w:val="28"/>
          <w:szCs w:val="28"/>
        </w:rPr>
        <w:t xml:space="preserve"> </w:t>
      </w:r>
      <w:r w:rsidRPr="00EA21F2">
        <w:rPr>
          <w:kern w:val="2"/>
          <w:sz w:val="28"/>
          <w:szCs w:val="28"/>
        </w:rPr>
        <w:t>месяцев),</w:t>
      </w:r>
      <w:r w:rsidR="00EA21F2" w:rsidRPr="00EA21F2">
        <w:rPr>
          <w:kern w:val="2"/>
          <w:sz w:val="28"/>
          <w:szCs w:val="28"/>
        </w:rPr>
        <w:t xml:space="preserve"> </w:t>
      </w:r>
      <w:r w:rsidRPr="00EA21F2">
        <w:rPr>
          <w:kern w:val="2"/>
          <w:sz w:val="28"/>
          <w:szCs w:val="28"/>
        </w:rPr>
        <w:t>состояние</w:t>
      </w:r>
      <w:r w:rsidR="00EA21F2" w:rsidRPr="00EA21F2">
        <w:rPr>
          <w:kern w:val="2"/>
          <w:sz w:val="28"/>
          <w:szCs w:val="28"/>
        </w:rPr>
        <w:t xml:space="preserve"> </w:t>
      </w:r>
      <w:r w:rsidRPr="00EA21F2">
        <w:rPr>
          <w:kern w:val="2"/>
          <w:sz w:val="28"/>
          <w:szCs w:val="28"/>
        </w:rPr>
        <w:t>после</w:t>
      </w:r>
      <w:r w:rsidR="00EA21F2" w:rsidRPr="00EA21F2">
        <w:rPr>
          <w:kern w:val="2"/>
          <w:sz w:val="28"/>
          <w:szCs w:val="28"/>
        </w:rPr>
        <w:t xml:space="preserve"> </w:t>
      </w:r>
      <w:r w:rsidRPr="00EA21F2">
        <w:rPr>
          <w:kern w:val="2"/>
          <w:sz w:val="28"/>
          <w:szCs w:val="28"/>
        </w:rPr>
        <w:t>операции</w:t>
      </w:r>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протезированию</w:t>
      </w:r>
      <w:r w:rsidR="00EA21F2" w:rsidRPr="00EA21F2">
        <w:rPr>
          <w:kern w:val="2"/>
          <w:sz w:val="28"/>
          <w:szCs w:val="28"/>
        </w:rPr>
        <w:t xml:space="preserve"> </w:t>
      </w:r>
      <w:r w:rsidRPr="00EA21F2">
        <w:rPr>
          <w:kern w:val="2"/>
          <w:sz w:val="28"/>
          <w:szCs w:val="28"/>
        </w:rPr>
        <w:t>клапанов</w:t>
      </w:r>
      <w:r w:rsidR="00EA21F2" w:rsidRPr="00EA21F2">
        <w:rPr>
          <w:kern w:val="2"/>
          <w:sz w:val="28"/>
          <w:szCs w:val="28"/>
        </w:rPr>
        <w:t xml:space="preserve"> </w:t>
      </w:r>
      <w:r w:rsidRPr="00EA21F2">
        <w:rPr>
          <w:kern w:val="2"/>
          <w:sz w:val="28"/>
          <w:szCs w:val="28"/>
        </w:rPr>
        <w:t>сердца,</w:t>
      </w:r>
      <w:r w:rsidR="00EA21F2" w:rsidRPr="00EA21F2">
        <w:rPr>
          <w:kern w:val="2"/>
          <w:sz w:val="28"/>
          <w:szCs w:val="28"/>
        </w:rPr>
        <w:t xml:space="preserve"> </w:t>
      </w:r>
      <w:r w:rsidRPr="00EA21F2">
        <w:rPr>
          <w:kern w:val="2"/>
          <w:sz w:val="28"/>
          <w:szCs w:val="28"/>
        </w:rPr>
        <w:t>пересадка</w:t>
      </w:r>
      <w:proofErr w:type="gramEnd"/>
      <w:r w:rsidR="00EA21F2" w:rsidRPr="00EA21F2">
        <w:rPr>
          <w:kern w:val="2"/>
          <w:sz w:val="28"/>
          <w:szCs w:val="28"/>
        </w:rPr>
        <w:t xml:space="preserve"> </w:t>
      </w:r>
      <w:proofErr w:type="gramStart"/>
      <w:r w:rsidRPr="00EA21F2">
        <w:rPr>
          <w:kern w:val="2"/>
          <w:sz w:val="28"/>
          <w:szCs w:val="28"/>
        </w:rPr>
        <w:t>органов</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тканей,</w:t>
      </w:r>
      <w:r w:rsidR="00EA21F2" w:rsidRPr="00EA21F2">
        <w:rPr>
          <w:kern w:val="2"/>
          <w:sz w:val="28"/>
          <w:szCs w:val="28"/>
        </w:rPr>
        <w:t xml:space="preserve"> </w:t>
      </w:r>
      <w:r w:rsidRPr="00EA21F2">
        <w:rPr>
          <w:kern w:val="2"/>
          <w:sz w:val="28"/>
          <w:szCs w:val="28"/>
        </w:rPr>
        <w:t>диабет,</w:t>
      </w:r>
      <w:r w:rsidR="00EA21F2" w:rsidRPr="00EA21F2">
        <w:rPr>
          <w:kern w:val="2"/>
          <w:sz w:val="28"/>
          <w:szCs w:val="28"/>
        </w:rPr>
        <w:t xml:space="preserve"> </w:t>
      </w:r>
      <w:r w:rsidRPr="00EA21F2">
        <w:rPr>
          <w:kern w:val="2"/>
          <w:sz w:val="28"/>
          <w:szCs w:val="28"/>
        </w:rPr>
        <w:t>гипофизарный</w:t>
      </w:r>
      <w:r w:rsidR="00EA21F2" w:rsidRPr="00EA21F2">
        <w:rPr>
          <w:kern w:val="2"/>
          <w:sz w:val="28"/>
          <w:szCs w:val="28"/>
        </w:rPr>
        <w:t xml:space="preserve"> </w:t>
      </w:r>
      <w:r w:rsidRPr="00EA21F2">
        <w:rPr>
          <w:kern w:val="2"/>
          <w:sz w:val="28"/>
          <w:szCs w:val="28"/>
        </w:rPr>
        <w:t>нанизм,</w:t>
      </w:r>
      <w:r w:rsidR="00EA21F2" w:rsidRPr="00EA21F2">
        <w:rPr>
          <w:kern w:val="2"/>
          <w:sz w:val="28"/>
          <w:szCs w:val="28"/>
        </w:rPr>
        <w:t xml:space="preserve"> </w:t>
      </w:r>
      <w:r w:rsidRPr="00EA21F2">
        <w:rPr>
          <w:kern w:val="2"/>
          <w:sz w:val="28"/>
          <w:szCs w:val="28"/>
        </w:rPr>
        <w:t>преждевременное</w:t>
      </w:r>
      <w:r w:rsidR="00EA21F2" w:rsidRPr="00EA21F2">
        <w:rPr>
          <w:kern w:val="2"/>
          <w:sz w:val="28"/>
          <w:szCs w:val="28"/>
        </w:rPr>
        <w:t xml:space="preserve"> </w:t>
      </w:r>
      <w:r w:rsidRPr="00EA21F2">
        <w:rPr>
          <w:kern w:val="2"/>
          <w:sz w:val="28"/>
          <w:szCs w:val="28"/>
        </w:rPr>
        <w:t>половое</w:t>
      </w:r>
      <w:r w:rsidR="00EA21F2" w:rsidRPr="00EA21F2">
        <w:rPr>
          <w:kern w:val="2"/>
          <w:sz w:val="28"/>
          <w:szCs w:val="28"/>
        </w:rPr>
        <w:t xml:space="preserve"> </w:t>
      </w:r>
      <w:r w:rsidRPr="00EA21F2">
        <w:rPr>
          <w:kern w:val="2"/>
          <w:sz w:val="28"/>
          <w:szCs w:val="28"/>
        </w:rPr>
        <w:t>развитие,</w:t>
      </w:r>
      <w:r w:rsidR="00EA21F2" w:rsidRPr="00EA21F2">
        <w:rPr>
          <w:kern w:val="2"/>
          <w:sz w:val="28"/>
          <w:szCs w:val="28"/>
        </w:rPr>
        <w:t xml:space="preserve"> </w:t>
      </w:r>
      <w:r w:rsidRPr="00EA21F2">
        <w:rPr>
          <w:kern w:val="2"/>
          <w:sz w:val="28"/>
          <w:szCs w:val="28"/>
        </w:rPr>
        <w:t>рассеянный</w:t>
      </w:r>
      <w:r w:rsidR="00EA21F2" w:rsidRPr="00EA21F2">
        <w:rPr>
          <w:kern w:val="2"/>
          <w:sz w:val="28"/>
          <w:szCs w:val="28"/>
        </w:rPr>
        <w:t xml:space="preserve"> </w:t>
      </w:r>
      <w:r w:rsidRPr="00EA21F2">
        <w:rPr>
          <w:kern w:val="2"/>
          <w:sz w:val="28"/>
          <w:szCs w:val="28"/>
        </w:rPr>
        <w:t>склероз,</w:t>
      </w:r>
      <w:r w:rsidR="00EA21F2" w:rsidRPr="00EA21F2">
        <w:rPr>
          <w:kern w:val="2"/>
          <w:sz w:val="28"/>
          <w:szCs w:val="28"/>
        </w:rPr>
        <w:t xml:space="preserve"> </w:t>
      </w:r>
      <w:r w:rsidRPr="00EA21F2">
        <w:rPr>
          <w:kern w:val="2"/>
          <w:sz w:val="28"/>
          <w:szCs w:val="28"/>
        </w:rPr>
        <w:t>миастения,</w:t>
      </w:r>
      <w:r w:rsidR="00EA21F2" w:rsidRPr="00EA21F2">
        <w:rPr>
          <w:kern w:val="2"/>
          <w:sz w:val="28"/>
          <w:szCs w:val="28"/>
        </w:rPr>
        <w:t xml:space="preserve"> </w:t>
      </w:r>
      <w:r w:rsidRPr="00EA21F2">
        <w:rPr>
          <w:kern w:val="2"/>
          <w:sz w:val="28"/>
          <w:szCs w:val="28"/>
        </w:rPr>
        <w:t>миопатия,</w:t>
      </w:r>
      <w:r w:rsidR="00EA21F2" w:rsidRPr="00EA21F2">
        <w:rPr>
          <w:kern w:val="2"/>
          <w:sz w:val="28"/>
          <w:szCs w:val="28"/>
        </w:rPr>
        <w:t xml:space="preserve"> </w:t>
      </w:r>
      <w:r w:rsidRPr="00EA21F2">
        <w:rPr>
          <w:kern w:val="2"/>
          <w:sz w:val="28"/>
          <w:szCs w:val="28"/>
        </w:rPr>
        <w:t>мозжечковая</w:t>
      </w:r>
      <w:r w:rsidR="00EA21F2" w:rsidRPr="00EA21F2">
        <w:rPr>
          <w:kern w:val="2"/>
          <w:sz w:val="28"/>
          <w:szCs w:val="28"/>
        </w:rPr>
        <w:t xml:space="preserve"> </w:t>
      </w:r>
      <w:r w:rsidRPr="00EA21F2">
        <w:rPr>
          <w:kern w:val="2"/>
          <w:sz w:val="28"/>
          <w:szCs w:val="28"/>
        </w:rPr>
        <w:t>атаксия</w:t>
      </w:r>
      <w:r w:rsidR="00EA21F2" w:rsidRPr="00EA21F2">
        <w:rPr>
          <w:kern w:val="2"/>
          <w:sz w:val="28"/>
          <w:szCs w:val="28"/>
        </w:rPr>
        <w:t xml:space="preserve"> </w:t>
      </w:r>
      <w:r w:rsidRPr="00EA21F2">
        <w:rPr>
          <w:kern w:val="2"/>
          <w:sz w:val="28"/>
          <w:szCs w:val="28"/>
        </w:rPr>
        <w:t>Мари,</w:t>
      </w:r>
      <w:r w:rsidR="00EA21F2" w:rsidRPr="00EA21F2">
        <w:rPr>
          <w:kern w:val="2"/>
          <w:sz w:val="28"/>
          <w:szCs w:val="28"/>
        </w:rPr>
        <w:t xml:space="preserve"> </w:t>
      </w:r>
      <w:r w:rsidRPr="00EA21F2">
        <w:rPr>
          <w:kern w:val="2"/>
          <w:sz w:val="28"/>
          <w:szCs w:val="28"/>
        </w:rPr>
        <w:t>болезнь</w:t>
      </w:r>
      <w:r w:rsidR="00EA21F2" w:rsidRPr="00EA21F2">
        <w:rPr>
          <w:kern w:val="2"/>
          <w:sz w:val="28"/>
          <w:szCs w:val="28"/>
        </w:rPr>
        <w:t xml:space="preserve"> </w:t>
      </w:r>
      <w:r w:rsidRPr="00EA21F2">
        <w:rPr>
          <w:kern w:val="2"/>
          <w:sz w:val="28"/>
          <w:szCs w:val="28"/>
        </w:rPr>
        <w:t>Паркинсона,</w:t>
      </w:r>
      <w:r w:rsidR="00EA21F2" w:rsidRPr="00EA21F2">
        <w:rPr>
          <w:kern w:val="2"/>
          <w:sz w:val="28"/>
          <w:szCs w:val="28"/>
        </w:rPr>
        <w:t xml:space="preserve"> </w:t>
      </w:r>
      <w:r w:rsidRPr="00EA21F2">
        <w:rPr>
          <w:kern w:val="2"/>
          <w:sz w:val="28"/>
          <w:szCs w:val="28"/>
        </w:rPr>
        <w:t>хронические</w:t>
      </w:r>
      <w:r w:rsidR="00EA21F2" w:rsidRPr="00EA21F2">
        <w:rPr>
          <w:kern w:val="2"/>
          <w:sz w:val="28"/>
          <w:szCs w:val="28"/>
        </w:rPr>
        <w:t xml:space="preserve"> </w:t>
      </w:r>
      <w:r w:rsidRPr="00EA21F2">
        <w:rPr>
          <w:kern w:val="2"/>
          <w:sz w:val="28"/>
          <w:szCs w:val="28"/>
        </w:rPr>
        <w:t>урологические</w:t>
      </w:r>
      <w:r w:rsidR="00EA21F2" w:rsidRPr="00EA21F2">
        <w:rPr>
          <w:kern w:val="2"/>
          <w:sz w:val="28"/>
          <w:szCs w:val="28"/>
        </w:rPr>
        <w:t xml:space="preserve"> </w:t>
      </w:r>
      <w:r w:rsidRPr="00EA21F2">
        <w:rPr>
          <w:kern w:val="2"/>
          <w:sz w:val="28"/>
          <w:szCs w:val="28"/>
        </w:rPr>
        <w:t>заболевания,</w:t>
      </w:r>
      <w:r w:rsidR="00EA21F2" w:rsidRPr="00EA21F2">
        <w:rPr>
          <w:kern w:val="2"/>
          <w:sz w:val="28"/>
          <w:szCs w:val="28"/>
        </w:rPr>
        <w:t xml:space="preserve"> </w:t>
      </w:r>
      <w:r w:rsidRPr="00EA21F2">
        <w:rPr>
          <w:kern w:val="2"/>
          <w:sz w:val="28"/>
          <w:szCs w:val="28"/>
        </w:rPr>
        <w:t>сифилис,</w:t>
      </w:r>
      <w:r w:rsidR="00EA21F2" w:rsidRPr="00EA21F2">
        <w:rPr>
          <w:kern w:val="2"/>
          <w:sz w:val="28"/>
          <w:szCs w:val="28"/>
        </w:rPr>
        <w:t xml:space="preserve"> </w:t>
      </w:r>
      <w:r w:rsidRPr="00EA21F2">
        <w:rPr>
          <w:kern w:val="2"/>
          <w:sz w:val="28"/>
          <w:szCs w:val="28"/>
        </w:rPr>
        <w:t>глаукома,</w:t>
      </w:r>
      <w:r w:rsidR="00EA21F2" w:rsidRPr="00EA21F2">
        <w:rPr>
          <w:kern w:val="2"/>
          <w:sz w:val="28"/>
          <w:szCs w:val="28"/>
        </w:rPr>
        <w:t xml:space="preserve"> </w:t>
      </w:r>
      <w:r w:rsidRPr="00EA21F2">
        <w:rPr>
          <w:kern w:val="2"/>
          <w:sz w:val="28"/>
          <w:szCs w:val="28"/>
        </w:rPr>
        <w:t>катаракта,</w:t>
      </w:r>
      <w:r w:rsidR="00EA21F2" w:rsidRPr="00EA21F2">
        <w:rPr>
          <w:kern w:val="2"/>
          <w:sz w:val="28"/>
          <w:szCs w:val="28"/>
        </w:rPr>
        <w:t xml:space="preserve"> </w:t>
      </w:r>
      <w:proofErr w:type="spellStart"/>
      <w:r w:rsidRPr="00EA21F2">
        <w:rPr>
          <w:kern w:val="2"/>
          <w:sz w:val="28"/>
          <w:szCs w:val="28"/>
        </w:rPr>
        <w:t>Аддисонова</w:t>
      </w:r>
      <w:proofErr w:type="spellEnd"/>
      <w:r w:rsidR="00EA21F2" w:rsidRPr="00EA21F2">
        <w:rPr>
          <w:kern w:val="2"/>
          <w:sz w:val="28"/>
          <w:szCs w:val="28"/>
        </w:rPr>
        <w:t xml:space="preserve"> </w:t>
      </w:r>
      <w:r w:rsidRPr="00EA21F2">
        <w:rPr>
          <w:kern w:val="2"/>
          <w:sz w:val="28"/>
          <w:szCs w:val="28"/>
        </w:rPr>
        <w:t>болезнь,</w:t>
      </w:r>
      <w:r w:rsidR="00EA21F2" w:rsidRPr="00EA21F2">
        <w:rPr>
          <w:kern w:val="2"/>
          <w:sz w:val="28"/>
          <w:szCs w:val="28"/>
        </w:rPr>
        <w:t xml:space="preserve"> </w:t>
      </w:r>
      <w:r w:rsidRPr="00EA21F2">
        <w:rPr>
          <w:kern w:val="2"/>
          <w:sz w:val="28"/>
          <w:szCs w:val="28"/>
        </w:rPr>
        <w:t>шизофрения,</w:t>
      </w:r>
      <w:r w:rsidR="00EA21F2" w:rsidRPr="00EA21F2">
        <w:rPr>
          <w:kern w:val="2"/>
          <w:sz w:val="28"/>
          <w:szCs w:val="28"/>
        </w:rPr>
        <w:t xml:space="preserve"> </w:t>
      </w:r>
      <w:r w:rsidRPr="00EA21F2">
        <w:rPr>
          <w:kern w:val="2"/>
          <w:sz w:val="28"/>
          <w:szCs w:val="28"/>
        </w:rPr>
        <w:t>эпилепсия.</w:t>
      </w:r>
      <w:proofErr w:type="gramEnd"/>
    </w:p>
    <w:p w:rsidR="001F2303" w:rsidRPr="00EA21F2" w:rsidRDefault="001F2303" w:rsidP="00B85EA4">
      <w:pPr>
        <w:autoSpaceDE w:val="0"/>
        <w:autoSpaceDN w:val="0"/>
        <w:ind w:firstLine="709"/>
        <w:jc w:val="both"/>
        <w:rPr>
          <w:kern w:val="2"/>
          <w:sz w:val="28"/>
          <w:szCs w:val="28"/>
        </w:rPr>
      </w:pPr>
      <w:proofErr w:type="gramStart"/>
      <w:r w:rsidRPr="00EA21F2">
        <w:rPr>
          <w:kern w:val="2"/>
          <w:sz w:val="28"/>
          <w:szCs w:val="28"/>
        </w:rPr>
        <w:t>Лекарственное</w:t>
      </w:r>
      <w:r w:rsidR="00EA21F2" w:rsidRPr="00EA21F2">
        <w:rPr>
          <w:kern w:val="2"/>
          <w:sz w:val="28"/>
          <w:szCs w:val="28"/>
        </w:rPr>
        <w:t xml:space="preserve"> </w:t>
      </w:r>
      <w:r w:rsidRPr="00EA21F2">
        <w:rPr>
          <w:kern w:val="2"/>
          <w:sz w:val="28"/>
          <w:szCs w:val="28"/>
        </w:rPr>
        <w:t>обеспечение</w:t>
      </w:r>
      <w:r w:rsidR="00EA21F2" w:rsidRPr="00EA21F2">
        <w:rPr>
          <w:kern w:val="2"/>
          <w:sz w:val="28"/>
          <w:szCs w:val="28"/>
        </w:rPr>
        <w:t xml:space="preserve"> </w:t>
      </w:r>
      <w:r w:rsidRPr="00EA21F2">
        <w:rPr>
          <w:kern w:val="2"/>
          <w:sz w:val="28"/>
          <w:szCs w:val="28"/>
        </w:rPr>
        <w:t>граждан,</w:t>
      </w:r>
      <w:r w:rsidR="00EA21F2" w:rsidRPr="00EA21F2">
        <w:rPr>
          <w:kern w:val="2"/>
          <w:sz w:val="28"/>
          <w:szCs w:val="28"/>
        </w:rPr>
        <w:t xml:space="preserve"> </w:t>
      </w:r>
      <w:r w:rsidRPr="00EA21F2">
        <w:rPr>
          <w:kern w:val="2"/>
          <w:sz w:val="28"/>
          <w:szCs w:val="28"/>
        </w:rPr>
        <w:t>страдающих</w:t>
      </w:r>
      <w:r w:rsidR="00EA21F2" w:rsidRPr="00EA21F2">
        <w:rPr>
          <w:kern w:val="2"/>
          <w:sz w:val="28"/>
          <w:szCs w:val="28"/>
        </w:rPr>
        <w:t xml:space="preserve"> </w:t>
      </w:r>
      <w:r w:rsidRPr="00EA21F2">
        <w:rPr>
          <w:kern w:val="2"/>
          <w:sz w:val="28"/>
          <w:szCs w:val="28"/>
        </w:rPr>
        <w:t>заболеваниями,</w:t>
      </w:r>
      <w:r w:rsidR="00EA21F2" w:rsidRPr="00EA21F2">
        <w:rPr>
          <w:kern w:val="2"/>
          <w:sz w:val="28"/>
          <w:szCs w:val="28"/>
        </w:rPr>
        <w:t xml:space="preserve"> </w:t>
      </w:r>
      <w:r w:rsidRPr="00EA21F2">
        <w:rPr>
          <w:kern w:val="2"/>
          <w:sz w:val="28"/>
          <w:szCs w:val="28"/>
        </w:rPr>
        <w:t>включенными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Перечень</w:t>
      </w:r>
      <w:r w:rsidR="00EA21F2" w:rsidRPr="00EA21F2">
        <w:rPr>
          <w:kern w:val="2"/>
          <w:sz w:val="28"/>
          <w:szCs w:val="28"/>
        </w:rPr>
        <w:t xml:space="preserve"> </w:t>
      </w:r>
      <w:proofErr w:type="spellStart"/>
      <w:r w:rsidRPr="00EA21F2">
        <w:rPr>
          <w:kern w:val="2"/>
          <w:sz w:val="28"/>
          <w:szCs w:val="28"/>
        </w:rPr>
        <w:t>жизнеугрожающих</w:t>
      </w:r>
      <w:proofErr w:type="spellEnd"/>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хронических</w:t>
      </w:r>
      <w:r w:rsidR="00EA21F2" w:rsidRPr="00EA21F2">
        <w:rPr>
          <w:kern w:val="2"/>
          <w:sz w:val="28"/>
          <w:szCs w:val="28"/>
        </w:rPr>
        <w:t xml:space="preserve"> </w:t>
      </w:r>
      <w:r w:rsidRPr="00EA21F2">
        <w:rPr>
          <w:kern w:val="2"/>
          <w:sz w:val="28"/>
          <w:szCs w:val="28"/>
        </w:rPr>
        <w:t>прогрессирующих</w:t>
      </w:r>
      <w:r w:rsidR="00EA21F2" w:rsidRPr="00EA21F2">
        <w:rPr>
          <w:kern w:val="2"/>
          <w:sz w:val="28"/>
          <w:szCs w:val="28"/>
        </w:rPr>
        <w:t xml:space="preserve"> </w:t>
      </w:r>
      <w:r w:rsidRPr="00EA21F2">
        <w:rPr>
          <w:kern w:val="2"/>
          <w:sz w:val="28"/>
          <w:szCs w:val="28"/>
        </w:rPr>
        <w:t>редких</w:t>
      </w:r>
      <w:r w:rsidR="00EA21F2" w:rsidRPr="00EA21F2">
        <w:rPr>
          <w:kern w:val="2"/>
          <w:sz w:val="28"/>
          <w:szCs w:val="28"/>
        </w:rPr>
        <w:t xml:space="preserve"> </w:t>
      </w:r>
      <w:r w:rsidRPr="00EA21F2">
        <w:rPr>
          <w:kern w:val="2"/>
          <w:sz w:val="28"/>
          <w:szCs w:val="28"/>
        </w:rPr>
        <w:t>(</w:t>
      </w:r>
      <w:proofErr w:type="spellStart"/>
      <w:r w:rsidRPr="00EA21F2">
        <w:rPr>
          <w:kern w:val="2"/>
          <w:sz w:val="28"/>
          <w:szCs w:val="28"/>
        </w:rPr>
        <w:t>орфанных</w:t>
      </w:r>
      <w:proofErr w:type="spellEnd"/>
      <w:r w:rsidRPr="00EA21F2">
        <w:rPr>
          <w:kern w:val="2"/>
          <w:sz w:val="28"/>
          <w:szCs w:val="28"/>
        </w:rPr>
        <w:t>)</w:t>
      </w:r>
      <w:r w:rsidR="00EA21F2" w:rsidRPr="00EA21F2">
        <w:rPr>
          <w:kern w:val="2"/>
          <w:sz w:val="28"/>
          <w:szCs w:val="28"/>
        </w:rPr>
        <w:t xml:space="preserve"> </w:t>
      </w:r>
      <w:r w:rsidRPr="00EA21F2">
        <w:rPr>
          <w:kern w:val="2"/>
          <w:sz w:val="28"/>
          <w:szCs w:val="28"/>
        </w:rPr>
        <w:t>заболеваний,</w:t>
      </w:r>
      <w:r w:rsidR="00EA21F2" w:rsidRPr="00EA21F2">
        <w:rPr>
          <w:kern w:val="2"/>
          <w:sz w:val="28"/>
          <w:szCs w:val="28"/>
        </w:rPr>
        <w:t xml:space="preserve"> </w:t>
      </w:r>
      <w:r w:rsidRPr="00EA21F2">
        <w:rPr>
          <w:kern w:val="2"/>
          <w:sz w:val="28"/>
          <w:szCs w:val="28"/>
        </w:rPr>
        <w:t>приводящих</w:t>
      </w:r>
      <w:r w:rsidR="00EA21F2" w:rsidRPr="00EA21F2">
        <w:rPr>
          <w:kern w:val="2"/>
          <w:sz w:val="28"/>
          <w:szCs w:val="28"/>
        </w:rPr>
        <w:t xml:space="preserve"> </w:t>
      </w:r>
      <w:r w:rsidRPr="00EA21F2">
        <w:rPr>
          <w:kern w:val="2"/>
          <w:sz w:val="28"/>
          <w:szCs w:val="28"/>
        </w:rPr>
        <w:t>к</w:t>
      </w:r>
      <w:r w:rsidR="00EA21F2" w:rsidRPr="00EA21F2">
        <w:rPr>
          <w:kern w:val="2"/>
          <w:sz w:val="28"/>
          <w:szCs w:val="28"/>
        </w:rPr>
        <w:t xml:space="preserve"> </w:t>
      </w:r>
      <w:r w:rsidRPr="00EA21F2">
        <w:rPr>
          <w:kern w:val="2"/>
          <w:sz w:val="28"/>
          <w:szCs w:val="28"/>
        </w:rPr>
        <w:t>сокращению</w:t>
      </w:r>
      <w:r w:rsidR="00EA21F2" w:rsidRPr="00EA21F2">
        <w:rPr>
          <w:kern w:val="2"/>
          <w:sz w:val="28"/>
          <w:szCs w:val="28"/>
        </w:rPr>
        <w:t xml:space="preserve"> </w:t>
      </w:r>
      <w:r w:rsidRPr="00EA21F2">
        <w:rPr>
          <w:kern w:val="2"/>
          <w:sz w:val="28"/>
          <w:szCs w:val="28"/>
        </w:rPr>
        <w:t>продолжительности</w:t>
      </w:r>
      <w:r w:rsidR="00EA21F2" w:rsidRPr="00EA21F2">
        <w:rPr>
          <w:kern w:val="2"/>
          <w:sz w:val="28"/>
          <w:szCs w:val="28"/>
        </w:rPr>
        <w:t xml:space="preserve"> </w:t>
      </w:r>
      <w:r w:rsidRPr="00EA21F2">
        <w:rPr>
          <w:kern w:val="2"/>
          <w:sz w:val="28"/>
          <w:szCs w:val="28"/>
        </w:rPr>
        <w:t>жизни</w:t>
      </w:r>
      <w:r w:rsidR="00EA21F2" w:rsidRPr="00EA21F2">
        <w:rPr>
          <w:kern w:val="2"/>
          <w:sz w:val="28"/>
          <w:szCs w:val="28"/>
        </w:rPr>
        <w:t xml:space="preserve"> </w:t>
      </w:r>
      <w:r w:rsidRPr="00EA21F2">
        <w:rPr>
          <w:kern w:val="2"/>
          <w:sz w:val="28"/>
          <w:szCs w:val="28"/>
        </w:rPr>
        <w:t>граждан</w:t>
      </w:r>
      <w:r w:rsidR="00EA21F2" w:rsidRPr="00EA21F2">
        <w:rPr>
          <w:kern w:val="2"/>
          <w:sz w:val="28"/>
          <w:szCs w:val="28"/>
        </w:rPr>
        <w:t xml:space="preserve"> </w:t>
      </w:r>
      <w:r w:rsidRPr="00EA21F2">
        <w:rPr>
          <w:kern w:val="2"/>
          <w:sz w:val="28"/>
          <w:szCs w:val="28"/>
        </w:rPr>
        <w:t>или</w:t>
      </w:r>
      <w:r w:rsidR="00EA21F2" w:rsidRPr="00EA21F2">
        <w:rPr>
          <w:kern w:val="2"/>
          <w:sz w:val="28"/>
          <w:szCs w:val="28"/>
        </w:rPr>
        <w:t xml:space="preserve"> </w:t>
      </w:r>
      <w:r w:rsidRPr="00EA21F2">
        <w:rPr>
          <w:kern w:val="2"/>
          <w:sz w:val="28"/>
          <w:szCs w:val="28"/>
        </w:rPr>
        <w:t>их</w:t>
      </w:r>
      <w:r w:rsidR="00EA21F2" w:rsidRPr="00EA21F2">
        <w:rPr>
          <w:kern w:val="2"/>
          <w:sz w:val="28"/>
          <w:szCs w:val="28"/>
        </w:rPr>
        <w:t xml:space="preserve"> </w:t>
      </w:r>
      <w:r w:rsidRPr="00EA21F2">
        <w:rPr>
          <w:kern w:val="2"/>
          <w:sz w:val="28"/>
          <w:szCs w:val="28"/>
        </w:rPr>
        <w:t>инвалидности,</w:t>
      </w:r>
      <w:r w:rsidR="00EA21F2" w:rsidRPr="00EA21F2">
        <w:rPr>
          <w:kern w:val="2"/>
          <w:sz w:val="28"/>
          <w:szCs w:val="28"/>
        </w:rPr>
        <w:t xml:space="preserve"> </w:t>
      </w:r>
      <w:r w:rsidRPr="00EA21F2">
        <w:rPr>
          <w:kern w:val="2"/>
          <w:sz w:val="28"/>
          <w:szCs w:val="28"/>
        </w:rPr>
        <w:t>утвержденный</w:t>
      </w:r>
      <w:r w:rsidR="00EA21F2" w:rsidRPr="00EA21F2">
        <w:rPr>
          <w:kern w:val="2"/>
          <w:sz w:val="28"/>
          <w:szCs w:val="28"/>
        </w:rPr>
        <w:t xml:space="preserve"> </w:t>
      </w:r>
      <w:r w:rsidRPr="00EA21F2">
        <w:rPr>
          <w:kern w:val="2"/>
          <w:sz w:val="28"/>
          <w:szCs w:val="28"/>
        </w:rPr>
        <w:t>постановлением</w:t>
      </w:r>
      <w:r w:rsidR="00EA21F2" w:rsidRPr="00EA21F2">
        <w:rPr>
          <w:kern w:val="2"/>
          <w:sz w:val="28"/>
          <w:szCs w:val="28"/>
        </w:rPr>
        <w:t xml:space="preserve"> </w:t>
      </w:r>
      <w:r w:rsidRPr="00EA21F2">
        <w:rPr>
          <w:kern w:val="2"/>
          <w:sz w:val="28"/>
          <w:szCs w:val="28"/>
        </w:rPr>
        <w:t>Правительства</w:t>
      </w:r>
      <w:r w:rsidR="00EA21F2" w:rsidRPr="00EA21F2">
        <w:rPr>
          <w:kern w:val="2"/>
          <w:sz w:val="28"/>
          <w:szCs w:val="28"/>
        </w:rPr>
        <w:t xml:space="preserve"> </w:t>
      </w:r>
      <w:r w:rsidRPr="00EA21F2">
        <w:rPr>
          <w:kern w:val="2"/>
          <w:sz w:val="28"/>
          <w:szCs w:val="28"/>
        </w:rPr>
        <w:t>Российской</w:t>
      </w:r>
      <w:r w:rsidR="00EA21F2" w:rsidRPr="00EA21F2">
        <w:rPr>
          <w:kern w:val="2"/>
          <w:sz w:val="28"/>
          <w:szCs w:val="28"/>
        </w:rPr>
        <w:t xml:space="preserve"> </w:t>
      </w:r>
      <w:r w:rsidRPr="00EA21F2">
        <w:rPr>
          <w:kern w:val="2"/>
          <w:sz w:val="28"/>
          <w:szCs w:val="28"/>
        </w:rPr>
        <w:t>Федерации</w:t>
      </w:r>
      <w:r w:rsidR="00EA21F2" w:rsidRPr="00EA21F2">
        <w:rPr>
          <w:kern w:val="2"/>
          <w:sz w:val="28"/>
          <w:szCs w:val="28"/>
        </w:rPr>
        <w:t xml:space="preserve"> </w:t>
      </w:r>
      <w:r w:rsidRPr="00EA21F2">
        <w:rPr>
          <w:kern w:val="2"/>
          <w:sz w:val="28"/>
          <w:szCs w:val="28"/>
        </w:rPr>
        <w:t>от</w:t>
      </w:r>
      <w:r w:rsidR="00EA21F2" w:rsidRPr="00EA21F2">
        <w:rPr>
          <w:kern w:val="2"/>
          <w:sz w:val="28"/>
          <w:szCs w:val="28"/>
        </w:rPr>
        <w:t xml:space="preserve"> </w:t>
      </w:r>
      <w:r w:rsidRPr="00EA21F2">
        <w:rPr>
          <w:kern w:val="2"/>
          <w:sz w:val="28"/>
          <w:szCs w:val="28"/>
        </w:rPr>
        <w:t>26.04.2012</w:t>
      </w:r>
      <w:r w:rsidR="00EA21F2" w:rsidRPr="00EA21F2">
        <w:rPr>
          <w:kern w:val="2"/>
          <w:sz w:val="28"/>
          <w:szCs w:val="28"/>
        </w:rPr>
        <w:t xml:space="preserve"> </w:t>
      </w:r>
      <w:r w:rsidRPr="00EA21F2">
        <w:rPr>
          <w:kern w:val="2"/>
          <w:sz w:val="28"/>
          <w:szCs w:val="28"/>
        </w:rPr>
        <w:t>№</w:t>
      </w:r>
      <w:r w:rsidR="00EA21F2" w:rsidRPr="00EA21F2">
        <w:rPr>
          <w:kern w:val="2"/>
          <w:sz w:val="28"/>
          <w:szCs w:val="28"/>
        </w:rPr>
        <w:t xml:space="preserve"> </w:t>
      </w:r>
      <w:r w:rsidRPr="00EA21F2">
        <w:rPr>
          <w:kern w:val="2"/>
          <w:sz w:val="28"/>
          <w:szCs w:val="28"/>
        </w:rPr>
        <w:t>403</w:t>
      </w:r>
      <w:r w:rsidR="00EA21F2" w:rsidRPr="00EA21F2">
        <w:rPr>
          <w:kern w:val="2"/>
          <w:sz w:val="28"/>
          <w:szCs w:val="28"/>
        </w:rPr>
        <w:t xml:space="preserve"> </w:t>
      </w:r>
      <w:r w:rsidRPr="00EA21F2">
        <w:rPr>
          <w:kern w:val="2"/>
          <w:sz w:val="28"/>
          <w:szCs w:val="28"/>
        </w:rPr>
        <w:t>«О</w:t>
      </w:r>
      <w:r w:rsidR="00EA21F2" w:rsidRPr="00EA21F2">
        <w:rPr>
          <w:kern w:val="2"/>
          <w:sz w:val="28"/>
          <w:szCs w:val="28"/>
        </w:rPr>
        <w:t xml:space="preserve"> </w:t>
      </w:r>
      <w:r w:rsidRPr="00EA21F2">
        <w:rPr>
          <w:kern w:val="2"/>
          <w:sz w:val="28"/>
          <w:szCs w:val="28"/>
        </w:rPr>
        <w:t>порядке</w:t>
      </w:r>
      <w:r w:rsidR="00EA21F2" w:rsidRPr="00EA21F2">
        <w:rPr>
          <w:kern w:val="2"/>
          <w:sz w:val="28"/>
          <w:szCs w:val="28"/>
        </w:rPr>
        <w:t xml:space="preserve"> </w:t>
      </w:r>
      <w:r w:rsidRPr="00EA21F2">
        <w:rPr>
          <w:kern w:val="2"/>
          <w:sz w:val="28"/>
          <w:szCs w:val="28"/>
        </w:rPr>
        <w:t>ведения</w:t>
      </w:r>
      <w:r w:rsidR="00EA21F2" w:rsidRPr="00EA21F2">
        <w:rPr>
          <w:kern w:val="2"/>
          <w:sz w:val="28"/>
          <w:szCs w:val="28"/>
        </w:rPr>
        <w:t xml:space="preserve"> </w:t>
      </w:r>
      <w:r w:rsidRPr="00EA21F2">
        <w:rPr>
          <w:kern w:val="2"/>
          <w:sz w:val="28"/>
          <w:szCs w:val="28"/>
        </w:rPr>
        <w:t>Федерального</w:t>
      </w:r>
      <w:r w:rsidR="00EA21F2" w:rsidRPr="00EA21F2">
        <w:rPr>
          <w:kern w:val="2"/>
          <w:sz w:val="28"/>
          <w:szCs w:val="28"/>
        </w:rPr>
        <w:t xml:space="preserve"> </w:t>
      </w:r>
      <w:r w:rsidRPr="00EA21F2">
        <w:rPr>
          <w:kern w:val="2"/>
          <w:sz w:val="28"/>
          <w:szCs w:val="28"/>
        </w:rPr>
        <w:t>регистра</w:t>
      </w:r>
      <w:r w:rsidR="00EA21F2" w:rsidRPr="00EA21F2">
        <w:rPr>
          <w:kern w:val="2"/>
          <w:sz w:val="28"/>
          <w:szCs w:val="28"/>
        </w:rPr>
        <w:t xml:space="preserve"> </w:t>
      </w:r>
      <w:r w:rsidRPr="00EA21F2">
        <w:rPr>
          <w:kern w:val="2"/>
          <w:sz w:val="28"/>
          <w:szCs w:val="28"/>
        </w:rPr>
        <w:t>лиц,</w:t>
      </w:r>
      <w:r w:rsidR="00EA21F2" w:rsidRPr="00EA21F2">
        <w:rPr>
          <w:kern w:val="2"/>
          <w:sz w:val="28"/>
          <w:szCs w:val="28"/>
        </w:rPr>
        <w:t xml:space="preserve"> </w:t>
      </w:r>
      <w:r w:rsidRPr="00EA21F2">
        <w:rPr>
          <w:kern w:val="2"/>
          <w:sz w:val="28"/>
          <w:szCs w:val="28"/>
        </w:rPr>
        <w:t>страдающих</w:t>
      </w:r>
      <w:r w:rsidR="00EA21F2" w:rsidRPr="00EA21F2">
        <w:rPr>
          <w:kern w:val="2"/>
          <w:sz w:val="28"/>
          <w:szCs w:val="28"/>
        </w:rPr>
        <w:t xml:space="preserve"> </w:t>
      </w:r>
      <w:proofErr w:type="spellStart"/>
      <w:r w:rsidRPr="00EA21F2">
        <w:rPr>
          <w:kern w:val="2"/>
          <w:sz w:val="28"/>
          <w:szCs w:val="28"/>
        </w:rPr>
        <w:t>жизнеугрожающими</w:t>
      </w:r>
      <w:proofErr w:type="spellEnd"/>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хроническими</w:t>
      </w:r>
      <w:r w:rsidR="00EA21F2" w:rsidRPr="00EA21F2">
        <w:rPr>
          <w:kern w:val="2"/>
          <w:sz w:val="28"/>
          <w:szCs w:val="28"/>
        </w:rPr>
        <w:t xml:space="preserve"> </w:t>
      </w:r>
      <w:r w:rsidRPr="00EA21F2">
        <w:rPr>
          <w:kern w:val="2"/>
          <w:sz w:val="28"/>
          <w:szCs w:val="28"/>
        </w:rPr>
        <w:t>прогрессирующими</w:t>
      </w:r>
      <w:r w:rsidR="00EA21F2" w:rsidRPr="00EA21F2">
        <w:rPr>
          <w:kern w:val="2"/>
          <w:sz w:val="28"/>
          <w:szCs w:val="28"/>
        </w:rPr>
        <w:t xml:space="preserve"> </w:t>
      </w:r>
      <w:r w:rsidRPr="00EA21F2">
        <w:rPr>
          <w:kern w:val="2"/>
          <w:sz w:val="28"/>
          <w:szCs w:val="28"/>
        </w:rPr>
        <w:t>редкими</w:t>
      </w:r>
      <w:r w:rsidR="00EA21F2" w:rsidRPr="00EA21F2">
        <w:rPr>
          <w:kern w:val="2"/>
          <w:sz w:val="28"/>
          <w:szCs w:val="28"/>
        </w:rPr>
        <w:t xml:space="preserve"> </w:t>
      </w:r>
      <w:r w:rsidRPr="00EA21F2">
        <w:rPr>
          <w:kern w:val="2"/>
          <w:sz w:val="28"/>
          <w:szCs w:val="28"/>
        </w:rPr>
        <w:t>(</w:t>
      </w:r>
      <w:proofErr w:type="spellStart"/>
      <w:r w:rsidRPr="00EA21F2">
        <w:rPr>
          <w:kern w:val="2"/>
          <w:sz w:val="28"/>
          <w:szCs w:val="28"/>
        </w:rPr>
        <w:t>орфанными</w:t>
      </w:r>
      <w:proofErr w:type="spellEnd"/>
      <w:r w:rsidRPr="00EA21F2">
        <w:rPr>
          <w:kern w:val="2"/>
          <w:sz w:val="28"/>
          <w:szCs w:val="28"/>
        </w:rPr>
        <w:t>)</w:t>
      </w:r>
      <w:r w:rsidR="00EA21F2" w:rsidRPr="00EA21F2">
        <w:rPr>
          <w:kern w:val="2"/>
          <w:sz w:val="28"/>
          <w:szCs w:val="28"/>
        </w:rPr>
        <w:t xml:space="preserve"> </w:t>
      </w:r>
      <w:r w:rsidRPr="00EA21F2">
        <w:rPr>
          <w:kern w:val="2"/>
          <w:sz w:val="28"/>
          <w:szCs w:val="28"/>
        </w:rPr>
        <w:t>заболеваниями,</w:t>
      </w:r>
      <w:r w:rsidR="00EA21F2" w:rsidRPr="00EA21F2">
        <w:rPr>
          <w:kern w:val="2"/>
          <w:sz w:val="28"/>
          <w:szCs w:val="28"/>
        </w:rPr>
        <w:t xml:space="preserve"> </w:t>
      </w:r>
      <w:r w:rsidRPr="00EA21F2">
        <w:rPr>
          <w:kern w:val="2"/>
          <w:sz w:val="28"/>
          <w:szCs w:val="28"/>
        </w:rPr>
        <w:t>приводящими</w:t>
      </w:r>
      <w:r w:rsidR="00EA21F2" w:rsidRPr="00EA21F2">
        <w:rPr>
          <w:kern w:val="2"/>
          <w:sz w:val="28"/>
          <w:szCs w:val="28"/>
        </w:rPr>
        <w:t xml:space="preserve"> </w:t>
      </w:r>
      <w:r w:rsidRPr="00EA21F2">
        <w:rPr>
          <w:kern w:val="2"/>
          <w:sz w:val="28"/>
          <w:szCs w:val="28"/>
        </w:rPr>
        <w:t>к</w:t>
      </w:r>
      <w:r w:rsidR="00EA21F2" w:rsidRPr="00EA21F2">
        <w:rPr>
          <w:kern w:val="2"/>
          <w:sz w:val="28"/>
          <w:szCs w:val="28"/>
        </w:rPr>
        <w:t xml:space="preserve"> </w:t>
      </w:r>
      <w:r w:rsidRPr="00EA21F2">
        <w:rPr>
          <w:kern w:val="2"/>
          <w:sz w:val="28"/>
          <w:szCs w:val="28"/>
        </w:rPr>
        <w:t>сокращению</w:t>
      </w:r>
      <w:r w:rsidR="00EA21F2" w:rsidRPr="00EA21F2">
        <w:rPr>
          <w:kern w:val="2"/>
          <w:sz w:val="28"/>
          <w:szCs w:val="28"/>
        </w:rPr>
        <w:t xml:space="preserve"> </w:t>
      </w:r>
      <w:r w:rsidRPr="00EA21F2">
        <w:rPr>
          <w:kern w:val="2"/>
          <w:sz w:val="28"/>
          <w:szCs w:val="28"/>
        </w:rPr>
        <w:t>продолжительности</w:t>
      </w:r>
      <w:r w:rsidR="00EA21F2" w:rsidRPr="00EA21F2">
        <w:rPr>
          <w:kern w:val="2"/>
          <w:sz w:val="28"/>
          <w:szCs w:val="28"/>
        </w:rPr>
        <w:t xml:space="preserve"> </w:t>
      </w:r>
      <w:r w:rsidRPr="00EA21F2">
        <w:rPr>
          <w:kern w:val="2"/>
          <w:sz w:val="28"/>
          <w:szCs w:val="28"/>
        </w:rPr>
        <w:t>жизни</w:t>
      </w:r>
      <w:r w:rsidR="00EA21F2" w:rsidRPr="00EA21F2">
        <w:rPr>
          <w:kern w:val="2"/>
          <w:sz w:val="28"/>
          <w:szCs w:val="28"/>
        </w:rPr>
        <w:t xml:space="preserve"> </w:t>
      </w:r>
      <w:r w:rsidRPr="00EA21F2">
        <w:rPr>
          <w:kern w:val="2"/>
          <w:sz w:val="28"/>
          <w:szCs w:val="28"/>
        </w:rPr>
        <w:t>граждан</w:t>
      </w:r>
      <w:r w:rsidR="00EA21F2" w:rsidRPr="00EA21F2">
        <w:rPr>
          <w:kern w:val="2"/>
          <w:sz w:val="28"/>
          <w:szCs w:val="28"/>
        </w:rPr>
        <w:t xml:space="preserve"> </w:t>
      </w:r>
      <w:r w:rsidRPr="00EA21F2">
        <w:rPr>
          <w:kern w:val="2"/>
          <w:sz w:val="28"/>
          <w:szCs w:val="28"/>
        </w:rPr>
        <w:t>или</w:t>
      </w:r>
      <w:r w:rsidR="00EA21F2" w:rsidRPr="00EA21F2">
        <w:rPr>
          <w:kern w:val="2"/>
          <w:sz w:val="28"/>
          <w:szCs w:val="28"/>
        </w:rPr>
        <w:t xml:space="preserve"> </w:t>
      </w:r>
      <w:r w:rsidRPr="00EA21F2">
        <w:rPr>
          <w:kern w:val="2"/>
          <w:sz w:val="28"/>
          <w:szCs w:val="28"/>
        </w:rPr>
        <w:t>их</w:t>
      </w:r>
      <w:r w:rsidR="00EA21F2" w:rsidRPr="00EA21F2">
        <w:rPr>
          <w:kern w:val="2"/>
          <w:sz w:val="28"/>
          <w:szCs w:val="28"/>
        </w:rPr>
        <w:t xml:space="preserve"> </w:t>
      </w:r>
      <w:r w:rsidRPr="00EA21F2">
        <w:rPr>
          <w:kern w:val="2"/>
          <w:sz w:val="28"/>
          <w:szCs w:val="28"/>
        </w:rPr>
        <w:t>инвалидности,</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его</w:t>
      </w:r>
      <w:r w:rsidR="00EA21F2" w:rsidRPr="00EA21F2">
        <w:rPr>
          <w:kern w:val="2"/>
          <w:sz w:val="28"/>
          <w:szCs w:val="28"/>
        </w:rPr>
        <w:t xml:space="preserve"> </w:t>
      </w:r>
      <w:r w:rsidRPr="00EA21F2">
        <w:rPr>
          <w:kern w:val="2"/>
          <w:sz w:val="28"/>
          <w:szCs w:val="28"/>
        </w:rPr>
        <w:t>регионального</w:t>
      </w:r>
      <w:r w:rsidR="00EA21F2" w:rsidRPr="00EA21F2">
        <w:rPr>
          <w:kern w:val="2"/>
          <w:sz w:val="28"/>
          <w:szCs w:val="28"/>
        </w:rPr>
        <w:t xml:space="preserve"> </w:t>
      </w:r>
      <w:r w:rsidRPr="00EA21F2">
        <w:rPr>
          <w:kern w:val="2"/>
          <w:sz w:val="28"/>
          <w:szCs w:val="28"/>
        </w:rPr>
        <w:t>сегмента»</w:t>
      </w:r>
      <w:r w:rsidR="00EA21F2" w:rsidRPr="00EA21F2">
        <w:rPr>
          <w:kern w:val="2"/>
          <w:sz w:val="28"/>
          <w:szCs w:val="28"/>
        </w:rPr>
        <w:t xml:space="preserve"> </w:t>
      </w:r>
      <w:r w:rsidRPr="00EA21F2">
        <w:rPr>
          <w:kern w:val="2"/>
          <w:sz w:val="28"/>
          <w:szCs w:val="28"/>
        </w:rPr>
        <w:t>(далее</w:t>
      </w:r>
      <w:proofErr w:type="gramEnd"/>
      <w:r w:rsidR="00EA21F2" w:rsidRPr="00EA21F2">
        <w:rPr>
          <w:kern w:val="2"/>
          <w:sz w:val="28"/>
          <w:szCs w:val="28"/>
        </w:rPr>
        <w:t xml:space="preserve"> </w:t>
      </w:r>
      <w:r w:rsidR="003C3592">
        <w:rPr>
          <w:kern w:val="2"/>
          <w:sz w:val="28"/>
          <w:szCs w:val="28"/>
        </w:rPr>
        <w:t>–</w:t>
      </w:r>
      <w:r w:rsidR="00EA21F2" w:rsidRPr="00EA21F2">
        <w:rPr>
          <w:kern w:val="2"/>
          <w:sz w:val="28"/>
          <w:szCs w:val="28"/>
        </w:rPr>
        <w:t xml:space="preserve"> </w:t>
      </w:r>
      <w:proofErr w:type="gramStart"/>
      <w:r w:rsidRPr="00EA21F2">
        <w:rPr>
          <w:kern w:val="2"/>
          <w:sz w:val="28"/>
          <w:szCs w:val="28"/>
        </w:rPr>
        <w:t>Постановление</w:t>
      </w:r>
      <w:r w:rsidR="00EA21F2" w:rsidRPr="00EA21F2">
        <w:rPr>
          <w:kern w:val="2"/>
          <w:sz w:val="28"/>
          <w:szCs w:val="28"/>
        </w:rPr>
        <w:t xml:space="preserve"> </w:t>
      </w:r>
      <w:r w:rsidRPr="00EA21F2">
        <w:rPr>
          <w:kern w:val="2"/>
          <w:sz w:val="28"/>
          <w:szCs w:val="28"/>
        </w:rPr>
        <w:t>№</w:t>
      </w:r>
      <w:r w:rsidR="00EA21F2" w:rsidRPr="00EA21F2">
        <w:rPr>
          <w:kern w:val="2"/>
          <w:sz w:val="28"/>
          <w:szCs w:val="28"/>
        </w:rPr>
        <w:t xml:space="preserve"> </w:t>
      </w:r>
      <w:r w:rsidRPr="00EA21F2">
        <w:rPr>
          <w:kern w:val="2"/>
          <w:sz w:val="28"/>
          <w:szCs w:val="28"/>
        </w:rPr>
        <w:t>403),</w:t>
      </w:r>
      <w:r w:rsidR="00EA21F2" w:rsidRPr="00EA21F2">
        <w:rPr>
          <w:kern w:val="2"/>
          <w:sz w:val="28"/>
          <w:szCs w:val="28"/>
        </w:rPr>
        <w:t xml:space="preserve"> </w:t>
      </w:r>
      <w:r w:rsidRPr="00EA21F2">
        <w:rPr>
          <w:kern w:val="2"/>
          <w:sz w:val="28"/>
          <w:szCs w:val="28"/>
        </w:rPr>
        <w:t>при</w:t>
      </w:r>
      <w:r w:rsidR="00EA21F2" w:rsidRPr="00EA21F2">
        <w:rPr>
          <w:kern w:val="2"/>
          <w:sz w:val="28"/>
          <w:szCs w:val="28"/>
        </w:rPr>
        <w:t xml:space="preserve"> </w:t>
      </w:r>
      <w:r w:rsidRPr="00EA21F2">
        <w:rPr>
          <w:kern w:val="2"/>
          <w:sz w:val="28"/>
          <w:szCs w:val="28"/>
        </w:rPr>
        <w:t>амбулаторном</w:t>
      </w:r>
      <w:r w:rsidR="00EA21F2" w:rsidRPr="00EA21F2">
        <w:rPr>
          <w:kern w:val="2"/>
          <w:sz w:val="28"/>
          <w:szCs w:val="28"/>
        </w:rPr>
        <w:t xml:space="preserve"> </w:t>
      </w:r>
      <w:r w:rsidRPr="00EA21F2">
        <w:rPr>
          <w:kern w:val="2"/>
          <w:sz w:val="28"/>
          <w:szCs w:val="28"/>
        </w:rPr>
        <w:t>лечении</w:t>
      </w:r>
      <w:r w:rsidR="00EA21F2" w:rsidRPr="00EA21F2">
        <w:rPr>
          <w:kern w:val="2"/>
          <w:sz w:val="28"/>
          <w:szCs w:val="28"/>
        </w:rPr>
        <w:t xml:space="preserve"> </w:t>
      </w:r>
      <w:r w:rsidRPr="00EA21F2">
        <w:rPr>
          <w:kern w:val="2"/>
          <w:sz w:val="28"/>
          <w:szCs w:val="28"/>
        </w:rPr>
        <w:t>осуществляется</w:t>
      </w:r>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рецептам</w:t>
      </w:r>
      <w:r w:rsidR="00EA21F2" w:rsidRPr="00EA21F2">
        <w:rPr>
          <w:kern w:val="2"/>
          <w:sz w:val="28"/>
          <w:szCs w:val="28"/>
        </w:rPr>
        <w:t xml:space="preserve"> </w:t>
      </w:r>
      <w:r w:rsidRPr="00EA21F2">
        <w:rPr>
          <w:kern w:val="2"/>
          <w:sz w:val="28"/>
          <w:szCs w:val="28"/>
        </w:rPr>
        <w:t>врача</w:t>
      </w:r>
      <w:r w:rsidR="00EA21F2" w:rsidRPr="00EA21F2">
        <w:rPr>
          <w:kern w:val="2"/>
          <w:sz w:val="28"/>
          <w:szCs w:val="28"/>
        </w:rPr>
        <w:t xml:space="preserve"> </w:t>
      </w:r>
      <w:r w:rsidRPr="00EA21F2">
        <w:rPr>
          <w:kern w:val="2"/>
          <w:sz w:val="28"/>
          <w:szCs w:val="28"/>
        </w:rPr>
        <w:t>бесплатно</w:t>
      </w:r>
      <w:r w:rsidR="00EA21F2" w:rsidRPr="00EA21F2">
        <w:rPr>
          <w:kern w:val="2"/>
          <w:sz w:val="28"/>
          <w:szCs w:val="28"/>
        </w:rPr>
        <w:t xml:space="preserve"> </w:t>
      </w:r>
      <w:r w:rsidRPr="00EA21F2">
        <w:rPr>
          <w:kern w:val="2"/>
          <w:sz w:val="28"/>
          <w:szCs w:val="28"/>
        </w:rPr>
        <w:t>зарегистрированными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установленном</w:t>
      </w:r>
      <w:r w:rsidR="00EA21F2" w:rsidRPr="00EA21F2">
        <w:rPr>
          <w:kern w:val="2"/>
          <w:sz w:val="28"/>
          <w:szCs w:val="28"/>
        </w:rPr>
        <w:t xml:space="preserve"> </w:t>
      </w:r>
      <w:r w:rsidRPr="00EA21F2">
        <w:rPr>
          <w:kern w:val="2"/>
          <w:sz w:val="28"/>
          <w:szCs w:val="28"/>
        </w:rPr>
        <w:t>порядке</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территории</w:t>
      </w:r>
      <w:r w:rsidR="00EA21F2" w:rsidRPr="00EA21F2">
        <w:rPr>
          <w:kern w:val="2"/>
          <w:sz w:val="28"/>
          <w:szCs w:val="28"/>
        </w:rPr>
        <w:t xml:space="preserve"> </w:t>
      </w:r>
      <w:r w:rsidRPr="00EA21F2">
        <w:rPr>
          <w:kern w:val="2"/>
          <w:sz w:val="28"/>
          <w:szCs w:val="28"/>
        </w:rPr>
        <w:t>Российской</w:t>
      </w:r>
      <w:r w:rsidR="00EA21F2" w:rsidRPr="00EA21F2">
        <w:rPr>
          <w:kern w:val="2"/>
          <w:sz w:val="28"/>
          <w:szCs w:val="28"/>
        </w:rPr>
        <w:t xml:space="preserve"> </w:t>
      </w:r>
      <w:r w:rsidRPr="00EA21F2">
        <w:rPr>
          <w:kern w:val="2"/>
          <w:sz w:val="28"/>
          <w:szCs w:val="28"/>
        </w:rPr>
        <w:t>Федерации</w:t>
      </w:r>
      <w:r w:rsidR="00EA21F2" w:rsidRPr="00EA21F2">
        <w:rPr>
          <w:kern w:val="2"/>
          <w:sz w:val="28"/>
          <w:szCs w:val="28"/>
        </w:rPr>
        <w:t xml:space="preserve"> </w:t>
      </w:r>
      <w:r w:rsidRPr="00EA21F2">
        <w:rPr>
          <w:kern w:val="2"/>
          <w:sz w:val="28"/>
          <w:szCs w:val="28"/>
        </w:rPr>
        <w:t>лекарственными</w:t>
      </w:r>
      <w:r w:rsidR="00EA21F2" w:rsidRPr="00EA21F2">
        <w:rPr>
          <w:kern w:val="2"/>
          <w:sz w:val="28"/>
          <w:szCs w:val="28"/>
        </w:rPr>
        <w:t xml:space="preserve"> </w:t>
      </w:r>
      <w:r w:rsidRPr="00EA21F2">
        <w:rPr>
          <w:kern w:val="2"/>
          <w:sz w:val="28"/>
          <w:szCs w:val="28"/>
        </w:rPr>
        <w:t>препаратами</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специализированными</w:t>
      </w:r>
      <w:r w:rsidR="00EA21F2" w:rsidRPr="00EA21F2">
        <w:rPr>
          <w:kern w:val="2"/>
          <w:sz w:val="28"/>
          <w:szCs w:val="28"/>
        </w:rPr>
        <w:t xml:space="preserve"> </w:t>
      </w:r>
      <w:r w:rsidRPr="00EA21F2">
        <w:rPr>
          <w:kern w:val="2"/>
          <w:sz w:val="28"/>
          <w:szCs w:val="28"/>
        </w:rPr>
        <w:t>продуктами</w:t>
      </w:r>
      <w:r w:rsidR="00EA21F2" w:rsidRPr="00EA21F2">
        <w:rPr>
          <w:kern w:val="2"/>
          <w:sz w:val="28"/>
          <w:szCs w:val="28"/>
        </w:rPr>
        <w:t xml:space="preserve"> </w:t>
      </w:r>
      <w:r w:rsidRPr="00EA21F2">
        <w:rPr>
          <w:kern w:val="2"/>
          <w:sz w:val="28"/>
          <w:szCs w:val="28"/>
        </w:rPr>
        <w:t>лечебного</w:t>
      </w:r>
      <w:r w:rsidR="00EA21F2" w:rsidRPr="00EA21F2">
        <w:rPr>
          <w:kern w:val="2"/>
          <w:sz w:val="28"/>
          <w:szCs w:val="28"/>
        </w:rPr>
        <w:t xml:space="preserve"> </w:t>
      </w:r>
      <w:r w:rsidRPr="00EA21F2">
        <w:rPr>
          <w:kern w:val="2"/>
          <w:sz w:val="28"/>
          <w:szCs w:val="28"/>
        </w:rPr>
        <w:t>питания</w:t>
      </w:r>
      <w:r w:rsidR="00EA21F2" w:rsidRPr="00EA21F2">
        <w:rPr>
          <w:kern w:val="2"/>
          <w:sz w:val="28"/>
          <w:szCs w:val="28"/>
        </w:rPr>
        <w:t xml:space="preserve"> </w:t>
      </w:r>
      <w:r w:rsidRPr="00EA21F2">
        <w:rPr>
          <w:kern w:val="2"/>
          <w:sz w:val="28"/>
          <w:szCs w:val="28"/>
        </w:rPr>
        <w:t>для</w:t>
      </w:r>
      <w:r w:rsidR="00EA21F2" w:rsidRPr="00EA21F2">
        <w:rPr>
          <w:kern w:val="2"/>
          <w:sz w:val="28"/>
          <w:szCs w:val="28"/>
        </w:rPr>
        <w:t xml:space="preserve"> </w:t>
      </w:r>
      <w:r w:rsidRPr="00EA21F2">
        <w:rPr>
          <w:kern w:val="2"/>
          <w:sz w:val="28"/>
          <w:szCs w:val="28"/>
        </w:rPr>
        <w:t>лечения</w:t>
      </w:r>
      <w:r w:rsidR="00EA21F2" w:rsidRPr="00EA21F2">
        <w:rPr>
          <w:kern w:val="2"/>
          <w:sz w:val="28"/>
          <w:szCs w:val="28"/>
        </w:rPr>
        <w:t xml:space="preserve"> </w:t>
      </w:r>
      <w:r w:rsidRPr="00EA21F2">
        <w:rPr>
          <w:kern w:val="2"/>
          <w:sz w:val="28"/>
          <w:szCs w:val="28"/>
        </w:rPr>
        <w:t>заболеваний,</w:t>
      </w:r>
      <w:r w:rsidR="00EA21F2" w:rsidRPr="00EA21F2">
        <w:rPr>
          <w:kern w:val="2"/>
          <w:sz w:val="28"/>
          <w:szCs w:val="28"/>
        </w:rPr>
        <w:t xml:space="preserve"> </w:t>
      </w:r>
      <w:r w:rsidRPr="00EA21F2">
        <w:rPr>
          <w:kern w:val="2"/>
          <w:sz w:val="28"/>
          <w:szCs w:val="28"/>
        </w:rPr>
        <w:t>включенных</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Перечень,</w:t>
      </w:r>
      <w:r w:rsidR="00EA21F2" w:rsidRPr="00EA21F2">
        <w:rPr>
          <w:kern w:val="2"/>
          <w:sz w:val="28"/>
          <w:szCs w:val="28"/>
        </w:rPr>
        <w:t xml:space="preserve"> </w:t>
      </w:r>
      <w:r w:rsidRPr="00EA21F2">
        <w:rPr>
          <w:kern w:val="2"/>
          <w:sz w:val="28"/>
          <w:szCs w:val="28"/>
        </w:rPr>
        <w:t>утвержденный</w:t>
      </w:r>
      <w:r w:rsidR="00EA21F2" w:rsidRPr="00EA21F2">
        <w:rPr>
          <w:kern w:val="2"/>
          <w:sz w:val="28"/>
          <w:szCs w:val="28"/>
        </w:rPr>
        <w:t xml:space="preserve"> </w:t>
      </w:r>
      <w:r w:rsidRPr="00EA21F2">
        <w:rPr>
          <w:kern w:val="2"/>
          <w:sz w:val="28"/>
          <w:szCs w:val="28"/>
        </w:rPr>
        <w:t>Постановлением</w:t>
      </w:r>
      <w:r w:rsidR="00EA21F2" w:rsidRPr="00EA21F2">
        <w:rPr>
          <w:kern w:val="2"/>
          <w:sz w:val="28"/>
          <w:szCs w:val="28"/>
        </w:rPr>
        <w:t xml:space="preserve"> </w:t>
      </w:r>
      <w:r w:rsidRPr="00EA21F2">
        <w:rPr>
          <w:kern w:val="2"/>
          <w:sz w:val="28"/>
          <w:szCs w:val="28"/>
        </w:rPr>
        <w:t>№</w:t>
      </w:r>
      <w:r w:rsidR="00EA21F2" w:rsidRPr="00EA21F2">
        <w:rPr>
          <w:kern w:val="2"/>
          <w:sz w:val="28"/>
          <w:szCs w:val="28"/>
        </w:rPr>
        <w:t xml:space="preserve"> </w:t>
      </w:r>
      <w:r w:rsidRPr="00EA21F2">
        <w:rPr>
          <w:kern w:val="2"/>
          <w:sz w:val="28"/>
          <w:szCs w:val="28"/>
        </w:rPr>
        <w:t>403,</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соответствии</w:t>
      </w:r>
      <w:r w:rsidR="00EA21F2" w:rsidRPr="00EA21F2">
        <w:rPr>
          <w:kern w:val="2"/>
          <w:sz w:val="28"/>
          <w:szCs w:val="28"/>
        </w:rPr>
        <w:t xml:space="preserve"> </w:t>
      </w:r>
      <w:r w:rsidRPr="00EA21F2">
        <w:rPr>
          <w:kern w:val="2"/>
          <w:sz w:val="28"/>
          <w:szCs w:val="28"/>
        </w:rPr>
        <w:t>со</w:t>
      </w:r>
      <w:r w:rsidR="00EA21F2" w:rsidRPr="00EA21F2">
        <w:rPr>
          <w:kern w:val="2"/>
          <w:sz w:val="28"/>
          <w:szCs w:val="28"/>
        </w:rPr>
        <w:t xml:space="preserve"> </w:t>
      </w:r>
      <w:r w:rsidRPr="00EA21F2">
        <w:rPr>
          <w:kern w:val="2"/>
          <w:sz w:val="28"/>
          <w:szCs w:val="28"/>
        </w:rPr>
        <w:t>стандартами</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при</w:t>
      </w:r>
      <w:r w:rsidR="00EA21F2" w:rsidRPr="00EA21F2">
        <w:rPr>
          <w:kern w:val="2"/>
          <w:sz w:val="28"/>
          <w:szCs w:val="28"/>
        </w:rPr>
        <w:t xml:space="preserve"> </w:t>
      </w:r>
      <w:r w:rsidRPr="00EA21F2">
        <w:rPr>
          <w:kern w:val="2"/>
          <w:sz w:val="28"/>
          <w:szCs w:val="28"/>
        </w:rPr>
        <w:t>наличии</w:t>
      </w:r>
      <w:r w:rsidR="00EA21F2" w:rsidRPr="00EA21F2">
        <w:rPr>
          <w:kern w:val="2"/>
          <w:sz w:val="28"/>
          <w:szCs w:val="28"/>
        </w:rPr>
        <w:t xml:space="preserve"> </w:t>
      </w:r>
      <w:r w:rsidRPr="00EA21F2">
        <w:rPr>
          <w:kern w:val="2"/>
          <w:sz w:val="28"/>
          <w:szCs w:val="28"/>
        </w:rPr>
        <w:t>медицинских</w:t>
      </w:r>
      <w:r w:rsidR="00EA21F2" w:rsidRPr="00EA21F2">
        <w:rPr>
          <w:kern w:val="2"/>
          <w:sz w:val="28"/>
          <w:szCs w:val="28"/>
        </w:rPr>
        <w:t xml:space="preserve"> </w:t>
      </w:r>
      <w:r w:rsidRPr="00EA21F2">
        <w:rPr>
          <w:kern w:val="2"/>
          <w:sz w:val="28"/>
          <w:szCs w:val="28"/>
        </w:rPr>
        <w:t>показаний.</w:t>
      </w:r>
      <w:proofErr w:type="gramEnd"/>
    </w:p>
    <w:p w:rsidR="001F2303" w:rsidRPr="00EA21F2" w:rsidRDefault="001F2303" w:rsidP="00B85EA4">
      <w:pPr>
        <w:autoSpaceDE w:val="0"/>
        <w:autoSpaceDN w:val="0"/>
        <w:ind w:firstLine="709"/>
        <w:jc w:val="both"/>
        <w:rPr>
          <w:kern w:val="2"/>
          <w:sz w:val="28"/>
          <w:szCs w:val="28"/>
        </w:rPr>
      </w:pPr>
      <w:r w:rsidRPr="00EA21F2">
        <w:rPr>
          <w:kern w:val="2"/>
          <w:sz w:val="28"/>
          <w:szCs w:val="28"/>
        </w:rPr>
        <w:t>Назначение</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выписывание</w:t>
      </w:r>
      <w:r w:rsidR="00EA21F2" w:rsidRPr="00EA21F2">
        <w:rPr>
          <w:kern w:val="2"/>
          <w:sz w:val="28"/>
          <w:szCs w:val="28"/>
        </w:rPr>
        <w:t xml:space="preserve"> </w:t>
      </w:r>
      <w:r w:rsidRPr="00EA21F2">
        <w:rPr>
          <w:kern w:val="2"/>
          <w:sz w:val="28"/>
          <w:szCs w:val="28"/>
        </w:rPr>
        <w:t>лекарственных</w:t>
      </w:r>
      <w:r w:rsidR="00EA21F2" w:rsidRPr="00EA21F2">
        <w:rPr>
          <w:kern w:val="2"/>
          <w:sz w:val="28"/>
          <w:szCs w:val="28"/>
        </w:rPr>
        <w:t xml:space="preserve"> </w:t>
      </w:r>
      <w:r w:rsidRPr="00EA21F2">
        <w:rPr>
          <w:kern w:val="2"/>
          <w:sz w:val="28"/>
          <w:szCs w:val="28"/>
        </w:rPr>
        <w:t>препаратов,</w:t>
      </w:r>
      <w:r w:rsidR="00EA21F2" w:rsidRPr="00EA21F2">
        <w:rPr>
          <w:kern w:val="2"/>
          <w:sz w:val="28"/>
          <w:szCs w:val="28"/>
        </w:rPr>
        <w:t xml:space="preserve"> </w:t>
      </w:r>
      <w:r w:rsidRPr="00EA21F2">
        <w:rPr>
          <w:kern w:val="2"/>
          <w:sz w:val="28"/>
          <w:szCs w:val="28"/>
        </w:rPr>
        <w:t>медицинских</w:t>
      </w:r>
      <w:r w:rsidR="00EA21F2" w:rsidRPr="00EA21F2">
        <w:rPr>
          <w:kern w:val="2"/>
          <w:sz w:val="28"/>
          <w:szCs w:val="28"/>
        </w:rPr>
        <w:t xml:space="preserve"> </w:t>
      </w:r>
      <w:r w:rsidRPr="00EA21F2">
        <w:rPr>
          <w:kern w:val="2"/>
          <w:sz w:val="28"/>
          <w:szCs w:val="28"/>
        </w:rPr>
        <w:t>изделий</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специализированных</w:t>
      </w:r>
      <w:r w:rsidR="00EA21F2" w:rsidRPr="00EA21F2">
        <w:rPr>
          <w:kern w:val="2"/>
          <w:sz w:val="28"/>
          <w:szCs w:val="28"/>
        </w:rPr>
        <w:t xml:space="preserve"> </w:t>
      </w:r>
      <w:r w:rsidRPr="00EA21F2">
        <w:rPr>
          <w:kern w:val="2"/>
          <w:sz w:val="28"/>
          <w:szCs w:val="28"/>
        </w:rPr>
        <w:t>продуктов</w:t>
      </w:r>
      <w:r w:rsidR="00EA21F2" w:rsidRPr="00EA21F2">
        <w:rPr>
          <w:kern w:val="2"/>
          <w:sz w:val="28"/>
          <w:szCs w:val="28"/>
        </w:rPr>
        <w:t xml:space="preserve"> </w:t>
      </w:r>
      <w:r w:rsidRPr="00EA21F2">
        <w:rPr>
          <w:kern w:val="2"/>
          <w:sz w:val="28"/>
          <w:szCs w:val="28"/>
        </w:rPr>
        <w:t>лечебного</w:t>
      </w:r>
      <w:r w:rsidR="00EA21F2" w:rsidRPr="00EA21F2">
        <w:rPr>
          <w:kern w:val="2"/>
          <w:sz w:val="28"/>
          <w:szCs w:val="28"/>
        </w:rPr>
        <w:t xml:space="preserve"> </w:t>
      </w:r>
      <w:r w:rsidRPr="00EA21F2">
        <w:rPr>
          <w:kern w:val="2"/>
          <w:sz w:val="28"/>
          <w:szCs w:val="28"/>
        </w:rPr>
        <w:t>питания</w:t>
      </w:r>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льготным</w:t>
      </w:r>
      <w:r w:rsidR="00EA21F2" w:rsidRPr="00EA21F2">
        <w:rPr>
          <w:kern w:val="2"/>
          <w:sz w:val="28"/>
          <w:szCs w:val="28"/>
        </w:rPr>
        <w:t xml:space="preserve"> </w:t>
      </w:r>
      <w:r w:rsidRPr="00EA21F2">
        <w:rPr>
          <w:kern w:val="2"/>
          <w:sz w:val="28"/>
          <w:szCs w:val="28"/>
        </w:rPr>
        <w:lastRenderedPageBreak/>
        <w:t>рецептам</w:t>
      </w:r>
      <w:r w:rsidR="00EA21F2" w:rsidRPr="00EA21F2">
        <w:rPr>
          <w:kern w:val="2"/>
          <w:sz w:val="28"/>
          <w:szCs w:val="28"/>
        </w:rPr>
        <w:t xml:space="preserve"> </w:t>
      </w:r>
      <w:r w:rsidRPr="00EA21F2">
        <w:rPr>
          <w:kern w:val="2"/>
          <w:sz w:val="28"/>
          <w:szCs w:val="28"/>
        </w:rPr>
        <w:t>осуществляется</w:t>
      </w:r>
      <w:r w:rsidR="00EA21F2" w:rsidRPr="00EA21F2">
        <w:rPr>
          <w:kern w:val="2"/>
          <w:sz w:val="28"/>
          <w:szCs w:val="28"/>
        </w:rPr>
        <w:t xml:space="preserve"> </w:t>
      </w:r>
      <w:r w:rsidRPr="00EA21F2">
        <w:rPr>
          <w:kern w:val="2"/>
          <w:sz w:val="28"/>
          <w:szCs w:val="28"/>
        </w:rPr>
        <w:t>медицинскими</w:t>
      </w:r>
      <w:r w:rsidR="00EA21F2" w:rsidRPr="00EA21F2">
        <w:rPr>
          <w:kern w:val="2"/>
          <w:sz w:val="28"/>
          <w:szCs w:val="28"/>
        </w:rPr>
        <w:t xml:space="preserve"> </w:t>
      </w:r>
      <w:r w:rsidRPr="00EA21F2">
        <w:rPr>
          <w:kern w:val="2"/>
          <w:sz w:val="28"/>
          <w:szCs w:val="28"/>
        </w:rPr>
        <w:t>организациями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соответствии</w:t>
      </w:r>
      <w:r w:rsidR="00EA21F2" w:rsidRPr="00EA21F2">
        <w:rPr>
          <w:kern w:val="2"/>
          <w:sz w:val="28"/>
          <w:szCs w:val="28"/>
        </w:rPr>
        <w:t xml:space="preserve"> </w:t>
      </w:r>
      <w:r w:rsidRPr="00EA21F2">
        <w:rPr>
          <w:kern w:val="2"/>
          <w:sz w:val="28"/>
          <w:szCs w:val="28"/>
        </w:rPr>
        <w:t>с</w:t>
      </w:r>
      <w:r w:rsidR="00EA21F2" w:rsidRPr="00EA21F2">
        <w:rPr>
          <w:kern w:val="2"/>
          <w:sz w:val="28"/>
          <w:szCs w:val="28"/>
        </w:rPr>
        <w:t xml:space="preserve"> </w:t>
      </w:r>
      <w:r w:rsidRPr="00EA21F2">
        <w:rPr>
          <w:kern w:val="2"/>
          <w:sz w:val="28"/>
          <w:szCs w:val="28"/>
        </w:rPr>
        <w:t>действующим</w:t>
      </w:r>
      <w:r w:rsidR="00EA21F2" w:rsidRPr="00EA21F2">
        <w:rPr>
          <w:kern w:val="2"/>
          <w:sz w:val="28"/>
          <w:szCs w:val="28"/>
        </w:rPr>
        <w:t xml:space="preserve"> </w:t>
      </w:r>
      <w:r w:rsidRPr="00EA21F2">
        <w:rPr>
          <w:kern w:val="2"/>
          <w:sz w:val="28"/>
          <w:szCs w:val="28"/>
        </w:rPr>
        <w:t>законодательством.</w:t>
      </w:r>
      <w:r w:rsidR="00EA21F2" w:rsidRPr="00EA21F2">
        <w:rPr>
          <w:kern w:val="2"/>
          <w:sz w:val="28"/>
          <w:szCs w:val="28"/>
        </w:rPr>
        <w:t xml:space="preserve"> </w:t>
      </w:r>
      <w:r w:rsidRPr="00EA21F2">
        <w:rPr>
          <w:kern w:val="2"/>
          <w:sz w:val="28"/>
          <w:szCs w:val="28"/>
        </w:rPr>
        <w:t>Право</w:t>
      </w:r>
      <w:r w:rsidR="00EA21F2" w:rsidRPr="00EA21F2">
        <w:rPr>
          <w:kern w:val="2"/>
          <w:sz w:val="28"/>
          <w:szCs w:val="28"/>
        </w:rPr>
        <w:t xml:space="preserve"> </w:t>
      </w:r>
      <w:r w:rsidRPr="00EA21F2">
        <w:rPr>
          <w:kern w:val="2"/>
          <w:sz w:val="28"/>
          <w:szCs w:val="28"/>
        </w:rPr>
        <w:t>выписки</w:t>
      </w:r>
      <w:r w:rsidR="00EA21F2" w:rsidRPr="00EA21F2">
        <w:rPr>
          <w:kern w:val="2"/>
          <w:sz w:val="28"/>
          <w:szCs w:val="28"/>
        </w:rPr>
        <w:t xml:space="preserve"> </w:t>
      </w:r>
      <w:r w:rsidRPr="00EA21F2">
        <w:rPr>
          <w:kern w:val="2"/>
          <w:sz w:val="28"/>
          <w:szCs w:val="28"/>
        </w:rPr>
        <w:t>льготного</w:t>
      </w:r>
      <w:r w:rsidR="00EA21F2" w:rsidRPr="00EA21F2">
        <w:rPr>
          <w:kern w:val="2"/>
          <w:sz w:val="28"/>
          <w:szCs w:val="28"/>
        </w:rPr>
        <w:t xml:space="preserve"> </w:t>
      </w:r>
      <w:r w:rsidRPr="00EA21F2">
        <w:rPr>
          <w:kern w:val="2"/>
          <w:sz w:val="28"/>
          <w:szCs w:val="28"/>
        </w:rPr>
        <w:t>рецепта</w:t>
      </w:r>
      <w:r w:rsidR="00EA21F2" w:rsidRPr="00EA21F2">
        <w:rPr>
          <w:kern w:val="2"/>
          <w:sz w:val="28"/>
          <w:szCs w:val="28"/>
        </w:rPr>
        <w:t xml:space="preserve"> </w:t>
      </w:r>
      <w:r w:rsidRPr="00EA21F2">
        <w:rPr>
          <w:kern w:val="2"/>
          <w:sz w:val="28"/>
          <w:szCs w:val="28"/>
        </w:rPr>
        <w:t>предоставляется</w:t>
      </w:r>
      <w:r w:rsidR="00EA21F2" w:rsidRPr="00EA21F2">
        <w:rPr>
          <w:kern w:val="2"/>
          <w:sz w:val="28"/>
          <w:szCs w:val="28"/>
        </w:rPr>
        <w:t xml:space="preserve"> </w:t>
      </w:r>
      <w:r w:rsidRPr="00EA21F2">
        <w:rPr>
          <w:kern w:val="2"/>
          <w:sz w:val="28"/>
          <w:szCs w:val="28"/>
        </w:rPr>
        <w:t>врачу</w:t>
      </w:r>
      <w:r w:rsidR="00EA21F2" w:rsidRPr="00EA21F2">
        <w:rPr>
          <w:kern w:val="2"/>
          <w:sz w:val="28"/>
          <w:szCs w:val="28"/>
        </w:rPr>
        <w:t xml:space="preserve"> </w:t>
      </w:r>
      <w:r w:rsidRPr="00EA21F2">
        <w:rPr>
          <w:kern w:val="2"/>
          <w:sz w:val="28"/>
          <w:szCs w:val="28"/>
        </w:rPr>
        <w:t>(фельдшеру)</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основании</w:t>
      </w:r>
      <w:r w:rsidR="00EA21F2" w:rsidRPr="00EA21F2">
        <w:rPr>
          <w:kern w:val="2"/>
          <w:sz w:val="28"/>
          <w:szCs w:val="28"/>
        </w:rPr>
        <w:t xml:space="preserve"> </w:t>
      </w:r>
      <w:r w:rsidRPr="00EA21F2">
        <w:rPr>
          <w:kern w:val="2"/>
          <w:sz w:val="28"/>
          <w:szCs w:val="28"/>
        </w:rPr>
        <w:t>приказа</w:t>
      </w:r>
      <w:r w:rsidR="00EA21F2" w:rsidRPr="00EA21F2">
        <w:rPr>
          <w:kern w:val="2"/>
          <w:sz w:val="28"/>
          <w:szCs w:val="28"/>
        </w:rPr>
        <w:t xml:space="preserve"> </w:t>
      </w:r>
      <w:r w:rsidRPr="00EA21F2">
        <w:rPr>
          <w:kern w:val="2"/>
          <w:sz w:val="28"/>
          <w:szCs w:val="28"/>
        </w:rPr>
        <w:t>главного</w:t>
      </w:r>
      <w:r w:rsidR="00EA21F2" w:rsidRPr="00EA21F2">
        <w:rPr>
          <w:kern w:val="2"/>
          <w:sz w:val="28"/>
          <w:szCs w:val="28"/>
        </w:rPr>
        <w:t xml:space="preserve"> </w:t>
      </w:r>
      <w:r w:rsidRPr="00EA21F2">
        <w:rPr>
          <w:kern w:val="2"/>
          <w:sz w:val="28"/>
          <w:szCs w:val="28"/>
        </w:rPr>
        <w:t>врача</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организации.</w:t>
      </w:r>
      <w:r w:rsidR="00EA21F2" w:rsidRPr="00EA21F2">
        <w:rPr>
          <w:kern w:val="2"/>
          <w:sz w:val="28"/>
          <w:szCs w:val="28"/>
        </w:rPr>
        <w:t xml:space="preserve"> </w:t>
      </w:r>
      <w:r w:rsidRPr="00EA21F2">
        <w:rPr>
          <w:kern w:val="2"/>
          <w:sz w:val="28"/>
          <w:szCs w:val="28"/>
        </w:rPr>
        <w:t>Отпуск</w:t>
      </w:r>
      <w:r w:rsidR="00EA21F2" w:rsidRPr="00EA21F2">
        <w:rPr>
          <w:kern w:val="2"/>
          <w:sz w:val="28"/>
          <w:szCs w:val="28"/>
        </w:rPr>
        <w:t xml:space="preserve"> </w:t>
      </w:r>
      <w:r w:rsidRPr="00EA21F2">
        <w:rPr>
          <w:kern w:val="2"/>
          <w:sz w:val="28"/>
          <w:szCs w:val="28"/>
        </w:rPr>
        <w:t>лекарственных</w:t>
      </w:r>
      <w:r w:rsidR="00EA21F2" w:rsidRPr="00EA21F2">
        <w:rPr>
          <w:kern w:val="2"/>
          <w:sz w:val="28"/>
          <w:szCs w:val="28"/>
        </w:rPr>
        <w:t xml:space="preserve"> </w:t>
      </w:r>
      <w:r w:rsidRPr="00EA21F2">
        <w:rPr>
          <w:kern w:val="2"/>
          <w:sz w:val="28"/>
          <w:szCs w:val="28"/>
        </w:rPr>
        <w:t>препаратов,</w:t>
      </w:r>
      <w:r w:rsidR="00EA21F2" w:rsidRPr="00EA21F2">
        <w:rPr>
          <w:kern w:val="2"/>
          <w:sz w:val="28"/>
          <w:szCs w:val="28"/>
        </w:rPr>
        <w:t xml:space="preserve"> </w:t>
      </w:r>
      <w:r w:rsidRPr="00EA21F2">
        <w:rPr>
          <w:kern w:val="2"/>
          <w:sz w:val="28"/>
          <w:szCs w:val="28"/>
        </w:rPr>
        <w:t>медицинских</w:t>
      </w:r>
      <w:r w:rsidR="00EA21F2" w:rsidRPr="00EA21F2">
        <w:rPr>
          <w:kern w:val="2"/>
          <w:sz w:val="28"/>
          <w:szCs w:val="28"/>
        </w:rPr>
        <w:t xml:space="preserve"> </w:t>
      </w:r>
      <w:r w:rsidRPr="00EA21F2">
        <w:rPr>
          <w:kern w:val="2"/>
          <w:sz w:val="28"/>
          <w:szCs w:val="28"/>
        </w:rPr>
        <w:t>изделий</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специализированных</w:t>
      </w:r>
      <w:r w:rsidR="00EA21F2" w:rsidRPr="00EA21F2">
        <w:rPr>
          <w:kern w:val="2"/>
          <w:sz w:val="28"/>
          <w:szCs w:val="28"/>
        </w:rPr>
        <w:t xml:space="preserve"> </w:t>
      </w:r>
      <w:r w:rsidRPr="00EA21F2">
        <w:rPr>
          <w:kern w:val="2"/>
          <w:sz w:val="28"/>
          <w:szCs w:val="28"/>
        </w:rPr>
        <w:t>продуктов</w:t>
      </w:r>
      <w:r w:rsidR="00EA21F2" w:rsidRPr="00EA21F2">
        <w:rPr>
          <w:kern w:val="2"/>
          <w:sz w:val="28"/>
          <w:szCs w:val="28"/>
        </w:rPr>
        <w:t xml:space="preserve"> </w:t>
      </w:r>
      <w:r w:rsidRPr="00EA21F2">
        <w:rPr>
          <w:kern w:val="2"/>
          <w:sz w:val="28"/>
          <w:szCs w:val="28"/>
        </w:rPr>
        <w:t>лечебного</w:t>
      </w:r>
      <w:r w:rsidR="00EA21F2" w:rsidRPr="00EA21F2">
        <w:rPr>
          <w:kern w:val="2"/>
          <w:sz w:val="28"/>
          <w:szCs w:val="28"/>
        </w:rPr>
        <w:t xml:space="preserve"> </w:t>
      </w:r>
      <w:r w:rsidRPr="00EA21F2">
        <w:rPr>
          <w:kern w:val="2"/>
          <w:sz w:val="28"/>
          <w:szCs w:val="28"/>
        </w:rPr>
        <w:t>питания</w:t>
      </w:r>
      <w:r w:rsidR="00EA21F2" w:rsidRPr="00EA21F2">
        <w:rPr>
          <w:kern w:val="2"/>
          <w:sz w:val="28"/>
          <w:szCs w:val="28"/>
        </w:rPr>
        <w:t xml:space="preserve"> </w:t>
      </w:r>
      <w:r w:rsidRPr="00EA21F2">
        <w:rPr>
          <w:kern w:val="2"/>
          <w:sz w:val="28"/>
          <w:szCs w:val="28"/>
        </w:rPr>
        <w:t>осуществляется</w:t>
      </w:r>
      <w:r w:rsidR="00EA21F2" w:rsidRPr="00EA21F2">
        <w:rPr>
          <w:kern w:val="2"/>
          <w:sz w:val="28"/>
          <w:szCs w:val="28"/>
        </w:rPr>
        <w:t xml:space="preserve"> </w:t>
      </w:r>
      <w:r w:rsidRPr="00EA21F2">
        <w:rPr>
          <w:kern w:val="2"/>
          <w:sz w:val="28"/>
          <w:szCs w:val="28"/>
        </w:rPr>
        <w:t>аптечными</w:t>
      </w:r>
      <w:r w:rsidR="00EA21F2" w:rsidRPr="00EA21F2">
        <w:rPr>
          <w:kern w:val="2"/>
          <w:sz w:val="28"/>
          <w:szCs w:val="28"/>
        </w:rPr>
        <w:t xml:space="preserve"> </w:t>
      </w:r>
      <w:r w:rsidRPr="00EA21F2">
        <w:rPr>
          <w:kern w:val="2"/>
          <w:sz w:val="28"/>
          <w:szCs w:val="28"/>
        </w:rPr>
        <w:t>организациями</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медицинскими</w:t>
      </w:r>
      <w:r w:rsidR="00EA21F2" w:rsidRPr="00EA21F2">
        <w:rPr>
          <w:kern w:val="2"/>
          <w:sz w:val="28"/>
          <w:szCs w:val="28"/>
        </w:rPr>
        <w:t xml:space="preserve"> </w:t>
      </w:r>
      <w:r w:rsidRPr="00EA21F2">
        <w:rPr>
          <w:kern w:val="2"/>
          <w:sz w:val="28"/>
          <w:szCs w:val="28"/>
        </w:rPr>
        <w:t>организациями,</w:t>
      </w:r>
      <w:r w:rsidR="00EA21F2" w:rsidRPr="00EA21F2">
        <w:rPr>
          <w:kern w:val="2"/>
          <w:sz w:val="28"/>
          <w:szCs w:val="28"/>
        </w:rPr>
        <w:t xml:space="preserve"> </w:t>
      </w:r>
      <w:r w:rsidRPr="00EA21F2">
        <w:rPr>
          <w:kern w:val="2"/>
          <w:sz w:val="28"/>
          <w:szCs w:val="28"/>
        </w:rPr>
        <w:t>имеющими</w:t>
      </w:r>
      <w:r w:rsidR="00EA21F2" w:rsidRPr="00EA21F2">
        <w:rPr>
          <w:kern w:val="2"/>
          <w:sz w:val="28"/>
          <w:szCs w:val="28"/>
        </w:rPr>
        <w:t xml:space="preserve"> </w:t>
      </w:r>
      <w:r w:rsidRPr="00EA21F2">
        <w:rPr>
          <w:kern w:val="2"/>
          <w:sz w:val="28"/>
          <w:szCs w:val="28"/>
        </w:rPr>
        <w:t>соответствующую</w:t>
      </w:r>
      <w:r w:rsidR="00EA21F2" w:rsidRPr="00EA21F2">
        <w:rPr>
          <w:kern w:val="2"/>
          <w:sz w:val="28"/>
          <w:szCs w:val="28"/>
        </w:rPr>
        <w:t xml:space="preserve"> </w:t>
      </w:r>
      <w:r w:rsidRPr="00EA21F2">
        <w:rPr>
          <w:kern w:val="2"/>
          <w:sz w:val="28"/>
          <w:szCs w:val="28"/>
        </w:rPr>
        <w:t>лицензию.</w:t>
      </w:r>
    </w:p>
    <w:p w:rsidR="001F2303" w:rsidRPr="00EA21F2" w:rsidRDefault="001F2303" w:rsidP="00B85EA4">
      <w:pPr>
        <w:ind w:firstLine="709"/>
        <w:jc w:val="both"/>
        <w:rPr>
          <w:rFonts w:eastAsiaTheme="minorHAnsi"/>
          <w:kern w:val="2"/>
          <w:sz w:val="28"/>
          <w:szCs w:val="28"/>
          <w:lang w:eastAsia="en-US"/>
        </w:rPr>
      </w:pPr>
      <w:proofErr w:type="gramStart"/>
      <w:r w:rsidRPr="00EA21F2">
        <w:rPr>
          <w:kern w:val="2"/>
          <w:sz w:val="28"/>
          <w:szCs w:val="28"/>
        </w:rPr>
        <w:t>Перечень</w:t>
      </w:r>
      <w:r w:rsidR="00EA21F2" w:rsidRPr="00EA21F2">
        <w:rPr>
          <w:kern w:val="2"/>
          <w:sz w:val="28"/>
          <w:szCs w:val="28"/>
        </w:rPr>
        <w:t xml:space="preserve"> </w:t>
      </w:r>
      <w:r w:rsidRPr="00EA21F2">
        <w:rPr>
          <w:kern w:val="2"/>
          <w:sz w:val="28"/>
          <w:szCs w:val="28"/>
        </w:rPr>
        <w:t>лекарственных</w:t>
      </w:r>
      <w:r w:rsidR="00EA21F2" w:rsidRPr="00EA21F2">
        <w:rPr>
          <w:kern w:val="2"/>
          <w:sz w:val="28"/>
          <w:szCs w:val="28"/>
        </w:rPr>
        <w:t xml:space="preserve"> </w:t>
      </w:r>
      <w:r w:rsidRPr="00EA21F2">
        <w:rPr>
          <w:kern w:val="2"/>
          <w:sz w:val="28"/>
          <w:szCs w:val="28"/>
        </w:rPr>
        <w:t>препаратов,</w:t>
      </w:r>
      <w:r w:rsidR="00EA21F2" w:rsidRPr="00EA21F2">
        <w:rPr>
          <w:kern w:val="2"/>
          <w:sz w:val="28"/>
          <w:szCs w:val="28"/>
        </w:rPr>
        <w:t xml:space="preserve"> </w:t>
      </w:r>
      <w:r w:rsidRPr="00EA21F2">
        <w:rPr>
          <w:kern w:val="2"/>
          <w:sz w:val="28"/>
          <w:szCs w:val="28"/>
        </w:rPr>
        <w:t>отпускаемых</w:t>
      </w:r>
      <w:r w:rsidR="00EA21F2" w:rsidRPr="00EA21F2">
        <w:rPr>
          <w:kern w:val="2"/>
          <w:sz w:val="28"/>
          <w:szCs w:val="28"/>
        </w:rPr>
        <w:t xml:space="preserve"> </w:t>
      </w:r>
      <w:r w:rsidRPr="00EA21F2">
        <w:rPr>
          <w:kern w:val="2"/>
          <w:sz w:val="28"/>
          <w:szCs w:val="28"/>
        </w:rPr>
        <w:t>населению</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соответствии</w:t>
      </w:r>
      <w:r w:rsidR="00EA21F2" w:rsidRPr="00EA21F2">
        <w:rPr>
          <w:kern w:val="2"/>
          <w:sz w:val="28"/>
          <w:szCs w:val="28"/>
        </w:rPr>
        <w:t xml:space="preserve"> </w:t>
      </w:r>
      <w:r w:rsidRPr="00EA21F2">
        <w:rPr>
          <w:kern w:val="2"/>
          <w:sz w:val="28"/>
          <w:szCs w:val="28"/>
        </w:rPr>
        <w:t>с</w:t>
      </w:r>
      <w:r w:rsidR="00EA21F2" w:rsidRPr="00EA21F2">
        <w:rPr>
          <w:kern w:val="2"/>
          <w:sz w:val="28"/>
          <w:szCs w:val="28"/>
        </w:rPr>
        <w:t xml:space="preserve"> </w:t>
      </w:r>
      <w:r w:rsidRPr="00EA21F2">
        <w:rPr>
          <w:kern w:val="2"/>
          <w:sz w:val="28"/>
          <w:szCs w:val="28"/>
        </w:rPr>
        <w:t>перечнем</w:t>
      </w:r>
      <w:r w:rsidR="00EA21F2" w:rsidRPr="00EA21F2">
        <w:rPr>
          <w:kern w:val="2"/>
          <w:sz w:val="28"/>
          <w:szCs w:val="28"/>
        </w:rPr>
        <w:t xml:space="preserve"> </w:t>
      </w:r>
      <w:r w:rsidRPr="00EA21F2">
        <w:rPr>
          <w:kern w:val="2"/>
          <w:sz w:val="28"/>
          <w:szCs w:val="28"/>
        </w:rPr>
        <w:t>групп</w:t>
      </w:r>
      <w:r w:rsidR="00EA21F2" w:rsidRPr="00EA21F2">
        <w:rPr>
          <w:kern w:val="2"/>
          <w:sz w:val="28"/>
          <w:szCs w:val="28"/>
        </w:rPr>
        <w:t xml:space="preserve"> </w:t>
      </w:r>
      <w:r w:rsidRPr="00EA21F2">
        <w:rPr>
          <w:kern w:val="2"/>
          <w:sz w:val="28"/>
          <w:szCs w:val="28"/>
        </w:rPr>
        <w:t>населения</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категорий</w:t>
      </w:r>
      <w:r w:rsidR="00EA21F2" w:rsidRPr="00EA21F2">
        <w:rPr>
          <w:kern w:val="2"/>
          <w:sz w:val="28"/>
          <w:szCs w:val="28"/>
        </w:rPr>
        <w:t xml:space="preserve"> </w:t>
      </w:r>
      <w:r w:rsidRPr="00EA21F2">
        <w:rPr>
          <w:kern w:val="2"/>
          <w:sz w:val="28"/>
          <w:szCs w:val="28"/>
        </w:rPr>
        <w:t>заболеваний,</w:t>
      </w:r>
      <w:r w:rsidR="00EA21F2" w:rsidRPr="00EA21F2">
        <w:rPr>
          <w:kern w:val="2"/>
          <w:sz w:val="28"/>
          <w:szCs w:val="28"/>
        </w:rPr>
        <w:t xml:space="preserve"> </w:t>
      </w:r>
      <w:r w:rsidRPr="00EA21F2">
        <w:rPr>
          <w:kern w:val="2"/>
          <w:sz w:val="28"/>
          <w:szCs w:val="28"/>
        </w:rPr>
        <w:t>при</w:t>
      </w:r>
      <w:r w:rsidR="00EA21F2" w:rsidRPr="00EA21F2">
        <w:rPr>
          <w:kern w:val="2"/>
          <w:sz w:val="28"/>
          <w:szCs w:val="28"/>
        </w:rPr>
        <w:t xml:space="preserve"> </w:t>
      </w:r>
      <w:r w:rsidRPr="00EA21F2">
        <w:rPr>
          <w:kern w:val="2"/>
          <w:sz w:val="28"/>
          <w:szCs w:val="28"/>
        </w:rPr>
        <w:t>амбулаторном</w:t>
      </w:r>
      <w:r w:rsidR="00EA21F2" w:rsidRPr="00EA21F2">
        <w:rPr>
          <w:kern w:val="2"/>
          <w:sz w:val="28"/>
          <w:szCs w:val="28"/>
        </w:rPr>
        <w:t xml:space="preserve"> </w:t>
      </w:r>
      <w:r w:rsidRPr="00EA21F2">
        <w:rPr>
          <w:kern w:val="2"/>
          <w:sz w:val="28"/>
          <w:szCs w:val="28"/>
        </w:rPr>
        <w:t>лечении</w:t>
      </w:r>
      <w:r w:rsidR="00EA21F2" w:rsidRPr="00EA21F2">
        <w:rPr>
          <w:kern w:val="2"/>
          <w:sz w:val="28"/>
          <w:szCs w:val="28"/>
        </w:rPr>
        <w:t xml:space="preserve"> </w:t>
      </w:r>
      <w:r w:rsidRPr="00EA21F2">
        <w:rPr>
          <w:kern w:val="2"/>
          <w:sz w:val="28"/>
          <w:szCs w:val="28"/>
        </w:rPr>
        <w:t>которых</w:t>
      </w:r>
      <w:r w:rsidR="00EA21F2" w:rsidRPr="00EA21F2">
        <w:rPr>
          <w:kern w:val="2"/>
          <w:sz w:val="28"/>
          <w:szCs w:val="28"/>
        </w:rPr>
        <w:t xml:space="preserve"> </w:t>
      </w:r>
      <w:r w:rsidRPr="00EA21F2">
        <w:rPr>
          <w:kern w:val="2"/>
          <w:sz w:val="28"/>
          <w:szCs w:val="28"/>
        </w:rPr>
        <w:t>лекарственные</w:t>
      </w:r>
      <w:r w:rsidR="00EA21F2" w:rsidRPr="00EA21F2">
        <w:rPr>
          <w:kern w:val="2"/>
          <w:sz w:val="28"/>
          <w:szCs w:val="28"/>
        </w:rPr>
        <w:t xml:space="preserve"> </w:t>
      </w:r>
      <w:r w:rsidRPr="00EA21F2">
        <w:rPr>
          <w:kern w:val="2"/>
          <w:sz w:val="28"/>
          <w:szCs w:val="28"/>
        </w:rPr>
        <w:t>средства</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изделия</w:t>
      </w:r>
      <w:r w:rsidR="00EA21F2" w:rsidRPr="00EA21F2">
        <w:rPr>
          <w:kern w:val="2"/>
          <w:sz w:val="28"/>
          <w:szCs w:val="28"/>
        </w:rPr>
        <w:t xml:space="preserve"> </w:t>
      </w:r>
      <w:r w:rsidRPr="00EA21F2">
        <w:rPr>
          <w:kern w:val="2"/>
          <w:sz w:val="28"/>
          <w:szCs w:val="28"/>
        </w:rPr>
        <w:t>медицинского</w:t>
      </w:r>
      <w:r w:rsidR="00EA21F2" w:rsidRPr="00EA21F2">
        <w:rPr>
          <w:kern w:val="2"/>
          <w:sz w:val="28"/>
          <w:szCs w:val="28"/>
        </w:rPr>
        <w:t xml:space="preserve"> </w:t>
      </w:r>
      <w:r w:rsidRPr="00EA21F2">
        <w:rPr>
          <w:kern w:val="2"/>
          <w:sz w:val="28"/>
          <w:szCs w:val="28"/>
        </w:rPr>
        <w:t>назначения</w:t>
      </w:r>
      <w:r w:rsidR="00EA21F2" w:rsidRPr="00EA21F2">
        <w:rPr>
          <w:kern w:val="2"/>
          <w:sz w:val="28"/>
          <w:szCs w:val="28"/>
        </w:rPr>
        <w:t xml:space="preserve"> </w:t>
      </w:r>
      <w:r w:rsidRPr="00EA21F2">
        <w:rPr>
          <w:kern w:val="2"/>
          <w:sz w:val="28"/>
          <w:szCs w:val="28"/>
        </w:rPr>
        <w:t>отпускаются</w:t>
      </w:r>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рецептам</w:t>
      </w:r>
      <w:r w:rsidR="00EA21F2" w:rsidRPr="00EA21F2">
        <w:rPr>
          <w:kern w:val="2"/>
          <w:sz w:val="28"/>
          <w:szCs w:val="28"/>
        </w:rPr>
        <w:t xml:space="preserve"> </w:t>
      </w:r>
      <w:r w:rsidRPr="00EA21F2">
        <w:rPr>
          <w:kern w:val="2"/>
          <w:sz w:val="28"/>
          <w:szCs w:val="28"/>
        </w:rPr>
        <w:t>врачей</w:t>
      </w:r>
      <w:r w:rsidR="00EA21F2" w:rsidRPr="00EA21F2">
        <w:rPr>
          <w:kern w:val="2"/>
          <w:sz w:val="28"/>
          <w:szCs w:val="28"/>
        </w:rPr>
        <w:t xml:space="preserve"> </w:t>
      </w:r>
      <w:r w:rsidRPr="00EA21F2">
        <w:rPr>
          <w:kern w:val="2"/>
          <w:sz w:val="28"/>
          <w:szCs w:val="28"/>
        </w:rPr>
        <w:t>бесплатно,</w:t>
      </w:r>
      <w:r w:rsidR="00EA21F2" w:rsidRPr="00EA21F2">
        <w:rPr>
          <w:kern w:val="2"/>
          <w:sz w:val="28"/>
          <w:szCs w:val="28"/>
        </w:rPr>
        <w:t xml:space="preserve"> </w:t>
      </w:r>
      <w:r w:rsidRPr="00EA21F2">
        <w:rPr>
          <w:kern w:val="2"/>
          <w:sz w:val="28"/>
          <w:szCs w:val="28"/>
        </w:rPr>
        <w:t>а</w:t>
      </w:r>
      <w:r w:rsidR="00EA21F2" w:rsidRPr="00EA21F2">
        <w:rPr>
          <w:kern w:val="2"/>
          <w:sz w:val="28"/>
          <w:szCs w:val="28"/>
        </w:rPr>
        <w:t xml:space="preserve"> </w:t>
      </w:r>
      <w:r w:rsidRPr="00EA21F2">
        <w:rPr>
          <w:kern w:val="2"/>
          <w:sz w:val="28"/>
          <w:szCs w:val="28"/>
        </w:rPr>
        <w:t>также</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соответствии</w:t>
      </w:r>
      <w:r w:rsidR="00EA21F2" w:rsidRPr="00EA21F2">
        <w:rPr>
          <w:kern w:val="2"/>
          <w:sz w:val="28"/>
          <w:szCs w:val="28"/>
        </w:rPr>
        <w:t xml:space="preserve"> </w:t>
      </w:r>
      <w:r w:rsidRPr="00EA21F2">
        <w:rPr>
          <w:kern w:val="2"/>
          <w:sz w:val="28"/>
          <w:szCs w:val="28"/>
        </w:rPr>
        <w:t>с</w:t>
      </w:r>
      <w:r w:rsidR="00EA21F2" w:rsidRPr="00EA21F2">
        <w:rPr>
          <w:kern w:val="2"/>
          <w:sz w:val="28"/>
          <w:szCs w:val="28"/>
        </w:rPr>
        <w:t xml:space="preserve"> </w:t>
      </w:r>
      <w:r w:rsidRPr="00EA21F2">
        <w:rPr>
          <w:kern w:val="2"/>
          <w:sz w:val="28"/>
          <w:szCs w:val="28"/>
        </w:rPr>
        <w:t>перечнем</w:t>
      </w:r>
      <w:r w:rsidR="00EA21F2" w:rsidRPr="00EA21F2">
        <w:rPr>
          <w:kern w:val="2"/>
          <w:sz w:val="28"/>
          <w:szCs w:val="28"/>
        </w:rPr>
        <w:t xml:space="preserve"> </w:t>
      </w:r>
      <w:r w:rsidRPr="00EA21F2">
        <w:rPr>
          <w:kern w:val="2"/>
          <w:sz w:val="28"/>
          <w:szCs w:val="28"/>
        </w:rPr>
        <w:t>групп</w:t>
      </w:r>
      <w:r w:rsidR="00EA21F2" w:rsidRPr="00EA21F2">
        <w:rPr>
          <w:kern w:val="2"/>
          <w:sz w:val="28"/>
          <w:szCs w:val="28"/>
        </w:rPr>
        <w:t xml:space="preserve"> </w:t>
      </w:r>
      <w:r w:rsidRPr="00EA21F2">
        <w:rPr>
          <w:kern w:val="2"/>
          <w:sz w:val="28"/>
          <w:szCs w:val="28"/>
        </w:rPr>
        <w:t>населения,</w:t>
      </w:r>
      <w:r w:rsidR="00EA21F2" w:rsidRPr="00EA21F2">
        <w:rPr>
          <w:kern w:val="2"/>
          <w:sz w:val="28"/>
          <w:szCs w:val="28"/>
        </w:rPr>
        <w:t xml:space="preserve"> </w:t>
      </w:r>
      <w:r w:rsidRPr="00EA21F2">
        <w:rPr>
          <w:kern w:val="2"/>
          <w:sz w:val="28"/>
          <w:szCs w:val="28"/>
        </w:rPr>
        <w:t>при</w:t>
      </w:r>
      <w:r w:rsidR="00EA21F2" w:rsidRPr="00EA21F2">
        <w:rPr>
          <w:kern w:val="2"/>
          <w:sz w:val="28"/>
          <w:szCs w:val="28"/>
        </w:rPr>
        <w:t xml:space="preserve"> </w:t>
      </w:r>
      <w:r w:rsidRPr="00EA21F2">
        <w:rPr>
          <w:kern w:val="2"/>
          <w:sz w:val="28"/>
          <w:szCs w:val="28"/>
        </w:rPr>
        <w:t>амбулаторном</w:t>
      </w:r>
      <w:r w:rsidR="00EA21F2" w:rsidRPr="00EA21F2">
        <w:rPr>
          <w:kern w:val="2"/>
          <w:sz w:val="28"/>
          <w:szCs w:val="28"/>
        </w:rPr>
        <w:t xml:space="preserve"> </w:t>
      </w:r>
      <w:r w:rsidRPr="00EA21F2">
        <w:rPr>
          <w:kern w:val="2"/>
          <w:sz w:val="28"/>
          <w:szCs w:val="28"/>
        </w:rPr>
        <w:t>лечении</w:t>
      </w:r>
      <w:r w:rsidR="00EA21F2" w:rsidRPr="00EA21F2">
        <w:rPr>
          <w:kern w:val="2"/>
          <w:sz w:val="28"/>
          <w:szCs w:val="28"/>
        </w:rPr>
        <w:t xml:space="preserve"> </w:t>
      </w:r>
      <w:r w:rsidRPr="00EA21F2">
        <w:rPr>
          <w:kern w:val="2"/>
          <w:sz w:val="28"/>
          <w:szCs w:val="28"/>
        </w:rPr>
        <w:t>которых</w:t>
      </w:r>
      <w:r w:rsidR="00EA21F2" w:rsidRPr="00EA21F2">
        <w:rPr>
          <w:kern w:val="2"/>
          <w:sz w:val="28"/>
          <w:szCs w:val="28"/>
        </w:rPr>
        <w:t xml:space="preserve"> </w:t>
      </w:r>
      <w:r w:rsidRPr="00EA21F2">
        <w:rPr>
          <w:kern w:val="2"/>
          <w:sz w:val="28"/>
          <w:szCs w:val="28"/>
        </w:rPr>
        <w:t>лекарственные</w:t>
      </w:r>
      <w:r w:rsidR="00EA21F2" w:rsidRPr="00EA21F2">
        <w:rPr>
          <w:kern w:val="2"/>
          <w:sz w:val="28"/>
          <w:szCs w:val="28"/>
        </w:rPr>
        <w:t xml:space="preserve"> </w:t>
      </w:r>
      <w:r w:rsidRPr="00EA21F2">
        <w:rPr>
          <w:kern w:val="2"/>
          <w:sz w:val="28"/>
          <w:szCs w:val="28"/>
        </w:rPr>
        <w:t>средства</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изделия</w:t>
      </w:r>
      <w:r w:rsidR="00EA21F2" w:rsidRPr="00EA21F2">
        <w:rPr>
          <w:kern w:val="2"/>
          <w:sz w:val="28"/>
          <w:szCs w:val="28"/>
        </w:rPr>
        <w:t xml:space="preserve"> </w:t>
      </w:r>
      <w:r w:rsidRPr="00EA21F2">
        <w:rPr>
          <w:kern w:val="2"/>
          <w:sz w:val="28"/>
          <w:szCs w:val="28"/>
        </w:rPr>
        <w:t>медицинского</w:t>
      </w:r>
      <w:r w:rsidR="00EA21F2" w:rsidRPr="00EA21F2">
        <w:rPr>
          <w:kern w:val="2"/>
          <w:sz w:val="28"/>
          <w:szCs w:val="28"/>
        </w:rPr>
        <w:t xml:space="preserve"> </w:t>
      </w:r>
      <w:r w:rsidRPr="00EA21F2">
        <w:rPr>
          <w:kern w:val="2"/>
          <w:sz w:val="28"/>
          <w:szCs w:val="28"/>
        </w:rPr>
        <w:t>назначения</w:t>
      </w:r>
      <w:r w:rsidR="00EA21F2" w:rsidRPr="00EA21F2">
        <w:rPr>
          <w:kern w:val="2"/>
          <w:sz w:val="28"/>
          <w:szCs w:val="28"/>
        </w:rPr>
        <w:t xml:space="preserve"> </w:t>
      </w:r>
      <w:r w:rsidRPr="00EA21F2">
        <w:rPr>
          <w:kern w:val="2"/>
          <w:sz w:val="28"/>
          <w:szCs w:val="28"/>
        </w:rPr>
        <w:t>отпускаются</w:t>
      </w:r>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рецептам</w:t>
      </w:r>
      <w:r w:rsidR="00EA21F2" w:rsidRPr="00EA21F2">
        <w:rPr>
          <w:kern w:val="2"/>
          <w:sz w:val="28"/>
          <w:szCs w:val="28"/>
        </w:rPr>
        <w:t xml:space="preserve"> </w:t>
      </w:r>
      <w:r w:rsidRPr="00EA21F2">
        <w:rPr>
          <w:kern w:val="2"/>
          <w:sz w:val="28"/>
          <w:szCs w:val="28"/>
        </w:rPr>
        <w:t>врачей</w:t>
      </w:r>
      <w:r w:rsidR="00EA21F2" w:rsidRPr="00EA21F2">
        <w:rPr>
          <w:kern w:val="2"/>
          <w:sz w:val="28"/>
          <w:szCs w:val="28"/>
        </w:rPr>
        <w:t xml:space="preserve"> </w:t>
      </w:r>
      <w:r w:rsidRPr="00EA21F2">
        <w:rPr>
          <w:kern w:val="2"/>
          <w:sz w:val="28"/>
          <w:szCs w:val="28"/>
        </w:rPr>
        <w:t>с</w:t>
      </w:r>
      <w:r w:rsidR="00EA21F2" w:rsidRPr="00EA21F2">
        <w:rPr>
          <w:kern w:val="2"/>
          <w:sz w:val="28"/>
          <w:szCs w:val="28"/>
        </w:rPr>
        <w:t xml:space="preserve"> </w:t>
      </w:r>
      <w:r w:rsidRPr="00EA21F2">
        <w:rPr>
          <w:kern w:val="2"/>
          <w:sz w:val="28"/>
          <w:szCs w:val="28"/>
        </w:rPr>
        <w:t>50-процентной</w:t>
      </w:r>
      <w:r w:rsidR="00EA21F2" w:rsidRPr="00EA21F2">
        <w:rPr>
          <w:kern w:val="2"/>
          <w:sz w:val="28"/>
          <w:szCs w:val="28"/>
        </w:rPr>
        <w:t xml:space="preserve"> </w:t>
      </w:r>
      <w:r w:rsidRPr="00EA21F2">
        <w:rPr>
          <w:kern w:val="2"/>
          <w:sz w:val="28"/>
          <w:szCs w:val="28"/>
        </w:rPr>
        <w:t>скидкой</w:t>
      </w:r>
      <w:r w:rsidRPr="00EA21F2">
        <w:rPr>
          <w:rFonts w:eastAsiaTheme="minorHAnsi"/>
          <w:kern w:val="2"/>
          <w:sz w:val="28"/>
          <w:szCs w:val="28"/>
          <w:lang w:eastAsia="en-US"/>
        </w:rPr>
        <w:t>,</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приведен</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в</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приложении</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к</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Территориальной</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программе</w:t>
      </w:r>
      <w:proofErr w:type="gramEnd"/>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государственных</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гарантий.</w:t>
      </w:r>
    </w:p>
    <w:p w:rsidR="001F2303" w:rsidRPr="00EA21F2" w:rsidRDefault="001F2303" w:rsidP="00B85EA4">
      <w:pPr>
        <w:ind w:firstLine="709"/>
        <w:jc w:val="both"/>
        <w:rPr>
          <w:kern w:val="2"/>
          <w:sz w:val="28"/>
          <w:szCs w:val="28"/>
        </w:rPr>
      </w:pPr>
    </w:p>
    <w:p w:rsidR="001F2303" w:rsidRPr="00EA21F2" w:rsidRDefault="001F2303" w:rsidP="00B85EA4">
      <w:pPr>
        <w:jc w:val="center"/>
        <w:rPr>
          <w:kern w:val="2"/>
          <w:sz w:val="28"/>
          <w:szCs w:val="28"/>
        </w:rPr>
      </w:pPr>
      <w:r w:rsidRPr="00EA21F2">
        <w:rPr>
          <w:kern w:val="2"/>
          <w:sz w:val="28"/>
          <w:szCs w:val="28"/>
        </w:rPr>
        <w:t>8.11.</w:t>
      </w:r>
      <w:r w:rsidR="00A52C70">
        <w:rPr>
          <w:kern w:val="2"/>
          <w:sz w:val="28"/>
          <w:szCs w:val="28"/>
        </w:rPr>
        <w:t xml:space="preserve"> </w:t>
      </w:r>
      <w:proofErr w:type="gramStart"/>
      <w:r w:rsidRPr="00EA21F2">
        <w:rPr>
          <w:kern w:val="2"/>
          <w:sz w:val="28"/>
          <w:szCs w:val="28"/>
        </w:rPr>
        <w:t>Условия</w:t>
      </w:r>
      <w:r w:rsidR="00EA21F2" w:rsidRPr="00EA21F2">
        <w:rPr>
          <w:kern w:val="2"/>
          <w:sz w:val="28"/>
          <w:szCs w:val="28"/>
        </w:rPr>
        <w:t xml:space="preserve"> </w:t>
      </w:r>
      <w:r w:rsidRPr="00EA21F2">
        <w:rPr>
          <w:kern w:val="2"/>
          <w:sz w:val="28"/>
          <w:szCs w:val="28"/>
        </w:rPr>
        <w:t>предоставления</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детям-сиротам</w:t>
      </w:r>
      <w:r w:rsidR="00EA21F2" w:rsidRPr="00EA21F2">
        <w:rPr>
          <w:kern w:val="2"/>
          <w:sz w:val="28"/>
          <w:szCs w:val="28"/>
        </w:rPr>
        <w:t xml:space="preserve"> </w:t>
      </w:r>
      <w:r w:rsidR="003C3592">
        <w:rPr>
          <w:kern w:val="2"/>
          <w:sz w:val="28"/>
          <w:szCs w:val="28"/>
        </w:rPr>
        <w:br/>
      </w:r>
      <w:r w:rsidRPr="00EA21F2">
        <w:rPr>
          <w:kern w:val="2"/>
          <w:sz w:val="28"/>
          <w:szCs w:val="28"/>
        </w:rPr>
        <w:t>и</w:t>
      </w:r>
      <w:r w:rsidR="00EA21F2" w:rsidRPr="00EA21F2">
        <w:rPr>
          <w:kern w:val="2"/>
          <w:sz w:val="28"/>
          <w:szCs w:val="28"/>
        </w:rPr>
        <w:t xml:space="preserve"> </w:t>
      </w:r>
      <w:r w:rsidRPr="00EA21F2">
        <w:rPr>
          <w:kern w:val="2"/>
          <w:sz w:val="28"/>
          <w:szCs w:val="28"/>
        </w:rPr>
        <w:t>детям,</w:t>
      </w:r>
      <w:r w:rsidR="00EA21F2" w:rsidRPr="00EA21F2">
        <w:rPr>
          <w:kern w:val="2"/>
          <w:sz w:val="28"/>
          <w:szCs w:val="28"/>
        </w:rPr>
        <w:t xml:space="preserve"> </w:t>
      </w:r>
      <w:r w:rsidRPr="00EA21F2">
        <w:rPr>
          <w:kern w:val="2"/>
          <w:sz w:val="28"/>
          <w:szCs w:val="28"/>
        </w:rPr>
        <w:t>оставшимся</w:t>
      </w:r>
      <w:r w:rsidR="00EA21F2" w:rsidRPr="00EA21F2">
        <w:rPr>
          <w:kern w:val="2"/>
          <w:sz w:val="28"/>
          <w:szCs w:val="28"/>
        </w:rPr>
        <w:t xml:space="preserve"> </w:t>
      </w:r>
      <w:r w:rsidRPr="00EA21F2">
        <w:rPr>
          <w:kern w:val="2"/>
          <w:sz w:val="28"/>
          <w:szCs w:val="28"/>
        </w:rPr>
        <w:t>без</w:t>
      </w:r>
      <w:r w:rsidR="00EA21F2" w:rsidRPr="00EA21F2">
        <w:rPr>
          <w:kern w:val="2"/>
          <w:sz w:val="28"/>
          <w:szCs w:val="28"/>
        </w:rPr>
        <w:t xml:space="preserve"> </w:t>
      </w:r>
      <w:r w:rsidRPr="00EA21F2">
        <w:rPr>
          <w:kern w:val="2"/>
          <w:sz w:val="28"/>
          <w:szCs w:val="28"/>
        </w:rPr>
        <w:t>попечения</w:t>
      </w:r>
      <w:r w:rsidR="00EA21F2" w:rsidRPr="00EA21F2">
        <w:rPr>
          <w:kern w:val="2"/>
          <w:sz w:val="28"/>
          <w:szCs w:val="28"/>
        </w:rPr>
        <w:t xml:space="preserve"> </w:t>
      </w:r>
      <w:r w:rsidRPr="00EA21F2">
        <w:rPr>
          <w:kern w:val="2"/>
          <w:sz w:val="28"/>
          <w:szCs w:val="28"/>
        </w:rPr>
        <w:t>родителей,</w:t>
      </w:r>
      <w:r w:rsidR="00EA21F2" w:rsidRPr="00EA21F2">
        <w:rPr>
          <w:kern w:val="2"/>
          <w:sz w:val="28"/>
          <w:szCs w:val="28"/>
        </w:rPr>
        <w:t xml:space="preserve"> </w:t>
      </w:r>
      <w:r w:rsidRPr="00EA21F2">
        <w:rPr>
          <w:kern w:val="2"/>
          <w:sz w:val="28"/>
          <w:szCs w:val="28"/>
        </w:rPr>
        <w:t>детям,</w:t>
      </w:r>
      <w:r w:rsidR="00EA21F2" w:rsidRPr="00EA21F2">
        <w:rPr>
          <w:kern w:val="2"/>
          <w:sz w:val="28"/>
          <w:szCs w:val="28"/>
        </w:rPr>
        <w:t xml:space="preserve"> </w:t>
      </w:r>
      <w:r w:rsidRPr="00EA21F2">
        <w:rPr>
          <w:kern w:val="2"/>
          <w:sz w:val="28"/>
          <w:szCs w:val="28"/>
        </w:rPr>
        <w:t>находящимся</w:t>
      </w:r>
      <w:r w:rsidR="00EA21F2" w:rsidRPr="00EA21F2">
        <w:rPr>
          <w:kern w:val="2"/>
          <w:sz w:val="28"/>
          <w:szCs w:val="28"/>
        </w:rPr>
        <w:t xml:space="preserve"> </w:t>
      </w:r>
      <w:r w:rsidR="003C3592">
        <w:rPr>
          <w:kern w:val="2"/>
          <w:sz w:val="28"/>
          <w:szCs w:val="28"/>
        </w:rPr>
        <w:br/>
      </w:r>
      <w:r w:rsidRPr="00EA21F2">
        <w:rPr>
          <w:kern w:val="2"/>
          <w:sz w:val="28"/>
          <w:szCs w:val="28"/>
        </w:rPr>
        <w:t>в</w:t>
      </w:r>
      <w:r w:rsidR="00EA21F2" w:rsidRPr="00EA21F2">
        <w:rPr>
          <w:kern w:val="2"/>
          <w:sz w:val="28"/>
          <w:szCs w:val="28"/>
        </w:rPr>
        <w:t xml:space="preserve"> </w:t>
      </w:r>
      <w:r w:rsidRPr="00EA21F2">
        <w:rPr>
          <w:kern w:val="2"/>
          <w:sz w:val="28"/>
          <w:szCs w:val="28"/>
        </w:rPr>
        <w:t>трудной</w:t>
      </w:r>
      <w:r w:rsidR="00EA21F2" w:rsidRPr="00EA21F2">
        <w:rPr>
          <w:kern w:val="2"/>
          <w:sz w:val="28"/>
          <w:szCs w:val="28"/>
        </w:rPr>
        <w:t xml:space="preserve"> </w:t>
      </w:r>
      <w:r w:rsidRPr="00EA21F2">
        <w:rPr>
          <w:kern w:val="2"/>
          <w:sz w:val="28"/>
          <w:szCs w:val="28"/>
        </w:rPr>
        <w:t>жизненной</w:t>
      </w:r>
      <w:r w:rsidR="00EA21F2" w:rsidRPr="00EA21F2">
        <w:rPr>
          <w:kern w:val="2"/>
          <w:sz w:val="28"/>
          <w:szCs w:val="28"/>
        </w:rPr>
        <w:t xml:space="preserve"> </w:t>
      </w:r>
      <w:r w:rsidRPr="00EA21F2">
        <w:rPr>
          <w:kern w:val="2"/>
          <w:sz w:val="28"/>
          <w:szCs w:val="28"/>
        </w:rPr>
        <w:t>ситуации,</w:t>
      </w:r>
      <w:r w:rsidR="00EA21F2" w:rsidRPr="00EA21F2">
        <w:rPr>
          <w:kern w:val="2"/>
          <w:sz w:val="28"/>
          <w:szCs w:val="28"/>
        </w:rPr>
        <w:t xml:space="preserve"> </w:t>
      </w:r>
      <w:r w:rsidRPr="00EA21F2">
        <w:rPr>
          <w:kern w:val="2"/>
          <w:sz w:val="28"/>
          <w:szCs w:val="28"/>
        </w:rPr>
        <w:t>усыновленным</w:t>
      </w:r>
      <w:r w:rsidR="00EA21F2" w:rsidRPr="00EA21F2">
        <w:rPr>
          <w:kern w:val="2"/>
          <w:sz w:val="28"/>
          <w:szCs w:val="28"/>
        </w:rPr>
        <w:t xml:space="preserve"> </w:t>
      </w:r>
      <w:r w:rsidRPr="00EA21F2">
        <w:rPr>
          <w:kern w:val="2"/>
          <w:sz w:val="28"/>
          <w:szCs w:val="28"/>
        </w:rPr>
        <w:t>(удочеренным)</w:t>
      </w:r>
      <w:r w:rsidR="00EA21F2" w:rsidRPr="00EA21F2">
        <w:rPr>
          <w:kern w:val="2"/>
          <w:sz w:val="28"/>
          <w:szCs w:val="28"/>
        </w:rPr>
        <w:t xml:space="preserve"> </w:t>
      </w:r>
      <w:r w:rsidRPr="00EA21F2">
        <w:rPr>
          <w:kern w:val="2"/>
          <w:sz w:val="28"/>
          <w:szCs w:val="28"/>
        </w:rPr>
        <w:t>детям,</w:t>
      </w:r>
      <w:r w:rsidR="00EA21F2" w:rsidRPr="00EA21F2">
        <w:rPr>
          <w:kern w:val="2"/>
          <w:sz w:val="28"/>
          <w:szCs w:val="28"/>
        </w:rPr>
        <w:t xml:space="preserve"> </w:t>
      </w:r>
      <w:r w:rsidRPr="00EA21F2">
        <w:rPr>
          <w:kern w:val="2"/>
          <w:sz w:val="28"/>
          <w:szCs w:val="28"/>
        </w:rPr>
        <w:t>детям,</w:t>
      </w:r>
      <w:r w:rsidR="00EA21F2" w:rsidRPr="00EA21F2">
        <w:rPr>
          <w:kern w:val="2"/>
          <w:sz w:val="28"/>
          <w:szCs w:val="28"/>
        </w:rPr>
        <w:t xml:space="preserve"> </w:t>
      </w:r>
      <w:r w:rsidRPr="00EA21F2">
        <w:rPr>
          <w:kern w:val="2"/>
          <w:sz w:val="28"/>
          <w:szCs w:val="28"/>
        </w:rPr>
        <w:t>принятым</w:t>
      </w:r>
      <w:r w:rsidR="00EA21F2" w:rsidRPr="00EA21F2">
        <w:rPr>
          <w:kern w:val="2"/>
          <w:sz w:val="28"/>
          <w:szCs w:val="28"/>
        </w:rPr>
        <w:t xml:space="preserve"> </w:t>
      </w:r>
      <w:r w:rsidRPr="00EA21F2">
        <w:rPr>
          <w:kern w:val="2"/>
          <w:sz w:val="28"/>
          <w:szCs w:val="28"/>
        </w:rPr>
        <w:t>под</w:t>
      </w:r>
      <w:r w:rsidR="00EA21F2" w:rsidRPr="00EA21F2">
        <w:rPr>
          <w:kern w:val="2"/>
          <w:sz w:val="28"/>
          <w:szCs w:val="28"/>
        </w:rPr>
        <w:t xml:space="preserve"> </w:t>
      </w:r>
      <w:r w:rsidRPr="00EA21F2">
        <w:rPr>
          <w:kern w:val="2"/>
          <w:sz w:val="28"/>
          <w:szCs w:val="28"/>
        </w:rPr>
        <w:t>опеку</w:t>
      </w:r>
      <w:r w:rsidR="00EA21F2" w:rsidRPr="00EA21F2">
        <w:rPr>
          <w:kern w:val="2"/>
          <w:sz w:val="28"/>
          <w:szCs w:val="28"/>
        </w:rPr>
        <w:t xml:space="preserve"> </w:t>
      </w:r>
      <w:r w:rsidRPr="00EA21F2">
        <w:rPr>
          <w:kern w:val="2"/>
          <w:sz w:val="28"/>
          <w:szCs w:val="28"/>
        </w:rPr>
        <w:t>(попечительство)</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приемную</w:t>
      </w:r>
      <w:r w:rsidR="00EA21F2" w:rsidRPr="00EA21F2">
        <w:rPr>
          <w:kern w:val="2"/>
          <w:sz w:val="28"/>
          <w:szCs w:val="28"/>
        </w:rPr>
        <w:t xml:space="preserve"> </w:t>
      </w:r>
      <w:r w:rsidRPr="00EA21F2">
        <w:rPr>
          <w:kern w:val="2"/>
          <w:sz w:val="28"/>
          <w:szCs w:val="28"/>
        </w:rPr>
        <w:t>или</w:t>
      </w:r>
      <w:r w:rsidR="00EA21F2" w:rsidRPr="00EA21F2">
        <w:rPr>
          <w:kern w:val="2"/>
          <w:sz w:val="28"/>
          <w:szCs w:val="28"/>
        </w:rPr>
        <w:t xml:space="preserve"> </w:t>
      </w:r>
      <w:r w:rsidRPr="00EA21F2">
        <w:rPr>
          <w:kern w:val="2"/>
          <w:sz w:val="28"/>
          <w:szCs w:val="28"/>
        </w:rPr>
        <w:t>патронатную</w:t>
      </w:r>
      <w:r w:rsidR="00EA21F2" w:rsidRPr="00EA21F2">
        <w:rPr>
          <w:kern w:val="2"/>
          <w:sz w:val="28"/>
          <w:szCs w:val="28"/>
        </w:rPr>
        <w:t xml:space="preserve"> </w:t>
      </w:r>
      <w:r w:rsidRPr="00EA21F2">
        <w:rPr>
          <w:kern w:val="2"/>
          <w:sz w:val="28"/>
          <w:szCs w:val="28"/>
        </w:rPr>
        <w:t>семью,</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случае</w:t>
      </w:r>
      <w:r w:rsidR="00EA21F2" w:rsidRPr="00EA21F2">
        <w:rPr>
          <w:kern w:val="2"/>
          <w:sz w:val="28"/>
          <w:szCs w:val="28"/>
        </w:rPr>
        <w:t xml:space="preserve"> </w:t>
      </w:r>
      <w:r w:rsidRPr="00EA21F2">
        <w:rPr>
          <w:kern w:val="2"/>
          <w:sz w:val="28"/>
          <w:szCs w:val="28"/>
        </w:rPr>
        <w:t>выявления</w:t>
      </w:r>
      <w:r w:rsidR="00EA21F2" w:rsidRPr="00EA21F2">
        <w:rPr>
          <w:kern w:val="2"/>
          <w:sz w:val="28"/>
          <w:szCs w:val="28"/>
        </w:rPr>
        <w:t xml:space="preserve"> </w:t>
      </w:r>
      <w:r w:rsidRPr="00EA21F2">
        <w:rPr>
          <w:kern w:val="2"/>
          <w:sz w:val="28"/>
          <w:szCs w:val="28"/>
        </w:rPr>
        <w:t>у</w:t>
      </w:r>
      <w:r w:rsidR="00EA21F2" w:rsidRPr="00EA21F2">
        <w:rPr>
          <w:kern w:val="2"/>
          <w:sz w:val="28"/>
          <w:szCs w:val="28"/>
        </w:rPr>
        <w:t xml:space="preserve"> </w:t>
      </w:r>
      <w:r w:rsidRPr="00EA21F2">
        <w:rPr>
          <w:kern w:val="2"/>
          <w:sz w:val="28"/>
          <w:szCs w:val="28"/>
        </w:rPr>
        <w:t>них</w:t>
      </w:r>
      <w:r w:rsidR="00EA21F2" w:rsidRPr="00EA21F2">
        <w:rPr>
          <w:kern w:val="2"/>
          <w:sz w:val="28"/>
          <w:szCs w:val="28"/>
        </w:rPr>
        <w:t xml:space="preserve"> </w:t>
      </w:r>
      <w:r w:rsidRPr="00EA21F2">
        <w:rPr>
          <w:kern w:val="2"/>
          <w:sz w:val="28"/>
          <w:szCs w:val="28"/>
        </w:rPr>
        <w:t>заболеваний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всех</w:t>
      </w:r>
      <w:r w:rsidR="00EA21F2" w:rsidRPr="00EA21F2">
        <w:rPr>
          <w:kern w:val="2"/>
          <w:sz w:val="28"/>
          <w:szCs w:val="28"/>
        </w:rPr>
        <w:t xml:space="preserve"> </w:t>
      </w:r>
      <w:r w:rsidRPr="00EA21F2">
        <w:rPr>
          <w:kern w:val="2"/>
          <w:sz w:val="28"/>
          <w:szCs w:val="28"/>
        </w:rPr>
        <w:t>видов,</w:t>
      </w:r>
      <w:r w:rsidR="00EA21F2" w:rsidRPr="00EA21F2">
        <w:rPr>
          <w:kern w:val="2"/>
          <w:sz w:val="28"/>
          <w:szCs w:val="28"/>
        </w:rPr>
        <w:t xml:space="preserve"> </w:t>
      </w:r>
      <w:r w:rsidRPr="00EA21F2">
        <w:rPr>
          <w:kern w:val="2"/>
          <w:sz w:val="28"/>
          <w:szCs w:val="28"/>
        </w:rPr>
        <w:t>включая</w:t>
      </w:r>
      <w:r w:rsidR="00EA21F2" w:rsidRPr="00EA21F2">
        <w:rPr>
          <w:kern w:val="2"/>
          <w:sz w:val="28"/>
          <w:szCs w:val="28"/>
        </w:rPr>
        <w:t xml:space="preserve"> </w:t>
      </w:r>
      <w:r w:rsidRPr="00EA21F2">
        <w:rPr>
          <w:kern w:val="2"/>
          <w:sz w:val="28"/>
          <w:szCs w:val="28"/>
        </w:rPr>
        <w:t>специализированную,</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том</w:t>
      </w:r>
      <w:r w:rsidR="00EA21F2" w:rsidRPr="00EA21F2">
        <w:rPr>
          <w:kern w:val="2"/>
          <w:sz w:val="28"/>
          <w:szCs w:val="28"/>
        </w:rPr>
        <w:t xml:space="preserve"> </w:t>
      </w:r>
      <w:r w:rsidRPr="00EA21F2">
        <w:rPr>
          <w:kern w:val="2"/>
          <w:sz w:val="28"/>
          <w:szCs w:val="28"/>
        </w:rPr>
        <w:t>числе</w:t>
      </w:r>
      <w:r w:rsidR="00EA21F2" w:rsidRPr="00EA21F2">
        <w:rPr>
          <w:kern w:val="2"/>
          <w:sz w:val="28"/>
          <w:szCs w:val="28"/>
        </w:rPr>
        <w:t xml:space="preserve"> </w:t>
      </w:r>
      <w:r w:rsidRPr="00EA21F2">
        <w:rPr>
          <w:kern w:val="2"/>
          <w:sz w:val="28"/>
          <w:szCs w:val="28"/>
        </w:rPr>
        <w:t>высокотехнологичную,</w:t>
      </w:r>
      <w:r w:rsidR="00EA21F2" w:rsidRPr="00EA21F2">
        <w:rPr>
          <w:kern w:val="2"/>
          <w:sz w:val="28"/>
          <w:szCs w:val="28"/>
        </w:rPr>
        <w:t xml:space="preserve"> </w:t>
      </w:r>
      <w:r w:rsidRPr="00EA21F2">
        <w:rPr>
          <w:kern w:val="2"/>
          <w:sz w:val="28"/>
          <w:szCs w:val="28"/>
        </w:rPr>
        <w:t>медицинскую</w:t>
      </w:r>
      <w:r w:rsidR="00EA21F2" w:rsidRPr="00EA21F2">
        <w:rPr>
          <w:kern w:val="2"/>
          <w:sz w:val="28"/>
          <w:szCs w:val="28"/>
        </w:rPr>
        <w:t xml:space="preserve"> </w:t>
      </w:r>
      <w:r w:rsidRPr="00EA21F2">
        <w:rPr>
          <w:kern w:val="2"/>
          <w:sz w:val="28"/>
          <w:szCs w:val="28"/>
        </w:rPr>
        <w:t>помощь,</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медицинских</w:t>
      </w:r>
      <w:r w:rsidR="00EA21F2" w:rsidRPr="00EA21F2">
        <w:rPr>
          <w:kern w:val="2"/>
          <w:sz w:val="28"/>
          <w:szCs w:val="28"/>
        </w:rPr>
        <w:t xml:space="preserve"> </w:t>
      </w:r>
      <w:r w:rsidRPr="00EA21F2">
        <w:rPr>
          <w:kern w:val="2"/>
          <w:sz w:val="28"/>
          <w:szCs w:val="28"/>
        </w:rPr>
        <w:t>организациях,</w:t>
      </w:r>
      <w:r w:rsidR="00EA21F2" w:rsidRPr="00EA21F2">
        <w:rPr>
          <w:kern w:val="2"/>
          <w:sz w:val="28"/>
          <w:szCs w:val="28"/>
        </w:rPr>
        <w:t xml:space="preserve"> </w:t>
      </w:r>
      <w:r w:rsidRPr="00EA21F2">
        <w:rPr>
          <w:kern w:val="2"/>
          <w:sz w:val="28"/>
          <w:szCs w:val="28"/>
        </w:rPr>
        <w:t>находящихся</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территории</w:t>
      </w:r>
      <w:r w:rsidR="00EA21F2" w:rsidRPr="00EA21F2">
        <w:rPr>
          <w:kern w:val="2"/>
          <w:sz w:val="28"/>
          <w:szCs w:val="28"/>
        </w:rPr>
        <w:t xml:space="preserve"> </w:t>
      </w:r>
      <w:r w:rsidRPr="00EA21F2">
        <w:rPr>
          <w:kern w:val="2"/>
          <w:sz w:val="28"/>
          <w:szCs w:val="28"/>
        </w:rPr>
        <w:t>Ростовской</w:t>
      </w:r>
      <w:r w:rsidR="00EA21F2" w:rsidRPr="00EA21F2">
        <w:rPr>
          <w:kern w:val="2"/>
          <w:sz w:val="28"/>
          <w:szCs w:val="28"/>
        </w:rPr>
        <w:t xml:space="preserve"> </w:t>
      </w:r>
      <w:r w:rsidRPr="00EA21F2">
        <w:rPr>
          <w:kern w:val="2"/>
          <w:sz w:val="28"/>
          <w:szCs w:val="28"/>
        </w:rPr>
        <w:t>области</w:t>
      </w:r>
      <w:proofErr w:type="gramEnd"/>
    </w:p>
    <w:p w:rsidR="001F2303" w:rsidRPr="00EA21F2" w:rsidRDefault="001F2303" w:rsidP="00B85EA4">
      <w:pPr>
        <w:jc w:val="center"/>
        <w:rPr>
          <w:kern w:val="2"/>
          <w:sz w:val="28"/>
          <w:szCs w:val="28"/>
        </w:rPr>
      </w:pPr>
    </w:p>
    <w:p w:rsidR="001F2303" w:rsidRPr="00EA21F2" w:rsidRDefault="001F2303" w:rsidP="00B85EA4">
      <w:pPr>
        <w:autoSpaceDE w:val="0"/>
        <w:autoSpaceDN w:val="0"/>
        <w:ind w:firstLine="709"/>
        <w:jc w:val="both"/>
        <w:rPr>
          <w:kern w:val="2"/>
          <w:sz w:val="28"/>
          <w:szCs w:val="28"/>
        </w:rPr>
      </w:pPr>
      <w:r w:rsidRPr="00EA21F2">
        <w:rPr>
          <w:kern w:val="2"/>
          <w:sz w:val="28"/>
          <w:szCs w:val="28"/>
        </w:rPr>
        <w:t>8.11.1.</w:t>
      </w:r>
      <w:r w:rsidR="003C3592">
        <w:rPr>
          <w:kern w:val="2"/>
          <w:sz w:val="28"/>
          <w:szCs w:val="28"/>
        </w:rPr>
        <w:t> </w:t>
      </w:r>
      <w:proofErr w:type="gramStart"/>
      <w:r w:rsidRPr="00EA21F2">
        <w:rPr>
          <w:kern w:val="2"/>
          <w:sz w:val="28"/>
          <w:szCs w:val="28"/>
        </w:rPr>
        <w:t>Предоставление</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детям-сиротам</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детям,</w:t>
      </w:r>
      <w:r w:rsidR="00EA21F2" w:rsidRPr="00EA21F2">
        <w:rPr>
          <w:kern w:val="2"/>
          <w:sz w:val="28"/>
          <w:szCs w:val="28"/>
        </w:rPr>
        <w:t xml:space="preserve"> </w:t>
      </w:r>
      <w:r w:rsidRPr="00EA21F2">
        <w:rPr>
          <w:kern w:val="2"/>
          <w:sz w:val="28"/>
          <w:szCs w:val="28"/>
        </w:rPr>
        <w:t>оставшимся</w:t>
      </w:r>
      <w:r w:rsidR="00EA21F2" w:rsidRPr="00EA21F2">
        <w:rPr>
          <w:kern w:val="2"/>
          <w:sz w:val="28"/>
          <w:szCs w:val="28"/>
        </w:rPr>
        <w:t xml:space="preserve"> </w:t>
      </w:r>
      <w:r w:rsidRPr="00EA21F2">
        <w:rPr>
          <w:kern w:val="2"/>
          <w:sz w:val="28"/>
          <w:szCs w:val="28"/>
        </w:rPr>
        <w:t>без</w:t>
      </w:r>
      <w:r w:rsidR="00EA21F2" w:rsidRPr="00EA21F2">
        <w:rPr>
          <w:kern w:val="2"/>
          <w:sz w:val="28"/>
          <w:szCs w:val="28"/>
        </w:rPr>
        <w:t xml:space="preserve"> </w:t>
      </w:r>
      <w:r w:rsidRPr="00EA21F2">
        <w:rPr>
          <w:kern w:val="2"/>
          <w:sz w:val="28"/>
          <w:szCs w:val="28"/>
        </w:rPr>
        <w:t>попечения</w:t>
      </w:r>
      <w:r w:rsidR="00EA21F2" w:rsidRPr="00EA21F2">
        <w:rPr>
          <w:kern w:val="2"/>
          <w:sz w:val="28"/>
          <w:szCs w:val="28"/>
        </w:rPr>
        <w:t xml:space="preserve"> </w:t>
      </w:r>
      <w:r w:rsidRPr="00EA21F2">
        <w:rPr>
          <w:kern w:val="2"/>
          <w:sz w:val="28"/>
          <w:szCs w:val="28"/>
        </w:rPr>
        <w:t>родителей,</w:t>
      </w:r>
      <w:r w:rsidR="00EA21F2" w:rsidRPr="00EA21F2">
        <w:rPr>
          <w:kern w:val="2"/>
          <w:sz w:val="28"/>
          <w:szCs w:val="28"/>
        </w:rPr>
        <w:t xml:space="preserve"> </w:t>
      </w:r>
      <w:r w:rsidRPr="00EA21F2">
        <w:rPr>
          <w:kern w:val="2"/>
          <w:sz w:val="28"/>
          <w:szCs w:val="28"/>
        </w:rPr>
        <w:t>детям,</w:t>
      </w:r>
      <w:r w:rsidR="00EA21F2" w:rsidRPr="00EA21F2">
        <w:rPr>
          <w:kern w:val="2"/>
          <w:sz w:val="28"/>
          <w:szCs w:val="28"/>
        </w:rPr>
        <w:t xml:space="preserve"> </w:t>
      </w:r>
      <w:r w:rsidRPr="00EA21F2">
        <w:rPr>
          <w:kern w:val="2"/>
          <w:sz w:val="28"/>
          <w:szCs w:val="28"/>
        </w:rPr>
        <w:t>находящимся</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трудной</w:t>
      </w:r>
      <w:r w:rsidR="00EA21F2" w:rsidRPr="00EA21F2">
        <w:rPr>
          <w:kern w:val="2"/>
          <w:sz w:val="28"/>
          <w:szCs w:val="28"/>
        </w:rPr>
        <w:t xml:space="preserve"> </w:t>
      </w:r>
      <w:r w:rsidRPr="00EA21F2">
        <w:rPr>
          <w:kern w:val="2"/>
          <w:sz w:val="28"/>
          <w:szCs w:val="28"/>
        </w:rPr>
        <w:t>жизненной</w:t>
      </w:r>
      <w:r w:rsidR="00EA21F2" w:rsidRPr="00EA21F2">
        <w:rPr>
          <w:kern w:val="2"/>
          <w:sz w:val="28"/>
          <w:szCs w:val="28"/>
        </w:rPr>
        <w:t xml:space="preserve"> </w:t>
      </w:r>
      <w:r w:rsidRPr="00EA21F2">
        <w:rPr>
          <w:kern w:val="2"/>
          <w:sz w:val="28"/>
          <w:szCs w:val="28"/>
        </w:rPr>
        <w:t>ситуации,</w:t>
      </w:r>
      <w:r w:rsidR="00EA21F2" w:rsidRPr="00EA21F2">
        <w:rPr>
          <w:kern w:val="2"/>
          <w:sz w:val="28"/>
          <w:szCs w:val="28"/>
        </w:rPr>
        <w:t xml:space="preserve"> </w:t>
      </w:r>
      <w:r w:rsidRPr="00EA21F2">
        <w:rPr>
          <w:kern w:val="2"/>
          <w:sz w:val="28"/>
          <w:szCs w:val="28"/>
        </w:rPr>
        <w:t>усыновленным</w:t>
      </w:r>
      <w:r w:rsidR="00EA21F2" w:rsidRPr="00EA21F2">
        <w:rPr>
          <w:kern w:val="2"/>
          <w:sz w:val="28"/>
          <w:szCs w:val="28"/>
        </w:rPr>
        <w:t xml:space="preserve"> </w:t>
      </w:r>
      <w:r w:rsidRPr="00EA21F2">
        <w:rPr>
          <w:kern w:val="2"/>
          <w:sz w:val="28"/>
          <w:szCs w:val="28"/>
        </w:rPr>
        <w:t>(удочеренным)</w:t>
      </w:r>
      <w:r w:rsidR="00EA21F2" w:rsidRPr="00EA21F2">
        <w:rPr>
          <w:kern w:val="2"/>
          <w:sz w:val="28"/>
          <w:szCs w:val="28"/>
        </w:rPr>
        <w:t xml:space="preserve"> </w:t>
      </w:r>
      <w:r w:rsidRPr="00EA21F2">
        <w:rPr>
          <w:kern w:val="2"/>
          <w:sz w:val="28"/>
          <w:szCs w:val="28"/>
        </w:rPr>
        <w:t>детям,</w:t>
      </w:r>
      <w:r w:rsidR="00EA21F2" w:rsidRPr="00EA21F2">
        <w:rPr>
          <w:kern w:val="2"/>
          <w:sz w:val="28"/>
          <w:szCs w:val="28"/>
        </w:rPr>
        <w:t xml:space="preserve"> </w:t>
      </w:r>
      <w:r w:rsidRPr="00EA21F2">
        <w:rPr>
          <w:kern w:val="2"/>
          <w:sz w:val="28"/>
          <w:szCs w:val="28"/>
        </w:rPr>
        <w:t>детям,</w:t>
      </w:r>
      <w:r w:rsidR="00EA21F2" w:rsidRPr="00EA21F2">
        <w:rPr>
          <w:kern w:val="2"/>
          <w:sz w:val="28"/>
          <w:szCs w:val="28"/>
        </w:rPr>
        <w:t xml:space="preserve"> </w:t>
      </w:r>
      <w:r w:rsidRPr="00EA21F2">
        <w:rPr>
          <w:kern w:val="2"/>
          <w:sz w:val="28"/>
          <w:szCs w:val="28"/>
        </w:rPr>
        <w:t>принятым</w:t>
      </w:r>
      <w:r w:rsidR="00EA21F2" w:rsidRPr="00EA21F2">
        <w:rPr>
          <w:kern w:val="2"/>
          <w:sz w:val="28"/>
          <w:szCs w:val="28"/>
        </w:rPr>
        <w:t xml:space="preserve"> </w:t>
      </w:r>
      <w:r w:rsidRPr="00EA21F2">
        <w:rPr>
          <w:kern w:val="2"/>
          <w:sz w:val="28"/>
          <w:szCs w:val="28"/>
        </w:rPr>
        <w:t>под</w:t>
      </w:r>
      <w:r w:rsidR="00EA21F2" w:rsidRPr="00EA21F2">
        <w:rPr>
          <w:kern w:val="2"/>
          <w:sz w:val="28"/>
          <w:szCs w:val="28"/>
        </w:rPr>
        <w:t xml:space="preserve"> </w:t>
      </w:r>
      <w:r w:rsidRPr="00EA21F2">
        <w:rPr>
          <w:kern w:val="2"/>
          <w:sz w:val="28"/>
          <w:szCs w:val="28"/>
        </w:rPr>
        <w:t>опеку</w:t>
      </w:r>
      <w:r w:rsidR="00EA21F2" w:rsidRPr="00EA21F2">
        <w:rPr>
          <w:kern w:val="2"/>
          <w:sz w:val="28"/>
          <w:szCs w:val="28"/>
        </w:rPr>
        <w:t xml:space="preserve"> </w:t>
      </w:r>
      <w:r w:rsidRPr="00EA21F2">
        <w:rPr>
          <w:kern w:val="2"/>
          <w:sz w:val="28"/>
          <w:szCs w:val="28"/>
        </w:rPr>
        <w:t>(попечительство)</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приемную</w:t>
      </w:r>
      <w:r w:rsidR="00EA21F2" w:rsidRPr="00EA21F2">
        <w:rPr>
          <w:kern w:val="2"/>
          <w:sz w:val="28"/>
          <w:szCs w:val="28"/>
        </w:rPr>
        <w:t xml:space="preserve"> </w:t>
      </w:r>
      <w:r w:rsidRPr="00EA21F2">
        <w:rPr>
          <w:kern w:val="2"/>
          <w:sz w:val="28"/>
          <w:szCs w:val="28"/>
        </w:rPr>
        <w:t>или</w:t>
      </w:r>
      <w:r w:rsidR="00EA21F2" w:rsidRPr="00EA21F2">
        <w:rPr>
          <w:kern w:val="2"/>
          <w:sz w:val="28"/>
          <w:szCs w:val="28"/>
        </w:rPr>
        <w:t xml:space="preserve"> </w:t>
      </w:r>
      <w:r w:rsidRPr="00EA21F2">
        <w:rPr>
          <w:kern w:val="2"/>
          <w:sz w:val="28"/>
          <w:szCs w:val="28"/>
        </w:rPr>
        <w:t>патронатную</w:t>
      </w:r>
      <w:r w:rsidR="00EA21F2" w:rsidRPr="00EA21F2">
        <w:rPr>
          <w:kern w:val="2"/>
          <w:sz w:val="28"/>
          <w:szCs w:val="28"/>
        </w:rPr>
        <w:t xml:space="preserve"> </w:t>
      </w:r>
      <w:r w:rsidRPr="00EA21F2">
        <w:rPr>
          <w:kern w:val="2"/>
          <w:sz w:val="28"/>
          <w:szCs w:val="28"/>
        </w:rPr>
        <w:t>семью,</w:t>
      </w:r>
      <w:r w:rsidR="00EA21F2" w:rsidRPr="00EA21F2">
        <w:rPr>
          <w:kern w:val="2"/>
          <w:sz w:val="28"/>
          <w:szCs w:val="28"/>
        </w:rPr>
        <w:t xml:space="preserve"> </w:t>
      </w:r>
      <w:r w:rsidRPr="00EA21F2">
        <w:rPr>
          <w:kern w:val="2"/>
          <w:sz w:val="28"/>
          <w:szCs w:val="28"/>
        </w:rPr>
        <w:t>осуществляется</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объемах</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установленных</w:t>
      </w:r>
      <w:r w:rsidR="00EA21F2" w:rsidRPr="00EA21F2">
        <w:rPr>
          <w:kern w:val="2"/>
          <w:sz w:val="28"/>
          <w:szCs w:val="28"/>
        </w:rPr>
        <w:t xml:space="preserve"> </w:t>
      </w:r>
      <w:r w:rsidRPr="00EA21F2">
        <w:rPr>
          <w:kern w:val="2"/>
          <w:sz w:val="28"/>
          <w:szCs w:val="28"/>
        </w:rPr>
        <w:t>Территориальной</w:t>
      </w:r>
      <w:r w:rsidR="00EA21F2" w:rsidRPr="00EA21F2">
        <w:rPr>
          <w:kern w:val="2"/>
          <w:sz w:val="28"/>
          <w:szCs w:val="28"/>
        </w:rPr>
        <w:t xml:space="preserve"> </w:t>
      </w:r>
      <w:r w:rsidRPr="00EA21F2">
        <w:rPr>
          <w:kern w:val="2"/>
          <w:sz w:val="28"/>
          <w:szCs w:val="28"/>
        </w:rPr>
        <w:t>программой</w:t>
      </w:r>
      <w:r w:rsidR="00EA21F2" w:rsidRPr="00EA21F2">
        <w:rPr>
          <w:kern w:val="2"/>
          <w:sz w:val="28"/>
          <w:szCs w:val="28"/>
        </w:rPr>
        <w:t xml:space="preserve"> </w:t>
      </w:r>
      <w:r w:rsidRPr="00EA21F2">
        <w:rPr>
          <w:kern w:val="2"/>
          <w:sz w:val="28"/>
          <w:szCs w:val="28"/>
        </w:rPr>
        <w:t>государственных</w:t>
      </w:r>
      <w:r w:rsidR="00EA21F2" w:rsidRPr="00EA21F2">
        <w:rPr>
          <w:kern w:val="2"/>
          <w:sz w:val="28"/>
          <w:szCs w:val="28"/>
        </w:rPr>
        <w:t xml:space="preserve"> </w:t>
      </w:r>
      <w:r w:rsidRPr="00EA21F2">
        <w:rPr>
          <w:kern w:val="2"/>
          <w:sz w:val="28"/>
          <w:szCs w:val="28"/>
        </w:rPr>
        <w:t>гарантий.</w:t>
      </w:r>
      <w:proofErr w:type="gramEnd"/>
    </w:p>
    <w:p w:rsidR="001F2303" w:rsidRPr="00EA21F2" w:rsidRDefault="001F2303" w:rsidP="00B85EA4">
      <w:pPr>
        <w:autoSpaceDE w:val="0"/>
        <w:autoSpaceDN w:val="0"/>
        <w:ind w:firstLine="709"/>
        <w:jc w:val="both"/>
        <w:rPr>
          <w:kern w:val="2"/>
          <w:sz w:val="28"/>
          <w:szCs w:val="28"/>
        </w:rPr>
      </w:pPr>
      <w:r w:rsidRPr="00EA21F2">
        <w:rPr>
          <w:kern w:val="2"/>
          <w:sz w:val="28"/>
          <w:szCs w:val="28"/>
        </w:rPr>
        <w:t>8.11.2.</w:t>
      </w:r>
      <w:r w:rsidR="003C3592">
        <w:rPr>
          <w:kern w:val="2"/>
          <w:sz w:val="28"/>
          <w:szCs w:val="28"/>
        </w:rPr>
        <w:t> </w:t>
      </w:r>
      <w:r w:rsidRPr="00EA21F2">
        <w:rPr>
          <w:kern w:val="2"/>
          <w:sz w:val="28"/>
          <w:szCs w:val="28"/>
        </w:rPr>
        <w:t>Плановые</w:t>
      </w:r>
      <w:r w:rsidR="00EA21F2" w:rsidRPr="00EA21F2">
        <w:rPr>
          <w:kern w:val="2"/>
          <w:sz w:val="28"/>
          <w:szCs w:val="28"/>
        </w:rPr>
        <w:t xml:space="preserve"> </w:t>
      </w:r>
      <w:r w:rsidRPr="00EA21F2">
        <w:rPr>
          <w:kern w:val="2"/>
          <w:sz w:val="28"/>
          <w:szCs w:val="28"/>
        </w:rPr>
        <w:t>консультации,</w:t>
      </w:r>
      <w:r w:rsidR="00EA21F2" w:rsidRPr="00EA21F2">
        <w:rPr>
          <w:kern w:val="2"/>
          <w:sz w:val="28"/>
          <w:szCs w:val="28"/>
        </w:rPr>
        <w:t xml:space="preserve"> </w:t>
      </w:r>
      <w:r w:rsidRPr="00EA21F2">
        <w:rPr>
          <w:kern w:val="2"/>
          <w:sz w:val="28"/>
          <w:szCs w:val="28"/>
        </w:rPr>
        <w:t>плановые</w:t>
      </w:r>
      <w:r w:rsidR="00EA21F2" w:rsidRPr="00EA21F2">
        <w:rPr>
          <w:kern w:val="2"/>
          <w:sz w:val="28"/>
          <w:szCs w:val="28"/>
        </w:rPr>
        <w:t xml:space="preserve"> </w:t>
      </w:r>
      <w:r w:rsidRPr="00EA21F2">
        <w:rPr>
          <w:kern w:val="2"/>
          <w:sz w:val="28"/>
          <w:szCs w:val="28"/>
        </w:rPr>
        <w:t>диагностические</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лабораторные</w:t>
      </w:r>
      <w:r w:rsidR="00EA21F2" w:rsidRPr="00EA21F2">
        <w:rPr>
          <w:kern w:val="2"/>
          <w:sz w:val="28"/>
          <w:szCs w:val="28"/>
        </w:rPr>
        <w:t xml:space="preserve"> </w:t>
      </w:r>
      <w:r w:rsidRPr="00EA21F2">
        <w:rPr>
          <w:kern w:val="2"/>
          <w:sz w:val="28"/>
          <w:szCs w:val="28"/>
        </w:rPr>
        <w:t>исследования</w:t>
      </w:r>
      <w:r w:rsidR="00EA21F2" w:rsidRPr="00EA21F2">
        <w:rPr>
          <w:kern w:val="2"/>
          <w:sz w:val="28"/>
          <w:szCs w:val="28"/>
        </w:rPr>
        <w:t xml:space="preserve"> </w:t>
      </w:r>
      <w:r w:rsidRPr="00EA21F2">
        <w:rPr>
          <w:kern w:val="2"/>
          <w:sz w:val="28"/>
          <w:szCs w:val="28"/>
        </w:rPr>
        <w:t>осуществляются</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течение</w:t>
      </w:r>
      <w:r w:rsidR="00EA21F2" w:rsidRPr="00EA21F2">
        <w:rPr>
          <w:kern w:val="2"/>
          <w:sz w:val="28"/>
          <w:szCs w:val="28"/>
        </w:rPr>
        <w:t xml:space="preserve"> </w:t>
      </w:r>
      <w:r w:rsidRPr="00EA21F2">
        <w:rPr>
          <w:kern w:val="2"/>
          <w:sz w:val="28"/>
          <w:szCs w:val="28"/>
        </w:rPr>
        <w:t>пяти</w:t>
      </w:r>
      <w:r w:rsidR="00EA21F2" w:rsidRPr="00EA21F2">
        <w:rPr>
          <w:kern w:val="2"/>
          <w:sz w:val="28"/>
          <w:szCs w:val="28"/>
        </w:rPr>
        <w:t xml:space="preserve"> </w:t>
      </w:r>
      <w:r w:rsidRPr="00EA21F2">
        <w:rPr>
          <w:kern w:val="2"/>
          <w:sz w:val="28"/>
          <w:szCs w:val="28"/>
        </w:rPr>
        <w:t>рабочих</w:t>
      </w:r>
      <w:r w:rsidR="00EA21F2" w:rsidRPr="00EA21F2">
        <w:rPr>
          <w:kern w:val="2"/>
          <w:sz w:val="28"/>
          <w:szCs w:val="28"/>
        </w:rPr>
        <w:t xml:space="preserve"> </w:t>
      </w:r>
      <w:r w:rsidRPr="00EA21F2">
        <w:rPr>
          <w:kern w:val="2"/>
          <w:sz w:val="28"/>
          <w:szCs w:val="28"/>
        </w:rPr>
        <w:t>дней</w:t>
      </w:r>
      <w:r w:rsidR="00EA21F2" w:rsidRPr="00EA21F2">
        <w:rPr>
          <w:kern w:val="2"/>
          <w:sz w:val="28"/>
          <w:szCs w:val="28"/>
        </w:rPr>
        <w:t xml:space="preserve"> </w:t>
      </w:r>
      <w:r w:rsidRPr="00EA21F2">
        <w:rPr>
          <w:kern w:val="2"/>
          <w:sz w:val="28"/>
          <w:szCs w:val="28"/>
        </w:rPr>
        <w:t>со</w:t>
      </w:r>
      <w:r w:rsidR="00EA21F2" w:rsidRPr="00EA21F2">
        <w:rPr>
          <w:kern w:val="2"/>
          <w:sz w:val="28"/>
          <w:szCs w:val="28"/>
        </w:rPr>
        <w:t xml:space="preserve"> </w:t>
      </w:r>
      <w:r w:rsidRPr="00EA21F2">
        <w:rPr>
          <w:kern w:val="2"/>
          <w:sz w:val="28"/>
          <w:szCs w:val="28"/>
        </w:rPr>
        <w:t>дня</w:t>
      </w:r>
      <w:r w:rsidR="00EA21F2" w:rsidRPr="00EA21F2">
        <w:rPr>
          <w:kern w:val="2"/>
          <w:sz w:val="28"/>
          <w:szCs w:val="28"/>
        </w:rPr>
        <w:t xml:space="preserve"> </w:t>
      </w:r>
      <w:r w:rsidRPr="00EA21F2">
        <w:rPr>
          <w:kern w:val="2"/>
          <w:sz w:val="28"/>
          <w:szCs w:val="28"/>
        </w:rPr>
        <w:t>обращения.</w:t>
      </w:r>
    </w:p>
    <w:p w:rsidR="001F2303" w:rsidRPr="00EA21F2" w:rsidRDefault="001F2303" w:rsidP="00B85EA4">
      <w:pPr>
        <w:autoSpaceDE w:val="0"/>
        <w:autoSpaceDN w:val="0"/>
        <w:ind w:firstLine="709"/>
        <w:jc w:val="both"/>
        <w:rPr>
          <w:kern w:val="2"/>
          <w:sz w:val="28"/>
          <w:szCs w:val="28"/>
        </w:rPr>
      </w:pPr>
      <w:r w:rsidRPr="00EA21F2">
        <w:rPr>
          <w:kern w:val="2"/>
          <w:sz w:val="28"/>
          <w:szCs w:val="28"/>
        </w:rPr>
        <w:t>8.11.3.</w:t>
      </w:r>
      <w:r w:rsidR="003C3592">
        <w:rPr>
          <w:kern w:val="2"/>
          <w:sz w:val="28"/>
          <w:szCs w:val="28"/>
        </w:rPr>
        <w:t> </w:t>
      </w:r>
      <w:r w:rsidRPr="00EA21F2">
        <w:rPr>
          <w:kern w:val="2"/>
          <w:sz w:val="28"/>
          <w:szCs w:val="28"/>
        </w:rPr>
        <w:t>Сроки</w:t>
      </w:r>
      <w:r w:rsidR="00EA21F2" w:rsidRPr="00EA21F2">
        <w:rPr>
          <w:kern w:val="2"/>
          <w:sz w:val="28"/>
          <w:szCs w:val="28"/>
        </w:rPr>
        <w:t xml:space="preserve"> </w:t>
      </w:r>
      <w:r w:rsidRPr="00EA21F2">
        <w:rPr>
          <w:kern w:val="2"/>
          <w:sz w:val="28"/>
          <w:szCs w:val="28"/>
        </w:rPr>
        <w:t>ожидания</w:t>
      </w:r>
      <w:r w:rsidR="00EA21F2" w:rsidRPr="00EA21F2">
        <w:rPr>
          <w:kern w:val="2"/>
          <w:sz w:val="28"/>
          <w:szCs w:val="28"/>
        </w:rPr>
        <w:t xml:space="preserve"> </w:t>
      </w:r>
      <w:r w:rsidRPr="00EA21F2">
        <w:rPr>
          <w:kern w:val="2"/>
          <w:sz w:val="28"/>
          <w:szCs w:val="28"/>
        </w:rPr>
        <w:t>проведения</w:t>
      </w:r>
      <w:r w:rsidR="00EA21F2" w:rsidRPr="00EA21F2">
        <w:rPr>
          <w:kern w:val="2"/>
          <w:sz w:val="28"/>
          <w:szCs w:val="28"/>
        </w:rPr>
        <w:t xml:space="preserve"> </w:t>
      </w:r>
      <w:r w:rsidRPr="00EA21F2">
        <w:rPr>
          <w:kern w:val="2"/>
          <w:sz w:val="28"/>
          <w:szCs w:val="28"/>
        </w:rPr>
        <w:t>компьютерной</w:t>
      </w:r>
      <w:r w:rsidR="00EA21F2" w:rsidRPr="00EA21F2">
        <w:rPr>
          <w:kern w:val="2"/>
          <w:sz w:val="28"/>
          <w:szCs w:val="28"/>
        </w:rPr>
        <w:t xml:space="preserve"> </w:t>
      </w:r>
      <w:r w:rsidRPr="00EA21F2">
        <w:rPr>
          <w:kern w:val="2"/>
          <w:sz w:val="28"/>
          <w:szCs w:val="28"/>
        </w:rPr>
        <w:t>томографии,</w:t>
      </w:r>
      <w:r w:rsidR="00EA21F2" w:rsidRPr="00EA21F2">
        <w:rPr>
          <w:kern w:val="2"/>
          <w:sz w:val="28"/>
          <w:szCs w:val="28"/>
        </w:rPr>
        <w:t xml:space="preserve"> </w:t>
      </w:r>
      <w:r w:rsidRPr="00EA21F2">
        <w:rPr>
          <w:kern w:val="2"/>
          <w:sz w:val="28"/>
          <w:szCs w:val="28"/>
        </w:rPr>
        <w:t>ядерно-магнитной</w:t>
      </w:r>
      <w:r w:rsidR="00EA21F2" w:rsidRPr="00EA21F2">
        <w:rPr>
          <w:kern w:val="2"/>
          <w:sz w:val="28"/>
          <w:szCs w:val="28"/>
        </w:rPr>
        <w:t xml:space="preserve"> </w:t>
      </w:r>
      <w:r w:rsidRPr="00EA21F2">
        <w:rPr>
          <w:kern w:val="2"/>
          <w:sz w:val="28"/>
          <w:szCs w:val="28"/>
        </w:rPr>
        <w:t>резонансной</w:t>
      </w:r>
      <w:r w:rsidR="00EA21F2" w:rsidRPr="00EA21F2">
        <w:rPr>
          <w:kern w:val="2"/>
          <w:sz w:val="28"/>
          <w:szCs w:val="28"/>
        </w:rPr>
        <w:t xml:space="preserve"> </w:t>
      </w:r>
      <w:r w:rsidRPr="00EA21F2">
        <w:rPr>
          <w:kern w:val="2"/>
          <w:sz w:val="28"/>
          <w:szCs w:val="28"/>
        </w:rPr>
        <w:t>томографии,</w:t>
      </w:r>
      <w:r w:rsidR="00EA21F2" w:rsidRPr="00EA21F2">
        <w:rPr>
          <w:kern w:val="2"/>
          <w:sz w:val="28"/>
          <w:szCs w:val="28"/>
        </w:rPr>
        <w:t xml:space="preserve"> </w:t>
      </w:r>
      <w:r w:rsidRPr="00EA21F2">
        <w:rPr>
          <w:kern w:val="2"/>
          <w:sz w:val="28"/>
          <w:szCs w:val="28"/>
        </w:rPr>
        <w:t>ангиографии</w:t>
      </w:r>
      <w:r w:rsidR="00EA21F2" w:rsidRPr="00EA21F2">
        <w:rPr>
          <w:kern w:val="2"/>
          <w:sz w:val="28"/>
          <w:szCs w:val="28"/>
        </w:rPr>
        <w:t xml:space="preserve"> </w:t>
      </w:r>
      <w:r w:rsidR="003C3592">
        <w:rPr>
          <w:kern w:val="2"/>
          <w:sz w:val="28"/>
          <w:szCs w:val="28"/>
        </w:rPr>
        <w:t>–</w:t>
      </w:r>
      <w:r w:rsidR="00EA21F2" w:rsidRPr="00EA21F2">
        <w:rPr>
          <w:kern w:val="2"/>
          <w:sz w:val="28"/>
          <w:szCs w:val="28"/>
        </w:rPr>
        <w:t xml:space="preserve"> </w:t>
      </w:r>
      <w:r w:rsidRPr="00EA21F2">
        <w:rPr>
          <w:kern w:val="2"/>
          <w:sz w:val="28"/>
          <w:szCs w:val="28"/>
        </w:rPr>
        <w:t>не</w:t>
      </w:r>
      <w:r w:rsidR="00EA21F2" w:rsidRPr="00EA21F2">
        <w:rPr>
          <w:kern w:val="2"/>
          <w:sz w:val="28"/>
          <w:szCs w:val="28"/>
        </w:rPr>
        <w:t xml:space="preserve"> </w:t>
      </w:r>
      <w:r w:rsidRPr="00EA21F2">
        <w:rPr>
          <w:kern w:val="2"/>
          <w:sz w:val="28"/>
          <w:szCs w:val="28"/>
        </w:rPr>
        <w:t>более</w:t>
      </w:r>
      <w:r w:rsidR="00EA21F2" w:rsidRPr="00EA21F2">
        <w:rPr>
          <w:kern w:val="2"/>
          <w:sz w:val="28"/>
          <w:szCs w:val="28"/>
        </w:rPr>
        <w:t xml:space="preserve"> </w:t>
      </w:r>
      <w:r w:rsidRPr="00EA21F2">
        <w:rPr>
          <w:kern w:val="2"/>
          <w:sz w:val="28"/>
          <w:szCs w:val="28"/>
        </w:rPr>
        <w:t>15</w:t>
      </w:r>
      <w:r w:rsidR="00EA21F2" w:rsidRPr="00EA21F2">
        <w:rPr>
          <w:kern w:val="2"/>
          <w:sz w:val="28"/>
          <w:szCs w:val="28"/>
        </w:rPr>
        <w:t xml:space="preserve"> </w:t>
      </w:r>
      <w:r w:rsidRPr="00EA21F2">
        <w:rPr>
          <w:kern w:val="2"/>
          <w:sz w:val="28"/>
          <w:szCs w:val="28"/>
        </w:rPr>
        <w:t>рабочих</w:t>
      </w:r>
      <w:r w:rsidR="00EA21F2" w:rsidRPr="00EA21F2">
        <w:rPr>
          <w:kern w:val="2"/>
          <w:sz w:val="28"/>
          <w:szCs w:val="28"/>
        </w:rPr>
        <w:t xml:space="preserve"> </w:t>
      </w:r>
      <w:r w:rsidRPr="00EA21F2">
        <w:rPr>
          <w:kern w:val="2"/>
          <w:sz w:val="28"/>
          <w:szCs w:val="28"/>
        </w:rPr>
        <w:t>дней</w:t>
      </w:r>
      <w:r w:rsidR="00EA21F2" w:rsidRPr="00EA21F2">
        <w:rPr>
          <w:kern w:val="2"/>
          <w:sz w:val="28"/>
          <w:szCs w:val="28"/>
        </w:rPr>
        <w:t xml:space="preserve"> </w:t>
      </w:r>
      <w:r w:rsidRPr="00EA21F2">
        <w:rPr>
          <w:kern w:val="2"/>
          <w:sz w:val="28"/>
          <w:szCs w:val="28"/>
        </w:rPr>
        <w:t>со</w:t>
      </w:r>
      <w:r w:rsidR="00EA21F2" w:rsidRPr="00EA21F2">
        <w:rPr>
          <w:kern w:val="2"/>
          <w:sz w:val="28"/>
          <w:szCs w:val="28"/>
        </w:rPr>
        <w:t xml:space="preserve"> </w:t>
      </w:r>
      <w:r w:rsidRPr="00EA21F2">
        <w:rPr>
          <w:kern w:val="2"/>
          <w:sz w:val="28"/>
          <w:szCs w:val="28"/>
        </w:rPr>
        <w:t>дня</w:t>
      </w:r>
      <w:r w:rsidR="00EA21F2" w:rsidRPr="00EA21F2">
        <w:rPr>
          <w:kern w:val="2"/>
          <w:sz w:val="28"/>
          <w:szCs w:val="28"/>
        </w:rPr>
        <w:t xml:space="preserve"> </w:t>
      </w:r>
      <w:r w:rsidRPr="00EA21F2">
        <w:rPr>
          <w:kern w:val="2"/>
          <w:sz w:val="28"/>
          <w:szCs w:val="28"/>
        </w:rPr>
        <w:t>обращения;</w:t>
      </w:r>
      <w:r w:rsidR="00EA21F2" w:rsidRPr="00EA21F2">
        <w:rPr>
          <w:kern w:val="2"/>
          <w:sz w:val="28"/>
          <w:szCs w:val="28"/>
        </w:rPr>
        <w:t xml:space="preserve"> </w:t>
      </w:r>
      <w:r w:rsidRPr="00EA21F2">
        <w:rPr>
          <w:kern w:val="2"/>
          <w:sz w:val="28"/>
          <w:szCs w:val="28"/>
        </w:rPr>
        <w:t>клинико-биохимических</w:t>
      </w:r>
      <w:r w:rsidR="00EA21F2" w:rsidRPr="00EA21F2">
        <w:rPr>
          <w:kern w:val="2"/>
          <w:sz w:val="28"/>
          <w:szCs w:val="28"/>
        </w:rPr>
        <w:t xml:space="preserve"> </w:t>
      </w:r>
      <w:r w:rsidRPr="00EA21F2">
        <w:rPr>
          <w:kern w:val="2"/>
          <w:sz w:val="28"/>
          <w:szCs w:val="28"/>
        </w:rPr>
        <w:t>исследований</w:t>
      </w:r>
      <w:r w:rsidR="00EA21F2" w:rsidRPr="00EA21F2">
        <w:rPr>
          <w:kern w:val="2"/>
          <w:sz w:val="28"/>
          <w:szCs w:val="28"/>
        </w:rPr>
        <w:t xml:space="preserve"> </w:t>
      </w:r>
      <w:r w:rsidR="003C3592">
        <w:rPr>
          <w:kern w:val="2"/>
          <w:sz w:val="28"/>
          <w:szCs w:val="28"/>
        </w:rPr>
        <w:t>–</w:t>
      </w:r>
      <w:r w:rsidR="00EA21F2" w:rsidRPr="00EA21F2">
        <w:rPr>
          <w:kern w:val="2"/>
          <w:sz w:val="28"/>
          <w:szCs w:val="28"/>
        </w:rPr>
        <w:t xml:space="preserve"> </w:t>
      </w:r>
      <w:r w:rsidRPr="00EA21F2">
        <w:rPr>
          <w:kern w:val="2"/>
          <w:sz w:val="28"/>
          <w:szCs w:val="28"/>
        </w:rPr>
        <w:t>не</w:t>
      </w:r>
      <w:r w:rsidR="00EA21F2" w:rsidRPr="00EA21F2">
        <w:rPr>
          <w:kern w:val="2"/>
          <w:sz w:val="28"/>
          <w:szCs w:val="28"/>
        </w:rPr>
        <w:t xml:space="preserve"> </w:t>
      </w:r>
      <w:r w:rsidRPr="00EA21F2">
        <w:rPr>
          <w:kern w:val="2"/>
          <w:sz w:val="28"/>
          <w:szCs w:val="28"/>
        </w:rPr>
        <w:t>более</w:t>
      </w:r>
      <w:r w:rsidR="00EA21F2" w:rsidRPr="00EA21F2">
        <w:rPr>
          <w:kern w:val="2"/>
          <w:sz w:val="28"/>
          <w:szCs w:val="28"/>
        </w:rPr>
        <w:t xml:space="preserve"> </w:t>
      </w:r>
      <w:r w:rsidRPr="00EA21F2">
        <w:rPr>
          <w:kern w:val="2"/>
          <w:sz w:val="28"/>
          <w:szCs w:val="28"/>
        </w:rPr>
        <w:t>2</w:t>
      </w:r>
      <w:r w:rsidR="00EA21F2" w:rsidRPr="00EA21F2">
        <w:rPr>
          <w:kern w:val="2"/>
          <w:sz w:val="28"/>
          <w:szCs w:val="28"/>
        </w:rPr>
        <w:t xml:space="preserve"> </w:t>
      </w:r>
      <w:r w:rsidRPr="00EA21F2">
        <w:rPr>
          <w:kern w:val="2"/>
          <w:sz w:val="28"/>
          <w:szCs w:val="28"/>
        </w:rPr>
        <w:t>рабочих</w:t>
      </w:r>
      <w:r w:rsidR="00EA21F2" w:rsidRPr="00EA21F2">
        <w:rPr>
          <w:kern w:val="2"/>
          <w:sz w:val="28"/>
          <w:szCs w:val="28"/>
        </w:rPr>
        <w:t xml:space="preserve"> </w:t>
      </w:r>
      <w:r w:rsidRPr="00EA21F2">
        <w:rPr>
          <w:kern w:val="2"/>
          <w:sz w:val="28"/>
          <w:szCs w:val="28"/>
        </w:rPr>
        <w:t>дней</w:t>
      </w:r>
      <w:r w:rsidR="00EA21F2" w:rsidRPr="00EA21F2">
        <w:rPr>
          <w:kern w:val="2"/>
          <w:sz w:val="28"/>
          <w:szCs w:val="28"/>
        </w:rPr>
        <w:t xml:space="preserve"> </w:t>
      </w:r>
      <w:r w:rsidRPr="00EA21F2">
        <w:rPr>
          <w:kern w:val="2"/>
          <w:sz w:val="28"/>
          <w:szCs w:val="28"/>
        </w:rPr>
        <w:t>со</w:t>
      </w:r>
      <w:r w:rsidR="00EA21F2" w:rsidRPr="00EA21F2">
        <w:rPr>
          <w:kern w:val="2"/>
          <w:sz w:val="28"/>
          <w:szCs w:val="28"/>
        </w:rPr>
        <w:t xml:space="preserve"> </w:t>
      </w:r>
      <w:r w:rsidRPr="00EA21F2">
        <w:rPr>
          <w:kern w:val="2"/>
          <w:sz w:val="28"/>
          <w:szCs w:val="28"/>
        </w:rPr>
        <w:t>дня</w:t>
      </w:r>
      <w:r w:rsidR="00EA21F2" w:rsidRPr="00EA21F2">
        <w:rPr>
          <w:kern w:val="2"/>
          <w:sz w:val="28"/>
          <w:szCs w:val="28"/>
        </w:rPr>
        <w:t xml:space="preserve"> </w:t>
      </w:r>
      <w:r w:rsidRPr="00EA21F2">
        <w:rPr>
          <w:kern w:val="2"/>
          <w:sz w:val="28"/>
          <w:szCs w:val="28"/>
        </w:rPr>
        <w:t>обращения,</w:t>
      </w:r>
      <w:r w:rsidR="00EA21F2" w:rsidRPr="00EA21F2">
        <w:rPr>
          <w:kern w:val="2"/>
          <w:sz w:val="28"/>
          <w:szCs w:val="28"/>
        </w:rPr>
        <w:t xml:space="preserve"> </w:t>
      </w:r>
      <w:r w:rsidRPr="00EA21F2">
        <w:rPr>
          <w:kern w:val="2"/>
          <w:sz w:val="28"/>
          <w:szCs w:val="28"/>
        </w:rPr>
        <w:t>плановых</w:t>
      </w:r>
      <w:r w:rsidR="00EA21F2" w:rsidRPr="00EA21F2">
        <w:rPr>
          <w:kern w:val="2"/>
          <w:sz w:val="28"/>
          <w:szCs w:val="28"/>
        </w:rPr>
        <w:t xml:space="preserve"> </w:t>
      </w:r>
      <w:r w:rsidRPr="00EA21F2">
        <w:rPr>
          <w:kern w:val="2"/>
          <w:sz w:val="28"/>
          <w:szCs w:val="28"/>
        </w:rPr>
        <w:t>ультразвуковых</w:t>
      </w:r>
      <w:r w:rsidR="00EA21F2" w:rsidRPr="00EA21F2">
        <w:rPr>
          <w:kern w:val="2"/>
          <w:sz w:val="28"/>
          <w:szCs w:val="28"/>
        </w:rPr>
        <w:t xml:space="preserve"> </w:t>
      </w:r>
      <w:r w:rsidRPr="00EA21F2">
        <w:rPr>
          <w:kern w:val="2"/>
          <w:sz w:val="28"/>
          <w:szCs w:val="28"/>
        </w:rPr>
        <w:t>исследований</w:t>
      </w:r>
      <w:r w:rsidR="00EA21F2" w:rsidRPr="00EA21F2">
        <w:rPr>
          <w:kern w:val="2"/>
          <w:sz w:val="28"/>
          <w:szCs w:val="28"/>
        </w:rPr>
        <w:t xml:space="preserve"> </w:t>
      </w:r>
      <w:r w:rsidR="003C3592">
        <w:rPr>
          <w:kern w:val="2"/>
          <w:sz w:val="28"/>
          <w:szCs w:val="28"/>
        </w:rPr>
        <w:t>–</w:t>
      </w:r>
      <w:r w:rsidR="00EA21F2" w:rsidRPr="00EA21F2">
        <w:rPr>
          <w:kern w:val="2"/>
          <w:sz w:val="28"/>
          <w:szCs w:val="28"/>
        </w:rPr>
        <w:t xml:space="preserve"> </w:t>
      </w:r>
      <w:r w:rsidRPr="00EA21F2">
        <w:rPr>
          <w:kern w:val="2"/>
          <w:sz w:val="28"/>
          <w:szCs w:val="28"/>
        </w:rPr>
        <w:t>не</w:t>
      </w:r>
      <w:r w:rsidR="00EA21F2" w:rsidRPr="00EA21F2">
        <w:rPr>
          <w:kern w:val="2"/>
          <w:sz w:val="28"/>
          <w:szCs w:val="28"/>
        </w:rPr>
        <w:t xml:space="preserve"> </w:t>
      </w:r>
      <w:r w:rsidRPr="00EA21F2">
        <w:rPr>
          <w:kern w:val="2"/>
          <w:sz w:val="28"/>
          <w:szCs w:val="28"/>
        </w:rPr>
        <w:t>более</w:t>
      </w:r>
      <w:r w:rsidR="00EA21F2" w:rsidRPr="00EA21F2">
        <w:rPr>
          <w:kern w:val="2"/>
          <w:sz w:val="28"/>
          <w:szCs w:val="28"/>
        </w:rPr>
        <w:t xml:space="preserve"> </w:t>
      </w:r>
      <w:r w:rsidR="003C3592">
        <w:rPr>
          <w:kern w:val="2"/>
          <w:sz w:val="28"/>
          <w:szCs w:val="28"/>
        </w:rPr>
        <w:br/>
      </w:r>
      <w:r w:rsidRPr="00EA21F2">
        <w:rPr>
          <w:kern w:val="2"/>
          <w:sz w:val="28"/>
          <w:szCs w:val="28"/>
        </w:rPr>
        <w:t>5</w:t>
      </w:r>
      <w:r w:rsidR="00EA21F2" w:rsidRPr="00EA21F2">
        <w:rPr>
          <w:kern w:val="2"/>
          <w:sz w:val="28"/>
          <w:szCs w:val="28"/>
        </w:rPr>
        <w:t xml:space="preserve"> </w:t>
      </w:r>
      <w:r w:rsidRPr="00EA21F2">
        <w:rPr>
          <w:kern w:val="2"/>
          <w:sz w:val="28"/>
          <w:szCs w:val="28"/>
        </w:rPr>
        <w:t>рабочих</w:t>
      </w:r>
      <w:r w:rsidR="00EA21F2" w:rsidRPr="00EA21F2">
        <w:rPr>
          <w:kern w:val="2"/>
          <w:sz w:val="28"/>
          <w:szCs w:val="28"/>
        </w:rPr>
        <w:t xml:space="preserve"> </w:t>
      </w:r>
      <w:r w:rsidRPr="00EA21F2">
        <w:rPr>
          <w:kern w:val="2"/>
          <w:sz w:val="28"/>
          <w:szCs w:val="28"/>
        </w:rPr>
        <w:t>дней</w:t>
      </w:r>
      <w:r w:rsidR="00EA21F2" w:rsidRPr="00EA21F2">
        <w:rPr>
          <w:kern w:val="2"/>
          <w:sz w:val="28"/>
          <w:szCs w:val="28"/>
        </w:rPr>
        <w:t xml:space="preserve"> </w:t>
      </w:r>
      <w:r w:rsidRPr="00EA21F2">
        <w:rPr>
          <w:kern w:val="2"/>
          <w:sz w:val="28"/>
          <w:szCs w:val="28"/>
        </w:rPr>
        <w:t>со</w:t>
      </w:r>
      <w:r w:rsidR="00EA21F2" w:rsidRPr="00EA21F2">
        <w:rPr>
          <w:kern w:val="2"/>
          <w:sz w:val="28"/>
          <w:szCs w:val="28"/>
        </w:rPr>
        <w:t xml:space="preserve"> </w:t>
      </w:r>
      <w:r w:rsidRPr="00EA21F2">
        <w:rPr>
          <w:kern w:val="2"/>
          <w:sz w:val="28"/>
          <w:szCs w:val="28"/>
        </w:rPr>
        <w:t>дня</w:t>
      </w:r>
      <w:r w:rsidR="00EA21F2" w:rsidRPr="00EA21F2">
        <w:rPr>
          <w:kern w:val="2"/>
          <w:sz w:val="28"/>
          <w:szCs w:val="28"/>
        </w:rPr>
        <w:t xml:space="preserve"> </w:t>
      </w:r>
      <w:r w:rsidRPr="00EA21F2">
        <w:rPr>
          <w:kern w:val="2"/>
          <w:sz w:val="28"/>
          <w:szCs w:val="28"/>
        </w:rPr>
        <w:t>обращения,</w:t>
      </w:r>
      <w:r w:rsidR="00EA21F2" w:rsidRPr="00EA21F2">
        <w:rPr>
          <w:kern w:val="2"/>
          <w:sz w:val="28"/>
          <w:szCs w:val="28"/>
        </w:rPr>
        <w:t xml:space="preserve"> </w:t>
      </w:r>
      <w:r w:rsidRPr="00EA21F2">
        <w:rPr>
          <w:kern w:val="2"/>
          <w:sz w:val="28"/>
          <w:szCs w:val="28"/>
        </w:rPr>
        <w:t>функциональной</w:t>
      </w:r>
      <w:r w:rsidR="00EA21F2" w:rsidRPr="00EA21F2">
        <w:rPr>
          <w:kern w:val="2"/>
          <w:sz w:val="28"/>
          <w:szCs w:val="28"/>
        </w:rPr>
        <w:t xml:space="preserve"> </w:t>
      </w:r>
      <w:r w:rsidRPr="00EA21F2">
        <w:rPr>
          <w:kern w:val="2"/>
          <w:sz w:val="28"/>
          <w:szCs w:val="28"/>
        </w:rPr>
        <w:t>диагностики</w:t>
      </w:r>
      <w:r w:rsidR="00EA21F2" w:rsidRPr="00EA21F2">
        <w:rPr>
          <w:kern w:val="2"/>
          <w:sz w:val="28"/>
          <w:szCs w:val="28"/>
        </w:rPr>
        <w:t xml:space="preserve"> </w:t>
      </w:r>
      <w:r w:rsidR="003C3592">
        <w:rPr>
          <w:kern w:val="2"/>
          <w:sz w:val="28"/>
          <w:szCs w:val="28"/>
        </w:rPr>
        <w:t>–</w:t>
      </w:r>
      <w:r w:rsidR="00EA21F2" w:rsidRPr="00EA21F2">
        <w:rPr>
          <w:kern w:val="2"/>
          <w:sz w:val="28"/>
          <w:szCs w:val="28"/>
        </w:rPr>
        <w:t xml:space="preserve"> </w:t>
      </w:r>
      <w:r w:rsidRPr="00EA21F2">
        <w:rPr>
          <w:kern w:val="2"/>
          <w:sz w:val="28"/>
          <w:szCs w:val="28"/>
        </w:rPr>
        <w:t>не</w:t>
      </w:r>
      <w:r w:rsidR="00EA21F2" w:rsidRPr="00EA21F2">
        <w:rPr>
          <w:kern w:val="2"/>
          <w:sz w:val="28"/>
          <w:szCs w:val="28"/>
        </w:rPr>
        <w:t xml:space="preserve"> </w:t>
      </w:r>
      <w:r w:rsidRPr="00EA21F2">
        <w:rPr>
          <w:kern w:val="2"/>
          <w:sz w:val="28"/>
          <w:szCs w:val="28"/>
        </w:rPr>
        <w:t>более</w:t>
      </w:r>
      <w:r w:rsidR="00EA21F2" w:rsidRPr="00EA21F2">
        <w:rPr>
          <w:kern w:val="2"/>
          <w:sz w:val="28"/>
          <w:szCs w:val="28"/>
        </w:rPr>
        <w:t xml:space="preserve"> </w:t>
      </w:r>
      <w:r w:rsidR="003C3592">
        <w:rPr>
          <w:kern w:val="2"/>
          <w:sz w:val="28"/>
          <w:szCs w:val="28"/>
        </w:rPr>
        <w:br/>
      </w:r>
      <w:r w:rsidRPr="00EA21F2">
        <w:rPr>
          <w:kern w:val="2"/>
          <w:sz w:val="28"/>
          <w:szCs w:val="28"/>
        </w:rPr>
        <w:t>5</w:t>
      </w:r>
      <w:r w:rsidR="00EA21F2" w:rsidRPr="00EA21F2">
        <w:rPr>
          <w:kern w:val="2"/>
          <w:sz w:val="28"/>
          <w:szCs w:val="28"/>
        </w:rPr>
        <w:t xml:space="preserve"> </w:t>
      </w:r>
      <w:r w:rsidRPr="00EA21F2">
        <w:rPr>
          <w:kern w:val="2"/>
          <w:sz w:val="28"/>
          <w:szCs w:val="28"/>
        </w:rPr>
        <w:t>рабочих</w:t>
      </w:r>
      <w:r w:rsidR="00EA21F2" w:rsidRPr="00EA21F2">
        <w:rPr>
          <w:kern w:val="2"/>
          <w:sz w:val="28"/>
          <w:szCs w:val="28"/>
        </w:rPr>
        <w:t xml:space="preserve"> </w:t>
      </w:r>
      <w:r w:rsidRPr="00EA21F2">
        <w:rPr>
          <w:kern w:val="2"/>
          <w:sz w:val="28"/>
          <w:szCs w:val="28"/>
        </w:rPr>
        <w:t>дней</w:t>
      </w:r>
      <w:r w:rsidR="00EA21F2" w:rsidRPr="00EA21F2">
        <w:rPr>
          <w:kern w:val="2"/>
          <w:sz w:val="28"/>
          <w:szCs w:val="28"/>
        </w:rPr>
        <w:t xml:space="preserve"> </w:t>
      </w:r>
      <w:r w:rsidRPr="00EA21F2">
        <w:rPr>
          <w:kern w:val="2"/>
          <w:sz w:val="28"/>
          <w:szCs w:val="28"/>
        </w:rPr>
        <w:t>со</w:t>
      </w:r>
      <w:r w:rsidR="00EA21F2" w:rsidRPr="00EA21F2">
        <w:rPr>
          <w:kern w:val="2"/>
          <w:sz w:val="28"/>
          <w:szCs w:val="28"/>
        </w:rPr>
        <w:t xml:space="preserve"> </w:t>
      </w:r>
      <w:r w:rsidRPr="00EA21F2">
        <w:rPr>
          <w:kern w:val="2"/>
          <w:sz w:val="28"/>
          <w:szCs w:val="28"/>
        </w:rPr>
        <w:t>дня</w:t>
      </w:r>
      <w:r w:rsidR="00EA21F2" w:rsidRPr="00EA21F2">
        <w:rPr>
          <w:kern w:val="2"/>
          <w:sz w:val="28"/>
          <w:szCs w:val="28"/>
        </w:rPr>
        <w:t xml:space="preserve"> </w:t>
      </w:r>
      <w:r w:rsidRPr="00EA21F2">
        <w:rPr>
          <w:kern w:val="2"/>
          <w:sz w:val="28"/>
          <w:szCs w:val="28"/>
        </w:rPr>
        <w:t>обращения,</w:t>
      </w:r>
      <w:r w:rsidR="00EA21F2" w:rsidRPr="00EA21F2">
        <w:rPr>
          <w:kern w:val="2"/>
          <w:sz w:val="28"/>
          <w:szCs w:val="28"/>
        </w:rPr>
        <w:t xml:space="preserve"> </w:t>
      </w:r>
      <w:r w:rsidRPr="00EA21F2">
        <w:rPr>
          <w:kern w:val="2"/>
          <w:sz w:val="28"/>
          <w:szCs w:val="28"/>
        </w:rPr>
        <w:t>госпитализации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дневной</w:t>
      </w:r>
      <w:r w:rsidR="00EA21F2" w:rsidRPr="00EA21F2">
        <w:rPr>
          <w:kern w:val="2"/>
          <w:sz w:val="28"/>
          <w:szCs w:val="28"/>
        </w:rPr>
        <w:t xml:space="preserve"> </w:t>
      </w:r>
      <w:r w:rsidRPr="00EA21F2">
        <w:rPr>
          <w:kern w:val="2"/>
          <w:sz w:val="28"/>
          <w:szCs w:val="28"/>
        </w:rPr>
        <w:t>стационар</w:t>
      </w:r>
      <w:r w:rsidR="00EA21F2" w:rsidRPr="00EA21F2">
        <w:rPr>
          <w:kern w:val="2"/>
          <w:sz w:val="28"/>
          <w:szCs w:val="28"/>
        </w:rPr>
        <w:t xml:space="preserve"> </w:t>
      </w:r>
      <w:r w:rsidRPr="00EA21F2">
        <w:rPr>
          <w:kern w:val="2"/>
          <w:sz w:val="28"/>
          <w:szCs w:val="28"/>
        </w:rPr>
        <w:t>всех</w:t>
      </w:r>
      <w:r w:rsidR="00EA21F2" w:rsidRPr="00EA21F2">
        <w:rPr>
          <w:kern w:val="2"/>
          <w:sz w:val="28"/>
          <w:szCs w:val="28"/>
        </w:rPr>
        <w:t xml:space="preserve"> </w:t>
      </w:r>
      <w:r w:rsidRPr="00EA21F2">
        <w:rPr>
          <w:kern w:val="2"/>
          <w:sz w:val="28"/>
          <w:szCs w:val="28"/>
        </w:rPr>
        <w:t>типов</w:t>
      </w:r>
      <w:r w:rsidR="00EA21F2" w:rsidRPr="00EA21F2">
        <w:rPr>
          <w:kern w:val="2"/>
          <w:sz w:val="28"/>
          <w:szCs w:val="28"/>
        </w:rPr>
        <w:t xml:space="preserve"> </w:t>
      </w:r>
      <w:r w:rsidR="003C3592">
        <w:rPr>
          <w:kern w:val="2"/>
          <w:sz w:val="28"/>
          <w:szCs w:val="28"/>
        </w:rPr>
        <w:t>–</w:t>
      </w:r>
      <w:r w:rsidR="00EA21F2" w:rsidRPr="00EA21F2">
        <w:rPr>
          <w:kern w:val="2"/>
          <w:sz w:val="28"/>
          <w:szCs w:val="28"/>
        </w:rPr>
        <w:t xml:space="preserve"> </w:t>
      </w:r>
      <w:r w:rsidRPr="00EA21F2">
        <w:rPr>
          <w:kern w:val="2"/>
          <w:sz w:val="28"/>
          <w:szCs w:val="28"/>
        </w:rPr>
        <w:t>не</w:t>
      </w:r>
      <w:r w:rsidR="00EA21F2" w:rsidRPr="00EA21F2">
        <w:rPr>
          <w:kern w:val="2"/>
          <w:sz w:val="28"/>
          <w:szCs w:val="28"/>
        </w:rPr>
        <w:t xml:space="preserve"> </w:t>
      </w:r>
      <w:r w:rsidRPr="00EA21F2">
        <w:rPr>
          <w:kern w:val="2"/>
          <w:sz w:val="28"/>
          <w:szCs w:val="28"/>
        </w:rPr>
        <w:t>более</w:t>
      </w:r>
      <w:r w:rsidR="00EA21F2" w:rsidRPr="00EA21F2">
        <w:rPr>
          <w:kern w:val="2"/>
          <w:sz w:val="28"/>
          <w:szCs w:val="28"/>
        </w:rPr>
        <w:t xml:space="preserve"> </w:t>
      </w:r>
      <w:r w:rsidRPr="00EA21F2">
        <w:rPr>
          <w:kern w:val="2"/>
          <w:sz w:val="28"/>
          <w:szCs w:val="28"/>
        </w:rPr>
        <w:t>3</w:t>
      </w:r>
      <w:r w:rsidR="00EA21F2" w:rsidRPr="00EA21F2">
        <w:rPr>
          <w:kern w:val="2"/>
          <w:sz w:val="28"/>
          <w:szCs w:val="28"/>
        </w:rPr>
        <w:t xml:space="preserve"> </w:t>
      </w:r>
      <w:r w:rsidRPr="00EA21F2">
        <w:rPr>
          <w:kern w:val="2"/>
          <w:sz w:val="28"/>
          <w:szCs w:val="28"/>
        </w:rPr>
        <w:t>рабочих</w:t>
      </w:r>
      <w:r w:rsidR="00EA21F2" w:rsidRPr="00EA21F2">
        <w:rPr>
          <w:kern w:val="2"/>
          <w:sz w:val="28"/>
          <w:szCs w:val="28"/>
        </w:rPr>
        <w:t xml:space="preserve"> </w:t>
      </w:r>
      <w:r w:rsidRPr="00EA21F2">
        <w:rPr>
          <w:kern w:val="2"/>
          <w:sz w:val="28"/>
          <w:szCs w:val="28"/>
        </w:rPr>
        <w:t>дней</w:t>
      </w:r>
      <w:r w:rsidR="00EA21F2" w:rsidRPr="00EA21F2">
        <w:rPr>
          <w:kern w:val="2"/>
          <w:sz w:val="28"/>
          <w:szCs w:val="28"/>
        </w:rPr>
        <w:t xml:space="preserve"> </w:t>
      </w:r>
      <w:r w:rsidRPr="00EA21F2">
        <w:rPr>
          <w:kern w:val="2"/>
          <w:sz w:val="28"/>
          <w:szCs w:val="28"/>
        </w:rPr>
        <w:t>со</w:t>
      </w:r>
      <w:r w:rsidR="00EA21F2" w:rsidRPr="00EA21F2">
        <w:rPr>
          <w:kern w:val="2"/>
          <w:sz w:val="28"/>
          <w:szCs w:val="28"/>
        </w:rPr>
        <w:t xml:space="preserve"> </w:t>
      </w:r>
      <w:r w:rsidRPr="00EA21F2">
        <w:rPr>
          <w:kern w:val="2"/>
          <w:sz w:val="28"/>
          <w:szCs w:val="28"/>
        </w:rPr>
        <w:t>дня</w:t>
      </w:r>
      <w:r w:rsidR="00EA21F2" w:rsidRPr="00EA21F2">
        <w:rPr>
          <w:kern w:val="2"/>
          <w:sz w:val="28"/>
          <w:szCs w:val="28"/>
        </w:rPr>
        <w:t xml:space="preserve"> </w:t>
      </w:r>
      <w:r w:rsidRPr="00EA21F2">
        <w:rPr>
          <w:kern w:val="2"/>
          <w:sz w:val="28"/>
          <w:szCs w:val="28"/>
        </w:rPr>
        <w:t>выдачи</w:t>
      </w:r>
      <w:r w:rsidR="00EA21F2" w:rsidRPr="00EA21F2">
        <w:rPr>
          <w:kern w:val="2"/>
          <w:sz w:val="28"/>
          <w:szCs w:val="28"/>
        </w:rPr>
        <w:t xml:space="preserve"> </w:t>
      </w:r>
      <w:r w:rsidRPr="00EA21F2">
        <w:rPr>
          <w:kern w:val="2"/>
          <w:sz w:val="28"/>
          <w:szCs w:val="28"/>
        </w:rPr>
        <w:t>направления.</w:t>
      </w:r>
    </w:p>
    <w:p w:rsidR="001F2303" w:rsidRPr="00EA21F2" w:rsidRDefault="001F2303" w:rsidP="00B85EA4">
      <w:pPr>
        <w:autoSpaceDE w:val="0"/>
        <w:autoSpaceDN w:val="0"/>
        <w:ind w:firstLine="709"/>
        <w:jc w:val="both"/>
        <w:rPr>
          <w:kern w:val="2"/>
          <w:sz w:val="28"/>
          <w:szCs w:val="28"/>
        </w:rPr>
      </w:pPr>
      <w:r w:rsidRPr="00EA21F2">
        <w:rPr>
          <w:kern w:val="2"/>
          <w:sz w:val="28"/>
          <w:szCs w:val="28"/>
        </w:rPr>
        <w:t>8.11.4.</w:t>
      </w:r>
      <w:r w:rsidR="003C3592">
        <w:rPr>
          <w:kern w:val="2"/>
          <w:sz w:val="28"/>
          <w:szCs w:val="28"/>
        </w:rPr>
        <w:t> </w:t>
      </w:r>
      <w:r w:rsidRPr="00EA21F2">
        <w:rPr>
          <w:kern w:val="2"/>
          <w:sz w:val="28"/>
          <w:szCs w:val="28"/>
        </w:rPr>
        <w:t>При</w:t>
      </w:r>
      <w:r w:rsidR="00EA21F2" w:rsidRPr="00EA21F2">
        <w:rPr>
          <w:kern w:val="2"/>
          <w:sz w:val="28"/>
          <w:szCs w:val="28"/>
        </w:rPr>
        <w:t xml:space="preserve"> </w:t>
      </w:r>
      <w:r w:rsidRPr="00EA21F2">
        <w:rPr>
          <w:kern w:val="2"/>
          <w:sz w:val="28"/>
          <w:szCs w:val="28"/>
        </w:rPr>
        <w:t>оказании</w:t>
      </w:r>
      <w:r w:rsidR="00EA21F2" w:rsidRPr="00EA21F2">
        <w:rPr>
          <w:kern w:val="2"/>
          <w:sz w:val="28"/>
          <w:szCs w:val="28"/>
        </w:rPr>
        <w:t xml:space="preserve"> </w:t>
      </w:r>
      <w:r w:rsidRPr="00EA21F2">
        <w:rPr>
          <w:kern w:val="2"/>
          <w:sz w:val="28"/>
          <w:szCs w:val="28"/>
        </w:rPr>
        <w:t>плановой</w:t>
      </w:r>
      <w:r w:rsidR="00EA21F2" w:rsidRPr="00EA21F2">
        <w:rPr>
          <w:kern w:val="2"/>
          <w:sz w:val="28"/>
          <w:szCs w:val="28"/>
        </w:rPr>
        <w:t xml:space="preserve"> </w:t>
      </w:r>
      <w:r w:rsidRPr="00EA21F2">
        <w:rPr>
          <w:kern w:val="2"/>
          <w:sz w:val="28"/>
          <w:szCs w:val="28"/>
        </w:rPr>
        <w:t>специализированной</w:t>
      </w:r>
      <w:r w:rsidR="00EA21F2" w:rsidRPr="00EA21F2">
        <w:rPr>
          <w:kern w:val="2"/>
          <w:sz w:val="28"/>
          <w:szCs w:val="28"/>
        </w:rPr>
        <w:t xml:space="preserve"> </w:t>
      </w:r>
      <w:r w:rsidRPr="00EA21F2">
        <w:rPr>
          <w:kern w:val="2"/>
          <w:sz w:val="28"/>
          <w:szCs w:val="28"/>
        </w:rPr>
        <w:t>(за</w:t>
      </w:r>
      <w:r w:rsidR="00EA21F2" w:rsidRPr="00EA21F2">
        <w:rPr>
          <w:kern w:val="2"/>
          <w:sz w:val="28"/>
          <w:szCs w:val="28"/>
        </w:rPr>
        <w:t xml:space="preserve"> </w:t>
      </w:r>
      <w:r w:rsidRPr="00EA21F2">
        <w:rPr>
          <w:kern w:val="2"/>
          <w:sz w:val="28"/>
          <w:szCs w:val="28"/>
        </w:rPr>
        <w:t>исключением</w:t>
      </w:r>
      <w:r w:rsidR="00EA21F2" w:rsidRPr="00EA21F2">
        <w:rPr>
          <w:kern w:val="2"/>
          <w:sz w:val="28"/>
          <w:szCs w:val="28"/>
        </w:rPr>
        <w:t xml:space="preserve"> </w:t>
      </w:r>
      <w:r w:rsidRPr="00EA21F2">
        <w:rPr>
          <w:kern w:val="2"/>
          <w:sz w:val="28"/>
          <w:szCs w:val="28"/>
        </w:rPr>
        <w:t>высокотехнологичной)</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срок</w:t>
      </w:r>
      <w:r w:rsidR="00EA21F2" w:rsidRPr="00EA21F2">
        <w:rPr>
          <w:kern w:val="2"/>
          <w:sz w:val="28"/>
          <w:szCs w:val="28"/>
        </w:rPr>
        <w:t xml:space="preserve"> </w:t>
      </w:r>
      <w:r w:rsidRPr="00EA21F2">
        <w:rPr>
          <w:kern w:val="2"/>
          <w:sz w:val="28"/>
          <w:szCs w:val="28"/>
        </w:rPr>
        <w:t>ожидания</w:t>
      </w:r>
      <w:r w:rsidR="00EA21F2" w:rsidRPr="00EA21F2">
        <w:rPr>
          <w:kern w:val="2"/>
          <w:sz w:val="28"/>
          <w:szCs w:val="28"/>
        </w:rPr>
        <w:t xml:space="preserve"> </w:t>
      </w:r>
      <w:r w:rsidRPr="00EA21F2">
        <w:rPr>
          <w:kern w:val="2"/>
          <w:sz w:val="28"/>
          <w:szCs w:val="28"/>
        </w:rPr>
        <w:t>плановой</w:t>
      </w:r>
      <w:r w:rsidR="00EA21F2" w:rsidRPr="00EA21F2">
        <w:rPr>
          <w:kern w:val="2"/>
          <w:sz w:val="28"/>
          <w:szCs w:val="28"/>
        </w:rPr>
        <w:t xml:space="preserve"> </w:t>
      </w:r>
      <w:r w:rsidRPr="00EA21F2">
        <w:rPr>
          <w:kern w:val="2"/>
          <w:sz w:val="28"/>
          <w:szCs w:val="28"/>
        </w:rPr>
        <w:t>госпитализации</w:t>
      </w:r>
      <w:r w:rsidR="00EA21F2" w:rsidRPr="00EA21F2">
        <w:rPr>
          <w:kern w:val="2"/>
          <w:sz w:val="28"/>
          <w:szCs w:val="28"/>
        </w:rPr>
        <w:t xml:space="preserve"> </w:t>
      </w:r>
      <w:r w:rsidRPr="00EA21F2">
        <w:rPr>
          <w:kern w:val="2"/>
          <w:sz w:val="28"/>
          <w:szCs w:val="28"/>
        </w:rPr>
        <w:t>не</w:t>
      </w:r>
      <w:r w:rsidR="00EA21F2" w:rsidRPr="00EA21F2">
        <w:rPr>
          <w:kern w:val="2"/>
          <w:sz w:val="28"/>
          <w:szCs w:val="28"/>
        </w:rPr>
        <w:t xml:space="preserve"> </w:t>
      </w:r>
      <w:r w:rsidRPr="00EA21F2">
        <w:rPr>
          <w:kern w:val="2"/>
          <w:sz w:val="28"/>
          <w:szCs w:val="28"/>
        </w:rPr>
        <w:t>должен</w:t>
      </w:r>
      <w:r w:rsidR="00EA21F2" w:rsidRPr="00EA21F2">
        <w:rPr>
          <w:kern w:val="2"/>
          <w:sz w:val="28"/>
          <w:szCs w:val="28"/>
        </w:rPr>
        <w:t xml:space="preserve"> </w:t>
      </w:r>
      <w:r w:rsidRPr="00EA21F2">
        <w:rPr>
          <w:kern w:val="2"/>
          <w:sz w:val="28"/>
          <w:szCs w:val="28"/>
        </w:rPr>
        <w:t>составлять</w:t>
      </w:r>
      <w:r w:rsidR="00EA21F2" w:rsidRPr="00EA21F2">
        <w:rPr>
          <w:kern w:val="2"/>
          <w:sz w:val="28"/>
          <w:szCs w:val="28"/>
        </w:rPr>
        <w:t xml:space="preserve"> </w:t>
      </w:r>
      <w:r w:rsidRPr="00EA21F2">
        <w:rPr>
          <w:kern w:val="2"/>
          <w:sz w:val="28"/>
          <w:szCs w:val="28"/>
        </w:rPr>
        <w:t>более</w:t>
      </w:r>
      <w:r w:rsidR="00EA21F2" w:rsidRPr="00EA21F2">
        <w:rPr>
          <w:kern w:val="2"/>
          <w:sz w:val="28"/>
          <w:szCs w:val="28"/>
        </w:rPr>
        <w:t xml:space="preserve"> </w:t>
      </w:r>
      <w:r w:rsidRPr="00EA21F2">
        <w:rPr>
          <w:kern w:val="2"/>
          <w:sz w:val="28"/>
          <w:szCs w:val="28"/>
        </w:rPr>
        <w:t>10</w:t>
      </w:r>
      <w:r w:rsidR="00EA21F2" w:rsidRPr="00EA21F2">
        <w:rPr>
          <w:kern w:val="2"/>
          <w:sz w:val="28"/>
          <w:szCs w:val="28"/>
        </w:rPr>
        <w:t xml:space="preserve"> </w:t>
      </w:r>
      <w:r w:rsidRPr="00EA21F2">
        <w:rPr>
          <w:kern w:val="2"/>
          <w:sz w:val="28"/>
          <w:szCs w:val="28"/>
        </w:rPr>
        <w:t>рабочих</w:t>
      </w:r>
      <w:r w:rsidR="00EA21F2" w:rsidRPr="00EA21F2">
        <w:rPr>
          <w:kern w:val="2"/>
          <w:sz w:val="28"/>
          <w:szCs w:val="28"/>
        </w:rPr>
        <w:t xml:space="preserve"> </w:t>
      </w:r>
      <w:r w:rsidRPr="00EA21F2">
        <w:rPr>
          <w:kern w:val="2"/>
          <w:sz w:val="28"/>
          <w:szCs w:val="28"/>
        </w:rPr>
        <w:t>дней</w:t>
      </w:r>
      <w:r w:rsidR="00EA21F2" w:rsidRPr="00EA21F2">
        <w:rPr>
          <w:kern w:val="2"/>
          <w:sz w:val="28"/>
          <w:szCs w:val="28"/>
        </w:rPr>
        <w:t xml:space="preserve"> </w:t>
      </w:r>
      <w:r w:rsidRPr="00EA21F2">
        <w:rPr>
          <w:kern w:val="2"/>
          <w:sz w:val="28"/>
          <w:szCs w:val="28"/>
        </w:rPr>
        <w:t>со</w:t>
      </w:r>
      <w:r w:rsidR="00EA21F2" w:rsidRPr="00EA21F2">
        <w:rPr>
          <w:kern w:val="2"/>
          <w:sz w:val="28"/>
          <w:szCs w:val="28"/>
        </w:rPr>
        <w:t xml:space="preserve"> </w:t>
      </w:r>
      <w:r w:rsidRPr="00EA21F2">
        <w:rPr>
          <w:kern w:val="2"/>
          <w:sz w:val="28"/>
          <w:szCs w:val="28"/>
        </w:rPr>
        <w:t>дня</w:t>
      </w:r>
      <w:r w:rsidR="00EA21F2" w:rsidRPr="00EA21F2">
        <w:rPr>
          <w:kern w:val="2"/>
          <w:sz w:val="28"/>
          <w:szCs w:val="28"/>
        </w:rPr>
        <w:t xml:space="preserve"> </w:t>
      </w:r>
      <w:r w:rsidRPr="00EA21F2">
        <w:rPr>
          <w:kern w:val="2"/>
          <w:sz w:val="28"/>
          <w:szCs w:val="28"/>
        </w:rPr>
        <w:t>выдачи</w:t>
      </w:r>
      <w:r w:rsidR="00EA21F2" w:rsidRPr="00EA21F2">
        <w:rPr>
          <w:kern w:val="2"/>
          <w:sz w:val="28"/>
          <w:szCs w:val="28"/>
        </w:rPr>
        <w:t xml:space="preserve"> </w:t>
      </w:r>
      <w:r w:rsidRPr="00EA21F2">
        <w:rPr>
          <w:kern w:val="2"/>
          <w:sz w:val="28"/>
          <w:szCs w:val="28"/>
        </w:rPr>
        <w:t>направления.</w:t>
      </w:r>
    </w:p>
    <w:p w:rsidR="001F2303" w:rsidRPr="00EA21F2" w:rsidRDefault="001F2303" w:rsidP="00B85EA4">
      <w:pPr>
        <w:autoSpaceDE w:val="0"/>
        <w:autoSpaceDN w:val="0"/>
        <w:ind w:firstLine="709"/>
        <w:jc w:val="both"/>
        <w:rPr>
          <w:kern w:val="2"/>
          <w:sz w:val="28"/>
          <w:szCs w:val="28"/>
        </w:rPr>
      </w:pPr>
      <w:r w:rsidRPr="00EA21F2">
        <w:rPr>
          <w:kern w:val="2"/>
          <w:sz w:val="28"/>
          <w:szCs w:val="28"/>
        </w:rPr>
        <w:t>Плановая</w:t>
      </w:r>
      <w:r w:rsidR="00EA21F2" w:rsidRPr="00EA21F2">
        <w:rPr>
          <w:kern w:val="2"/>
          <w:sz w:val="28"/>
          <w:szCs w:val="28"/>
        </w:rPr>
        <w:t xml:space="preserve"> </w:t>
      </w:r>
      <w:r w:rsidRPr="00EA21F2">
        <w:rPr>
          <w:kern w:val="2"/>
          <w:sz w:val="28"/>
          <w:szCs w:val="28"/>
        </w:rPr>
        <w:t>госпитализация</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стационар</w:t>
      </w:r>
      <w:r w:rsidR="00EA21F2" w:rsidRPr="00EA21F2">
        <w:rPr>
          <w:kern w:val="2"/>
          <w:sz w:val="28"/>
          <w:szCs w:val="28"/>
        </w:rPr>
        <w:t xml:space="preserve"> </w:t>
      </w:r>
      <w:r w:rsidRPr="00EA21F2">
        <w:rPr>
          <w:kern w:val="2"/>
          <w:sz w:val="28"/>
          <w:szCs w:val="28"/>
        </w:rPr>
        <w:t>осуществляется</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течение</w:t>
      </w:r>
      <w:r w:rsidR="00EA21F2" w:rsidRPr="00EA21F2">
        <w:rPr>
          <w:kern w:val="2"/>
          <w:sz w:val="28"/>
          <w:szCs w:val="28"/>
        </w:rPr>
        <w:t xml:space="preserve"> </w:t>
      </w:r>
      <w:r w:rsidRPr="00EA21F2">
        <w:rPr>
          <w:kern w:val="2"/>
          <w:sz w:val="28"/>
          <w:szCs w:val="28"/>
        </w:rPr>
        <w:t>часа</w:t>
      </w:r>
      <w:r w:rsidR="00EA21F2" w:rsidRPr="00EA21F2">
        <w:rPr>
          <w:kern w:val="2"/>
          <w:sz w:val="28"/>
          <w:szCs w:val="28"/>
        </w:rPr>
        <w:t xml:space="preserve"> </w:t>
      </w:r>
      <w:r w:rsidRPr="00EA21F2">
        <w:rPr>
          <w:kern w:val="2"/>
          <w:sz w:val="28"/>
          <w:szCs w:val="28"/>
        </w:rPr>
        <w:t>с</w:t>
      </w:r>
      <w:r w:rsidR="00EA21F2" w:rsidRPr="00EA21F2">
        <w:rPr>
          <w:kern w:val="2"/>
          <w:sz w:val="28"/>
          <w:szCs w:val="28"/>
        </w:rPr>
        <w:t xml:space="preserve"> </w:t>
      </w:r>
      <w:r w:rsidRPr="00EA21F2">
        <w:rPr>
          <w:kern w:val="2"/>
          <w:sz w:val="28"/>
          <w:szCs w:val="28"/>
        </w:rPr>
        <w:t>момента</w:t>
      </w:r>
      <w:r w:rsidR="00EA21F2" w:rsidRPr="00EA21F2">
        <w:rPr>
          <w:kern w:val="2"/>
          <w:sz w:val="28"/>
          <w:szCs w:val="28"/>
        </w:rPr>
        <w:t xml:space="preserve"> </w:t>
      </w:r>
      <w:r w:rsidRPr="00EA21F2">
        <w:rPr>
          <w:kern w:val="2"/>
          <w:sz w:val="28"/>
          <w:szCs w:val="28"/>
        </w:rPr>
        <w:t>поступления.</w:t>
      </w:r>
      <w:r w:rsidR="00EA21F2" w:rsidRPr="00EA21F2">
        <w:rPr>
          <w:kern w:val="2"/>
          <w:sz w:val="28"/>
          <w:szCs w:val="28"/>
        </w:rPr>
        <w:t xml:space="preserve"> </w:t>
      </w:r>
      <w:r w:rsidRPr="00EA21F2">
        <w:rPr>
          <w:kern w:val="2"/>
          <w:sz w:val="28"/>
          <w:szCs w:val="28"/>
        </w:rPr>
        <w:t>При</w:t>
      </w:r>
      <w:r w:rsidR="00EA21F2" w:rsidRPr="00EA21F2">
        <w:rPr>
          <w:kern w:val="2"/>
          <w:sz w:val="28"/>
          <w:szCs w:val="28"/>
        </w:rPr>
        <w:t xml:space="preserve"> </w:t>
      </w:r>
      <w:r w:rsidRPr="00EA21F2">
        <w:rPr>
          <w:kern w:val="2"/>
          <w:sz w:val="28"/>
          <w:szCs w:val="28"/>
        </w:rPr>
        <w:t>необходимости</w:t>
      </w:r>
      <w:r w:rsidR="00EA21F2" w:rsidRPr="00EA21F2">
        <w:rPr>
          <w:kern w:val="2"/>
          <w:sz w:val="28"/>
          <w:szCs w:val="28"/>
        </w:rPr>
        <w:t xml:space="preserve"> </w:t>
      </w:r>
      <w:r w:rsidRPr="00EA21F2">
        <w:rPr>
          <w:kern w:val="2"/>
          <w:sz w:val="28"/>
          <w:szCs w:val="28"/>
        </w:rPr>
        <w:t>обеспечивается</w:t>
      </w:r>
      <w:r w:rsidR="00EA21F2" w:rsidRPr="00EA21F2">
        <w:rPr>
          <w:kern w:val="2"/>
          <w:sz w:val="28"/>
          <w:szCs w:val="28"/>
        </w:rPr>
        <w:t xml:space="preserve"> </w:t>
      </w:r>
      <w:r w:rsidRPr="00EA21F2">
        <w:rPr>
          <w:kern w:val="2"/>
          <w:sz w:val="28"/>
          <w:szCs w:val="28"/>
        </w:rPr>
        <w:t>присутствие</w:t>
      </w:r>
      <w:r w:rsidR="00EA21F2" w:rsidRPr="00EA21F2">
        <w:rPr>
          <w:kern w:val="2"/>
          <w:sz w:val="28"/>
          <w:szCs w:val="28"/>
        </w:rPr>
        <w:t xml:space="preserve"> </w:t>
      </w:r>
      <w:r w:rsidRPr="00EA21F2">
        <w:rPr>
          <w:kern w:val="2"/>
          <w:sz w:val="28"/>
          <w:szCs w:val="28"/>
        </w:rPr>
        <w:lastRenderedPageBreak/>
        <w:t>законных</w:t>
      </w:r>
      <w:r w:rsidR="00EA21F2" w:rsidRPr="00EA21F2">
        <w:rPr>
          <w:kern w:val="2"/>
          <w:sz w:val="28"/>
          <w:szCs w:val="28"/>
        </w:rPr>
        <w:t xml:space="preserve"> </w:t>
      </w:r>
      <w:r w:rsidRPr="00EA21F2">
        <w:rPr>
          <w:kern w:val="2"/>
          <w:sz w:val="28"/>
          <w:szCs w:val="28"/>
        </w:rPr>
        <w:t>представителей</w:t>
      </w:r>
      <w:r w:rsidR="00EA21F2" w:rsidRPr="00EA21F2">
        <w:rPr>
          <w:kern w:val="2"/>
          <w:sz w:val="28"/>
          <w:szCs w:val="28"/>
        </w:rPr>
        <w:t xml:space="preserve"> </w:t>
      </w:r>
      <w:r w:rsidRPr="00EA21F2">
        <w:rPr>
          <w:kern w:val="2"/>
          <w:sz w:val="28"/>
          <w:szCs w:val="28"/>
        </w:rPr>
        <w:t>при</w:t>
      </w:r>
      <w:r w:rsidR="00EA21F2" w:rsidRPr="00EA21F2">
        <w:rPr>
          <w:kern w:val="2"/>
          <w:sz w:val="28"/>
          <w:szCs w:val="28"/>
        </w:rPr>
        <w:t xml:space="preserve"> </w:t>
      </w:r>
      <w:r w:rsidRPr="00EA21F2">
        <w:rPr>
          <w:kern w:val="2"/>
          <w:sz w:val="28"/>
          <w:szCs w:val="28"/>
        </w:rPr>
        <w:t>оказании</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консультативных</w:t>
      </w:r>
      <w:r w:rsidR="00EA21F2" w:rsidRPr="00EA21F2">
        <w:rPr>
          <w:kern w:val="2"/>
          <w:sz w:val="28"/>
          <w:szCs w:val="28"/>
        </w:rPr>
        <w:t xml:space="preserve"> </w:t>
      </w:r>
      <w:r w:rsidRPr="00EA21F2">
        <w:rPr>
          <w:kern w:val="2"/>
          <w:sz w:val="28"/>
          <w:szCs w:val="28"/>
        </w:rPr>
        <w:t>услуг</w:t>
      </w:r>
      <w:r w:rsidR="00EA21F2" w:rsidRPr="00EA21F2">
        <w:rPr>
          <w:kern w:val="2"/>
          <w:sz w:val="28"/>
          <w:szCs w:val="28"/>
        </w:rPr>
        <w:t xml:space="preserve"> </w:t>
      </w:r>
      <w:r w:rsidRPr="00EA21F2">
        <w:rPr>
          <w:kern w:val="2"/>
          <w:sz w:val="28"/>
          <w:szCs w:val="28"/>
        </w:rPr>
        <w:t>детям</w:t>
      </w:r>
      <w:r w:rsidR="00EA21F2" w:rsidRPr="00EA21F2">
        <w:rPr>
          <w:kern w:val="2"/>
          <w:sz w:val="28"/>
          <w:szCs w:val="28"/>
        </w:rPr>
        <w:t xml:space="preserve"> </w:t>
      </w:r>
      <w:r w:rsidRPr="00EA21F2">
        <w:rPr>
          <w:kern w:val="2"/>
          <w:sz w:val="28"/>
          <w:szCs w:val="28"/>
        </w:rPr>
        <w:t>до</w:t>
      </w:r>
      <w:r w:rsidR="00EA21F2" w:rsidRPr="00EA21F2">
        <w:rPr>
          <w:kern w:val="2"/>
          <w:sz w:val="28"/>
          <w:szCs w:val="28"/>
        </w:rPr>
        <w:t xml:space="preserve"> </w:t>
      </w:r>
      <w:r w:rsidRPr="00EA21F2">
        <w:rPr>
          <w:kern w:val="2"/>
          <w:sz w:val="28"/>
          <w:szCs w:val="28"/>
        </w:rPr>
        <w:t>15</w:t>
      </w:r>
      <w:r w:rsidR="00EA21F2" w:rsidRPr="00EA21F2">
        <w:rPr>
          <w:kern w:val="2"/>
          <w:sz w:val="28"/>
          <w:szCs w:val="28"/>
        </w:rPr>
        <w:t xml:space="preserve"> </w:t>
      </w:r>
      <w:r w:rsidRPr="00EA21F2">
        <w:rPr>
          <w:kern w:val="2"/>
          <w:sz w:val="28"/>
          <w:szCs w:val="28"/>
        </w:rPr>
        <w:t>лет.</w:t>
      </w:r>
    </w:p>
    <w:p w:rsidR="001F2303" w:rsidRPr="00EA21F2" w:rsidRDefault="001F2303" w:rsidP="00B85EA4">
      <w:pPr>
        <w:autoSpaceDE w:val="0"/>
        <w:autoSpaceDN w:val="0"/>
        <w:ind w:firstLine="709"/>
        <w:jc w:val="both"/>
        <w:rPr>
          <w:kern w:val="2"/>
          <w:sz w:val="28"/>
          <w:szCs w:val="28"/>
        </w:rPr>
      </w:pPr>
      <w:r w:rsidRPr="00EA21F2">
        <w:rPr>
          <w:kern w:val="2"/>
          <w:sz w:val="28"/>
          <w:szCs w:val="28"/>
        </w:rPr>
        <w:t>8.11.5.</w:t>
      </w:r>
      <w:r w:rsidR="003C3592">
        <w:rPr>
          <w:kern w:val="2"/>
          <w:sz w:val="28"/>
          <w:szCs w:val="28"/>
        </w:rPr>
        <w:t> </w:t>
      </w:r>
      <w:r w:rsidRPr="00EA21F2">
        <w:rPr>
          <w:kern w:val="2"/>
          <w:sz w:val="28"/>
          <w:szCs w:val="28"/>
        </w:rPr>
        <w:t>Медицинские</w:t>
      </w:r>
      <w:r w:rsidR="00EA21F2" w:rsidRPr="00EA21F2">
        <w:rPr>
          <w:kern w:val="2"/>
          <w:sz w:val="28"/>
          <w:szCs w:val="28"/>
        </w:rPr>
        <w:t xml:space="preserve"> </w:t>
      </w:r>
      <w:r w:rsidRPr="00EA21F2">
        <w:rPr>
          <w:kern w:val="2"/>
          <w:sz w:val="28"/>
          <w:szCs w:val="28"/>
        </w:rPr>
        <w:t>организации,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которых</w:t>
      </w:r>
      <w:r w:rsidR="00EA21F2" w:rsidRPr="00EA21F2">
        <w:rPr>
          <w:kern w:val="2"/>
          <w:sz w:val="28"/>
          <w:szCs w:val="28"/>
        </w:rPr>
        <w:t xml:space="preserve"> </w:t>
      </w:r>
      <w:r w:rsidRPr="00EA21F2">
        <w:rPr>
          <w:kern w:val="2"/>
          <w:sz w:val="28"/>
          <w:szCs w:val="28"/>
        </w:rPr>
        <w:t>указанные</w:t>
      </w:r>
      <w:r w:rsidR="00EA21F2" w:rsidRPr="00EA21F2">
        <w:rPr>
          <w:kern w:val="2"/>
          <w:sz w:val="28"/>
          <w:szCs w:val="28"/>
        </w:rPr>
        <w:t xml:space="preserve"> </w:t>
      </w:r>
      <w:r w:rsidRPr="00EA21F2">
        <w:rPr>
          <w:kern w:val="2"/>
          <w:sz w:val="28"/>
          <w:szCs w:val="28"/>
        </w:rPr>
        <w:t>выше</w:t>
      </w:r>
      <w:r w:rsidR="00EA21F2" w:rsidRPr="00EA21F2">
        <w:rPr>
          <w:kern w:val="2"/>
          <w:sz w:val="28"/>
          <w:szCs w:val="28"/>
        </w:rPr>
        <w:t xml:space="preserve"> </w:t>
      </w:r>
      <w:r w:rsidRPr="00EA21F2">
        <w:rPr>
          <w:kern w:val="2"/>
          <w:sz w:val="28"/>
          <w:szCs w:val="28"/>
        </w:rPr>
        <w:t>категории</w:t>
      </w:r>
      <w:r w:rsidR="00EA21F2" w:rsidRPr="00EA21F2">
        <w:rPr>
          <w:kern w:val="2"/>
          <w:sz w:val="28"/>
          <w:szCs w:val="28"/>
        </w:rPr>
        <w:t xml:space="preserve"> </w:t>
      </w:r>
      <w:r w:rsidRPr="00EA21F2">
        <w:rPr>
          <w:kern w:val="2"/>
          <w:sz w:val="28"/>
          <w:szCs w:val="28"/>
        </w:rPr>
        <w:t>детей</w:t>
      </w:r>
      <w:r w:rsidR="00EA21F2" w:rsidRPr="00EA21F2">
        <w:rPr>
          <w:kern w:val="2"/>
          <w:sz w:val="28"/>
          <w:szCs w:val="28"/>
        </w:rPr>
        <w:t xml:space="preserve"> </w:t>
      </w:r>
      <w:r w:rsidRPr="00EA21F2">
        <w:rPr>
          <w:kern w:val="2"/>
          <w:sz w:val="28"/>
          <w:szCs w:val="28"/>
        </w:rPr>
        <w:t>находятся</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медицинском</w:t>
      </w:r>
      <w:r w:rsidR="00EA21F2" w:rsidRPr="00EA21F2">
        <w:rPr>
          <w:kern w:val="2"/>
          <w:sz w:val="28"/>
          <w:szCs w:val="28"/>
        </w:rPr>
        <w:t xml:space="preserve"> </w:t>
      </w:r>
      <w:r w:rsidRPr="00EA21F2">
        <w:rPr>
          <w:kern w:val="2"/>
          <w:sz w:val="28"/>
          <w:szCs w:val="28"/>
        </w:rPr>
        <w:t>обслуживании,</w:t>
      </w:r>
      <w:r w:rsidR="00EA21F2" w:rsidRPr="00EA21F2">
        <w:rPr>
          <w:kern w:val="2"/>
          <w:sz w:val="28"/>
          <w:szCs w:val="28"/>
        </w:rPr>
        <w:t xml:space="preserve"> </w:t>
      </w:r>
      <w:r w:rsidRPr="00EA21F2">
        <w:rPr>
          <w:kern w:val="2"/>
          <w:sz w:val="28"/>
          <w:szCs w:val="28"/>
        </w:rPr>
        <w:t>организуют</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установленном</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организации</w:t>
      </w:r>
      <w:r w:rsidR="00EA21F2" w:rsidRPr="00EA21F2">
        <w:rPr>
          <w:kern w:val="2"/>
          <w:sz w:val="28"/>
          <w:szCs w:val="28"/>
        </w:rPr>
        <w:t xml:space="preserve"> </w:t>
      </w:r>
      <w:r w:rsidRPr="00EA21F2">
        <w:rPr>
          <w:kern w:val="2"/>
          <w:sz w:val="28"/>
          <w:szCs w:val="28"/>
        </w:rPr>
        <w:t>порядке</w:t>
      </w:r>
      <w:r w:rsidR="00EA21F2" w:rsidRPr="00EA21F2">
        <w:rPr>
          <w:kern w:val="2"/>
          <w:sz w:val="28"/>
          <w:szCs w:val="28"/>
        </w:rPr>
        <w:t xml:space="preserve"> </w:t>
      </w:r>
      <w:r w:rsidRPr="00EA21F2">
        <w:rPr>
          <w:kern w:val="2"/>
          <w:sz w:val="28"/>
          <w:szCs w:val="28"/>
        </w:rPr>
        <w:t>учет</w:t>
      </w:r>
      <w:r w:rsidR="00EA21F2" w:rsidRPr="00EA21F2">
        <w:rPr>
          <w:kern w:val="2"/>
          <w:sz w:val="28"/>
          <w:szCs w:val="28"/>
        </w:rPr>
        <w:t xml:space="preserve"> </w:t>
      </w:r>
      <w:r w:rsidRPr="00EA21F2">
        <w:rPr>
          <w:kern w:val="2"/>
          <w:sz w:val="28"/>
          <w:szCs w:val="28"/>
        </w:rPr>
        <w:t>этих</w:t>
      </w:r>
      <w:r w:rsidR="00EA21F2" w:rsidRPr="00EA21F2">
        <w:rPr>
          <w:kern w:val="2"/>
          <w:sz w:val="28"/>
          <w:szCs w:val="28"/>
        </w:rPr>
        <w:t xml:space="preserve"> </w:t>
      </w:r>
      <w:r w:rsidRPr="00EA21F2">
        <w:rPr>
          <w:kern w:val="2"/>
          <w:sz w:val="28"/>
          <w:szCs w:val="28"/>
        </w:rPr>
        <w:t>детей</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динамическое</w:t>
      </w:r>
      <w:r w:rsidR="00EA21F2" w:rsidRPr="00EA21F2">
        <w:rPr>
          <w:kern w:val="2"/>
          <w:sz w:val="28"/>
          <w:szCs w:val="28"/>
        </w:rPr>
        <w:t xml:space="preserve"> </w:t>
      </w:r>
      <w:r w:rsidRPr="00EA21F2">
        <w:rPr>
          <w:kern w:val="2"/>
          <w:sz w:val="28"/>
          <w:szCs w:val="28"/>
        </w:rPr>
        <w:t>наблюдение</w:t>
      </w:r>
      <w:r w:rsidR="00EA21F2" w:rsidRPr="00EA21F2">
        <w:rPr>
          <w:kern w:val="2"/>
          <w:sz w:val="28"/>
          <w:szCs w:val="28"/>
        </w:rPr>
        <w:t xml:space="preserve"> </w:t>
      </w:r>
      <w:r w:rsidRPr="00EA21F2">
        <w:rPr>
          <w:kern w:val="2"/>
          <w:sz w:val="28"/>
          <w:szCs w:val="28"/>
        </w:rPr>
        <w:t>за</w:t>
      </w:r>
      <w:r w:rsidR="00EA21F2" w:rsidRPr="00EA21F2">
        <w:rPr>
          <w:kern w:val="2"/>
          <w:sz w:val="28"/>
          <w:szCs w:val="28"/>
        </w:rPr>
        <w:t xml:space="preserve"> </w:t>
      </w:r>
      <w:r w:rsidRPr="00EA21F2">
        <w:rPr>
          <w:kern w:val="2"/>
          <w:sz w:val="28"/>
          <w:szCs w:val="28"/>
        </w:rPr>
        <w:t>состоянием</w:t>
      </w:r>
      <w:r w:rsidR="00EA21F2" w:rsidRPr="00EA21F2">
        <w:rPr>
          <w:kern w:val="2"/>
          <w:sz w:val="28"/>
          <w:szCs w:val="28"/>
        </w:rPr>
        <w:t xml:space="preserve"> </w:t>
      </w:r>
      <w:r w:rsidRPr="00EA21F2">
        <w:rPr>
          <w:kern w:val="2"/>
          <w:sz w:val="28"/>
          <w:szCs w:val="28"/>
        </w:rPr>
        <w:t>их</w:t>
      </w:r>
      <w:r w:rsidR="00EA21F2" w:rsidRPr="00EA21F2">
        <w:rPr>
          <w:kern w:val="2"/>
          <w:sz w:val="28"/>
          <w:szCs w:val="28"/>
        </w:rPr>
        <w:t xml:space="preserve"> </w:t>
      </w:r>
      <w:r w:rsidRPr="00EA21F2">
        <w:rPr>
          <w:kern w:val="2"/>
          <w:sz w:val="28"/>
          <w:szCs w:val="28"/>
        </w:rPr>
        <w:t>здоровья.</w:t>
      </w:r>
    </w:p>
    <w:p w:rsidR="001F2303" w:rsidRPr="00EA21F2" w:rsidRDefault="001F2303" w:rsidP="00B85EA4">
      <w:pPr>
        <w:autoSpaceDE w:val="0"/>
        <w:autoSpaceDN w:val="0"/>
        <w:ind w:firstLine="709"/>
        <w:jc w:val="both"/>
        <w:rPr>
          <w:kern w:val="2"/>
          <w:sz w:val="28"/>
          <w:szCs w:val="28"/>
        </w:rPr>
      </w:pPr>
      <w:r w:rsidRPr="00EA21F2">
        <w:rPr>
          <w:kern w:val="2"/>
          <w:sz w:val="28"/>
          <w:szCs w:val="28"/>
        </w:rPr>
        <w:t>8.11.6.</w:t>
      </w:r>
      <w:r w:rsidR="003C3592">
        <w:rPr>
          <w:kern w:val="2"/>
          <w:sz w:val="28"/>
          <w:szCs w:val="28"/>
        </w:rPr>
        <w:t> </w:t>
      </w:r>
      <w:r w:rsidRPr="00EA21F2">
        <w:rPr>
          <w:kern w:val="2"/>
          <w:sz w:val="28"/>
          <w:szCs w:val="28"/>
        </w:rPr>
        <w:t>Данный</w:t>
      </w:r>
      <w:r w:rsidR="00EA21F2" w:rsidRPr="00EA21F2">
        <w:rPr>
          <w:kern w:val="2"/>
          <w:sz w:val="28"/>
          <w:szCs w:val="28"/>
        </w:rPr>
        <w:t xml:space="preserve"> </w:t>
      </w:r>
      <w:r w:rsidRPr="00EA21F2">
        <w:rPr>
          <w:kern w:val="2"/>
          <w:sz w:val="28"/>
          <w:szCs w:val="28"/>
        </w:rPr>
        <w:t>порядок</w:t>
      </w:r>
      <w:r w:rsidR="00EA21F2" w:rsidRPr="00EA21F2">
        <w:rPr>
          <w:kern w:val="2"/>
          <w:sz w:val="28"/>
          <w:szCs w:val="28"/>
        </w:rPr>
        <w:t xml:space="preserve"> </w:t>
      </w:r>
      <w:r w:rsidRPr="00EA21F2">
        <w:rPr>
          <w:kern w:val="2"/>
          <w:sz w:val="28"/>
          <w:szCs w:val="28"/>
        </w:rPr>
        <w:t>не</w:t>
      </w:r>
      <w:r w:rsidR="00EA21F2" w:rsidRPr="00EA21F2">
        <w:rPr>
          <w:kern w:val="2"/>
          <w:sz w:val="28"/>
          <w:szCs w:val="28"/>
        </w:rPr>
        <w:t xml:space="preserve"> </w:t>
      </w:r>
      <w:r w:rsidRPr="00EA21F2">
        <w:rPr>
          <w:kern w:val="2"/>
          <w:sz w:val="28"/>
          <w:szCs w:val="28"/>
        </w:rPr>
        <w:t>распространяется</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экстренные</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неотложные</w:t>
      </w:r>
      <w:r w:rsidR="00EA21F2" w:rsidRPr="00EA21F2">
        <w:rPr>
          <w:kern w:val="2"/>
          <w:sz w:val="28"/>
          <w:szCs w:val="28"/>
        </w:rPr>
        <w:t xml:space="preserve"> </w:t>
      </w:r>
      <w:r w:rsidRPr="00EA21F2">
        <w:rPr>
          <w:kern w:val="2"/>
          <w:sz w:val="28"/>
          <w:szCs w:val="28"/>
        </w:rPr>
        <w:t>состояния.</w:t>
      </w:r>
    </w:p>
    <w:p w:rsidR="001F2303" w:rsidRPr="00EA21F2" w:rsidRDefault="001F2303" w:rsidP="00B85EA4">
      <w:pPr>
        <w:autoSpaceDE w:val="0"/>
        <w:autoSpaceDN w:val="0"/>
        <w:ind w:firstLine="709"/>
        <w:jc w:val="both"/>
        <w:rPr>
          <w:kern w:val="2"/>
          <w:sz w:val="28"/>
          <w:szCs w:val="28"/>
        </w:rPr>
      </w:pPr>
      <w:r w:rsidRPr="00EA21F2">
        <w:rPr>
          <w:kern w:val="2"/>
          <w:sz w:val="28"/>
          <w:szCs w:val="28"/>
        </w:rPr>
        <w:t>8.11.7.</w:t>
      </w:r>
      <w:r w:rsidR="003C3592">
        <w:rPr>
          <w:kern w:val="2"/>
          <w:sz w:val="28"/>
          <w:szCs w:val="28"/>
        </w:rPr>
        <w:t> </w:t>
      </w:r>
      <w:r w:rsidRPr="00EA21F2">
        <w:rPr>
          <w:kern w:val="2"/>
          <w:sz w:val="28"/>
          <w:szCs w:val="28"/>
        </w:rPr>
        <w:t>Для</w:t>
      </w:r>
      <w:r w:rsidR="00EA21F2" w:rsidRPr="00EA21F2">
        <w:rPr>
          <w:kern w:val="2"/>
          <w:sz w:val="28"/>
          <w:szCs w:val="28"/>
        </w:rPr>
        <w:t xml:space="preserve"> </w:t>
      </w:r>
      <w:r w:rsidRPr="00EA21F2">
        <w:rPr>
          <w:kern w:val="2"/>
          <w:sz w:val="28"/>
          <w:szCs w:val="28"/>
        </w:rPr>
        <w:t>детей-сирот</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детей,</w:t>
      </w:r>
      <w:r w:rsidR="00EA21F2" w:rsidRPr="00EA21F2">
        <w:rPr>
          <w:kern w:val="2"/>
          <w:sz w:val="28"/>
          <w:szCs w:val="28"/>
        </w:rPr>
        <w:t xml:space="preserve"> </w:t>
      </w:r>
      <w:r w:rsidRPr="00EA21F2">
        <w:rPr>
          <w:kern w:val="2"/>
          <w:sz w:val="28"/>
          <w:szCs w:val="28"/>
        </w:rPr>
        <w:t>оставшихся</w:t>
      </w:r>
      <w:r w:rsidR="00EA21F2" w:rsidRPr="00EA21F2">
        <w:rPr>
          <w:kern w:val="2"/>
          <w:sz w:val="28"/>
          <w:szCs w:val="28"/>
        </w:rPr>
        <w:t xml:space="preserve"> </w:t>
      </w:r>
      <w:r w:rsidRPr="00EA21F2">
        <w:rPr>
          <w:kern w:val="2"/>
          <w:sz w:val="28"/>
          <w:szCs w:val="28"/>
        </w:rPr>
        <w:t>без</w:t>
      </w:r>
      <w:r w:rsidR="00EA21F2" w:rsidRPr="00EA21F2">
        <w:rPr>
          <w:kern w:val="2"/>
          <w:sz w:val="28"/>
          <w:szCs w:val="28"/>
        </w:rPr>
        <w:t xml:space="preserve"> </w:t>
      </w:r>
      <w:r w:rsidRPr="00EA21F2">
        <w:rPr>
          <w:kern w:val="2"/>
          <w:sz w:val="28"/>
          <w:szCs w:val="28"/>
        </w:rPr>
        <w:t>попечения</w:t>
      </w:r>
      <w:r w:rsidR="00EA21F2" w:rsidRPr="00EA21F2">
        <w:rPr>
          <w:kern w:val="2"/>
          <w:sz w:val="28"/>
          <w:szCs w:val="28"/>
        </w:rPr>
        <w:t xml:space="preserve"> </w:t>
      </w:r>
      <w:r w:rsidRPr="00EA21F2">
        <w:rPr>
          <w:kern w:val="2"/>
          <w:sz w:val="28"/>
          <w:szCs w:val="28"/>
        </w:rPr>
        <w:t>родителей,</w:t>
      </w:r>
      <w:r w:rsidR="00EA21F2" w:rsidRPr="00EA21F2">
        <w:rPr>
          <w:kern w:val="2"/>
          <w:sz w:val="28"/>
          <w:szCs w:val="28"/>
        </w:rPr>
        <w:t xml:space="preserve"> </w:t>
      </w:r>
      <w:r w:rsidRPr="00EA21F2">
        <w:rPr>
          <w:kern w:val="2"/>
          <w:sz w:val="28"/>
          <w:szCs w:val="28"/>
        </w:rPr>
        <w:t>детей,</w:t>
      </w:r>
      <w:r w:rsidR="00EA21F2" w:rsidRPr="00EA21F2">
        <w:rPr>
          <w:kern w:val="2"/>
          <w:sz w:val="28"/>
          <w:szCs w:val="28"/>
        </w:rPr>
        <w:t xml:space="preserve"> </w:t>
      </w:r>
      <w:r w:rsidRPr="00EA21F2">
        <w:rPr>
          <w:kern w:val="2"/>
          <w:sz w:val="28"/>
          <w:szCs w:val="28"/>
        </w:rPr>
        <w:t>находящихся</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трудной</w:t>
      </w:r>
      <w:r w:rsidR="00EA21F2" w:rsidRPr="00EA21F2">
        <w:rPr>
          <w:kern w:val="2"/>
          <w:sz w:val="28"/>
          <w:szCs w:val="28"/>
        </w:rPr>
        <w:t xml:space="preserve"> </w:t>
      </w:r>
      <w:r w:rsidRPr="00EA21F2">
        <w:rPr>
          <w:kern w:val="2"/>
          <w:sz w:val="28"/>
          <w:szCs w:val="28"/>
        </w:rPr>
        <w:t>жизненной</w:t>
      </w:r>
      <w:r w:rsidR="00EA21F2" w:rsidRPr="00EA21F2">
        <w:rPr>
          <w:kern w:val="2"/>
          <w:sz w:val="28"/>
          <w:szCs w:val="28"/>
        </w:rPr>
        <w:t xml:space="preserve"> </w:t>
      </w:r>
      <w:r w:rsidRPr="00EA21F2">
        <w:rPr>
          <w:kern w:val="2"/>
          <w:sz w:val="28"/>
          <w:szCs w:val="28"/>
        </w:rPr>
        <w:t>ситуации,</w:t>
      </w:r>
      <w:r w:rsidR="00EA21F2" w:rsidRPr="00EA21F2">
        <w:rPr>
          <w:kern w:val="2"/>
          <w:sz w:val="28"/>
          <w:szCs w:val="28"/>
        </w:rPr>
        <w:t xml:space="preserve"> </w:t>
      </w:r>
      <w:r w:rsidRPr="00EA21F2">
        <w:rPr>
          <w:kern w:val="2"/>
          <w:sz w:val="28"/>
          <w:szCs w:val="28"/>
        </w:rPr>
        <w:t>усыновленных</w:t>
      </w:r>
      <w:r w:rsidR="00EA21F2" w:rsidRPr="00EA21F2">
        <w:rPr>
          <w:kern w:val="2"/>
          <w:sz w:val="28"/>
          <w:szCs w:val="28"/>
        </w:rPr>
        <w:t xml:space="preserve"> </w:t>
      </w:r>
      <w:r w:rsidRPr="00EA21F2">
        <w:rPr>
          <w:kern w:val="2"/>
          <w:sz w:val="28"/>
          <w:szCs w:val="28"/>
        </w:rPr>
        <w:t>(удочеренных)</w:t>
      </w:r>
      <w:r w:rsidR="00EA21F2" w:rsidRPr="00EA21F2">
        <w:rPr>
          <w:kern w:val="2"/>
          <w:sz w:val="28"/>
          <w:szCs w:val="28"/>
        </w:rPr>
        <w:t xml:space="preserve"> </w:t>
      </w:r>
      <w:r w:rsidRPr="00EA21F2">
        <w:rPr>
          <w:kern w:val="2"/>
          <w:sz w:val="28"/>
          <w:szCs w:val="28"/>
        </w:rPr>
        <w:t>детей,</w:t>
      </w:r>
      <w:r w:rsidR="00EA21F2" w:rsidRPr="00EA21F2">
        <w:rPr>
          <w:kern w:val="2"/>
          <w:sz w:val="28"/>
          <w:szCs w:val="28"/>
        </w:rPr>
        <w:t xml:space="preserve"> </w:t>
      </w:r>
      <w:r w:rsidRPr="00EA21F2">
        <w:rPr>
          <w:kern w:val="2"/>
          <w:sz w:val="28"/>
          <w:szCs w:val="28"/>
        </w:rPr>
        <w:t>детей,</w:t>
      </w:r>
      <w:r w:rsidR="00EA21F2" w:rsidRPr="00EA21F2">
        <w:rPr>
          <w:kern w:val="2"/>
          <w:sz w:val="28"/>
          <w:szCs w:val="28"/>
        </w:rPr>
        <w:t xml:space="preserve"> </w:t>
      </w:r>
      <w:r w:rsidRPr="00EA21F2">
        <w:rPr>
          <w:kern w:val="2"/>
          <w:sz w:val="28"/>
          <w:szCs w:val="28"/>
        </w:rPr>
        <w:t>приняты</w:t>
      </w:r>
      <w:r w:rsidR="00A52C70">
        <w:rPr>
          <w:kern w:val="2"/>
          <w:sz w:val="28"/>
          <w:szCs w:val="28"/>
        </w:rPr>
        <w:t>х</w:t>
      </w:r>
      <w:r w:rsidR="00EA21F2" w:rsidRPr="00EA21F2">
        <w:rPr>
          <w:kern w:val="2"/>
          <w:sz w:val="28"/>
          <w:szCs w:val="28"/>
        </w:rPr>
        <w:t xml:space="preserve"> </w:t>
      </w:r>
      <w:r w:rsidRPr="00EA21F2">
        <w:rPr>
          <w:kern w:val="2"/>
          <w:sz w:val="28"/>
          <w:szCs w:val="28"/>
        </w:rPr>
        <w:t>под</w:t>
      </w:r>
      <w:r w:rsidR="00EA21F2" w:rsidRPr="00EA21F2">
        <w:rPr>
          <w:kern w:val="2"/>
          <w:sz w:val="28"/>
          <w:szCs w:val="28"/>
        </w:rPr>
        <w:t xml:space="preserve"> </w:t>
      </w:r>
      <w:r w:rsidRPr="00EA21F2">
        <w:rPr>
          <w:kern w:val="2"/>
          <w:sz w:val="28"/>
          <w:szCs w:val="28"/>
        </w:rPr>
        <w:t>опеку</w:t>
      </w:r>
      <w:r w:rsidR="00EA21F2" w:rsidRPr="00EA21F2">
        <w:rPr>
          <w:kern w:val="2"/>
          <w:sz w:val="28"/>
          <w:szCs w:val="28"/>
        </w:rPr>
        <w:t xml:space="preserve"> </w:t>
      </w:r>
      <w:r w:rsidRPr="00EA21F2">
        <w:rPr>
          <w:kern w:val="2"/>
          <w:sz w:val="28"/>
          <w:szCs w:val="28"/>
        </w:rPr>
        <w:t>(попечительство)</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приемную</w:t>
      </w:r>
      <w:r w:rsidR="00EA21F2" w:rsidRPr="00EA21F2">
        <w:rPr>
          <w:kern w:val="2"/>
          <w:sz w:val="28"/>
          <w:szCs w:val="28"/>
        </w:rPr>
        <w:t xml:space="preserve"> </w:t>
      </w:r>
      <w:r w:rsidRPr="00EA21F2">
        <w:rPr>
          <w:kern w:val="2"/>
          <w:sz w:val="28"/>
          <w:szCs w:val="28"/>
        </w:rPr>
        <w:t>или</w:t>
      </w:r>
      <w:r w:rsidR="00EA21F2" w:rsidRPr="00EA21F2">
        <w:rPr>
          <w:kern w:val="2"/>
          <w:sz w:val="28"/>
          <w:szCs w:val="28"/>
        </w:rPr>
        <w:t xml:space="preserve"> </w:t>
      </w:r>
      <w:r w:rsidRPr="00EA21F2">
        <w:rPr>
          <w:kern w:val="2"/>
          <w:sz w:val="28"/>
          <w:szCs w:val="28"/>
        </w:rPr>
        <w:t>патронатную</w:t>
      </w:r>
      <w:r w:rsidR="00EA21F2" w:rsidRPr="00EA21F2">
        <w:rPr>
          <w:kern w:val="2"/>
          <w:sz w:val="28"/>
          <w:szCs w:val="28"/>
        </w:rPr>
        <w:t xml:space="preserve"> </w:t>
      </w:r>
      <w:r w:rsidRPr="00EA21F2">
        <w:rPr>
          <w:kern w:val="2"/>
          <w:sz w:val="28"/>
          <w:szCs w:val="28"/>
        </w:rPr>
        <w:t>семью,</w:t>
      </w:r>
      <w:r w:rsidR="00EA21F2" w:rsidRPr="00EA21F2">
        <w:rPr>
          <w:kern w:val="2"/>
          <w:sz w:val="28"/>
          <w:szCs w:val="28"/>
        </w:rPr>
        <w:t xml:space="preserve"> </w:t>
      </w:r>
      <w:r w:rsidRPr="00EA21F2">
        <w:rPr>
          <w:kern w:val="2"/>
          <w:sz w:val="28"/>
          <w:szCs w:val="28"/>
        </w:rPr>
        <w:t>высокотехнологичная</w:t>
      </w:r>
      <w:r w:rsidR="00EA21F2" w:rsidRPr="00EA21F2">
        <w:rPr>
          <w:kern w:val="2"/>
          <w:sz w:val="28"/>
          <w:szCs w:val="28"/>
        </w:rPr>
        <w:t xml:space="preserve"> </w:t>
      </w:r>
      <w:r w:rsidRPr="00EA21F2">
        <w:rPr>
          <w:kern w:val="2"/>
          <w:sz w:val="28"/>
          <w:szCs w:val="28"/>
        </w:rPr>
        <w:t>медицинская</w:t>
      </w:r>
      <w:r w:rsidR="00EA21F2" w:rsidRPr="00EA21F2">
        <w:rPr>
          <w:kern w:val="2"/>
          <w:sz w:val="28"/>
          <w:szCs w:val="28"/>
        </w:rPr>
        <w:t xml:space="preserve"> </w:t>
      </w:r>
      <w:r w:rsidRPr="00EA21F2">
        <w:rPr>
          <w:kern w:val="2"/>
          <w:sz w:val="28"/>
          <w:szCs w:val="28"/>
        </w:rPr>
        <w:t>помощь</w:t>
      </w:r>
      <w:r w:rsidR="00EA21F2" w:rsidRPr="00EA21F2">
        <w:rPr>
          <w:kern w:val="2"/>
          <w:sz w:val="28"/>
          <w:szCs w:val="28"/>
        </w:rPr>
        <w:t xml:space="preserve"> </w:t>
      </w:r>
      <w:r w:rsidRPr="00EA21F2">
        <w:rPr>
          <w:kern w:val="2"/>
          <w:sz w:val="28"/>
          <w:szCs w:val="28"/>
        </w:rPr>
        <w:t>оказывается</w:t>
      </w:r>
      <w:r w:rsidR="00EA21F2" w:rsidRPr="00EA21F2">
        <w:rPr>
          <w:kern w:val="2"/>
          <w:sz w:val="28"/>
          <w:szCs w:val="28"/>
        </w:rPr>
        <w:t xml:space="preserve"> </w:t>
      </w:r>
      <w:r w:rsidRPr="00EA21F2">
        <w:rPr>
          <w:kern w:val="2"/>
          <w:sz w:val="28"/>
          <w:szCs w:val="28"/>
        </w:rPr>
        <w:t>медицинскими</w:t>
      </w:r>
      <w:r w:rsidR="00EA21F2" w:rsidRPr="00EA21F2">
        <w:rPr>
          <w:kern w:val="2"/>
          <w:sz w:val="28"/>
          <w:szCs w:val="28"/>
        </w:rPr>
        <w:t xml:space="preserve"> </w:t>
      </w:r>
      <w:r w:rsidRPr="00EA21F2">
        <w:rPr>
          <w:kern w:val="2"/>
          <w:sz w:val="28"/>
          <w:szCs w:val="28"/>
        </w:rPr>
        <w:t>организациями,</w:t>
      </w:r>
      <w:r w:rsidR="00EA21F2" w:rsidRPr="00EA21F2">
        <w:rPr>
          <w:kern w:val="2"/>
          <w:sz w:val="28"/>
          <w:szCs w:val="28"/>
        </w:rPr>
        <w:t xml:space="preserve"> </w:t>
      </w:r>
      <w:r w:rsidRPr="00EA21F2">
        <w:rPr>
          <w:kern w:val="2"/>
          <w:sz w:val="28"/>
          <w:szCs w:val="28"/>
        </w:rPr>
        <w:t>подведомственными</w:t>
      </w:r>
      <w:r w:rsidR="00EA21F2" w:rsidRPr="00EA21F2">
        <w:rPr>
          <w:kern w:val="2"/>
          <w:sz w:val="28"/>
          <w:szCs w:val="28"/>
        </w:rPr>
        <w:t xml:space="preserve"> </w:t>
      </w:r>
      <w:r w:rsidRPr="00EA21F2">
        <w:rPr>
          <w:kern w:val="2"/>
          <w:sz w:val="28"/>
          <w:szCs w:val="28"/>
        </w:rPr>
        <w:t>министерству</w:t>
      </w:r>
      <w:r w:rsidR="00EA21F2" w:rsidRPr="00EA21F2">
        <w:rPr>
          <w:kern w:val="2"/>
          <w:sz w:val="28"/>
          <w:szCs w:val="28"/>
        </w:rPr>
        <w:t xml:space="preserve"> </w:t>
      </w:r>
      <w:r w:rsidRPr="00EA21F2">
        <w:rPr>
          <w:kern w:val="2"/>
          <w:sz w:val="28"/>
          <w:szCs w:val="28"/>
        </w:rPr>
        <w:t>здравоохранения</w:t>
      </w:r>
      <w:r w:rsidR="00EA21F2" w:rsidRPr="00EA21F2">
        <w:rPr>
          <w:kern w:val="2"/>
          <w:sz w:val="28"/>
          <w:szCs w:val="28"/>
        </w:rPr>
        <w:t xml:space="preserve"> </w:t>
      </w:r>
      <w:r w:rsidRPr="00EA21F2">
        <w:rPr>
          <w:kern w:val="2"/>
          <w:sz w:val="28"/>
          <w:szCs w:val="28"/>
        </w:rPr>
        <w:t>Ростовской</w:t>
      </w:r>
      <w:r w:rsidR="00EA21F2" w:rsidRPr="00EA21F2">
        <w:rPr>
          <w:kern w:val="2"/>
          <w:sz w:val="28"/>
          <w:szCs w:val="28"/>
        </w:rPr>
        <w:t xml:space="preserve"> </w:t>
      </w:r>
      <w:r w:rsidRPr="00EA21F2">
        <w:rPr>
          <w:kern w:val="2"/>
          <w:sz w:val="28"/>
          <w:szCs w:val="28"/>
        </w:rPr>
        <w:t>области,</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первоочередном</w:t>
      </w:r>
      <w:r w:rsidR="00EA21F2" w:rsidRPr="00EA21F2">
        <w:rPr>
          <w:kern w:val="2"/>
          <w:sz w:val="28"/>
          <w:szCs w:val="28"/>
        </w:rPr>
        <w:t xml:space="preserve"> </w:t>
      </w:r>
      <w:r w:rsidRPr="00EA21F2">
        <w:rPr>
          <w:kern w:val="2"/>
          <w:sz w:val="28"/>
          <w:szCs w:val="28"/>
        </w:rPr>
        <w:t>порядке.</w:t>
      </w:r>
    </w:p>
    <w:p w:rsidR="001F2303" w:rsidRPr="00EA21F2" w:rsidRDefault="001F2303" w:rsidP="00B85EA4">
      <w:pPr>
        <w:autoSpaceDE w:val="0"/>
        <w:autoSpaceDN w:val="0"/>
        <w:ind w:firstLine="709"/>
        <w:jc w:val="both"/>
        <w:rPr>
          <w:kern w:val="2"/>
          <w:sz w:val="28"/>
          <w:szCs w:val="28"/>
        </w:rPr>
      </w:pPr>
    </w:p>
    <w:p w:rsidR="001F2303" w:rsidRPr="00EA21F2" w:rsidRDefault="001F2303" w:rsidP="00B85EA4">
      <w:pPr>
        <w:jc w:val="center"/>
        <w:rPr>
          <w:kern w:val="2"/>
          <w:sz w:val="28"/>
          <w:szCs w:val="28"/>
        </w:rPr>
      </w:pPr>
      <w:r w:rsidRPr="00EA21F2">
        <w:rPr>
          <w:kern w:val="2"/>
          <w:sz w:val="28"/>
          <w:szCs w:val="28"/>
        </w:rPr>
        <w:t>8.12.</w:t>
      </w:r>
      <w:r w:rsidR="00EA21F2" w:rsidRPr="00EA21F2">
        <w:rPr>
          <w:kern w:val="2"/>
          <w:sz w:val="28"/>
          <w:szCs w:val="28"/>
        </w:rPr>
        <w:t xml:space="preserve"> </w:t>
      </w:r>
      <w:r w:rsidRPr="00EA21F2">
        <w:rPr>
          <w:kern w:val="2"/>
          <w:sz w:val="28"/>
          <w:szCs w:val="28"/>
        </w:rPr>
        <w:t>Перечень</w:t>
      </w:r>
      <w:r w:rsidR="00EA21F2" w:rsidRPr="00EA21F2">
        <w:rPr>
          <w:kern w:val="2"/>
          <w:sz w:val="28"/>
          <w:szCs w:val="28"/>
        </w:rPr>
        <w:t xml:space="preserve"> </w:t>
      </w:r>
      <w:r w:rsidRPr="00EA21F2">
        <w:rPr>
          <w:kern w:val="2"/>
          <w:sz w:val="28"/>
          <w:szCs w:val="28"/>
        </w:rPr>
        <w:t>мероприятий</w:t>
      </w:r>
      <w:r w:rsidR="00EA21F2" w:rsidRPr="00EA21F2">
        <w:rPr>
          <w:kern w:val="2"/>
          <w:sz w:val="28"/>
          <w:szCs w:val="28"/>
        </w:rPr>
        <w:t xml:space="preserve"> </w:t>
      </w:r>
      <w:r w:rsidR="003C3592">
        <w:rPr>
          <w:kern w:val="2"/>
          <w:sz w:val="28"/>
          <w:szCs w:val="28"/>
        </w:rPr>
        <w:br/>
      </w:r>
      <w:r w:rsidRPr="00EA21F2">
        <w:rPr>
          <w:kern w:val="2"/>
          <w:sz w:val="28"/>
          <w:szCs w:val="28"/>
        </w:rPr>
        <w:t>по</w:t>
      </w:r>
      <w:r w:rsidR="00EA21F2" w:rsidRPr="00EA21F2">
        <w:rPr>
          <w:kern w:val="2"/>
          <w:sz w:val="28"/>
          <w:szCs w:val="28"/>
        </w:rPr>
        <w:t xml:space="preserve"> </w:t>
      </w:r>
      <w:r w:rsidRPr="00EA21F2">
        <w:rPr>
          <w:kern w:val="2"/>
          <w:sz w:val="28"/>
          <w:szCs w:val="28"/>
        </w:rPr>
        <w:t>профилактике</w:t>
      </w:r>
      <w:r w:rsidR="00EA21F2" w:rsidRPr="00EA21F2">
        <w:rPr>
          <w:kern w:val="2"/>
          <w:sz w:val="28"/>
          <w:szCs w:val="28"/>
        </w:rPr>
        <w:t xml:space="preserve"> </w:t>
      </w:r>
      <w:r w:rsidRPr="00EA21F2">
        <w:rPr>
          <w:kern w:val="2"/>
          <w:sz w:val="28"/>
          <w:szCs w:val="28"/>
        </w:rPr>
        <w:t>заболеваний</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формированию</w:t>
      </w:r>
      <w:r w:rsidR="00EA21F2" w:rsidRPr="00EA21F2">
        <w:rPr>
          <w:kern w:val="2"/>
          <w:sz w:val="28"/>
          <w:szCs w:val="28"/>
        </w:rPr>
        <w:t xml:space="preserve"> </w:t>
      </w:r>
      <w:r w:rsidR="003C3592">
        <w:rPr>
          <w:kern w:val="2"/>
          <w:sz w:val="28"/>
          <w:szCs w:val="28"/>
        </w:rPr>
        <w:br/>
      </w:r>
      <w:r w:rsidRPr="00EA21F2">
        <w:rPr>
          <w:kern w:val="2"/>
          <w:sz w:val="28"/>
          <w:szCs w:val="28"/>
        </w:rPr>
        <w:t>здорового</w:t>
      </w:r>
      <w:r w:rsidR="00EA21F2" w:rsidRPr="00EA21F2">
        <w:rPr>
          <w:kern w:val="2"/>
          <w:sz w:val="28"/>
          <w:szCs w:val="28"/>
        </w:rPr>
        <w:t xml:space="preserve"> </w:t>
      </w:r>
      <w:r w:rsidRPr="00EA21F2">
        <w:rPr>
          <w:kern w:val="2"/>
          <w:sz w:val="28"/>
          <w:szCs w:val="28"/>
        </w:rPr>
        <w:t>образа</w:t>
      </w:r>
      <w:r w:rsidR="00EA21F2" w:rsidRPr="00EA21F2">
        <w:rPr>
          <w:kern w:val="2"/>
          <w:sz w:val="28"/>
          <w:szCs w:val="28"/>
        </w:rPr>
        <w:t xml:space="preserve"> </w:t>
      </w:r>
      <w:r w:rsidRPr="00EA21F2">
        <w:rPr>
          <w:kern w:val="2"/>
          <w:sz w:val="28"/>
          <w:szCs w:val="28"/>
        </w:rPr>
        <w:t>жизни,</w:t>
      </w:r>
      <w:r w:rsidR="00EA21F2" w:rsidRPr="00EA21F2">
        <w:rPr>
          <w:kern w:val="2"/>
          <w:sz w:val="28"/>
          <w:szCs w:val="28"/>
        </w:rPr>
        <w:t xml:space="preserve"> </w:t>
      </w:r>
      <w:r w:rsidRPr="00EA21F2">
        <w:rPr>
          <w:kern w:val="2"/>
          <w:sz w:val="28"/>
          <w:szCs w:val="28"/>
        </w:rPr>
        <w:t>осуществляемых</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рамках</w:t>
      </w:r>
      <w:r w:rsidR="00EA21F2" w:rsidRPr="00EA21F2">
        <w:rPr>
          <w:kern w:val="2"/>
          <w:sz w:val="28"/>
          <w:szCs w:val="28"/>
        </w:rPr>
        <w:t xml:space="preserve"> </w:t>
      </w:r>
      <w:r w:rsidR="003C3592">
        <w:rPr>
          <w:kern w:val="2"/>
          <w:sz w:val="28"/>
          <w:szCs w:val="28"/>
        </w:rPr>
        <w:br/>
      </w:r>
      <w:r w:rsidRPr="00EA21F2">
        <w:rPr>
          <w:kern w:val="2"/>
          <w:sz w:val="28"/>
          <w:szCs w:val="28"/>
        </w:rPr>
        <w:t>Территориальной</w:t>
      </w:r>
      <w:r w:rsidR="00EA21F2" w:rsidRPr="00EA21F2">
        <w:rPr>
          <w:kern w:val="2"/>
          <w:sz w:val="28"/>
          <w:szCs w:val="28"/>
        </w:rPr>
        <w:t xml:space="preserve"> </w:t>
      </w:r>
      <w:r w:rsidRPr="00EA21F2">
        <w:rPr>
          <w:kern w:val="2"/>
          <w:sz w:val="28"/>
          <w:szCs w:val="28"/>
        </w:rPr>
        <w:t>программы</w:t>
      </w:r>
      <w:r w:rsidR="00EA21F2" w:rsidRPr="00EA21F2">
        <w:rPr>
          <w:kern w:val="2"/>
          <w:sz w:val="28"/>
          <w:szCs w:val="28"/>
        </w:rPr>
        <w:t xml:space="preserve"> </w:t>
      </w:r>
      <w:r w:rsidRPr="00EA21F2">
        <w:rPr>
          <w:kern w:val="2"/>
          <w:sz w:val="28"/>
          <w:szCs w:val="28"/>
        </w:rPr>
        <w:t>государственных</w:t>
      </w:r>
      <w:r w:rsidR="00EA21F2" w:rsidRPr="00EA21F2">
        <w:rPr>
          <w:kern w:val="2"/>
          <w:sz w:val="28"/>
          <w:szCs w:val="28"/>
        </w:rPr>
        <w:t xml:space="preserve"> </w:t>
      </w:r>
      <w:r w:rsidRPr="00EA21F2">
        <w:rPr>
          <w:kern w:val="2"/>
          <w:sz w:val="28"/>
          <w:szCs w:val="28"/>
        </w:rPr>
        <w:t>гарантий</w:t>
      </w:r>
    </w:p>
    <w:p w:rsidR="001F2303" w:rsidRPr="00EA21F2" w:rsidRDefault="001F2303" w:rsidP="00B85EA4">
      <w:pPr>
        <w:jc w:val="center"/>
        <w:rPr>
          <w:kern w:val="2"/>
          <w:sz w:val="28"/>
          <w:szCs w:val="28"/>
        </w:rPr>
      </w:pPr>
    </w:p>
    <w:p w:rsidR="001F2303" w:rsidRPr="00EA21F2" w:rsidRDefault="001F2303" w:rsidP="00B85EA4">
      <w:pPr>
        <w:autoSpaceDE w:val="0"/>
        <w:autoSpaceDN w:val="0"/>
        <w:ind w:firstLine="709"/>
        <w:jc w:val="both"/>
        <w:rPr>
          <w:rFonts w:eastAsia="Calibri"/>
          <w:kern w:val="2"/>
          <w:sz w:val="28"/>
          <w:szCs w:val="28"/>
        </w:rPr>
      </w:pPr>
      <w:r w:rsidRPr="00EA21F2">
        <w:rPr>
          <w:kern w:val="2"/>
          <w:sz w:val="28"/>
          <w:szCs w:val="28"/>
        </w:rPr>
        <w:t>В</w:t>
      </w:r>
      <w:r w:rsidR="00EA21F2" w:rsidRPr="00EA21F2">
        <w:rPr>
          <w:kern w:val="2"/>
          <w:sz w:val="28"/>
          <w:szCs w:val="28"/>
        </w:rPr>
        <w:t xml:space="preserve"> </w:t>
      </w:r>
      <w:r w:rsidRPr="00EA21F2">
        <w:rPr>
          <w:kern w:val="2"/>
          <w:sz w:val="28"/>
          <w:szCs w:val="28"/>
        </w:rPr>
        <w:t>рамках</w:t>
      </w:r>
      <w:r w:rsidR="00EA21F2" w:rsidRPr="00EA21F2">
        <w:rPr>
          <w:kern w:val="2"/>
          <w:sz w:val="28"/>
          <w:szCs w:val="28"/>
        </w:rPr>
        <w:t xml:space="preserve"> </w:t>
      </w:r>
      <w:r w:rsidRPr="00EA21F2">
        <w:rPr>
          <w:kern w:val="2"/>
          <w:sz w:val="28"/>
          <w:szCs w:val="28"/>
        </w:rPr>
        <w:t>первичной</w:t>
      </w:r>
      <w:r w:rsidR="00EA21F2" w:rsidRPr="00EA21F2">
        <w:rPr>
          <w:kern w:val="2"/>
          <w:sz w:val="28"/>
          <w:szCs w:val="28"/>
        </w:rPr>
        <w:t xml:space="preserve"> </w:t>
      </w:r>
      <w:r w:rsidRPr="00EA21F2">
        <w:rPr>
          <w:kern w:val="2"/>
          <w:sz w:val="28"/>
          <w:szCs w:val="28"/>
        </w:rPr>
        <w:t>медико-санитарной</w:t>
      </w:r>
      <w:r w:rsidR="00EA21F2" w:rsidRPr="00EA21F2">
        <w:rPr>
          <w:kern w:val="2"/>
          <w:sz w:val="28"/>
          <w:szCs w:val="28"/>
        </w:rPr>
        <w:t xml:space="preserve"> </w:t>
      </w:r>
      <w:r w:rsidRPr="00EA21F2">
        <w:rPr>
          <w:kern w:val="2"/>
          <w:sz w:val="28"/>
          <w:szCs w:val="28"/>
        </w:rPr>
        <w:t>помощи</w:t>
      </w:r>
      <w:r w:rsidR="00EA21F2" w:rsidRPr="00EA21F2">
        <w:rPr>
          <w:kern w:val="2"/>
          <w:sz w:val="28"/>
          <w:szCs w:val="28"/>
        </w:rPr>
        <w:t xml:space="preserve"> </w:t>
      </w:r>
      <w:r w:rsidRPr="00EA21F2">
        <w:rPr>
          <w:kern w:val="2"/>
          <w:sz w:val="28"/>
          <w:szCs w:val="28"/>
        </w:rPr>
        <w:t>проводятся</w:t>
      </w:r>
      <w:r w:rsidR="00EA21F2" w:rsidRPr="00EA21F2">
        <w:rPr>
          <w:kern w:val="2"/>
          <w:sz w:val="28"/>
          <w:szCs w:val="28"/>
        </w:rPr>
        <w:t xml:space="preserve"> </w:t>
      </w:r>
      <w:r w:rsidRPr="00EA21F2">
        <w:rPr>
          <w:kern w:val="2"/>
          <w:sz w:val="28"/>
          <w:szCs w:val="28"/>
        </w:rPr>
        <w:t>мероприятия</w:t>
      </w:r>
      <w:r w:rsidR="00EA21F2" w:rsidRPr="00EA21F2">
        <w:rPr>
          <w:kern w:val="2"/>
          <w:sz w:val="28"/>
          <w:szCs w:val="28"/>
        </w:rPr>
        <w:t xml:space="preserve"> </w:t>
      </w:r>
      <w:r w:rsidRPr="00EA21F2">
        <w:rPr>
          <w:kern w:val="2"/>
          <w:sz w:val="28"/>
          <w:szCs w:val="28"/>
        </w:rPr>
        <w:t>по</w:t>
      </w:r>
      <w:r w:rsidR="00EA21F2" w:rsidRPr="00EA21F2">
        <w:rPr>
          <w:kern w:val="2"/>
          <w:sz w:val="28"/>
          <w:szCs w:val="28"/>
        </w:rPr>
        <w:t xml:space="preserve"> </w:t>
      </w:r>
      <w:r w:rsidRPr="00EA21F2">
        <w:rPr>
          <w:kern w:val="2"/>
          <w:sz w:val="28"/>
          <w:szCs w:val="28"/>
        </w:rPr>
        <w:t>профилактике,</w:t>
      </w:r>
      <w:r w:rsidR="00EA21F2" w:rsidRPr="00EA21F2">
        <w:rPr>
          <w:kern w:val="2"/>
          <w:sz w:val="28"/>
          <w:szCs w:val="28"/>
        </w:rPr>
        <w:t xml:space="preserve"> </w:t>
      </w:r>
      <w:r w:rsidRPr="00EA21F2">
        <w:rPr>
          <w:kern w:val="2"/>
          <w:sz w:val="28"/>
          <w:szCs w:val="28"/>
        </w:rPr>
        <w:t>направленные</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сохранение</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укрепление</w:t>
      </w:r>
      <w:r w:rsidR="00EA21F2" w:rsidRPr="00EA21F2">
        <w:rPr>
          <w:kern w:val="2"/>
          <w:sz w:val="28"/>
          <w:szCs w:val="28"/>
        </w:rPr>
        <w:t xml:space="preserve"> </w:t>
      </w:r>
      <w:r w:rsidRPr="00EA21F2">
        <w:rPr>
          <w:kern w:val="2"/>
          <w:sz w:val="28"/>
          <w:szCs w:val="28"/>
        </w:rPr>
        <w:t>здоровья</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включающие</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себя</w:t>
      </w:r>
      <w:r w:rsidR="00EA21F2" w:rsidRPr="00EA21F2">
        <w:rPr>
          <w:kern w:val="2"/>
          <w:sz w:val="28"/>
          <w:szCs w:val="28"/>
        </w:rPr>
        <w:t xml:space="preserve"> </w:t>
      </w:r>
      <w:r w:rsidRPr="00EA21F2">
        <w:rPr>
          <w:kern w:val="2"/>
          <w:sz w:val="28"/>
          <w:szCs w:val="28"/>
        </w:rPr>
        <w:t>формирование</w:t>
      </w:r>
      <w:r w:rsidR="00EA21F2" w:rsidRPr="00EA21F2">
        <w:rPr>
          <w:kern w:val="2"/>
          <w:sz w:val="28"/>
          <w:szCs w:val="28"/>
        </w:rPr>
        <w:t xml:space="preserve"> </w:t>
      </w:r>
      <w:r w:rsidRPr="00EA21F2">
        <w:rPr>
          <w:kern w:val="2"/>
          <w:sz w:val="28"/>
          <w:szCs w:val="28"/>
        </w:rPr>
        <w:t>здорового</w:t>
      </w:r>
      <w:r w:rsidR="00EA21F2" w:rsidRPr="00EA21F2">
        <w:rPr>
          <w:kern w:val="2"/>
          <w:sz w:val="28"/>
          <w:szCs w:val="28"/>
        </w:rPr>
        <w:t xml:space="preserve"> </w:t>
      </w:r>
      <w:r w:rsidRPr="00EA21F2">
        <w:rPr>
          <w:kern w:val="2"/>
          <w:sz w:val="28"/>
          <w:szCs w:val="28"/>
        </w:rPr>
        <w:t>образа</w:t>
      </w:r>
      <w:r w:rsidR="00EA21F2" w:rsidRPr="00EA21F2">
        <w:rPr>
          <w:kern w:val="2"/>
          <w:sz w:val="28"/>
          <w:szCs w:val="28"/>
        </w:rPr>
        <w:t xml:space="preserve"> </w:t>
      </w:r>
      <w:r w:rsidRPr="00EA21F2">
        <w:rPr>
          <w:kern w:val="2"/>
          <w:sz w:val="28"/>
          <w:szCs w:val="28"/>
        </w:rPr>
        <w:t>жизни,</w:t>
      </w:r>
      <w:r w:rsidR="00EA21F2" w:rsidRPr="00EA21F2">
        <w:rPr>
          <w:kern w:val="2"/>
          <w:sz w:val="28"/>
          <w:szCs w:val="28"/>
        </w:rPr>
        <w:t xml:space="preserve"> </w:t>
      </w:r>
      <w:r w:rsidRPr="00EA21F2">
        <w:rPr>
          <w:kern w:val="2"/>
          <w:sz w:val="28"/>
          <w:szCs w:val="28"/>
        </w:rPr>
        <w:t>предупреждение</w:t>
      </w:r>
      <w:r w:rsidR="00EA21F2" w:rsidRPr="00EA21F2">
        <w:rPr>
          <w:kern w:val="2"/>
          <w:sz w:val="28"/>
          <w:szCs w:val="28"/>
        </w:rPr>
        <w:t xml:space="preserve"> </w:t>
      </w:r>
      <w:r w:rsidRPr="00EA21F2">
        <w:rPr>
          <w:kern w:val="2"/>
          <w:sz w:val="28"/>
          <w:szCs w:val="28"/>
        </w:rPr>
        <w:t>возникновения</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(или)</w:t>
      </w:r>
      <w:r w:rsidR="00EA21F2" w:rsidRPr="00EA21F2">
        <w:rPr>
          <w:kern w:val="2"/>
          <w:sz w:val="28"/>
          <w:szCs w:val="28"/>
        </w:rPr>
        <w:t xml:space="preserve"> </w:t>
      </w:r>
      <w:r w:rsidRPr="00EA21F2">
        <w:rPr>
          <w:kern w:val="2"/>
          <w:sz w:val="28"/>
          <w:szCs w:val="28"/>
        </w:rPr>
        <w:t>распространения</w:t>
      </w:r>
      <w:r w:rsidR="00EA21F2" w:rsidRPr="00EA21F2">
        <w:rPr>
          <w:kern w:val="2"/>
          <w:sz w:val="28"/>
          <w:szCs w:val="28"/>
        </w:rPr>
        <w:t xml:space="preserve"> </w:t>
      </w:r>
      <w:r w:rsidRPr="00EA21F2">
        <w:rPr>
          <w:kern w:val="2"/>
          <w:sz w:val="28"/>
          <w:szCs w:val="28"/>
        </w:rPr>
        <w:t>заболеваний,</w:t>
      </w:r>
      <w:r w:rsidR="00EA21F2" w:rsidRPr="00EA21F2">
        <w:rPr>
          <w:kern w:val="2"/>
          <w:sz w:val="28"/>
          <w:szCs w:val="28"/>
        </w:rPr>
        <w:t xml:space="preserve"> </w:t>
      </w:r>
      <w:r w:rsidRPr="00EA21F2">
        <w:rPr>
          <w:kern w:val="2"/>
          <w:sz w:val="28"/>
          <w:szCs w:val="28"/>
        </w:rPr>
        <w:t>их</w:t>
      </w:r>
      <w:r w:rsidR="00EA21F2" w:rsidRPr="00EA21F2">
        <w:rPr>
          <w:kern w:val="2"/>
          <w:sz w:val="28"/>
          <w:szCs w:val="28"/>
        </w:rPr>
        <w:t xml:space="preserve"> </w:t>
      </w:r>
      <w:r w:rsidRPr="00EA21F2">
        <w:rPr>
          <w:kern w:val="2"/>
          <w:sz w:val="28"/>
          <w:szCs w:val="28"/>
        </w:rPr>
        <w:t>раннее</w:t>
      </w:r>
      <w:r w:rsidR="00EA21F2" w:rsidRPr="00EA21F2">
        <w:rPr>
          <w:kern w:val="2"/>
          <w:sz w:val="28"/>
          <w:szCs w:val="28"/>
        </w:rPr>
        <w:t xml:space="preserve"> </w:t>
      </w:r>
      <w:r w:rsidRPr="00EA21F2">
        <w:rPr>
          <w:kern w:val="2"/>
          <w:sz w:val="28"/>
          <w:szCs w:val="28"/>
        </w:rPr>
        <w:t>выявление,</w:t>
      </w:r>
      <w:r w:rsidR="00EA21F2" w:rsidRPr="00EA21F2">
        <w:rPr>
          <w:kern w:val="2"/>
          <w:sz w:val="28"/>
          <w:szCs w:val="28"/>
        </w:rPr>
        <w:t xml:space="preserve"> </w:t>
      </w:r>
      <w:r w:rsidRPr="00EA21F2">
        <w:rPr>
          <w:kern w:val="2"/>
          <w:sz w:val="28"/>
          <w:szCs w:val="28"/>
        </w:rPr>
        <w:t>выявление</w:t>
      </w:r>
      <w:r w:rsidR="00EA21F2" w:rsidRPr="00EA21F2">
        <w:rPr>
          <w:kern w:val="2"/>
          <w:sz w:val="28"/>
          <w:szCs w:val="28"/>
        </w:rPr>
        <w:t xml:space="preserve"> </w:t>
      </w:r>
      <w:r w:rsidRPr="00EA21F2">
        <w:rPr>
          <w:kern w:val="2"/>
          <w:sz w:val="28"/>
          <w:szCs w:val="28"/>
        </w:rPr>
        <w:t>причин</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условий</w:t>
      </w:r>
      <w:r w:rsidR="00EA21F2" w:rsidRPr="00EA21F2">
        <w:rPr>
          <w:kern w:val="2"/>
          <w:sz w:val="28"/>
          <w:szCs w:val="28"/>
        </w:rPr>
        <w:t xml:space="preserve"> </w:t>
      </w:r>
      <w:r w:rsidRPr="00EA21F2">
        <w:rPr>
          <w:kern w:val="2"/>
          <w:sz w:val="28"/>
          <w:szCs w:val="28"/>
        </w:rPr>
        <w:t>их</w:t>
      </w:r>
      <w:r w:rsidR="00EA21F2" w:rsidRPr="00EA21F2">
        <w:rPr>
          <w:kern w:val="2"/>
          <w:sz w:val="28"/>
          <w:szCs w:val="28"/>
        </w:rPr>
        <w:t xml:space="preserve"> </w:t>
      </w:r>
      <w:r w:rsidRPr="00EA21F2">
        <w:rPr>
          <w:kern w:val="2"/>
          <w:sz w:val="28"/>
          <w:szCs w:val="28"/>
        </w:rPr>
        <w:t>возникновения</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развития,</w:t>
      </w:r>
      <w:r w:rsidR="00EA21F2" w:rsidRPr="00EA21F2">
        <w:rPr>
          <w:kern w:val="2"/>
          <w:sz w:val="28"/>
          <w:szCs w:val="28"/>
        </w:rPr>
        <w:t xml:space="preserve"> </w:t>
      </w:r>
      <w:r w:rsidRPr="00EA21F2">
        <w:rPr>
          <w:kern w:val="2"/>
          <w:sz w:val="28"/>
          <w:szCs w:val="28"/>
        </w:rPr>
        <w:t>а</w:t>
      </w:r>
      <w:r w:rsidR="00EA21F2" w:rsidRPr="00EA21F2">
        <w:rPr>
          <w:kern w:val="2"/>
          <w:sz w:val="28"/>
          <w:szCs w:val="28"/>
        </w:rPr>
        <w:t xml:space="preserve"> </w:t>
      </w:r>
      <w:r w:rsidRPr="00EA21F2">
        <w:rPr>
          <w:kern w:val="2"/>
          <w:sz w:val="28"/>
          <w:szCs w:val="28"/>
        </w:rPr>
        <w:t>также</w:t>
      </w:r>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устранение</w:t>
      </w:r>
      <w:r w:rsidR="00EA21F2" w:rsidRPr="00EA21F2">
        <w:rPr>
          <w:kern w:val="2"/>
          <w:sz w:val="28"/>
          <w:szCs w:val="28"/>
        </w:rPr>
        <w:t xml:space="preserve"> </w:t>
      </w:r>
      <w:r w:rsidRPr="00EA21F2">
        <w:rPr>
          <w:kern w:val="2"/>
          <w:sz w:val="28"/>
          <w:szCs w:val="28"/>
        </w:rPr>
        <w:t>вредного</w:t>
      </w:r>
      <w:r w:rsidR="00EA21F2" w:rsidRPr="00EA21F2">
        <w:rPr>
          <w:kern w:val="2"/>
          <w:sz w:val="28"/>
          <w:szCs w:val="28"/>
        </w:rPr>
        <w:t xml:space="preserve"> </w:t>
      </w:r>
      <w:proofErr w:type="gramStart"/>
      <w:r w:rsidRPr="00EA21F2">
        <w:rPr>
          <w:kern w:val="2"/>
          <w:sz w:val="28"/>
          <w:szCs w:val="28"/>
        </w:rPr>
        <w:t>влияния</w:t>
      </w:r>
      <w:proofErr w:type="gramEnd"/>
      <w:r w:rsidR="00EA21F2" w:rsidRPr="00EA21F2">
        <w:rPr>
          <w:kern w:val="2"/>
          <w:sz w:val="28"/>
          <w:szCs w:val="28"/>
        </w:rPr>
        <w:t xml:space="preserve"> </w:t>
      </w:r>
      <w:r w:rsidRPr="00EA21F2">
        <w:rPr>
          <w:kern w:val="2"/>
          <w:sz w:val="28"/>
          <w:szCs w:val="28"/>
        </w:rPr>
        <w:t>на</w:t>
      </w:r>
      <w:r w:rsidR="00EA21F2" w:rsidRPr="00EA21F2">
        <w:rPr>
          <w:kern w:val="2"/>
          <w:sz w:val="28"/>
          <w:szCs w:val="28"/>
        </w:rPr>
        <w:t xml:space="preserve"> </w:t>
      </w:r>
      <w:r w:rsidRPr="00EA21F2">
        <w:rPr>
          <w:kern w:val="2"/>
          <w:sz w:val="28"/>
          <w:szCs w:val="28"/>
        </w:rPr>
        <w:t>здоровье</w:t>
      </w:r>
      <w:r w:rsidR="00EA21F2" w:rsidRPr="00EA21F2">
        <w:rPr>
          <w:kern w:val="2"/>
          <w:sz w:val="28"/>
          <w:szCs w:val="28"/>
        </w:rPr>
        <w:t xml:space="preserve"> </w:t>
      </w:r>
      <w:r w:rsidRPr="00EA21F2">
        <w:rPr>
          <w:kern w:val="2"/>
          <w:sz w:val="28"/>
          <w:szCs w:val="28"/>
        </w:rPr>
        <w:t>человека</w:t>
      </w:r>
      <w:r w:rsidR="00EA21F2" w:rsidRPr="00EA21F2">
        <w:rPr>
          <w:kern w:val="2"/>
          <w:sz w:val="28"/>
          <w:szCs w:val="28"/>
        </w:rPr>
        <w:t xml:space="preserve"> </w:t>
      </w:r>
      <w:r w:rsidRPr="00EA21F2">
        <w:rPr>
          <w:kern w:val="2"/>
          <w:sz w:val="28"/>
          <w:szCs w:val="28"/>
        </w:rPr>
        <w:t>факторов</w:t>
      </w:r>
      <w:r w:rsidR="00EA21F2" w:rsidRPr="00EA21F2">
        <w:rPr>
          <w:kern w:val="2"/>
          <w:sz w:val="28"/>
          <w:szCs w:val="28"/>
        </w:rPr>
        <w:t xml:space="preserve"> </w:t>
      </w:r>
      <w:r w:rsidRPr="00EA21F2">
        <w:rPr>
          <w:kern w:val="2"/>
          <w:sz w:val="28"/>
          <w:szCs w:val="28"/>
        </w:rPr>
        <w:t>среды</w:t>
      </w:r>
      <w:r w:rsidR="00EA21F2" w:rsidRPr="00EA21F2">
        <w:rPr>
          <w:kern w:val="2"/>
          <w:sz w:val="28"/>
          <w:szCs w:val="28"/>
        </w:rPr>
        <w:t xml:space="preserve"> </w:t>
      </w:r>
      <w:r w:rsidRPr="00EA21F2">
        <w:rPr>
          <w:kern w:val="2"/>
          <w:sz w:val="28"/>
          <w:szCs w:val="28"/>
        </w:rPr>
        <w:t>его</w:t>
      </w:r>
      <w:r w:rsidR="00EA21F2" w:rsidRPr="00EA21F2">
        <w:rPr>
          <w:kern w:val="2"/>
          <w:sz w:val="28"/>
          <w:szCs w:val="28"/>
        </w:rPr>
        <w:t xml:space="preserve"> </w:t>
      </w:r>
      <w:r w:rsidRPr="00EA21F2">
        <w:rPr>
          <w:kern w:val="2"/>
          <w:sz w:val="28"/>
          <w:szCs w:val="28"/>
        </w:rPr>
        <w:t>обитания.</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Приоритет</w:t>
      </w:r>
      <w:r w:rsidR="00EA21F2" w:rsidRPr="00EA21F2">
        <w:rPr>
          <w:rFonts w:eastAsia="Calibri"/>
          <w:kern w:val="2"/>
          <w:sz w:val="28"/>
          <w:szCs w:val="28"/>
        </w:rPr>
        <w:t xml:space="preserve"> </w:t>
      </w:r>
      <w:r w:rsidRPr="00EA21F2">
        <w:rPr>
          <w:rFonts w:eastAsia="Calibri"/>
          <w:kern w:val="2"/>
          <w:sz w:val="28"/>
          <w:szCs w:val="28"/>
        </w:rPr>
        <w:t>профилактики</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сфере</w:t>
      </w:r>
      <w:r w:rsidR="00EA21F2" w:rsidRPr="00EA21F2">
        <w:rPr>
          <w:rFonts w:eastAsia="Calibri"/>
          <w:kern w:val="2"/>
          <w:sz w:val="28"/>
          <w:szCs w:val="28"/>
        </w:rPr>
        <w:t xml:space="preserve"> </w:t>
      </w:r>
      <w:r w:rsidRPr="00EA21F2">
        <w:rPr>
          <w:rFonts w:eastAsia="Calibri"/>
          <w:kern w:val="2"/>
          <w:sz w:val="28"/>
          <w:szCs w:val="28"/>
        </w:rPr>
        <w:t>охраны</w:t>
      </w:r>
      <w:r w:rsidR="00EA21F2" w:rsidRPr="00EA21F2">
        <w:rPr>
          <w:rFonts w:eastAsia="Calibri"/>
          <w:kern w:val="2"/>
          <w:sz w:val="28"/>
          <w:szCs w:val="28"/>
        </w:rPr>
        <w:t xml:space="preserve"> </w:t>
      </w:r>
      <w:r w:rsidRPr="00EA21F2">
        <w:rPr>
          <w:rFonts w:eastAsia="Calibri"/>
          <w:kern w:val="2"/>
          <w:sz w:val="28"/>
          <w:szCs w:val="28"/>
        </w:rPr>
        <w:t>здоровья</w:t>
      </w:r>
      <w:r w:rsidR="00EA21F2" w:rsidRPr="00EA21F2">
        <w:rPr>
          <w:rFonts w:eastAsia="Calibri"/>
          <w:kern w:val="2"/>
          <w:sz w:val="28"/>
          <w:szCs w:val="28"/>
        </w:rPr>
        <w:t xml:space="preserve"> </w:t>
      </w:r>
      <w:r w:rsidRPr="00EA21F2">
        <w:rPr>
          <w:rFonts w:eastAsia="Calibri"/>
          <w:kern w:val="2"/>
          <w:sz w:val="28"/>
          <w:szCs w:val="28"/>
        </w:rPr>
        <w:t>обеспечивается</w:t>
      </w:r>
      <w:r w:rsidR="00EA21F2" w:rsidRPr="00EA21F2">
        <w:rPr>
          <w:rFonts w:eastAsia="Calibri"/>
          <w:kern w:val="2"/>
          <w:sz w:val="28"/>
          <w:szCs w:val="28"/>
        </w:rPr>
        <w:t xml:space="preserve"> </w:t>
      </w:r>
      <w:r w:rsidRPr="00EA21F2">
        <w:rPr>
          <w:rFonts w:eastAsia="Calibri"/>
          <w:kern w:val="2"/>
          <w:sz w:val="28"/>
          <w:szCs w:val="28"/>
        </w:rPr>
        <w:t>путем</w:t>
      </w:r>
      <w:r w:rsidR="00EA21F2" w:rsidRPr="00EA21F2">
        <w:rPr>
          <w:rFonts w:eastAsia="Calibri"/>
          <w:kern w:val="2"/>
          <w:sz w:val="28"/>
          <w:szCs w:val="28"/>
        </w:rPr>
        <w:t xml:space="preserve"> </w:t>
      </w:r>
      <w:r w:rsidRPr="00EA21F2">
        <w:rPr>
          <w:rFonts w:eastAsia="Calibri"/>
          <w:kern w:val="2"/>
          <w:sz w:val="28"/>
          <w:szCs w:val="28"/>
        </w:rPr>
        <w:t>проведения</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Ростовской</w:t>
      </w:r>
      <w:r w:rsidR="00EA21F2" w:rsidRPr="00EA21F2">
        <w:rPr>
          <w:rFonts w:eastAsia="Calibri"/>
          <w:kern w:val="2"/>
          <w:sz w:val="28"/>
          <w:szCs w:val="28"/>
        </w:rPr>
        <w:t xml:space="preserve"> </w:t>
      </w:r>
      <w:r w:rsidRPr="00EA21F2">
        <w:rPr>
          <w:rFonts w:eastAsia="Calibri"/>
          <w:kern w:val="2"/>
          <w:sz w:val="28"/>
          <w:szCs w:val="28"/>
        </w:rPr>
        <w:t>области</w:t>
      </w:r>
      <w:r w:rsidR="00EA21F2" w:rsidRPr="00EA21F2">
        <w:rPr>
          <w:rFonts w:eastAsia="Calibri"/>
          <w:kern w:val="2"/>
          <w:sz w:val="28"/>
          <w:szCs w:val="28"/>
        </w:rPr>
        <w:t xml:space="preserve"> </w:t>
      </w:r>
      <w:r w:rsidRPr="00EA21F2">
        <w:rPr>
          <w:rFonts w:eastAsia="Calibri"/>
          <w:kern w:val="2"/>
          <w:sz w:val="28"/>
          <w:szCs w:val="28"/>
        </w:rPr>
        <w:t>мероприятий</w:t>
      </w:r>
      <w:r w:rsidR="00EA21F2" w:rsidRPr="00EA21F2">
        <w:rPr>
          <w:rFonts w:eastAsia="Calibri"/>
          <w:kern w:val="2"/>
          <w:sz w:val="28"/>
          <w:szCs w:val="28"/>
        </w:rPr>
        <w:t xml:space="preserve"> </w:t>
      </w:r>
      <w:r w:rsidRPr="00EA21F2">
        <w:rPr>
          <w:rFonts w:eastAsia="Calibri"/>
          <w:kern w:val="2"/>
          <w:sz w:val="28"/>
          <w:szCs w:val="28"/>
        </w:rPr>
        <w:t>по</w:t>
      </w:r>
      <w:r w:rsidR="00EA21F2" w:rsidRPr="00EA21F2">
        <w:rPr>
          <w:rFonts w:eastAsia="Calibri"/>
          <w:kern w:val="2"/>
          <w:sz w:val="28"/>
          <w:szCs w:val="28"/>
        </w:rPr>
        <w:t xml:space="preserve"> </w:t>
      </w:r>
      <w:r w:rsidRPr="00EA21F2">
        <w:rPr>
          <w:rFonts w:eastAsia="Calibri"/>
          <w:kern w:val="2"/>
          <w:sz w:val="28"/>
          <w:szCs w:val="28"/>
        </w:rPr>
        <w:t>следующим</w:t>
      </w:r>
      <w:r w:rsidR="00EA21F2" w:rsidRPr="00EA21F2">
        <w:rPr>
          <w:rFonts w:eastAsia="Calibri"/>
          <w:kern w:val="2"/>
          <w:sz w:val="28"/>
          <w:szCs w:val="28"/>
        </w:rPr>
        <w:t xml:space="preserve"> </w:t>
      </w:r>
      <w:r w:rsidRPr="00EA21F2">
        <w:rPr>
          <w:rFonts w:eastAsia="Calibri"/>
          <w:kern w:val="2"/>
          <w:sz w:val="28"/>
          <w:szCs w:val="28"/>
        </w:rPr>
        <w:t>направлениям:</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8.12.1.</w:t>
      </w:r>
      <w:r w:rsidR="00EA21F2" w:rsidRPr="00EA21F2">
        <w:rPr>
          <w:rFonts w:eastAsia="Calibri"/>
          <w:kern w:val="2"/>
          <w:sz w:val="28"/>
          <w:szCs w:val="28"/>
        </w:rPr>
        <w:t xml:space="preserve"> </w:t>
      </w:r>
      <w:r w:rsidRPr="00EA21F2">
        <w:rPr>
          <w:rFonts w:eastAsia="Calibri"/>
          <w:kern w:val="2"/>
          <w:sz w:val="28"/>
          <w:szCs w:val="28"/>
        </w:rPr>
        <w:t>Разработка</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реализация</w:t>
      </w:r>
      <w:r w:rsidR="00EA21F2" w:rsidRPr="00EA21F2">
        <w:rPr>
          <w:rFonts w:eastAsia="Calibri"/>
          <w:kern w:val="2"/>
          <w:sz w:val="28"/>
          <w:szCs w:val="28"/>
        </w:rPr>
        <w:t xml:space="preserve"> </w:t>
      </w:r>
      <w:r w:rsidRPr="00EA21F2">
        <w:rPr>
          <w:rFonts w:eastAsia="Calibri"/>
          <w:kern w:val="2"/>
          <w:sz w:val="28"/>
          <w:szCs w:val="28"/>
        </w:rPr>
        <w:t>программ</w:t>
      </w:r>
      <w:r w:rsidR="00EA21F2" w:rsidRPr="00EA21F2">
        <w:rPr>
          <w:rFonts w:eastAsia="Calibri"/>
          <w:kern w:val="2"/>
          <w:sz w:val="28"/>
          <w:szCs w:val="28"/>
        </w:rPr>
        <w:t xml:space="preserve"> </w:t>
      </w:r>
      <w:r w:rsidRPr="00EA21F2">
        <w:rPr>
          <w:rFonts w:eastAsia="Calibri"/>
          <w:kern w:val="2"/>
          <w:sz w:val="28"/>
          <w:szCs w:val="28"/>
        </w:rPr>
        <w:t>формирования</w:t>
      </w:r>
      <w:r w:rsidR="00EA21F2" w:rsidRPr="00EA21F2">
        <w:rPr>
          <w:rFonts w:eastAsia="Calibri"/>
          <w:kern w:val="2"/>
          <w:sz w:val="28"/>
          <w:szCs w:val="28"/>
        </w:rPr>
        <w:t xml:space="preserve"> </w:t>
      </w:r>
      <w:r w:rsidRPr="00EA21F2">
        <w:rPr>
          <w:rFonts w:eastAsia="Calibri"/>
          <w:kern w:val="2"/>
          <w:sz w:val="28"/>
          <w:szCs w:val="28"/>
        </w:rPr>
        <w:t>здорового</w:t>
      </w:r>
      <w:r w:rsidR="00EA21F2" w:rsidRPr="00EA21F2">
        <w:rPr>
          <w:rFonts w:eastAsia="Calibri"/>
          <w:kern w:val="2"/>
          <w:sz w:val="28"/>
          <w:szCs w:val="28"/>
        </w:rPr>
        <w:t xml:space="preserve"> </w:t>
      </w:r>
      <w:r w:rsidRPr="00EA21F2">
        <w:rPr>
          <w:rFonts w:eastAsia="Calibri"/>
          <w:kern w:val="2"/>
          <w:sz w:val="28"/>
          <w:szCs w:val="28"/>
        </w:rPr>
        <w:t>образа</w:t>
      </w:r>
      <w:r w:rsidR="00EA21F2" w:rsidRPr="00EA21F2">
        <w:rPr>
          <w:rFonts w:eastAsia="Calibri"/>
          <w:kern w:val="2"/>
          <w:sz w:val="28"/>
          <w:szCs w:val="28"/>
        </w:rPr>
        <w:t xml:space="preserve"> </w:t>
      </w:r>
      <w:r w:rsidRPr="00EA21F2">
        <w:rPr>
          <w:rFonts w:eastAsia="Calibri"/>
          <w:kern w:val="2"/>
          <w:sz w:val="28"/>
          <w:szCs w:val="28"/>
        </w:rPr>
        <w:t>жизни,</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том</w:t>
      </w:r>
      <w:r w:rsidR="00EA21F2" w:rsidRPr="00EA21F2">
        <w:rPr>
          <w:rFonts w:eastAsia="Calibri"/>
          <w:kern w:val="2"/>
          <w:sz w:val="28"/>
          <w:szCs w:val="28"/>
        </w:rPr>
        <w:t xml:space="preserve"> </w:t>
      </w:r>
      <w:r w:rsidRPr="00EA21F2">
        <w:rPr>
          <w:rFonts w:eastAsia="Calibri"/>
          <w:kern w:val="2"/>
          <w:sz w:val="28"/>
          <w:szCs w:val="28"/>
        </w:rPr>
        <w:t>числе</w:t>
      </w:r>
      <w:r w:rsidR="00EA21F2" w:rsidRPr="00EA21F2">
        <w:rPr>
          <w:rFonts w:eastAsia="Calibri"/>
          <w:kern w:val="2"/>
          <w:sz w:val="28"/>
          <w:szCs w:val="28"/>
        </w:rPr>
        <w:t xml:space="preserve"> </w:t>
      </w:r>
      <w:r w:rsidRPr="00EA21F2">
        <w:rPr>
          <w:rFonts w:eastAsia="Calibri"/>
          <w:kern w:val="2"/>
          <w:sz w:val="28"/>
          <w:szCs w:val="28"/>
        </w:rPr>
        <w:t>программ</w:t>
      </w:r>
      <w:r w:rsidR="00EA21F2" w:rsidRPr="00EA21F2">
        <w:rPr>
          <w:rFonts w:eastAsia="Calibri"/>
          <w:kern w:val="2"/>
          <w:sz w:val="28"/>
          <w:szCs w:val="28"/>
        </w:rPr>
        <w:t xml:space="preserve"> </w:t>
      </w:r>
      <w:r w:rsidRPr="00EA21F2">
        <w:rPr>
          <w:rFonts w:eastAsia="Calibri"/>
          <w:kern w:val="2"/>
          <w:sz w:val="28"/>
          <w:szCs w:val="28"/>
        </w:rPr>
        <w:t>снижения</w:t>
      </w:r>
      <w:r w:rsidR="00EA21F2" w:rsidRPr="00EA21F2">
        <w:rPr>
          <w:rFonts w:eastAsia="Calibri"/>
          <w:kern w:val="2"/>
          <w:sz w:val="28"/>
          <w:szCs w:val="28"/>
        </w:rPr>
        <w:t xml:space="preserve"> </w:t>
      </w:r>
      <w:r w:rsidRPr="00EA21F2">
        <w:rPr>
          <w:rFonts w:eastAsia="Calibri"/>
          <w:kern w:val="2"/>
          <w:sz w:val="28"/>
          <w:szCs w:val="28"/>
        </w:rPr>
        <w:t>потребления</w:t>
      </w:r>
      <w:r w:rsidR="00EA21F2" w:rsidRPr="00EA21F2">
        <w:rPr>
          <w:rFonts w:eastAsia="Calibri"/>
          <w:kern w:val="2"/>
          <w:sz w:val="28"/>
          <w:szCs w:val="28"/>
        </w:rPr>
        <w:t xml:space="preserve"> </w:t>
      </w:r>
      <w:r w:rsidRPr="00EA21F2">
        <w:rPr>
          <w:rFonts w:eastAsia="Calibri"/>
          <w:kern w:val="2"/>
          <w:sz w:val="28"/>
          <w:szCs w:val="28"/>
        </w:rPr>
        <w:t>алкоголя</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табака,</w:t>
      </w:r>
      <w:r w:rsidR="00EA21F2" w:rsidRPr="00EA21F2">
        <w:rPr>
          <w:rFonts w:eastAsia="Calibri"/>
          <w:kern w:val="2"/>
          <w:sz w:val="28"/>
          <w:szCs w:val="28"/>
        </w:rPr>
        <w:t xml:space="preserve"> </w:t>
      </w:r>
      <w:r w:rsidRPr="00EA21F2">
        <w:rPr>
          <w:rFonts w:eastAsia="Calibri"/>
          <w:kern w:val="2"/>
          <w:sz w:val="28"/>
          <w:szCs w:val="28"/>
        </w:rPr>
        <w:t>предупреждения</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борьбы</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немедицинским</w:t>
      </w:r>
      <w:r w:rsidR="00EA21F2" w:rsidRPr="00EA21F2">
        <w:rPr>
          <w:rFonts w:eastAsia="Calibri"/>
          <w:kern w:val="2"/>
          <w:sz w:val="28"/>
          <w:szCs w:val="28"/>
        </w:rPr>
        <w:t xml:space="preserve"> </w:t>
      </w:r>
      <w:r w:rsidRPr="00EA21F2">
        <w:rPr>
          <w:rFonts w:eastAsia="Calibri"/>
          <w:kern w:val="2"/>
          <w:sz w:val="28"/>
          <w:szCs w:val="28"/>
        </w:rPr>
        <w:t>потреблением</w:t>
      </w:r>
      <w:r w:rsidR="00EA21F2" w:rsidRPr="00EA21F2">
        <w:rPr>
          <w:rFonts w:eastAsia="Calibri"/>
          <w:kern w:val="2"/>
          <w:sz w:val="28"/>
          <w:szCs w:val="28"/>
        </w:rPr>
        <w:t xml:space="preserve"> </w:t>
      </w:r>
      <w:r w:rsidRPr="00EA21F2">
        <w:rPr>
          <w:rFonts w:eastAsia="Calibri"/>
          <w:kern w:val="2"/>
          <w:sz w:val="28"/>
          <w:szCs w:val="28"/>
        </w:rPr>
        <w:t>наркотических</w:t>
      </w:r>
      <w:r w:rsidR="00EA21F2" w:rsidRPr="00EA21F2">
        <w:rPr>
          <w:rFonts w:eastAsia="Calibri"/>
          <w:kern w:val="2"/>
          <w:sz w:val="28"/>
          <w:szCs w:val="28"/>
        </w:rPr>
        <w:t xml:space="preserve"> </w:t>
      </w:r>
      <w:r w:rsidRPr="00EA21F2">
        <w:rPr>
          <w:rFonts w:eastAsia="Calibri"/>
          <w:kern w:val="2"/>
          <w:sz w:val="28"/>
          <w:szCs w:val="28"/>
        </w:rPr>
        <w:t>средств</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психотропных</w:t>
      </w:r>
      <w:r w:rsidR="00EA21F2" w:rsidRPr="00EA21F2">
        <w:rPr>
          <w:rFonts w:eastAsia="Calibri"/>
          <w:kern w:val="2"/>
          <w:sz w:val="28"/>
          <w:szCs w:val="28"/>
        </w:rPr>
        <w:t xml:space="preserve"> </w:t>
      </w:r>
      <w:r w:rsidRPr="00EA21F2">
        <w:rPr>
          <w:rFonts w:eastAsia="Calibri"/>
          <w:kern w:val="2"/>
          <w:sz w:val="28"/>
          <w:szCs w:val="28"/>
        </w:rPr>
        <w:t>веществ:</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активизация</w:t>
      </w:r>
      <w:r w:rsidR="00EA21F2" w:rsidRPr="00EA21F2">
        <w:rPr>
          <w:rFonts w:eastAsia="Calibri"/>
          <w:kern w:val="2"/>
          <w:sz w:val="28"/>
          <w:szCs w:val="28"/>
        </w:rPr>
        <w:t xml:space="preserve"> </w:t>
      </w:r>
      <w:r w:rsidRPr="00EA21F2">
        <w:rPr>
          <w:rFonts w:eastAsia="Calibri"/>
          <w:kern w:val="2"/>
          <w:sz w:val="28"/>
          <w:szCs w:val="28"/>
        </w:rPr>
        <w:t>работы</w:t>
      </w:r>
      <w:r w:rsidR="00EA21F2" w:rsidRPr="00EA21F2">
        <w:rPr>
          <w:rFonts w:eastAsia="Calibri"/>
          <w:kern w:val="2"/>
          <w:sz w:val="28"/>
          <w:szCs w:val="28"/>
        </w:rPr>
        <w:t xml:space="preserve"> </w:t>
      </w:r>
      <w:r w:rsidRPr="00EA21F2">
        <w:rPr>
          <w:rFonts w:eastAsia="Calibri"/>
          <w:kern w:val="2"/>
          <w:sz w:val="28"/>
          <w:szCs w:val="28"/>
        </w:rPr>
        <w:t>центров</w:t>
      </w:r>
      <w:r w:rsidR="00EA21F2" w:rsidRPr="00EA21F2">
        <w:rPr>
          <w:rFonts w:eastAsia="Calibri"/>
          <w:kern w:val="2"/>
          <w:sz w:val="28"/>
          <w:szCs w:val="28"/>
        </w:rPr>
        <w:t xml:space="preserve"> </w:t>
      </w:r>
      <w:r w:rsidRPr="00EA21F2">
        <w:rPr>
          <w:rFonts w:eastAsia="Calibri"/>
          <w:kern w:val="2"/>
          <w:sz w:val="28"/>
          <w:szCs w:val="28"/>
        </w:rPr>
        <w:t>здоровья</w:t>
      </w:r>
      <w:r w:rsidR="00EA21F2" w:rsidRPr="00EA21F2">
        <w:rPr>
          <w:rFonts w:eastAsia="Calibri"/>
          <w:kern w:val="2"/>
          <w:sz w:val="28"/>
          <w:szCs w:val="28"/>
        </w:rPr>
        <w:t xml:space="preserve"> </w:t>
      </w:r>
      <w:r w:rsidRPr="00EA21F2">
        <w:rPr>
          <w:rFonts w:eastAsia="Calibri"/>
          <w:kern w:val="2"/>
          <w:sz w:val="28"/>
          <w:szCs w:val="28"/>
        </w:rPr>
        <w:t>для</w:t>
      </w:r>
      <w:r w:rsidR="00EA21F2" w:rsidRPr="00EA21F2">
        <w:rPr>
          <w:rFonts w:eastAsia="Calibri"/>
          <w:kern w:val="2"/>
          <w:sz w:val="28"/>
          <w:szCs w:val="28"/>
        </w:rPr>
        <w:t xml:space="preserve"> </w:t>
      </w:r>
      <w:r w:rsidRPr="00EA21F2">
        <w:rPr>
          <w:rFonts w:eastAsia="Calibri"/>
          <w:kern w:val="2"/>
          <w:sz w:val="28"/>
          <w:szCs w:val="28"/>
        </w:rPr>
        <w:t>детей</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взрослых,</w:t>
      </w:r>
      <w:r w:rsidR="00EA21F2" w:rsidRPr="00EA21F2">
        <w:rPr>
          <w:rFonts w:eastAsia="Calibri"/>
          <w:kern w:val="2"/>
          <w:sz w:val="28"/>
          <w:szCs w:val="28"/>
        </w:rPr>
        <w:t xml:space="preserve"> </w:t>
      </w:r>
      <w:r w:rsidRPr="00EA21F2">
        <w:rPr>
          <w:rFonts w:eastAsia="Calibri"/>
          <w:kern w:val="2"/>
          <w:sz w:val="28"/>
          <w:szCs w:val="28"/>
        </w:rPr>
        <w:t>кабинетов</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отделений</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профилактики,</w:t>
      </w:r>
      <w:r w:rsidR="00EA21F2" w:rsidRPr="00EA21F2">
        <w:rPr>
          <w:rFonts w:eastAsia="Calibri"/>
          <w:kern w:val="2"/>
          <w:sz w:val="28"/>
          <w:szCs w:val="28"/>
        </w:rPr>
        <w:t xml:space="preserve"> </w:t>
      </w:r>
      <w:r w:rsidRPr="00EA21F2">
        <w:rPr>
          <w:rFonts w:eastAsia="Calibri"/>
          <w:kern w:val="2"/>
          <w:sz w:val="28"/>
          <w:szCs w:val="28"/>
        </w:rPr>
        <w:t>включая</w:t>
      </w:r>
      <w:r w:rsidR="00EA21F2" w:rsidRPr="00EA21F2">
        <w:rPr>
          <w:rFonts w:eastAsia="Calibri"/>
          <w:kern w:val="2"/>
          <w:sz w:val="28"/>
          <w:szCs w:val="28"/>
        </w:rPr>
        <w:t xml:space="preserve"> </w:t>
      </w:r>
      <w:r w:rsidRPr="00EA21F2">
        <w:rPr>
          <w:rFonts w:eastAsia="Calibri"/>
          <w:kern w:val="2"/>
          <w:sz w:val="28"/>
          <w:szCs w:val="28"/>
        </w:rPr>
        <w:t>обучение</w:t>
      </w:r>
      <w:r w:rsidR="00EA21F2" w:rsidRPr="00EA21F2">
        <w:rPr>
          <w:rFonts w:eastAsia="Calibri"/>
          <w:kern w:val="2"/>
          <w:sz w:val="28"/>
          <w:szCs w:val="28"/>
        </w:rPr>
        <w:t xml:space="preserve"> </w:t>
      </w:r>
      <w:r w:rsidRPr="00EA21F2">
        <w:rPr>
          <w:rFonts w:eastAsia="Calibri"/>
          <w:kern w:val="2"/>
          <w:sz w:val="28"/>
          <w:szCs w:val="28"/>
        </w:rPr>
        <w:t>основам</w:t>
      </w:r>
      <w:r w:rsidR="00EA21F2" w:rsidRPr="00EA21F2">
        <w:rPr>
          <w:rFonts w:eastAsia="Calibri"/>
          <w:kern w:val="2"/>
          <w:sz w:val="28"/>
          <w:szCs w:val="28"/>
        </w:rPr>
        <w:t xml:space="preserve"> </w:t>
      </w:r>
      <w:r w:rsidRPr="00EA21F2">
        <w:rPr>
          <w:rFonts w:eastAsia="Calibri"/>
          <w:kern w:val="2"/>
          <w:sz w:val="28"/>
          <w:szCs w:val="28"/>
        </w:rPr>
        <w:t>здорового</w:t>
      </w:r>
      <w:r w:rsidR="00EA21F2" w:rsidRPr="00EA21F2">
        <w:rPr>
          <w:rFonts w:eastAsia="Calibri"/>
          <w:kern w:val="2"/>
          <w:sz w:val="28"/>
          <w:szCs w:val="28"/>
        </w:rPr>
        <w:t xml:space="preserve"> </w:t>
      </w:r>
      <w:r w:rsidRPr="00EA21F2">
        <w:rPr>
          <w:rFonts w:eastAsia="Calibri"/>
          <w:kern w:val="2"/>
          <w:sz w:val="28"/>
          <w:szCs w:val="28"/>
        </w:rPr>
        <w:t>образа</w:t>
      </w:r>
      <w:r w:rsidR="00EA21F2" w:rsidRPr="00EA21F2">
        <w:rPr>
          <w:rFonts w:eastAsia="Calibri"/>
          <w:kern w:val="2"/>
          <w:sz w:val="28"/>
          <w:szCs w:val="28"/>
        </w:rPr>
        <w:t xml:space="preserve"> </w:t>
      </w:r>
      <w:r w:rsidRPr="00EA21F2">
        <w:rPr>
          <w:rFonts w:eastAsia="Calibri"/>
          <w:kern w:val="2"/>
          <w:sz w:val="28"/>
          <w:szCs w:val="28"/>
        </w:rPr>
        <w:t>жизни,</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том</w:t>
      </w:r>
      <w:r w:rsidR="00EA21F2" w:rsidRPr="00EA21F2">
        <w:rPr>
          <w:rFonts w:eastAsia="Calibri"/>
          <w:kern w:val="2"/>
          <w:sz w:val="28"/>
          <w:szCs w:val="28"/>
        </w:rPr>
        <w:t xml:space="preserve"> </w:t>
      </w:r>
      <w:r w:rsidRPr="00EA21F2">
        <w:rPr>
          <w:rFonts w:eastAsia="Calibri"/>
          <w:kern w:val="2"/>
          <w:sz w:val="28"/>
          <w:szCs w:val="28"/>
        </w:rPr>
        <w:t>числе</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школах</w:t>
      </w:r>
      <w:r w:rsidR="00EA21F2" w:rsidRPr="00EA21F2">
        <w:rPr>
          <w:rFonts w:eastAsia="Calibri"/>
          <w:kern w:val="2"/>
          <w:sz w:val="28"/>
          <w:szCs w:val="28"/>
        </w:rPr>
        <w:t xml:space="preserve"> </w:t>
      </w:r>
      <w:r w:rsidRPr="00EA21F2">
        <w:rPr>
          <w:rFonts w:eastAsia="Calibri"/>
          <w:kern w:val="2"/>
          <w:sz w:val="28"/>
          <w:szCs w:val="28"/>
        </w:rPr>
        <w:t>здоровья;</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формирование</w:t>
      </w:r>
      <w:r w:rsidR="00EA21F2" w:rsidRPr="00EA21F2">
        <w:rPr>
          <w:rFonts w:eastAsia="Calibri"/>
          <w:kern w:val="2"/>
          <w:sz w:val="28"/>
          <w:szCs w:val="28"/>
        </w:rPr>
        <w:t xml:space="preserve"> </w:t>
      </w:r>
      <w:r w:rsidRPr="00EA21F2">
        <w:rPr>
          <w:rFonts w:eastAsia="Calibri"/>
          <w:kern w:val="2"/>
          <w:sz w:val="28"/>
          <w:szCs w:val="28"/>
        </w:rPr>
        <w:t>здорового</w:t>
      </w:r>
      <w:r w:rsidR="00EA21F2" w:rsidRPr="00EA21F2">
        <w:rPr>
          <w:rFonts w:eastAsia="Calibri"/>
          <w:kern w:val="2"/>
          <w:sz w:val="28"/>
          <w:szCs w:val="28"/>
        </w:rPr>
        <w:t xml:space="preserve"> </w:t>
      </w:r>
      <w:r w:rsidRPr="00EA21F2">
        <w:rPr>
          <w:rFonts w:eastAsia="Calibri"/>
          <w:kern w:val="2"/>
          <w:sz w:val="28"/>
          <w:szCs w:val="28"/>
        </w:rPr>
        <w:t>образа</w:t>
      </w:r>
      <w:r w:rsidR="00EA21F2" w:rsidRPr="00EA21F2">
        <w:rPr>
          <w:rFonts w:eastAsia="Calibri"/>
          <w:kern w:val="2"/>
          <w:sz w:val="28"/>
          <w:szCs w:val="28"/>
        </w:rPr>
        <w:t xml:space="preserve"> </w:t>
      </w:r>
      <w:r w:rsidRPr="00EA21F2">
        <w:rPr>
          <w:rFonts w:eastAsia="Calibri"/>
          <w:kern w:val="2"/>
          <w:sz w:val="28"/>
          <w:szCs w:val="28"/>
        </w:rPr>
        <w:t>жизни</w:t>
      </w:r>
      <w:r w:rsidR="00EA21F2" w:rsidRPr="00EA21F2">
        <w:rPr>
          <w:rFonts w:eastAsia="Calibri"/>
          <w:kern w:val="2"/>
          <w:sz w:val="28"/>
          <w:szCs w:val="28"/>
        </w:rPr>
        <w:t xml:space="preserve"> </w:t>
      </w:r>
      <w:r w:rsidRPr="00EA21F2">
        <w:rPr>
          <w:rFonts w:eastAsia="Calibri"/>
          <w:kern w:val="2"/>
          <w:sz w:val="28"/>
          <w:szCs w:val="28"/>
        </w:rPr>
        <w:t>путем</w:t>
      </w:r>
      <w:r w:rsidR="00EA21F2" w:rsidRPr="00EA21F2">
        <w:rPr>
          <w:rFonts w:eastAsia="Calibri"/>
          <w:kern w:val="2"/>
          <w:sz w:val="28"/>
          <w:szCs w:val="28"/>
        </w:rPr>
        <w:t xml:space="preserve"> </w:t>
      </w:r>
      <w:r w:rsidRPr="00EA21F2">
        <w:rPr>
          <w:rFonts w:eastAsia="Calibri"/>
          <w:kern w:val="2"/>
          <w:sz w:val="28"/>
          <w:szCs w:val="28"/>
        </w:rPr>
        <w:t>просвещения</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информирования</w:t>
      </w:r>
      <w:r w:rsidR="00EA21F2" w:rsidRPr="00EA21F2">
        <w:rPr>
          <w:rFonts w:eastAsia="Calibri"/>
          <w:kern w:val="2"/>
          <w:sz w:val="28"/>
          <w:szCs w:val="28"/>
        </w:rPr>
        <w:t xml:space="preserve"> </w:t>
      </w:r>
      <w:r w:rsidRPr="00EA21F2">
        <w:rPr>
          <w:rFonts w:eastAsia="Calibri"/>
          <w:kern w:val="2"/>
          <w:sz w:val="28"/>
          <w:szCs w:val="28"/>
        </w:rPr>
        <w:t>населения,</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том</w:t>
      </w:r>
      <w:r w:rsidR="00EA21F2" w:rsidRPr="00EA21F2">
        <w:rPr>
          <w:rFonts w:eastAsia="Calibri"/>
          <w:kern w:val="2"/>
          <w:sz w:val="28"/>
          <w:szCs w:val="28"/>
        </w:rPr>
        <w:t xml:space="preserve"> </w:t>
      </w:r>
      <w:r w:rsidRPr="00EA21F2">
        <w:rPr>
          <w:rFonts w:eastAsia="Calibri"/>
          <w:kern w:val="2"/>
          <w:sz w:val="28"/>
          <w:szCs w:val="28"/>
        </w:rPr>
        <w:t>числе</w:t>
      </w:r>
      <w:r w:rsidR="00EA21F2" w:rsidRPr="00EA21F2">
        <w:rPr>
          <w:rFonts w:eastAsia="Calibri"/>
          <w:kern w:val="2"/>
          <w:sz w:val="28"/>
          <w:szCs w:val="28"/>
        </w:rPr>
        <w:t xml:space="preserve"> </w:t>
      </w:r>
      <w:r w:rsidRPr="00EA21F2">
        <w:rPr>
          <w:rFonts w:eastAsia="Calibri"/>
          <w:kern w:val="2"/>
          <w:sz w:val="28"/>
          <w:szCs w:val="28"/>
        </w:rPr>
        <w:t>детского,</w:t>
      </w:r>
      <w:r w:rsidR="00EA21F2" w:rsidRPr="00EA21F2">
        <w:rPr>
          <w:rFonts w:eastAsia="Calibri"/>
          <w:kern w:val="2"/>
          <w:sz w:val="28"/>
          <w:szCs w:val="28"/>
        </w:rPr>
        <w:t xml:space="preserve"> </w:t>
      </w:r>
      <w:r w:rsidRPr="00EA21F2">
        <w:rPr>
          <w:rFonts w:eastAsia="Calibri"/>
          <w:kern w:val="2"/>
          <w:sz w:val="28"/>
          <w:szCs w:val="28"/>
        </w:rPr>
        <w:t>об</w:t>
      </w:r>
      <w:r w:rsidR="00EA21F2" w:rsidRPr="00EA21F2">
        <w:rPr>
          <w:rFonts w:eastAsia="Calibri"/>
          <w:kern w:val="2"/>
          <w:sz w:val="28"/>
          <w:szCs w:val="28"/>
        </w:rPr>
        <w:t xml:space="preserve"> </w:t>
      </w:r>
      <w:r w:rsidRPr="00EA21F2">
        <w:rPr>
          <w:rFonts w:eastAsia="Calibri"/>
          <w:kern w:val="2"/>
          <w:sz w:val="28"/>
          <w:szCs w:val="28"/>
        </w:rPr>
        <w:t>основных</w:t>
      </w:r>
      <w:r w:rsidR="00EA21F2" w:rsidRPr="00EA21F2">
        <w:rPr>
          <w:rFonts w:eastAsia="Calibri"/>
          <w:kern w:val="2"/>
          <w:sz w:val="28"/>
          <w:szCs w:val="28"/>
        </w:rPr>
        <w:t xml:space="preserve"> </w:t>
      </w:r>
      <w:r w:rsidRPr="00EA21F2">
        <w:rPr>
          <w:rFonts w:eastAsia="Calibri"/>
          <w:kern w:val="2"/>
          <w:sz w:val="28"/>
          <w:szCs w:val="28"/>
        </w:rPr>
        <w:t>факторах</w:t>
      </w:r>
      <w:r w:rsidR="00EA21F2" w:rsidRPr="00EA21F2">
        <w:rPr>
          <w:rFonts w:eastAsia="Calibri"/>
          <w:kern w:val="2"/>
          <w:sz w:val="28"/>
          <w:szCs w:val="28"/>
        </w:rPr>
        <w:t xml:space="preserve"> </w:t>
      </w:r>
      <w:r w:rsidRPr="00EA21F2">
        <w:rPr>
          <w:rFonts w:eastAsia="Calibri"/>
          <w:kern w:val="2"/>
          <w:sz w:val="28"/>
          <w:szCs w:val="28"/>
        </w:rPr>
        <w:t>риска</w:t>
      </w:r>
      <w:r w:rsidR="00EA21F2" w:rsidRPr="00EA21F2">
        <w:rPr>
          <w:rFonts w:eastAsia="Calibri"/>
          <w:kern w:val="2"/>
          <w:sz w:val="28"/>
          <w:szCs w:val="28"/>
        </w:rPr>
        <w:t xml:space="preserve"> </w:t>
      </w:r>
      <w:r w:rsidRPr="00EA21F2">
        <w:rPr>
          <w:rFonts w:eastAsia="Calibri"/>
          <w:kern w:val="2"/>
          <w:sz w:val="28"/>
          <w:szCs w:val="28"/>
        </w:rPr>
        <w:t>развития</w:t>
      </w:r>
      <w:r w:rsidR="00EA21F2" w:rsidRPr="00EA21F2">
        <w:rPr>
          <w:rFonts w:eastAsia="Calibri"/>
          <w:kern w:val="2"/>
          <w:sz w:val="28"/>
          <w:szCs w:val="28"/>
        </w:rPr>
        <w:t xml:space="preserve"> </w:t>
      </w:r>
      <w:r w:rsidRPr="00EA21F2">
        <w:rPr>
          <w:rFonts w:eastAsia="Calibri"/>
          <w:kern w:val="2"/>
          <w:sz w:val="28"/>
          <w:szCs w:val="28"/>
        </w:rPr>
        <w:t>заболеваний,</w:t>
      </w:r>
      <w:r w:rsidR="00EA21F2" w:rsidRPr="00EA21F2">
        <w:rPr>
          <w:rFonts w:eastAsia="Calibri"/>
          <w:kern w:val="2"/>
          <w:sz w:val="28"/>
          <w:szCs w:val="28"/>
        </w:rPr>
        <w:t xml:space="preserve"> </w:t>
      </w:r>
      <w:r w:rsidRPr="00EA21F2">
        <w:rPr>
          <w:rFonts w:eastAsia="Calibri"/>
          <w:kern w:val="2"/>
          <w:sz w:val="28"/>
          <w:szCs w:val="28"/>
        </w:rPr>
        <w:t>о</w:t>
      </w:r>
      <w:r w:rsidR="00EA21F2" w:rsidRPr="00EA21F2">
        <w:rPr>
          <w:rFonts w:eastAsia="Calibri"/>
          <w:kern w:val="2"/>
          <w:sz w:val="28"/>
          <w:szCs w:val="28"/>
        </w:rPr>
        <w:t xml:space="preserve"> </w:t>
      </w:r>
      <w:r w:rsidRPr="00EA21F2">
        <w:rPr>
          <w:rFonts w:eastAsia="Calibri"/>
          <w:kern w:val="2"/>
          <w:sz w:val="28"/>
          <w:szCs w:val="28"/>
        </w:rPr>
        <w:t>вреде</w:t>
      </w:r>
      <w:r w:rsidR="00EA21F2" w:rsidRPr="00EA21F2">
        <w:rPr>
          <w:rFonts w:eastAsia="Calibri"/>
          <w:kern w:val="2"/>
          <w:sz w:val="28"/>
          <w:szCs w:val="28"/>
        </w:rPr>
        <w:t xml:space="preserve"> </w:t>
      </w:r>
      <w:r w:rsidRPr="00EA21F2">
        <w:rPr>
          <w:rFonts w:eastAsia="Calibri"/>
          <w:kern w:val="2"/>
          <w:sz w:val="28"/>
          <w:szCs w:val="28"/>
        </w:rPr>
        <w:t>употребления</w:t>
      </w:r>
      <w:r w:rsidR="00EA21F2" w:rsidRPr="00EA21F2">
        <w:rPr>
          <w:rFonts w:eastAsia="Calibri"/>
          <w:kern w:val="2"/>
          <w:sz w:val="28"/>
          <w:szCs w:val="28"/>
        </w:rPr>
        <w:t xml:space="preserve"> </w:t>
      </w:r>
      <w:r w:rsidRPr="00EA21F2">
        <w:rPr>
          <w:rFonts w:eastAsia="Calibri"/>
          <w:kern w:val="2"/>
          <w:sz w:val="28"/>
          <w:szCs w:val="28"/>
        </w:rPr>
        <w:t>табака</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злоупотребления</w:t>
      </w:r>
      <w:r w:rsidR="00EA21F2" w:rsidRPr="00EA21F2">
        <w:rPr>
          <w:rFonts w:eastAsia="Calibri"/>
          <w:kern w:val="2"/>
          <w:sz w:val="28"/>
          <w:szCs w:val="28"/>
        </w:rPr>
        <w:t xml:space="preserve"> </w:t>
      </w:r>
      <w:r w:rsidRPr="00EA21F2">
        <w:rPr>
          <w:rFonts w:eastAsia="Calibri"/>
          <w:kern w:val="2"/>
          <w:sz w:val="28"/>
          <w:szCs w:val="28"/>
        </w:rPr>
        <w:t>алкоголем,</w:t>
      </w:r>
      <w:r w:rsidR="00EA21F2" w:rsidRPr="00EA21F2">
        <w:rPr>
          <w:rFonts w:eastAsia="Calibri"/>
          <w:kern w:val="2"/>
          <w:sz w:val="28"/>
          <w:szCs w:val="28"/>
        </w:rPr>
        <w:t xml:space="preserve"> </w:t>
      </w:r>
      <w:r w:rsidRPr="00EA21F2">
        <w:rPr>
          <w:rFonts w:eastAsia="Calibri"/>
          <w:kern w:val="2"/>
          <w:sz w:val="28"/>
          <w:szCs w:val="28"/>
        </w:rPr>
        <w:t>профилактике</w:t>
      </w:r>
      <w:r w:rsidR="00EA21F2" w:rsidRPr="00EA21F2">
        <w:rPr>
          <w:rFonts w:eastAsia="Calibri"/>
          <w:kern w:val="2"/>
          <w:sz w:val="28"/>
          <w:szCs w:val="28"/>
        </w:rPr>
        <w:t xml:space="preserve"> </w:t>
      </w:r>
      <w:r w:rsidRPr="00EA21F2">
        <w:rPr>
          <w:rFonts w:eastAsia="Calibri"/>
          <w:kern w:val="2"/>
          <w:sz w:val="28"/>
          <w:szCs w:val="28"/>
        </w:rPr>
        <w:t>немедицинского</w:t>
      </w:r>
      <w:r w:rsidR="00EA21F2" w:rsidRPr="00EA21F2">
        <w:rPr>
          <w:rFonts w:eastAsia="Calibri"/>
          <w:kern w:val="2"/>
          <w:sz w:val="28"/>
          <w:szCs w:val="28"/>
        </w:rPr>
        <w:t xml:space="preserve"> </w:t>
      </w:r>
      <w:r w:rsidRPr="00EA21F2">
        <w:rPr>
          <w:rFonts w:eastAsia="Calibri"/>
          <w:kern w:val="2"/>
          <w:sz w:val="28"/>
          <w:szCs w:val="28"/>
        </w:rPr>
        <w:t>употребления</w:t>
      </w:r>
      <w:r w:rsidR="00EA21F2" w:rsidRPr="00EA21F2">
        <w:rPr>
          <w:rFonts w:eastAsia="Calibri"/>
          <w:kern w:val="2"/>
          <w:sz w:val="28"/>
          <w:szCs w:val="28"/>
        </w:rPr>
        <w:t xml:space="preserve"> </w:t>
      </w:r>
      <w:r w:rsidRPr="00EA21F2">
        <w:rPr>
          <w:rFonts w:eastAsia="Calibri"/>
          <w:kern w:val="2"/>
          <w:sz w:val="28"/>
          <w:szCs w:val="28"/>
        </w:rPr>
        <w:t>наркотических</w:t>
      </w:r>
      <w:r w:rsidR="00EA21F2" w:rsidRPr="00EA21F2">
        <w:rPr>
          <w:rFonts w:eastAsia="Calibri"/>
          <w:kern w:val="2"/>
          <w:sz w:val="28"/>
          <w:szCs w:val="28"/>
        </w:rPr>
        <w:t xml:space="preserve"> </w:t>
      </w:r>
      <w:r w:rsidRPr="00EA21F2">
        <w:rPr>
          <w:rFonts w:eastAsia="Calibri"/>
          <w:kern w:val="2"/>
          <w:sz w:val="28"/>
          <w:szCs w:val="28"/>
        </w:rPr>
        <w:t>средств</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психотропных</w:t>
      </w:r>
      <w:r w:rsidR="00EA21F2" w:rsidRPr="00EA21F2">
        <w:rPr>
          <w:rFonts w:eastAsia="Calibri"/>
          <w:kern w:val="2"/>
          <w:sz w:val="28"/>
          <w:szCs w:val="28"/>
        </w:rPr>
        <w:t xml:space="preserve"> </w:t>
      </w:r>
      <w:r w:rsidRPr="00EA21F2">
        <w:rPr>
          <w:rFonts w:eastAsia="Calibri"/>
          <w:kern w:val="2"/>
          <w:sz w:val="28"/>
          <w:szCs w:val="28"/>
        </w:rPr>
        <w:t>веществ,</w:t>
      </w:r>
      <w:r w:rsidR="00EA21F2" w:rsidRPr="00EA21F2">
        <w:rPr>
          <w:rFonts w:eastAsia="Calibri"/>
          <w:kern w:val="2"/>
          <w:sz w:val="28"/>
          <w:szCs w:val="28"/>
        </w:rPr>
        <w:t xml:space="preserve"> </w:t>
      </w:r>
      <w:r w:rsidRPr="00EA21F2">
        <w:rPr>
          <w:rFonts w:eastAsia="Calibri"/>
          <w:kern w:val="2"/>
          <w:sz w:val="28"/>
          <w:szCs w:val="28"/>
        </w:rPr>
        <w:t>мотивирование</w:t>
      </w:r>
      <w:r w:rsidR="00EA21F2" w:rsidRPr="00EA21F2">
        <w:rPr>
          <w:rFonts w:eastAsia="Calibri"/>
          <w:kern w:val="2"/>
          <w:sz w:val="28"/>
          <w:szCs w:val="28"/>
        </w:rPr>
        <w:t xml:space="preserve"> </w:t>
      </w:r>
      <w:r w:rsidRPr="00EA21F2">
        <w:rPr>
          <w:rFonts w:eastAsia="Calibri"/>
          <w:kern w:val="2"/>
          <w:sz w:val="28"/>
          <w:szCs w:val="28"/>
        </w:rPr>
        <w:t>граждан</w:t>
      </w:r>
      <w:r w:rsidR="00EA21F2" w:rsidRPr="00EA21F2">
        <w:rPr>
          <w:rFonts w:eastAsia="Calibri"/>
          <w:kern w:val="2"/>
          <w:sz w:val="28"/>
          <w:szCs w:val="28"/>
        </w:rPr>
        <w:t xml:space="preserve"> </w:t>
      </w:r>
      <w:r w:rsidRPr="00EA21F2">
        <w:rPr>
          <w:rFonts w:eastAsia="Calibri"/>
          <w:kern w:val="2"/>
          <w:sz w:val="28"/>
          <w:szCs w:val="28"/>
        </w:rPr>
        <w:t>к</w:t>
      </w:r>
      <w:r w:rsidR="00EA21F2" w:rsidRPr="00EA21F2">
        <w:rPr>
          <w:rFonts w:eastAsia="Calibri"/>
          <w:kern w:val="2"/>
          <w:sz w:val="28"/>
          <w:szCs w:val="28"/>
        </w:rPr>
        <w:t xml:space="preserve"> </w:t>
      </w:r>
      <w:r w:rsidRPr="00EA21F2">
        <w:rPr>
          <w:rFonts w:eastAsia="Calibri"/>
          <w:kern w:val="2"/>
          <w:sz w:val="28"/>
          <w:szCs w:val="28"/>
        </w:rPr>
        <w:t>личной</w:t>
      </w:r>
      <w:r w:rsidR="00EA21F2" w:rsidRPr="00EA21F2">
        <w:rPr>
          <w:rFonts w:eastAsia="Calibri"/>
          <w:kern w:val="2"/>
          <w:sz w:val="28"/>
          <w:szCs w:val="28"/>
        </w:rPr>
        <w:t xml:space="preserve"> </w:t>
      </w:r>
      <w:r w:rsidRPr="00EA21F2">
        <w:rPr>
          <w:rFonts w:eastAsia="Calibri"/>
          <w:kern w:val="2"/>
          <w:sz w:val="28"/>
          <w:szCs w:val="28"/>
        </w:rPr>
        <w:t>ответственности</w:t>
      </w:r>
      <w:r w:rsidR="00EA21F2" w:rsidRPr="00EA21F2">
        <w:rPr>
          <w:rFonts w:eastAsia="Calibri"/>
          <w:kern w:val="2"/>
          <w:sz w:val="28"/>
          <w:szCs w:val="28"/>
        </w:rPr>
        <w:t xml:space="preserve"> </w:t>
      </w:r>
      <w:r w:rsidRPr="00EA21F2">
        <w:rPr>
          <w:rFonts w:eastAsia="Calibri"/>
          <w:kern w:val="2"/>
          <w:sz w:val="28"/>
          <w:szCs w:val="28"/>
        </w:rPr>
        <w:t>за</w:t>
      </w:r>
      <w:r w:rsidR="00EA21F2" w:rsidRPr="00EA21F2">
        <w:rPr>
          <w:rFonts w:eastAsia="Calibri"/>
          <w:kern w:val="2"/>
          <w:sz w:val="28"/>
          <w:szCs w:val="28"/>
        </w:rPr>
        <w:t xml:space="preserve"> </w:t>
      </w:r>
      <w:r w:rsidRPr="00EA21F2">
        <w:rPr>
          <w:rFonts w:eastAsia="Calibri"/>
          <w:kern w:val="2"/>
          <w:sz w:val="28"/>
          <w:szCs w:val="28"/>
        </w:rPr>
        <w:t>свое</w:t>
      </w:r>
      <w:r w:rsidR="00EA21F2" w:rsidRPr="00EA21F2">
        <w:rPr>
          <w:rFonts w:eastAsia="Calibri"/>
          <w:kern w:val="2"/>
          <w:sz w:val="28"/>
          <w:szCs w:val="28"/>
        </w:rPr>
        <w:t xml:space="preserve"> </w:t>
      </w:r>
      <w:r w:rsidRPr="00EA21F2">
        <w:rPr>
          <w:rFonts w:eastAsia="Calibri"/>
          <w:kern w:val="2"/>
          <w:sz w:val="28"/>
          <w:szCs w:val="28"/>
        </w:rPr>
        <w:t>здоровье</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здоровье</w:t>
      </w:r>
      <w:r w:rsidR="00EA21F2" w:rsidRPr="00EA21F2">
        <w:rPr>
          <w:rFonts w:eastAsia="Calibri"/>
          <w:kern w:val="2"/>
          <w:sz w:val="28"/>
          <w:szCs w:val="28"/>
        </w:rPr>
        <w:t xml:space="preserve"> </w:t>
      </w:r>
      <w:r w:rsidRPr="00EA21F2">
        <w:rPr>
          <w:rFonts w:eastAsia="Calibri"/>
          <w:kern w:val="2"/>
          <w:sz w:val="28"/>
          <w:szCs w:val="28"/>
        </w:rPr>
        <w:t>своих</w:t>
      </w:r>
      <w:r w:rsidR="00EA21F2" w:rsidRPr="00EA21F2">
        <w:rPr>
          <w:rFonts w:eastAsia="Calibri"/>
          <w:kern w:val="2"/>
          <w:sz w:val="28"/>
          <w:szCs w:val="28"/>
        </w:rPr>
        <w:t xml:space="preserve"> </w:t>
      </w:r>
      <w:r w:rsidRPr="00EA21F2">
        <w:rPr>
          <w:rFonts w:eastAsia="Calibri"/>
          <w:kern w:val="2"/>
          <w:sz w:val="28"/>
          <w:szCs w:val="28"/>
        </w:rPr>
        <w:t>детей;</w:t>
      </w:r>
    </w:p>
    <w:p w:rsidR="001F2303" w:rsidRPr="00EA21F2" w:rsidRDefault="001F2303" w:rsidP="00B85EA4">
      <w:pPr>
        <w:autoSpaceDE w:val="0"/>
        <w:autoSpaceDN w:val="0"/>
        <w:ind w:firstLine="709"/>
        <w:jc w:val="both"/>
        <w:rPr>
          <w:rFonts w:eastAsia="Calibri"/>
          <w:kern w:val="2"/>
          <w:sz w:val="28"/>
          <w:szCs w:val="28"/>
        </w:rPr>
      </w:pPr>
      <w:proofErr w:type="gramStart"/>
      <w:r w:rsidRPr="00EA21F2">
        <w:rPr>
          <w:rFonts w:eastAsia="Calibri"/>
          <w:kern w:val="2"/>
          <w:sz w:val="28"/>
          <w:szCs w:val="28"/>
        </w:rPr>
        <w:t>информирование</w:t>
      </w:r>
      <w:r w:rsidR="00EA21F2" w:rsidRPr="00EA21F2">
        <w:rPr>
          <w:rFonts w:eastAsia="Calibri"/>
          <w:kern w:val="2"/>
          <w:sz w:val="28"/>
          <w:szCs w:val="28"/>
        </w:rPr>
        <w:t xml:space="preserve"> </w:t>
      </w:r>
      <w:r w:rsidRPr="00EA21F2">
        <w:rPr>
          <w:rFonts w:eastAsia="Calibri"/>
          <w:kern w:val="2"/>
          <w:sz w:val="28"/>
          <w:szCs w:val="28"/>
        </w:rPr>
        <w:t>населения</w:t>
      </w:r>
      <w:r w:rsidR="00EA21F2" w:rsidRPr="00EA21F2">
        <w:rPr>
          <w:rFonts w:eastAsia="Calibri"/>
          <w:kern w:val="2"/>
          <w:sz w:val="28"/>
          <w:szCs w:val="28"/>
        </w:rPr>
        <w:t xml:space="preserve"> </w:t>
      </w:r>
      <w:r w:rsidRPr="00EA21F2">
        <w:rPr>
          <w:rFonts w:eastAsia="Calibri"/>
          <w:kern w:val="2"/>
          <w:sz w:val="28"/>
          <w:szCs w:val="28"/>
        </w:rPr>
        <w:t>о</w:t>
      </w:r>
      <w:r w:rsidR="00EA21F2" w:rsidRPr="00EA21F2">
        <w:rPr>
          <w:rFonts w:eastAsia="Calibri"/>
          <w:kern w:val="2"/>
          <w:sz w:val="28"/>
          <w:szCs w:val="28"/>
        </w:rPr>
        <w:t xml:space="preserve"> </w:t>
      </w:r>
      <w:r w:rsidRPr="00EA21F2">
        <w:rPr>
          <w:rFonts w:eastAsia="Calibri"/>
          <w:kern w:val="2"/>
          <w:sz w:val="28"/>
          <w:szCs w:val="28"/>
        </w:rPr>
        <w:t>предотвращени</w:t>
      </w:r>
      <w:r w:rsidR="000E2418">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социально</w:t>
      </w:r>
      <w:r w:rsidR="00EA21F2" w:rsidRPr="00EA21F2">
        <w:rPr>
          <w:rFonts w:eastAsia="Calibri"/>
          <w:kern w:val="2"/>
          <w:sz w:val="28"/>
          <w:szCs w:val="28"/>
        </w:rPr>
        <w:t xml:space="preserve"> </w:t>
      </w:r>
      <w:r w:rsidRPr="00EA21F2">
        <w:rPr>
          <w:rFonts w:eastAsia="Calibri"/>
          <w:kern w:val="2"/>
          <w:sz w:val="28"/>
          <w:szCs w:val="28"/>
        </w:rPr>
        <w:t>значимых</w:t>
      </w:r>
      <w:r w:rsidR="00EA21F2" w:rsidRPr="00EA21F2">
        <w:rPr>
          <w:rFonts w:eastAsia="Calibri"/>
          <w:kern w:val="2"/>
          <w:sz w:val="28"/>
          <w:szCs w:val="28"/>
        </w:rPr>
        <w:t xml:space="preserve"> </w:t>
      </w:r>
      <w:r w:rsidRPr="00EA21F2">
        <w:rPr>
          <w:rFonts w:eastAsia="Calibri"/>
          <w:kern w:val="2"/>
          <w:sz w:val="28"/>
          <w:szCs w:val="28"/>
        </w:rPr>
        <w:t>заболеваний</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мотивировани</w:t>
      </w:r>
      <w:r w:rsidR="000E2418">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здорово</w:t>
      </w:r>
      <w:r w:rsidR="000E2418">
        <w:rPr>
          <w:rFonts w:eastAsia="Calibri"/>
          <w:kern w:val="2"/>
          <w:sz w:val="28"/>
          <w:szCs w:val="28"/>
        </w:rPr>
        <w:t>го</w:t>
      </w:r>
      <w:r w:rsidR="00EA21F2" w:rsidRPr="00EA21F2">
        <w:rPr>
          <w:rFonts w:eastAsia="Calibri"/>
          <w:kern w:val="2"/>
          <w:sz w:val="28"/>
          <w:szCs w:val="28"/>
        </w:rPr>
        <w:t xml:space="preserve"> </w:t>
      </w:r>
      <w:r w:rsidRPr="00EA21F2">
        <w:rPr>
          <w:rFonts w:eastAsia="Calibri"/>
          <w:kern w:val="2"/>
          <w:sz w:val="28"/>
          <w:szCs w:val="28"/>
        </w:rPr>
        <w:t>образ</w:t>
      </w:r>
      <w:r w:rsidR="000E2418">
        <w:rPr>
          <w:rFonts w:eastAsia="Calibri"/>
          <w:kern w:val="2"/>
          <w:sz w:val="28"/>
          <w:szCs w:val="28"/>
        </w:rPr>
        <w:t>а</w:t>
      </w:r>
      <w:r w:rsidR="00EA21F2" w:rsidRPr="00EA21F2">
        <w:rPr>
          <w:rFonts w:eastAsia="Calibri"/>
          <w:kern w:val="2"/>
          <w:sz w:val="28"/>
          <w:szCs w:val="28"/>
        </w:rPr>
        <w:t xml:space="preserve"> </w:t>
      </w:r>
      <w:r w:rsidRPr="00EA21F2">
        <w:rPr>
          <w:rFonts w:eastAsia="Calibri"/>
          <w:kern w:val="2"/>
          <w:sz w:val="28"/>
          <w:szCs w:val="28"/>
        </w:rPr>
        <w:t>жизни</w:t>
      </w:r>
      <w:r w:rsidR="00EA21F2" w:rsidRPr="00EA21F2">
        <w:rPr>
          <w:rFonts w:eastAsia="Calibri"/>
          <w:kern w:val="2"/>
          <w:sz w:val="28"/>
          <w:szCs w:val="28"/>
        </w:rPr>
        <w:t xml:space="preserve"> </w:t>
      </w:r>
      <w:r w:rsidRPr="00EA21F2">
        <w:rPr>
          <w:rFonts w:eastAsia="Calibri"/>
          <w:kern w:val="2"/>
          <w:sz w:val="28"/>
          <w:szCs w:val="28"/>
        </w:rPr>
        <w:t>(разработка</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издание</w:t>
      </w:r>
      <w:r w:rsidR="00EA21F2" w:rsidRPr="00EA21F2">
        <w:rPr>
          <w:rFonts w:eastAsia="Calibri"/>
          <w:kern w:val="2"/>
          <w:sz w:val="28"/>
          <w:szCs w:val="28"/>
        </w:rPr>
        <w:t xml:space="preserve"> </w:t>
      </w:r>
      <w:r w:rsidRPr="00EA21F2">
        <w:rPr>
          <w:rFonts w:eastAsia="Calibri"/>
          <w:kern w:val="2"/>
          <w:sz w:val="28"/>
          <w:szCs w:val="28"/>
        </w:rPr>
        <w:t>информационных</w:t>
      </w:r>
      <w:r w:rsidR="00EA21F2" w:rsidRPr="00EA21F2">
        <w:rPr>
          <w:rFonts w:eastAsia="Calibri"/>
          <w:kern w:val="2"/>
          <w:sz w:val="28"/>
          <w:szCs w:val="28"/>
        </w:rPr>
        <w:t xml:space="preserve"> </w:t>
      </w:r>
      <w:r w:rsidRPr="00EA21F2">
        <w:rPr>
          <w:rFonts w:eastAsia="Calibri"/>
          <w:kern w:val="2"/>
          <w:sz w:val="28"/>
          <w:szCs w:val="28"/>
        </w:rPr>
        <w:t>материалов</w:t>
      </w:r>
      <w:r w:rsidR="00EA21F2" w:rsidRPr="00EA21F2">
        <w:rPr>
          <w:rFonts w:eastAsia="Calibri"/>
          <w:kern w:val="2"/>
          <w:sz w:val="28"/>
          <w:szCs w:val="28"/>
        </w:rPr>
        <w:t xml:space="preserve"> </w:t>
      </w:r>
      <w:r w:rsidRPr="00EA21F2">
        <w:rPr>
          <w:rFonts w:eastAsia="Calibri"/>
          <w:kern w:val="2"/>
          <w:sz w:val="28"/>
          <w:szCs w:val="28"/>
        </w:rPr>
        <w:t>для</w:t>
      </w:r>
      <w:r w:rsidR="00EA21F2" w:rsidRPr="00EA21F2">
        <w:rPr>
          <w:rFonts w:eastAsia="Calibri"/>
          <w:kern w:val="2"/>
          <w:sz w:val="28"/>
          <w:szCs w:val="28"/>
        </w:rPr>
        <w:t xml:space="preserve"> </w:t>
      </w:r>
      <w:r w:rsidRPr="00EA21F2">
        <w:rPr>
          <w:rFonts w:eastAsia="Calibri"/>
          <w:kern w:val="2"/>
          <w:sz w:val="28"/>
          <w:szCs w:val="28"/>
        </w:rPr>
        <w:t>населения</w:t>
      </w:r>
      <w:r w:rsidR="00EA21F2" w:rsidRPr="00EA21F2">
        <w:rPr>
          <w:rFonts w:eastAsia="Calibri"/>
          <w:kern w:val="2"/>
          <w:sz w:val="28"/>
          <w:szCs w:val="28"/>
        </w:rPr>
        <w:t xml:space="preserve"> </w:t>
      </w:r>
      <w:r w:rsidRPr="00EA21F2">
        <w:rPr>
          <w:rFonts w:eastAsia="Calibri"/>
          <w:kern w:val="2"/>
          <w:sz w:val="28"/>
          <w:szCs w:val="28"/>
        </w:rPr>
        <w:t>о</w:t>
      </w:r>
      <w:r w:rsidR="00EA21F2" w:rsidRPr="00EA21F2">
        <w:rPr>
          <w:rFonts w:eastAsia="Calibri"/>
          <w:kern w:val="2"/>
          <w:sz w:val="28"/>
          <w:szCs w:val="28"/>
        </w:rPr>
        <w:t xml:space="preserve"> </w:t>
      </w:r>
      <w:r w:rsidRPr="00EA21F2">
        <w:rPr>
          <w:rFonts w:eastAsia="Calibri"/>
          <w:kern w:val="2"/>
          <w:sz w:val="28"/>
          <w:szCs w:val="28"/>
        </w:rPr>
        <w:t>фактора</w:t>
      </w:r>
      <w:r w:rsidR="000E2418">
        <w:rPr>
          <w:rFonts w:eastAsia="Calibri"/>
          <w:kern w:val="2"/>
          <w:sz w:val="28"/>
          <w:szCs w:val="28"/>
        </w:rPr>
        <w:t>х</w:t>
      </w:r>
      <w:r w:rsidR="00EA21F2" w:rsidRPr="00EA21F2">
        <w:rPr>
          <w:rFonts w:eastAsia="Calibri"/>
          <w:kern w:val="2"/>
          <w:sz w:val="28"/>
          <w:szCs w:val="28"/>
        </w:rPr>
        <w:t xml:space="preserve"> </w:t>
      </w:r>
      <w:r w:rsidRPr="00EA21F2">
        <w:rPr>
          <w:rFonts w:eastAsia="Calibri"/>
          <w:kern w:val="2"/>
          <w:sz w:val="28"/>
          <w:szCs w:val="28"/>
        </w:rPr>
        <w:t>риска</w:t>
      </w:r>
      <w:r w:rsidR="00EA21F2" w:rsidRPr="00EA21F2">
        <w:rPr>
          <w:rFonts w:eastAsia="Calibri"/>
          <w:kern w:val="2"/>
          <w:sz w:val="28"/>
          <w:szCs w:val="28"/>
        </w:rPr>
        <w:t xml:space="preserve"> </w:t>
      </w:r>
      <w:r w:rsidRPr="00EA21F2">
        <w:rPr>
          <w:rFonts w:eastAsia="Calibri"/>
          <w:kern w:val="2"/>
          <w:sz w:val="28"/>
          <w:szCs w:val="28"/>
        </w:rPr>
        <w:t>развития</w:t>
      </w:r>
      <w:r w:rsidR="00EA21F2" w:rsidRPr="00EA21F2">
        <w:rPr>
          <w:rFonts w:eastAsia="Calibri"/>
          <w:kern w:val="2"/>
          <w:sz w:val="28"/>
          <w:szCs w:val="28"/>
        </w:rPr>
        <w:t xml:space="preserve"> </w:t>
      </w:r>
      <w:r w:rsidRPr="00EA21F2">
        <w:rPr>
          <w:rFonts w:eastAsia="Calibri"/>
          <w:kern w:val="2"/>
          <w:sz w:val="28"/>
          <w:szCs w:val="28"/>
        </w:rPr>
        <w:t>заболеваний,</w:t>
      </w:r>
      <w:r w:rsidR="00EA21F2" w:rsidRPr="00EA21F2">
        <w:rPr>
          <w:rFonts w:eastAsia="Calibri"/>
          <w:kern w:val="2"/>
          <w:sz w:val="28"/>
          <w:szCs w:val="28"/>
        </w:rPr>
        <w:t xml:space="preserve"> </w:t>
      </w:r>
      <w:r w:rsidRPr="00EA21F2">
        <w:rPr>
          <w:rFonts w:eastAsia="Calibri"/>
          <w:kern w:val="2"/>
          <w:sz w:val="28"/>
          <w:szCs w:val="28"/>
        </w:rPr>
        <w:t>о</w:t>
      </w:r>
      <w:r w:rsidR="00EA21F2" w:rsidRPr="00EA21F2">
        <w:rPr>
          <w:rFonts w:eastAsia="Calibri"/>
          <w:kern w:val="2"/>
          <w:sz w:val="28"/>
          <w:szCs w:val="28"/>
        </w:rPr>
        <w:t xml:space="preserve"> </w:t>
      </w:r>
      <w:r w:rsidRPr="00EA21F2">
        <w:rPr>
          <w:rFonts w:eastAsia="Calibri"/>
          <w:kern w:val="2"/>
          <w:sz w:val="28"/>
          <w:szCs w:val="28"/>
        </w:rPr>
        <w:t>порядк</w:t>
      </w:r>
      <w:r w:rsidR="000E2418">
        <w:rPr>
          <w:rFonts w:eastAsia="Calibri"/>
          <w:kern w:val="2"/>
          <w:sz w:val="28"/>
          <w:szCs w:val="28"/>
        </w:rPr>
        <w:t>е</w:t>
      </w:r>
      <w:r w:rsidR="00EA21F2" w:rsidRPr="00EA21F2">
        <w:rPr>
          <w:rFonts w:eastAsia="Calibri"/>
          <w:kern w:val="2"/>
          <w:sz w:val="28"/>
          <w:szCs w:val="28"/>
        </w:rPr>
        <w:t xml:space="preserve"> </w:t>
      </w:r>
      <w:r w:rsidRPr="00EA21F2">
        <w:rPr>
          <w:rFonts w:eastAsia="Calibri"/>
          <w:kern w:val="2"/>
          <w:sz w:val="28"/>
          <w:szCs w:val="28"/>
        </w:rPr>
        <w:t>прохождения</w:t>
      </w:r>
      <w:r w:rsidR="00EA21F2" w:rsidRPr="00EA21F2">
        <w:rPr>
          <w:rFonts w:eastAsia="Calibri"/>
          <w:kern w:val="2"/>
          <w:sz w:val="28"/>
          <w:szCs w:val="28"/>
        </w:rPr>
        <w:t xml:space="preserve"> </w:t>
      </w:r>
      <w:r w:rsidRPr="00EA21F2">
        <w:rPr>
          <w:rFonts w:eastAsia="Calibri"/>
          <w:kern w:val="2"/>
          <w:sz w:val="28"/>
          <w:szCs w:val="28"/>
        </w:rPr>
        <w:t>диспансеризации</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профилактических</w:t>
      </w:r>
      <w:r w:rsidR="00EA21F2" w:rsidRPr="00EA21F2">
        <w:rPr>
          <w:rFonts w:eastAsia="Calibri"/>
          <w:kern w:val="2"/>
          <w:sz w:val="28"/>
          <w:szCs w:val="28"/>
        </w:rPr>
        <w:t xml:space="preserve"> </w:t>
      </w:r>
      <w:r w:rsidRPr="00EA21F2">
        <w:rPr>
          <w:rFonts w:eastAsia="Calibri"/>
          <w:kern w:val="2"/>
          <w:sz w:val="28"/>
          <w:szCs w:val="28"/>
        </w:rPr>
        <w:lastRenderedPageBreak/>
        <w:t>медицинских</w:t>
      </w:r>
      <w:r w:rsidR="00EA21F2" w:rsidRPr="00EA21F2">
        <w:rPr>
          <w:rFonts w:eastAsia="Calibri"/>
          <w:kern w:val="2"/>
          <w:sz w:val="28"/>
          <w:szCs w:val="28"/>
        </w:rPr>
        <w:t xml:space="preserve"> </w:t>
      </w:r>
      <w:r w:rsidRPr="00EA21F2">
        <w:rPr>
          <w:rFonts w:eastAsia="Calibri"/>
          <w:kern w:val="2"/>
          <w:sz w:val="28"/>
          <w:szCs w:val="28"/>
        </w:rPr>
        <w:t>осмотров;</w:t>
      </w:r>
      <w:r w:rsidR="00EA21F2" w:rsidRPr="00EA21F2">
        <w:rPr>
          <w:rFonts w:eastAsia="Calibri"/>
          <w:kern w:val="2"/>
          <w:sz w:val="28"/>
          <w:szCs w:val="28"/>
        </w:rPr>
        <w:t xml:space="preserve"> </w:t>
      </w:r>
      <w:r w:rsidRPr="00EA21F2">
        <w:rPr>
          <w:rFonts w:eastAsia="Calibri"/>
          <w:kern w:val="2"/>
          <w:sz w:val="28"/>
          <w:szCs w:val="28"/>
        </w:rPr>
        <w:t>проведение</w:t>
      </w:r>
      <w:r w:rsidR="00EA21F2" w:rsidRPr="00EA21F2">
        <w:rPr>
          <w:rFonts w:eastAsia="Calibri"/>
          <w:kern w:val="2"/>
          <w:sz w:val="28"/>
          <w:szCs w:val="28"/>
        </w:rPr>
        <w:t xml:space="preserve"> </w:t>
      </w:r>
      <w:r w:rsidRPr="00EA21F2">
        <w:rPr>
          <w:rFonts w:eastAsia="Calibri"/>
          <w:kern w:val="2"/>
          <w:sz w:val="28"/>
          <w:szCs w:val="28"/>
        </w:rPr>
        <w:t>акций</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мероприятий</w:t>
      </w:r>
      <w:r w:rsidR="00EA21F2" w:rsidRPr="00EA21F2">
        <w:rPr>
          <w:rFonts w:eastAsia="Calibri"/>
          <w:kern w:val="2"/>
          <w:sz w:val="28"/>
          <w:szCs w:val="28"/>
        </w:rPr>
        <w:t xml:space="preserve"> </w:t>
      </w:r>
      <w:r w:rsidRPr="00EA21F2">
        <w:rPr>
          <w:rFonts w:eastAsia="Calibri"/>
          <w:kern w:val="2"/>
          <w:sz w:val="28"/>
          <w:szCs w:val="28"/>
        </w:rPr>
        <w:t>по</w:t>
      </w:r>
      <w:r w:rsidR="00EA21F2" w:rsidRPr="00EA21F2">
        <w:rPr>
          <w:rFonts w:eastAsia="Calibri"/>
          <w:kern w:val="2"/>
          <w:sz w:val="28"/>
          <w:szCs w:val="28"/>
        </w:rPr>
        <w:t xml:space="preserve"> </w:t>
      </w:r>
      <w:r w:rsidRPr="00EA21F2">
        <w:rPr>
          <w:rFonts w:eastAsia="Calibri"/>
          <w:kern w:val="2"/>
          <w:sz w:val="28"/>
          <w:szCs w:val="28"/>
        </w:rPr>
        <w:t>привлечению</w:t>
      </w:r>
      <w:r w:rsidR="00EA21F2" w:rsidRPr="00EA21F2">
        <w:rPr>
          <w:rFonts w:eastAsia="Calibri"/>
          <w:kern w:val="2"/>
          <w:sz w:val="28"/>
          <w:szCs w:val="28"/>
        </w:rPr>
        <w:t xml:space="preserve"> </w:t>
      </w:r>
      <w:r w:rsidRPr="00EA21F2">
        <w:rPr>
          <w:rFonts w:eastAsia="Calibri"/>
          <w:kern w:val="2"/>
          <w:sz w:val="28"/>
          <w:szCs w:val="28"/>
        </w:rPr>
        <w:t>внимания</w:t>
      </w:r>
      <w:r w:rsidR="00EA21F2" w:rsidRPr="00EA21F2">
        <w:rPr>
          <w:rFonts w:eastAsia="Calibri"/>
          <w:kern w:val="2"/>
          <w:sz w:val="28"/>
          <w:szCs w:val="28"/>
        </w:rPr>
        <w:t xml:space="preserve"> </w:t>
      </w:r>
      <w:r w:rsidRPr="00EA21F2">
        <w:rPr>
          <w:rFonts w:eastAsia="Calibri"/>
          <w:kern w:val="2"/>
          <w:sz w:val="28"/>
          <w:szCs w:val="28"/>
        </w:rPr>
        <w:t>населения</w:t>
      </w:r>
      <w:r w:rsidR="00EA21F2" w:rsidRPr="00EA21F2">
        <w:rPr>
          <w:rFonts w:eastAsia="Calibri"/>
          <w:kern w:val="2"/>
          <w:sz w:val="28"/>
          <w:szCs w:val="28"/>
        </w:rPr>
        <w:t xml:space="preserve"> </w:t>
      </w:r>
      <w:r w:rsidRPr="00EA21F2">
        <w:rPr>
          <w:rFonts w:eastAsia="Calibri"/>
          <w:kern w:val="2"/>
          <w:sz w:val="28"/>
          <w:szCs w:val="28"/>
        </w:rPr>
        <w:t>к</w:t>
      </w:r>
      <w:r w:rsidR="00EA21F2" w:rsidRPr="00EA21F2">
        <w:rPr>
          <w:rFonts w:eastAsia="Calibri"/>
          <w:kern w:val="2"/>
          <w:sz w:val="28"/>
          <w:szCs w:val="28"/>
        </w:rPr>
        <w:t xml:space="preserve"> </w:t>
      </w:r>
      <w:r w:rsidRPr="00EA21F2">
        <w:rPr>
          <w:rFonts w:eastAsia="Calibri"/>
          <w:kern w:val="2"/>
          <w:sz w:val="28"/>
          <w:szCs w:val="28"/>
        </w:rPr>
        <w:t>здоровому</w:t>
      </w:r>
      <w:r w:rsidR="00EA21F2" w:rsidRPr="00EA21F2">
        <w:rPr>
          <w:rFonts w:eastAsia="Calibri"/>
          <w:kern w:val="2"/>
          <w:sz w:val="28"/>
          <w:szCs w:val="28"/>
        </w:rPr>
        <w:t xml:space="preserve"> </w:t>
      </w:r>
      <w:r w:rsidRPr="00EA21F2">
        <w:rPr>
          <w:rFonts w:eastAsia="Calibri"/>
          <w:kern w:val="2"/>
          <w:sz w:val="28"/>
          <w:szCs w:val="28"/>
        </w:rPr>
        <w:t>образу</w:t>
      </w:r>
      <w:r w:rsidR="00EA21F2" w:rsidRPr="00EA21F2">
        <w:rPr>
          <w:rFonts w:eastAsia="Calibri"/>
          <w:kern w:val="2"/>
          <w:sz w:val="28"/>
          <w:szCs w:val="28"/>
        </w:rPr>
        <w:t xml:space="preserve"> </w:t>
      </w:r>
      <w:r w:rsidRPr="00EA21F2">
        <w:rPr>
          <w:rFonts w:eastAsia="Calibri"/>
          <w:kern w:val="2"/>
          <w:sz w:val="28"/>
          <w:szCs w:val="28"/>
        </w:rPr>
        <w:t>жизни</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формированию</w:t>
      </w:r>
      <w:r w:rsidR="00EA21F2" w:rsidRPr="00EA21F2">
        <w:rPr>
          <w:rFonts w:eastAsia="Calibri"/>
          <w:kern w:val="2"/>
          <w:sz w:val="28"/>
          <w:szCs w:val="28"/>
        </w:rPr>
        <w:t xml:space="preserve"> </w:t>
      </w:r>
      <w:r w:rsidRPr="00EA21F2">
        <w:rPr>
          <w:rFonts w:eastAsia="Calibri"/>
          <w:kern w:val="2"/>
          <w:sz w:val="28"/>
          <w:szCs w:val="28"/>
        </w:rPr>
        <w:t>здорового</w:t>
      </w:r>
      <w:r w:rsidR="00EA21F2" w:rsidRPr="00EA21F2">
        <w:rPr>
          <w:rFonts w:eastAsia="Calibri"/>
          <w:kern w:val="2"/>
          <w:sz w:val="28"/>
          <w:szCs w:val="28"/>
        </w:rPr>
        <w:t xml:space="preserve"> </w:t>
      </w:r>
      <w:r w:rsidRPr="00EA21F2">
        <w:rPr>
          <w:rFonts w:eastAsia="Calibri"/>
          <w:kern w:val="2"/>
          <w:sz w:val="28"/>
          <w:szCs w:val="28"/>
        </w:rPr>
        <w:t>образа</w:t>
      </w:r>
      <w:r w:rsidR="00EA21F2" w:rsidRPr="00EA21F2">
        <w:rPr>
          <w:rFonts w:eastAsia="Calibri"/>
          <w:kern w:val="2"/>
          <w:sz w:val="28"/>
          <w:szCs w:val="28"/>
        </w:rPr>
        <w:t xml:space="preserve"> </w:t>
      </w:r>
      <w:r w:rsidRPr="00EA21F2">
        <w:rPr>
          <w:rFonts w:eastAsia="Calibri"/>
          <w:kern w:val="2"/>
          <w:sz w:val="28"/>
          <w:szCs w:val="28"/>
        </w:rPr>
        <w:t>жизни;</w:t>
      </w:r>
      <w:r w:rsidR="00EA21F2" w:rsidRPr="00EA21F2">
        <w:rPr>
          <w:rFonts w:eastAsia="Calibri"/>
          <w:kern w:val="2"/>
          <w:sz w:val="28"/>
          <w:szCs w:val="28"/>
        </w:rPr>
        <w:t xml:space="preserve"> </w:t>
      </w:r>
      <w:r w:rsidRPr="00EA21F2">
        <w:rPr>
          <w:rFonts w:eastAsia="Calibri"/>
          <w:kern w:val="2"/>
          <w:sz w:val="28"/>
          <w:szCs w:val="28"/>
        </w:rPr>
        <w:t>пропаганда</w:t>
      </w:r>
      <w:r w:rsidR="00EA21F2" w:rsidRPr="00EA21F2">
        <w:rPr>
          <w:rFonts w:eastAsia="Calibri"/>
          <w:kern w:val="2"/>
          <w:sz w:val="28"/>
          <w:szCs w:val="28"/>
        </w:rPr>
        <w:t xml:space="preserve"> </w:t>
      </w:r>
      <w:r w:rsidRPr="00EA21F2">
        <w:rPr>
          <w:rFonts w:eastAsia="Calibri"/>
          <w:kern w:val="2"/>
          <w:sz w:val="28"/>
          <w:szCs w:val="28"/>
        </w:rPr>
        <w:t>здорового</w:t>
      </w:r>
      <w:r w:rsidR="00EA21F2" w:rsidRPr="00EA21F2">
        <w:rPr>
          <w:rFonts w:eastAsia="Calibri"/>
          <w:kern w:val="2"/>
          <w:sz w:val="28"/>
          <w:szCs w:val="28"/>
        </w:rPr>
        <w:t xml:space="preserve"> </w:t>
      </w:r>
      <w:r w:rsidRPr="00EA21F2">
        <w:rPr>
          <w:rFonts w:eastAsia="Calibri"/>
          <w:kern w:val="2"/>
          <w:sz w:val="28"/>
          <w:szCs w:val="28"/>
        </w:rPr>
        <w:t>образа</w:t>
      </w:r>
      <w:r w:rsidR="00EA21F2" w:rsidRPr="00EA21F2">
        <w:rPr>
          <w:rFonts w:eastAsia="Calibri"/>
          <w:kern w:val="2"/>
          <w:sz w:val="28"/>
          <w:szCs w:val="28"/>
        </w:rPr>
        <w:t xml:space="preserve"> </w:t>
      </w:r>
      <w:r w:rsidRPr="00EA21F2">
        <w:rPr>
          <w:rFonts w:eastAsia="Calibri"/>
          <w:kern w:val="2"/>
          <w:sz w:val="28"/>
          <w:szCs w:val="28"/>
        </w:rPr>
        <w:t>жизни</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средствах</w:t>
      </w:r>
      <w:r w:rsidR="00EA21F2" w:rsidRPr="00EA21F2">
        <w:rPr>
          <w:rFonts w:eastAsia="Calibri"/>
          <w:kern w:val="2"/>
          <w:sz w:val="28"/>
          <w:szCs w:val="28"/>
        </w:rPr>
        <w:t xml:space="preserve"> </w:t>
      </w:r>
      <w:r w:rsidRPr="00EA21F2">
        <w:rPr>
          <w:rFonts w:eastAsia="Calibri"/>
          <w:kern w:val="2"/>
          <w:sz w:val="28"/>
          <w:szCs w:val="28"/>
        </w:rPr>
        <w:t>массовой</w:t>
      </w:r>
      <w:r w:rsidR="00EA21F2" w:rsidRPr="00EA21F2">
        <w:rPr>
          <w:rFonts w:eastAsia="Calibri"/>
          <w:kern w:val="2"/>
          <w:sz w:val="28"/>
          <w:szCs w:val="28"/>
        </w:rPr>
        <w:t xml:space="preserve"> </w:t>
      </w:r>
      <w:r w:rsidRPr="00EA21F2">
        <w:rPr>
          <w:rFonts w:eastAsia="Calibri"/>
          <w:kern w:val="2"/>
          <w:sz w:val="28"/>
          <w:szCs w:val="28"/>
        </w:rPr>
        <w:t>информации,</w:t>
      </w:r>
      <w:r w:rsidR="00EA21F2" w:rsidRPr="00EA21F2">
        <w:rPr>
          <w:rFonts w:eastAsia="Calibri"/>
          <w:kern w:val="2"/>
          <w:sz w:val="28"/>
          <w:szCs w:val="28"/>
        </w:rPr>
        <w:t xml:space="preserve"> </w:t>
      </w:r>
      <w:r w:rsidRPr="00EA21F2">
        <w:rPr>
          <w:rFonts w:eastAsia="Calibri"/>
          <w:kern w:val="2"/>
          <w:sz w:val="28"/>
          <w:szCs w:val="28"/>
        </w:rPr>
        <w:t>общеобразовательных</w:t>
      </w:r>
      <w:r w:rsidR="00EA21F2" w:rsidRPr="00EA21F2">
        <w:rPr>
          <w:rFonts w:eastAsia="Calibri"/>
          <w:kern w:val="2"/>
          <w:sz w:val="28"/>
          <w:szCs w:val="28"/>
        </w:rPr>
        <w:t xml:space="preserve"> </w:t>
      </w:r>
      <w:r w:rsidRPr="00EA21F2">
        <w:rPr>
          <w:rFonts w:eastAsia="Calibri"/>
          <w:kern w:val="2"/>
          <w:sz w:val="28"/>
          <w:szCs w:val="28"/>
        </w:rPr>
        <w:t>организациях);</w:t>
      </w:r>
      <w:proofErr w:type="gramEnd"/>
    </w:p>
    <w:p w:rsidR="001F2303" w:rsidRPr="00EA21F2" w:rsidRDefault="001F2303" w:rsidP="00B85EA4">
      <w:pPr>
        <w:autoSpaceDE w:val="0"/>
        <w:autoSpaceDN w:val="0"/>
        <w:ind w:firstLine="709"/>
        <w:jc w:val="both"/>
        <w:rPr>
          <w:rFonts w:eastAsia="Calibri"/>
          <w:kern w:val="2"/>
          <w:sz w:val="28"/>
          <w:szCs w:val="28"/>
        </w:rPr>
      </w:pPr>
      <w:proofErr w:type="gramStart"/>
      <w:r w:rsidRPr="00EA21F2">
        <w:rPr>
          <w:rFonts w:eastAsia="Calibri"/>
          <w:kern w:val="2"/>
          <w:sz w:val="28"/>
          <w:szCs w:val="28"/>
        </w:rPr>
        <w:t>проведение</w:t>
      </w:r>
      <w:r w:rsidR="00EA21F2" w:rsidRPr="00EA21F2">
        <w:rPr>
          <w:rFonts w:eastAsia="Calibri"/>
          <w:kern w:val="2"/>
          <w:sz w:val="28"/>
          <w:szCs w:val="28"/>
        </w:rPr>
        <w:t xml:space="preserve"> </w:t>
      </w:r>
      <w:r w:rsidRPr="00EA21F2">
        <w:rPr>
          <w:rFonts w:eastAsia="Calibri"/>
          <w:kern w:val="2"/>
          <w:sz w:val="28"/>
          <w:szCs w:val="28"/>
        </w:rPr>
        <w:t>мониторинга</w:t>
      </w:r>
      <w:r w:rsidR="00EA21F2" w:rsidRPr="00EA21F2">
        <w:rPr>
          <w:rFonts w:eastAsia="Calibri"/>
          <w:kern w:val="2"/>
          <w:sz w:val="28"/>
          <w:szCs w:val="28"/>
        </w:rPr>
        <w:t xml:space="preserve"> </w:t>
      </w:r>
      <w:r w:rsidRPr="00EA21F2">
        <w:rPr>
          <w:rFonts w:eastAsia="Calibri"/>
          <w:kern w:val="2"/>
          <w:sz w:val="28"/>
          <w:szCs w:val="28"/>
        </w:rPr>
        <w:t>распространенности</w:t>
      </w:r>
      <w:r w:rsidR="00EA21F2" w:rsidRPr="00EA21F2">
        <w:rPr>
          <w:rFonts w:eastAsia="Calibri"/>
          <w:kern w:val="2"/>
          <w:sz w:val="28"/>
          <w:szCs w:val="28"/>
        </w:rPr>
        <w:t xml:space="preserve"> </w:t>
      </w:r>
      <w:r w:rsidRPr="00EA21F2">
        <w:rPr>
          <w:rFonts w:eastAsia="Calibri"/>
          <w:kern w:val="2"/>
          <w:sz w:val="28"/>
          <w:szCs w:val="28"/>
        </w:rPr>
        <w:t>вредных</w:t>
      </w:r>
      <w:r w:rsidR="00EA21F2" w:rsidRPr="00EA21F2">
        <w:rPr>
          <w:rFonts w:eastAsia="Calibri"/>
          <w:kern w:val="2"/>
          <w:sz w:val="28"/>
          <w:szCs w:val="28"/>
        </w:rPr>
        <w:t xml:space="preserve"> </w:t>
      </w:r>
      <w:r w:rsidRPr="00EA21F2">
        <w:rPr>
          <w:rFonts w:eastAsia="Calibri"/>
          <w:kern w:val="2"/>
          <w:sz w:val="28"/>
          <w:szCs w:val="28"/>
        </w:rPr>
        <w:t>привычек</w:t>
      </w:r>
      <w:r w:rsidR="00EA21F2" w:rsidRPr="00EA21F2">
        <w:rPr>
          <w:rFonts w:eastAsia="Calibri"/>
          <w:kern w:val="2"/>
          <w:sz w:val="28"/>
          <w:szCs w:val="28"/>
        </w:rPr>
        <w:t xml:space="preserve"> </w:t>
      </w:r>
      <w:r w:rsidRPr="00EA21F2">
        <w:rPr>
          <w:rFonts w:eastAsia="Calibri"/>
          <w:kern w:val="2"/>
          <w:sz w:val="28"/>
          <w:szCs w:val="28"/>
        </w:rPr>
        <w:t>(</w:t>
      </w:r>
      <w:proofErr w:type="spellStart"/>
      <w:r w:rsidRPr="00EA21F2">
        <w:rPr>
          <w:rFonts w:eastAsia="Calibri"/>
          <w:kern w:val="2"/>
          <w:sz w:val="28"/>
          <w:szCs w:val="28"/>
        </w:rPr>
        <w:t>табакокурения</w:t>
      </w:r>
      <w:proofErr w:type="spellEnd"/>
      <w:r w:rsidRPr="00EA21F2">
        <w:rPr>
          <w:rFonts w:eastAsia="Calibri"/>
          <w:kern w:val="2"/>
          <w:sz w:val="28"/>
          <w:szCs w:val="28"/>
        </w:rPr>
        <w:t>,</w:t>
      </w:r>
      <w:r w:rsidR="00EA21F2" w:rsidRPr="00EA21F2">
        <w:rPr>
          <w:rFonts w:eastAsia="Calibri"/>
          <w:kern w:val="2"/>
          <w:sz w:val="28"/>
          <w:szCs w:val="28"/>
        </w:rPr>
        <w:t xml:space="preserve"> </w:t>
      </w:r>
      <w:r w:rsidRPr="00EA21F2">
        <w:rPr>
          <w:rFonts w:eastAsia="Calibri"/>
          <w:kern w:val="2"/>
          <w:sz w:val="28"/>
          <w:szCs w:val="28"/>
        </w:rPr>
        <w:t>употребления</w:t>
      </w:r>
      <w:r w:rsidR="00EA21F2" w:rsidRPr="00EA21F2">
        <w:rPr>
          <w:rFonts w:eastAsia="Calibri"/>
          <w:kern w:val="2"/>
          <w:sz w:val="28"/>
          <w:szCs w:val="28"/>
        </w:rPr>
        <w:t xml:space="preserve"> </w:t>
      </w:r>
      <w:r w:rsidRPr="00EA21F2">
        <w:rPr>
          <w:rFonts w:eastAsia="Calibri"/>
          <w:kern w:val="2"/>
          <w:sz w:val="28"/>
          <w:szCs w:val="28"/>
        </w:rPr>
        <w:t>алкоголя,</w:t>
      </w:r>
      <w:r w:rsidR="00EA21F2" w:rsidRPr="00EA21F2">
        <w:rPr>
          <w:rFonts w:eastAsia="Calibri"/>
          <w:kern w:val="2"/>
          <w:sz w:val="28"/>
          <w:szCs w:val="28"/>
        </w:rPr>
        <w:t xml:space="preserve"> </w:t>
      </w:r>
      <w:r w:rsidRPr="00EA21F2">
        <w:rPr>
          <w:rFonts w:eastAsia="Calibri"/>
          <w:kern w:val="2"/>
          <w:sz w:val="28"/>
          <w:szCs w:val="28"/>
        </w:rPr>
        <w:t>токсических</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наркотических</w:t>
      </w:r>
      <w:r w:rsidR="00EA21F2" w:rsidRPr="00EA21F2">
        <w:rPr>
          <w:rFonts w:eastAsia="Calibri"/>
          <w:kern w:val="2"/>
          <w:sz w:val="28"/>
          <w:szCs w:val="28"/>
        </w:rPr>
        <w:t xml:space="preserve"> </w:t>
      </w:r>
      <w:r w:rsidRPr="00EA21F2">
        <w:rPr>
          <w:rFonts w:eastAsia="Calibri"/>
          <w:kern w:val="2"/>
          <w:sz w:val="28"/>
          <w:szCs w:val="28"/>
        </w:rPr>
        <w:t>средств)</w:t>
      </w:r>
      <w:r w:rsidR="00EA21F2" w:rsidRPr="00EA21F2">
        <w:rPr>
          <w:rFonts w:eastAsia="Calibri"/>
          <w:kern w:val="2"/>
          <w:sz w:val="28"/>
          <w:szCs w:val="28"/>
        </w:rPr>
        <w:t xml:space="preserve"> </w:t>
      </w:r>
      <w:r w:rsidRPr="00EA21F2">
        <w:rPr>
          <w:rFonts w:eastAsia="Calibri"/>
          <w:kern w:val="2"/>
          <w:sz w:val="28"/>
          <w:szCs w:val="28"/>
        </w:rPr>
        <w:t>среди</w:t>
      </w:r>
      <w:r w:rsidR="00EA21F2" w:rsidRPr="00EA21F2">
        <w:rPr>
          <w:rFonts w:eastAsia="Calibri"/>
          <w:kern w:val="2"/>
          <w:sz w:val="28"/>
          <w:szCs w:val="28"/>
        </w:rPr>
        <w:t xml:space="preserve"> </w:t>
      </w:r>
      <w:r w:rsidRPr="00EA21F2">
        <w:rPr>
          <w:rFonts w:eastAsia="Calibri"/>
          <w:kern w:val="2"/>
          <w:sz w:val="28"/>
          <w:szCs w:val="28"/>
        </w:rPr>
        <w:t>обучающихся</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общеобразовательных</w:t>
      </w:r>
      <w:r w:rsidR="00EA21F2" w:rsidRPr="00EA21F2">
        <w:rPr>
          <w:rFonts w:eastAsia="Calibri"/>
          <w:kern w:val="2"/>
          <w:sz w:val="28"/>
          <w:szCs w:val="28"/>
        </w:rPr>
        <w:t xml:space="preserve"> </w:t>
      </w:r>
      <w:r w:rsidRPr="00EA21F2">
        <w:rPr>
          <w:rFonts w:eastAsia="Calibri"/>
          <w:kern w:val="2"/>
          <w:sz w:val="28"/>
          <w:szCs w:val="28"/>
        </w:rPr>
        <w:t>организациях,</w:t>
      </w:r>
      <w:r w:rsidR="00EA21F2" w:rsidRPr="00EA21F2">
        <w:rPr>
          <w:rFonts w:eastAsia="Calibri"/>
          <w:kern w:val="2"/>
          <w:sz w:val="28"/>
          <w:szCs w:val="28"/>
        </w:rPr>
        <w:t xml:space="preserve"> </w:t>
      </w:r>
      <w:r w:rsidRPr="00EA21F2">
        <w:rPr>
          <w:rFonts w:eastAsia="Calibri"/>
          <w:kern w:val="2"/>
          <w:sz w:val="28"/>
          <w:szCs w:val="28"/>
        </w:rPr>
        <w:t>социологического</w:t>
      </w:r>
      <w:r w:rsidR="00EA21F2" w:rsidRPr="00EA21F2">
        <w:rPr>
          <w:rFonts w:eastAsia="Calibri"/>
          <w:kern w:val="2"/>
          <w:sz w:val="28"/>
          <w:szCs w:val="28"/>
        </w:rPr>
        <w:t xml:space="preserve"> </w:t>
      </w:r>
      <w:r w:rsidRPr="00EA21F2">
        <w:rPr>
          <w:rFonts w:eastAsia="Calibri"/>
          <w:kern w:val="2"/>
          <w:sz w:val="28"/>
          <w:szCs w:val="28"/>
        </w:rPr>
        <w:t>опроса</w:t>
      </w:r>
      <w:r w:rsidR="00EA21F2" w:rsidRPr="00EA21F2">
        <w:rPr>
          <w:rFonts w:eastAsia="Calibri"/>
          <w:kern w:val="2"/>
          <w:sz w:val="28"/>
          <w:szCs w:val="28"/>
        </w:rPr>
        <w:t xml:space="preserve"> </w:t>
      </w:r>
      <w:r w:rsidRPr="00EA21F2">
        <w:rPr>
          <w:rFonts w:eastAsia="Calibri"/>
          <w:kern w:val="2"/>
          <w:sz w:val="28"/>
          <w:szCs w:val="28"/>
        </w:rPr>
        <w:t>среди</w:t>
      </w:r>
      <w:r w:rsidR="00EA21F2" w:rsidRPr="00EA21F2">
        <w:rPr>
          <w:rFonts w:eastAsia="Calibri"/>
          <w:kern w:val="2"/>
          <w:sz w:val="28"/>
          <w:szCs w:val="28"/>
        </w:rPr>
        <w:t xml:space="preserve"> </w:t>
      </w:r>
      <w:r w:rsidRPr="00EA21F2">
        <w:rPr>
          <w:rFonts w:eastAsia="Calibri"/>
          <w:kern w:val="2"/>
          <w:sz w:val="28"/>
          <w:szCs w:val="28"/>
        </w:rPr>
        <w:t>молодежи</w:t>
      </w:r>
      <w:r w:rsidR="00EA21F2" w:rsidRPr="00EA21F2">
        <w:rPr>
          <w:rFonts w:eastAsia="Calibri"/>
          <w:kern w:val="2"/>
          <w:sz w:val="28"/>
          <w:szCs w:val="28"/>
        </w:rPr>
        <w:t xml:space="preserve"> </w:t>
      </w:r>
      <w:r w:rsidRPr="00EA21F2">
        <w:rPr>
          <w:rFonts w:eastAsia="Calibri"/>
          <w:kern w:val="2"/>
          <w:sz w:val="28"/>
          <w:szCs w:val="28"/>
        </w:rPr>
        <w:t>по</w:t>
      </w:r>
      <w:r w:rsidR="00EA21F2" w:rsidRPr="00EA21F2">
        <w:rPr>
          <w:rFonts w:eastAsia="Calibri"/>
          <w:kern w:val="2"/>
          <w:sz w:val="28"/>
          <w:szCs w:val="28"/>
        </w:rPr>
        <w:t xml:space="preserve"> </w:t>
      </w:r>
      <w:r w:rsidRPr="00EA21F2">
        <w:rPr>
          <w:rFonts w:eastAsia="Calibri"/>
          <w:kern w:val="2"/>
          <w:sz w:val="28"/>
          <w:szCs w:val="28"/>
        </w:rPr>
        <w:t>проблемам</w:t>
      </w:r>
      <w:r w:rsidR="00EA21F2" w:rsidRPr="00EA21F2">
        <w:rPr>
          <w:rFonts w:eastAsia="Calibri"/>
          <w:kern w:val="2"/>
          <w:sz w:val="28"/>
          <w:szCs w:val="28"/>
        </w:rPr>
        <w:t xml:space="preserve"> </w:t>
      </w:r>
      <w:r w:rsidRPr="00EA21F2">
        <w:rPr>
          <w:rFonts w:eastAsia="Calibri"/>
          <w:kern w:val="2"/>
          <w:sz w:val="28"/>
          <w:szCs w:val="28"/>
        </w:rPr>
        <w:t>наркомании;</w:t>
      </w:r>
      <w:proofErr w:type="gramEnd"/>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медицинская</w:t>
      </w:r>
      <w:r w:rsidR="00EA21F2" w:rsidRPr="00EA21F2">
        <w:rPr>
          <w:rFonts w:eastAsia="Calibri"/>
          <w:kern w:val="2"/>
          <w:sz w:val="28"/>
          <w:szCs w:val="28"/>
        </w:rPr>
        <w:t xml:space="preserve"> </w:t>
      </w:r>
      <w:r w:rsidRPr="00EA21F2">
        <w:rPr>
          <w:rFonts w:eastAsia="Calibri"/>
          <w:kern w:val="2"/>
          <w:sz w:val="28"/>
          <w:szCs w:val="28"/>
        </w:rPr>
        <w:t>помощь</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отказе</w:t>
      </w:r>
      <w:r w:rsidR="00EA21F2" w:rsidRPr="00EA21F2">
        <w:rPr>
          <w:rFonts w:eastAsia="Calibri"/>
          <w:kern w:val="2"/>
          <w:sz w:val="28"/>
          <w:szCs w:val="28"/>
        </w:rPr>
        <w:t xml:space="preserve"> </w:t>
      </w:r>
      <w:r w:rsidRPr="00EA21F2">
        <w:rPr>
          <w:rFonts w:eastAsia="Calibri"/>
          <w:kern w:val="2"/>
          <w:sz w:val="28"/>
          <w:szCs w:val="28"/>
        </w:rPr>
        <w:t>от</w:t>
      </w:r>
      <w:r w:rsidR="00EA21F2" w:rsidRPr="00EA21F2">
        <w:rPr>
          <w:rFonts w:eastAsia="Calibri"/>
          <w:kern w:val="2"/>
          <w:sz w:val="28"/>
          <w:szCs w:val="28"/>
        </w:rPr>
        <w:t xml:space="preserve"> </w:t>
      </w:r>
      <w:r w:rsidRPr="00EA21F2">
        <w:rPr>
          <w:rFonts w:eastAsia="Calibri"/>
          <w:kern w:val="2"/>
          <w:sz w:val="28"/>
          <w:szCs w:val="28"/>
        </w:rPr>
        <w:t>потребления</w:t>
      </w:r>
      <w:r w:rsidR="00EA21F2" w:rsidRPr="00EA21F2">
        <w:rPr>
          <w:rFonts w:eastAsia="Calibri"/>
          <w:kern w:val="2"/>
          <w:sz w:val="28"/>
          <w:szCs w:val="28"/>
        </w:rPr>
        <w:t xml:space="preserve"> </w:t>
      </w:r>
      <w:r w:rsidRPr="00EA21F2">
        <w:rPr>
          <w:rFonts w:eastAsia="Calibri"/>
          <w:kern w:val="2"/>
          <w:sz w:val="28"/>
          <w:szCs w:val="28"/>
        </w:rPr>
        <w:t>алкоголя,</w:t>
      </w:r>
      <w:r w:rsidR="00EA21F2" w:rsidRPr="00EA21F2">
        <w:rPr>
          <w:rFonts w:eastAsia="Calibri"/>
          <w:kern w:val="2"/>
          <w:sz w:val="28"/>
          <w:szCs w:val="28"/>
        </w:rPr>
        <w:t xml:space="preserve"> </w:t>
      </w:r>
      <w:r w:rsidRPr="00EA21F2">
        <w:rPr>
          <w:rFonts w:eastAsia="Calibri"/>
          <w:kern w:val="2"/>
          <w:sz w:val="28"/>
          <w:szCs w:val="28"/>
        </w:rPr>
        <w:t>табака,</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снижении</w:t>
      </w:r>
      <w:r w:rsidR="00EA21F2" w:rsidRPr="00EA21F2">
        <w:rPr>
          <w:rFonts w:eastAsia="Calibri"/>
          <w:kern w:val="2"/>
          <w:sz w:val="28"/>
          <w:szCs w:val="28"/>
        </w:rPr>
        <w:t xml:space="preserve"> </w:t>
      </w:r>
      <w:r w:rsidRPr="00EA21F2">
        <w:rPr>
          <w:rFonts w:eastAsia="Calibri"/>
          <w:kern w:val="2"/>
          <w:sz w:val="28"/>
          <w:szCs w:val="28"/>
        </w:rPr>
        <w:t>избыточной</w:t>
      </w:r>
      <w:r w:rsidR="00EA21F2" w:rsidRPr="00EA21F2">
        <w:rPr>
          <w:rFonts w:eastAsia="Calibri"/>
          <w:kern w:val="2"/>
          <w:sz w:val="28"/>
          <w:szCs w:val="28"/>
        </w:rPr>
        <w:t xml:space="preserve"> </w:t>
      </w:r>
      <w:r w:rsidRPr="00EA21F2">
        <w:rPr>
          <w:rFonts w:eastAsia="Calibri"/>
          <w:kern w:val="2"/>
          <w:sz w:val="28"/>
          <w:szCs w:val="28"/>
        </w:rPr>
        <w:t>массы</w:t>
      </w:r>
      <w:r w:rsidR="00EA21F2" w:rsidRPr="00EA21F2">
        <w:rPr>
          <w:rFonts w:eastAsia="Calibri"/>
          <w:kern w:val="2"/>
          <w:sz w:val="28"/>
          <w:szCs w:val="28"/>
        </w:rPr>
        <w:t xml:space="preserve"> </w:t>
      </w:r>
      <w:r w:rsidRPr="00EA21F2">
        <w:rPr>
          <w:rFonts w:eastAsia="Calibri"/>
          <w:kern w:val="2"/>
          <w:sz w:val="28"/>
          <w:szCs w:val="28"/>
        </w:rPr>
        <w:t>тела,</w:t>
      </w:r>
      <w:r w:rsidR="00EA21F2" w:rsidRPr="00EA21F2">
        <w:rPr>
          <w:rFonts w:eastAsia="Calibri"/>
          <w:kern w:val="2"/>
          <w:sz w:val="28"/>
          <w:szCs w:val="28"/>
        </w:rPr>
        <w:t xml:space="preserve"> </w:t>
      </w:r>
      <w:r w:rsidRPr="00EA21F2">
        <w:rPr>
          <w:rFonts w:eastAsia="Calibri"/>
          <w:kern w:val="2"/>
          <w:sz w:val="28"/>
          <w:szCs w:val="28"/>
        </w:rPr>
        <w:t>организации</w:t>
      </w:r>
      <w:r w:rsidR="00EA21F2" w:rsidRPr="00EA21F2">
        <w:rPr>
          <w:rFonts w:eastAsia="Calibri"/>
          <w:kern w:val="2"/>
          <w:sz w:val="28"/>
          <w:szCs w:val="28"/>
        </w:rPr>
        <w:t xml:space="preserve"> </w:t>
      </w:r>
      <w:r w:rsidRPr="00EA21F2">
        <w:rPr>
          <w:rFonts w:eastAsia="Calibri"/>
          <w:kern w:val="2"/>
          <w:sz w:val="28"/>
          <w:szCs w:val="28"/>
        </w:rPr>
        <w:t>рационального</w:t>
      </w:r>
      <w:r w:rsidR="00EA21F2" w:rsidRPr="00EA21F2">
        <w:rPr>
          <w:rFonts w:eastAsia="Calibri"/>
          <w:kern w:val="2"/>
          <w:sz w:val="28"/>
          <w:szCs w:val="28"/>
        </w:rPr>
        <w:t xml:space="preserve"> </w:t>
      </w:r>
      <w:r w:rsidRPr="00EA21F2">
        <w:rPr>
          <w:rFonts w:eastAsia="Calibri"/>
          <w:kern w:val="2"/>
          <w:sz w:val="28"/>
          <w:szCs w:val="28"/>
        </w:rPr>
        <w:t>питания,</w:t>
      </w:r>
      <w:r w:rsidR="00EA21F2" w:rsidRPr="00EA21F2">
        <w:rPr>
          <w:rFonts w:eastAsia="Calibri"/>
          <w:kern w:val="2"/>
          <w:sz w:val="28"/>
          <w:szCs w:val="28"/>
        </w:rPr>
        <w:t xml:space="preserve"> </w:t>
      </w:r>
      <w:r w:rsidRPr="00EA21F2">
        <w:rPr>
          <w:rFonts w:eastAsia="Calibri"/>
          <w:kern w:val="2"/>
          <w:sz w:val="28"/>
          <w:szCs w:val="28"/>
        </w:rPr>
        <w:t>коррекции</w:t>
      </w:r>
      <w:r w:rsidR="00EA21F2" w:rsidRPr="00EA21F2">
        <w:rPr>
          <w:rFonts w:eastAsia="Calibri"/>
          <w:kern w:val="2"/>
          <w:sz w:val="28"/>
          <w:szCs w:val="28"/>
        </w:rPr>
        <w:t xml:space="preserve"> </w:t>
      </w:r>
      <w:proofErr w:type="spellStart"/>
      <w:r w:rsidRPr="00EA21F2">
        <w:rPr>
          <w:rFonts w:eastAsia="Calibri"/>
          <w:kern w:val="2"/>
          <w:sz w:val="28"/>
          <w:szCs w:val="28"/>
        </w:rPr>
        <w:t>гиперлипидемии</w:t>
      </w:r>
      <w:proofErr w:type="spellEnd"/>
      <w:r w:rsidRPr="00EA21F2">
        <w:rPr>
          <w:rFonts w:eastAsia="Calibri"/>
          <w:kern w:val="2"/>
          <w:sz w:val="28"/>
          <w:szCs w:val="28"/>
        </w:rPr>
        <w:t>,</w:t>
      </w:r>
      <w:r w:rsidR="00EA21F2" w:rsidRPr="00EA21F2">
        <w:rPr>
          <w:rFonts w:eastAsia="Calibri"/>
          <w:kern w:val="2"/>
          <w:sz w:val="28"/>
          <w:szCs w:val="28"/>
        </w:rPr>
        <w:t xml:space="preserve"> </w:t>
      </w:r>
      <w:r w:rsidRPr="00EA21F2">
        <w:rPr>
          <w:rFonts w:eastAsia="Calibri"/>
          <w:kern w:val="2"/>
          <w:sz w:val="28"/>
          <w:szCs w:val="28"/>
        </w:rPr>
        <w:t>оптимизации</w:t>
      </w:r>
      <w:r w:rsidR="00EA21F2" w:rsidRPr="00EA21F2">
        <w:rPr>
          <w:rFonts w:eastAsia="Calibri"/>
          <w:kern w:val="2"/>
          <w:sz w:val="28"/>
          <w:szCs w:val="28"/>
        </w:rPr>
        <w:t xml:space="preserve"> </w:t>
      </w:r>
      <w:r w:rsidRPr="00EA21F2">
        <w:rPr>
          <w:rFonts w:eastAsia="Calibri"/>
          <w:kern w:val="2"/>
          <w:sz w:val="28"/>
          <w:szCs w:val="28"/>
        </w:rPr>
        <w:t>физической</w:t>
      </w:r>
      <w:r w:rsidR="00EA21F2" w:rsidRPr="00EA21F2">
        <w:rPr>
          <w:rFonts w:eastAsia="Calibri"/>
          <w:kern w:val="2"/>
          <w:sz w:val="28"/>
          <w:szCs w:val="28"/>
        </w:rPr>
        <w:t xml:space="preserve"> </w:t>
      </w:r>
      <w:r w:rsidRPr="00EA21F2">
        <w:rPr>
          <w:rFonts w:eastAsia="Calibri"/>
          <w:kern w:val="2"/>
          <w:sz w:val="28"/>
          <w:szCs w:val="28"/>
        </w:rPr>
        <w:t>активности;</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медицинская</w:t>
      </w:r>
      <w:r w:rsidR="00EA21F2" w:rsidRPr="00EA21F2">
        <w:rPr>
          <w:rFonts w:eastAsia="Calibri"/>
          <w:kern w:val="2"/>
          <w:sz w:val="28"/>
          <w:szCs w:val="28"/>
        </w:rPr>
        <w:t xml:space="preserve"> </w:t>
      </w:r>
      <w:r w:rsidRPr="00EA21F2">
        <w:rPr>
          <w:rFonts w:eastAsia="Calibri"/>
          <w:kern w:val="2"/>
          <w:sz w:val="28"/>
          <w:szCs w:val="28"/>
        </w:rPr>
        <w:t>помощь</w:t>
      </w:r>
      <w:r w:rsidR="00EA21F2" w:rsidRPr="00EA21F2">
        <w:rPr>
          <w:rFonts w:eastAsia="Calibri"/>
          <w:kern w:val="2"/>
          <w:sz w:val="28"/>
          <w:szCs w:val="28"/>
        </w:rPr>
        <w:t xml:space="preserve"> </w:t>
      </w:r>
      <w:r w:rsidR="000E2418">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оценке</w:t>
      </w:r>
      <w:r w:rsidR="00EA21F2" w:rsidRPr="00EA21F2">
        <w:rPr>
          <w:rFonts w:eastAsia="Calibri"/>
          <w:kern w:val="2"/>
          <w:sz w:val="28"/>
          <w:szCs w:val="28"/>
        </w:rPr>
        <w:t xml:space="preserve"> </w:t>
      </w:r>
      <w:r w:rsidRPr="00EA21F2">
        <w:rPr>
          <w:rFonts w:eastAsia="Calibri"/>
          <w:kern w:val="2"/>
          <w:sz w:val="28"/>
          <w:szCs w:val="28"/>
        </w:rPr>
        <w:t>функционального</w:t>
      </w:r>
      <w:r w:rsidR="00EA21F2" w:rsidRPr="00EA21F2">
        <w:rPr>
          <w:rFonts w:eastAsia="Calibri"/>
          <w:kern w:val="2"/>
          <w:sz w:val="28"/>
          <w:szCs w:val="28"/>
        </w:rPr>
        <w:t xml:space="preserve"> </w:t>
      </w:r>
      <w:r w:rsidRPr="00EA21F2">
        <w:rPr>
          <w:rFonts w:eastAsia="Calibri"/>
          <w:kern w:val="2"/>
          <w:sz w:val="28"/>
          <w:szCs w:val="28"/>
        </w:rPr>
        <w:t>состояния</w:t>
      </w:r>
      <w:r w:rsidR="00EA21F2" w:rsidRPr="00EA21F2">
        <w:rPr>
          <w:rFonts w:eastAsia="Calibri"/>
          <w:kern w:val="2"/>
          <w:sz w:val="28"/>
          <w:szCs w:val="28"/>
        </w:rPr>
        <w:t xml:space="preserve"> </w:t>
      </w:r>
      <w:r w:rsidRPr="00EA21F2">
        <w:rPr>
          <w:rFonts w:eastAsia="Calibri"/>
          <w:kern w:val="2"/>
          <w:sz w:val="28"/>
          <w:szCs w:val="28"/>
        </w:rPr>
        <w:t>организма,</w:t>
      </w:r>
      <w:r w:rsidR="00EA21F2" w:rsidRPr="00EA21F2">
        <w:rPr>
          <w:rFonts w:eastAsia="Calibri"/>
          <w:kern w:val="2"/>
          <w:sz w:val="28"/>
          <w:szCs w:val="28"/>
        </w:rPr>
        <w:t xml:space="preserve"> </w:t>
      </w:r>
      <w:r w:rsidRPr="00EA21F2">
        <w:rPr>
          <w:rFonts w:eastAsia="Calibri"/>
          <w:kern w:val="2"/>
          <w:sz w:val="28"/>
          <w:szCs w:val="28"/>
        </w:rPr>
        <w:t>диагностике</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коррекции</w:t>
      </w:r>
      <w:r w:rsidR="00EA21F2" w:rsidRPr="00EA21F2">
        <w:rPr>
          <w:rFonts w:eastAsia="Calibri"/>
          <w:kern w:val="2"/>
          <w:sz w:val="28"/>
          <w:szCs w:val="28"/>
        </w:rPr>
        <w:t xml:space="preserve"> </w:t>
      </w:r>
      <w:r w:rsidRPr="00EA21F2">
        <w:rPr>
          <w:rFonts w:eastAsia="Calibri"/>
          <w:kern w:val="2"/>
          <w:sz w:val="28"/>
          <w:szCs w:val="28"/>
        </w:rPr>
        <w:t>факторов</w:t>
      </w:r>
      <w:r w:rsidR="00EA21F2" w:rsidRPr="00EA21F2">
        <w:rPr>
          <w:rFonts w:eastAsia="Calibri"/>
          <w:kern w:val="2"/>
          <w:sz w:val="28"/>
          <w:szCs w:val="28"/>
        </w:rPr>
        <w:t xml:space="preserve"> </w:t>
      </w:r>
      <w:r w:rsidRPr="00EA21F2">
        <w:rPr>
          <w:rFonts w:eastAsia="Calibri"/>
          <w:kern w:val="2"/>
          <w:sz w:val="28"/>
          <w:szCs w:val="28"/>
        </w:rPr>
        <w:t>риска</w:t>
      </w:r>
      <w:r w:rsidR="00EA21F2" w:rsidRPr="00EA21F2">
        <w:rPr>
          <w:rFonts w:eastAsia="Calibri"/>
          <w:kern w:val="2"/>
          <w:sz w:val="28"/>
          <w:szCs w:val="28"/>
        </w:rPr>
        <w:t xml:space="preserve"> </w:t>
      </w:r>
      <w:r w:rsidRPr="00EA21F2">
        <w:rPr>
          <w:rFonts w:eastAsia="Calibri"/>
          <w:kern w:val="2"/>
          <w:sz w:val="28"/>
          <w:szCs w:val="28"/>
        </w:rPr>
        <w:t>неинфекционных</w:t>
      </w:r>
      <w:r w:rsidR="00EA21F2" w:rsidRPr="00EA21F2">
        <w:rPr>
          <w:rFonts w:eastAsia="Calibri"/>
          <w:kern w:val="2"/>
          <w:sz w:val="28"/>
          <w:szCs w:val="28"/>
        </w:rPr>
        <w:t xml:space="preserve"> </w:t>
      </w:r>
      <w:r w:rsidRPr="00EA21F2">
        <w:rPr>
          <w:rFonts w:eastAsia="Calibri"/>
          <w:kern w:val="2"/>
          <w:sz w:val="28"/>
          <w:szCs w:val="28"/>
        </w:rPr>
        <w:t>заболеваний</w:t>
      </w:r>
      <w:r w:rsidR="00EA21F2" w:rsidRPr="00EA21F2">
        <w:rPr>
          <w:rFonts w:eastAsia="Calibri"/>
          <w:kern w:val="2"/>
          <w:sz w:val="28"/>
          <w:szCs w:val="28"/>
        </w:rPr>
        <w:t xml:space="preserve"> </w:t>
      </w:r>
      <w:r w:rsidRPr="00EA21F2">
        <w:rPr>
          <w:rFonts w:eastAsia="Calibri"/>
          <w:kern w:val="2"/>
          <w:sz w:val="28"/>
          <w:szCs w:val="28"/>
        </w:rPr>
        <w:t>при</w:t>
      </w:r>
      <w:r w:rsidR="00EA21F2" w:rsidRPr="00EA21F2">
        <w:rPr>
          <w:rFonts w:eastAsia="Calibri"/>
          <w:kern w:val="2"/>
          <w:sz w:val="28"/>
          <w:szCs w:val="28"/>
        </w:rPr>
        <w:t xml:space="preserve"> </w:t>
      </w:r>
      <w:r w:rsidRPr="00EA21F2">
        <w:rPr>
          <w:rFonts w:eastAsia="Calibri"/>
          <w:kern w:val="2"/>
          <w:sz w:val="28"/>
          <w:szCs w:val="28"/>
        </w:rPr>
        <w:t>посещении</w:t>
      </w:r>
      <w:r w:rsidR="00EA21F2" w:rsidRPr="00EA21F2">
        <w:rPr>
          <w:rFonts w:eastAsia="Calibri"/>
          <w:kern w:val="2"/>
          <w:sz w:val="28"/>
          <w:szCs w:val="28"/>
        </w:rPr>
        <w:t xml:space="preserve"> </w:t>
      </w:r>
      <w:r w:rsidRPr="00EA21F2">
        <w:rPr>
          <w:rFonts w:eastAsia="Calibri"/>
          <w:kern w:val="2"/>
          <w:sz w:val="28"/>
          <w:szCs w:val="28"/>
        </w:rPr>
        <w:t>центров</w:t>
      </w:r>
      <w:r w:rsidR="00EA21F2" w:rsidRPr="00EA21F2">
        <w:rPr>
          <w:rFonts w:eastAsia="Calibri"/>
          <w:kern w:val="2"/>
          <w:sz w:val="28"/>
          <w:szCs w:val="28"/>
        </w:rPr>
        <w:t xml:space="preserve"> </w:t>
      </w:r>
      <w:r w:rsidRPr="00EA21F2">
        <w:rPr>
          <w:rFonts w:eastAsia="Calibri"/>
          <w:kern w:val="2"/>
          <w:sz w:val="28"/>
          <w:szCs w:val="28"/>
        </w:rPr>
        <w:t>здоровья</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отделениях</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кабинетах</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профилактики);</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поддержка</w:t>
      </w:r>
      <w:r w:rsidR="00EA21F2" w:rsidRPr="00EA21F2">
        <w:rPr>
          <w:rFonts w:eastAsia="Calibri"/>
          <w:kern w:val="2"/>
          <w:sz w:val="28"/>
          <w:szCs w:val="28"/>
        </w:rPr>
        <w:t xml:space="preserve"> </w:t>
      </w:r>
      <w:r w:rsidRPr="00EA21F2">
        <w:rPr>
          <w:rFonts w:eastAsia="Calibri"/>
          <w:kern w:val="2"/>
          <w:sz w:val="28"/>
          <w:szCs w:val="28"/>
        </w:rPr>
        <w:t>общественных</w:t>
      </w:r>
      <w:r w:rsidR="00EA21F2" w:rsidRPr="00EA21F2">
        <w:rPr>
          <w:rFonts w:eastAsia="Calibri"/>
          <w:kern w:val="2"/>
          <w:sz w:val="28"/>
          <w:szCs w:val="28"/>
        </w:rPr>
        <w:t xml:space="preserve"> </w:t>
      </w:r>
      <w:r w:rsidRPr="00EA21F2">
        <w:rPr>
          <w:rFonts w:eastAsia="Calibri"/>
          <w:kern w:val="2"/>
          <w:sz w:val="28"/>
          <w:szCs w:val="28"/>
        </w:rPr>
        <w:t>инициатив,</w:t>
      </w:r>
      <w:r w:rsidR="00EA21F2" w:rsidRPr="00EA21F2">
        <w:rPr>
          <w:rFonts w:eastAsia="Calibri"/>
          <w:kern w:val="2"/>
          <w:sz w:val="28"/>
          <w:szCs w:val="28"/>
        </w:rPr>
        <w:t xml:space="preserve"> </w:t>
      </w:r>
      <w:r w:rsidRPr="00EA21F2">
        <w:rPr>
          <w:rFonts w:eastAsia="Calibri"/>
          <w:kern w:val="2"/>
          <w:sz w:val="28"/>
          <w:szCs w:val="28"/>
        </w:rPr>
        <w:t>направленных</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укрепление</w:t>
      </w:r>
      <w:r w:rsidR="00EA21F2" w:rsidRPr="00EA21F2">
        <w:rPr>
          <w:rFonts w:eastAsia="Calibri"/>
          <w:kern w:val="2"/>
          <w:sz w:val="28"/>
          <w:szCs w:val="28"/>
        </w:rPr>
        <w:t xml:space="preserve"> </w:t>
      </w:r>
      <w:r w:rsidRPr="00EA21F2">
        <w:rPr>
          <w:rFonts w:eastAsia="Calibri"/>
          <w:kern w:val="2"/>
          <w:sz w:val="28"/>
          <w:szCs w:val="28"/>
        </w:rPr>
        <w:t>здоровья</w:t>
      </w:r>
      <w:r w:rsidR="00EA21F2" w:rsidRPr="00EA21F2">
        <w:rPr>
          <w:rFonts w:eastAsia="Calibri"/>
          <w:kern w:val="2"/>
          <w:sz w:val="28"/>
          <w:szCs w:val="28"/>
        </w:rPr>
        <w:t xml:space="preserve"> </w:t>
      </w:r>
      <w:r w:rsidRPr="00EA21F2">
        <w:rPr>
          <w:rFonts w:eastAsia="Calibri"/>
          <w:kern w:val="2"/>
          <w:sz w:val="28"/>
          <w:szCs w:val="28"/>
        </w:rPr>
        <w:t>населения,</w:t>
      </w:r>
      <w:r w:rsidR="00EA21F2" w:rsidRPr="00EA21F2">
        <w:rPr>
          <w:rFonts w:eastAsia="Calibri"/>
          <w:kern w:val="2"/>
          <w:sz w:val="28"/>
          <w:szCs w:val="28"/>
        </w:rPr>
        <w:t xml:space="preserve"> </w:t>
      </w:r>
      <w:r w:rsidRPr="00EA21F2">
        <w:rPr>
          <w:rFonts w:eastAsia="Calibri"/>
          <w:kern w:val="2"/>
          <w:sz w:val="28"/>
          <w:szCs w:val="28"/>
        </w:rPr>
        <w:t>привлечение</w:t>
      </w:r>
      <w:r w:rsidR="00EA21F2" w:rsidRPr="00EA21F2">
        <w:rPr>
          <w:rFonts w:eastAsia="Calibri"/>
          <w:kern w:val="2"/>
          <w:sz w:val="28"/>
          <w:szCs w:val="28"/>
        </w:rPr>
        <w:t xml:space="preserve"> </w:t>
      </w:r>
      <w:r w:rsidRPr="00EA21F2">
        <w:rPr>
          <w:rFonts w:eastAsia="Calibri"/>
          <w:kern w:val="2"/>
          <w:sz w:val="28"/>
          <w:szCs w:val="28"/>
        </w:rPr>
        <w:t>к</w:t>
      </w:r>
      <w:r w:rsidR="00EA21F2" w:rsidRPr="00EA21F2">
        <w:rPr>
          <w:rFonts w:eastAsia="Calibri"/>
          <w:kern w:val="2"/>
          <w:sz w:val="28"/>
          <w:szCs w:val="28"/>
        </w:rPr>
        <w:t xml:space="preserve"> </w:t>
      </w:r>
      <w:r w:rsidRPr="00EA21F2">
        <w:rPr>
          <w:rFonts w:eastAsia="Calibri"/>
          <w:kern w:val="2"/>
          <w:sz w:val="28"/>
          <w:szCs w:val="28"/>
        </w:rPr>
        <w:t>мероприятиям</w:t>
      </w:r>
      <w:r w:rsidR="00EA21F2" w:rsidRPr="00EA21F2">
        <w:rPr>
          <w:rFonts w:eastAsia="Calibri"/>
          <w:kern w:val="2"/>
          <w:sz w:val="28"/>
          <w:szCs w:val="28"/>
        </w:rPr>
        <w:t xml:space="preserve"> </w:t>
      </w:r>
      <w:r w:rsidRPr="00EA21F2">
        <w:rPr>
          <w:rFonts w:eastAsia="Calibri"/>
          <w:kern w:val="2"/>
          <w:sz w:val="28"/>
          <w:szCs w:val="28"/>
        </w:rPr>
        <w:t>бизнеса,</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первую</w:t>
      </w:r>
      <w:r w:rsidR="00EA21F2" w:rsidRPr="00EA21F2">
        <w:rPr>
          <w:rFonts w:eastAsia="Calibri"/>
          <w:kern w:val="2"/>
          <w:sz w:val="28"/>
          <w:szCs w:val="28"/>
        </w:rPr>
        <w:t xml:space="preserve"> </w:t>
      </w:r>
      <w:r w:rsidRPr="00EA21F2">
        <w:rPr>
          <w:rFonts w:eastAsia="Calibri"/>
          <w:kern w:val="2"/>
          <w:sz w:val="28"/>
          <w:szCs w:val="28"/>
        </w:rPr>
        <w:t>очередь</w:t>
      </w:r>
      <w:r w:rsidR="00EA21F2" w:rsidRPr="00EA21F2">
        <w:rPr>
          <w:rFonts w:eastAsia="Calibri"/>
          <w:kern w:val="2"/>
          <w:sz w:val="28"/>
          <w:szCs w:val="28"/>
        </w:rPr>
        <w:t xml:space="preserve"> </w:t>
      </w:r>
      <w:r w:rsidRPr="00EA21F2">
        <w:rPr>
          <w:rFonts w:eastAsia="Calibri"/>
          <w:kern w:val="2"/>
          <w:sz w:val="28"/>
          <w:szCs w:val="28"/>
        </w:rPr>
        <w:t>производящего</w:t>
      </w:r>
      <w:r w:rsidR="00EA21F2" w:rsidRPr="00EA21F2">
        <w:rPr>
          <w:rFonts w:eastAsia="Calibri"/>
          <w:kern w:val="2"/>
          <w:sz w:val="28"/>
          <w:szCs w:val="28"/>
        </w:rPr>
        <w:t xml:space="preserve"> </w:t>
      </w:r>
      <w:r w:rsidRPr="00EA21F2">
        <w:rPr>
          <w:rFonts w:eastAsia="Calibri"/>
          <w:kern w:val="2"/>
          <w:sz w:val="28"/>
          <w:szCs w:val="28"/>
        </w:rPr>
        <w:t>товары</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услуги,</w:t>
      </w:r>
      <w:r w:rsidR="00EA21F2" w:rsidRPr="00EA21F2">
        <w:rPr>
          <w:rFonts w:eastAsia="Calibri"/>
          <w:kern w:val="2"/>
          <w:sz w:val="28"/>
          <w:szCs w:val="28"/>
        </w:rPr>
        <w:t xml:space="preserve"> </w:t>
      </w:r>
      <w:r w:rsidRPr="00EA21F2">
        <w:rPr>
          <w:rFonts w:eastAsia="Calibri"/>
          <w:kern w:val="2"/>
          <w:sz w:val="28"/>
          <w:szCs w:val="28"/>
        </w:rPr>
        <w:t>связанные</w:t>
      </w:r>
      <w:r w:rsidR="00EA21F2" w:rsidRPr="00EA21F2">
        <w:rPr>
          <w:rFonts w:eastAsia="Calibri"/>
          <w:kern w:val="2"/>
          <w:sz w:val="28"/>
          <w:szCs w:val="28"/>
        </w:rPr>
        <w:t xml:space="preserve"> </w:t>
      </w:r>
      <w:r w:rsidRPr="00EA21F2">
        <w:rPr>
          <w:rFonts w:eastAsia="Calibri"/>
          <w:kern w:val="2"/>
          <w:sz w:val="28"/>
          <w:szCs w:val="28"/>
        </w:rPr>
        <w:t>со</w:t>
      </w:r>
      <w:r w:rsidR="00EA21F2" w:rsidRPr="00EA21F2">
        <w:rPr>
          <w:rFonts w:eastAsia="Calibri"/>
          <w:kern w:val="2"/>
          <w:sz w:val="28"/>
          <w:szCs w:val="28"/>
        </w:rPr>
        <w:t xml:space="preserve"> </w:t>
      </w:r>
      <w:r w:rsidRPr="00EA21F2">
        <w:rPr>
          <w:rFonts w:eastAsia="Calibri"/>
          <w:kern w:val="2"/>
          <w:sz w:val="28"/>
          <w:szCs w:val="28"/>
        </w:rPr>
        <w:t>здоровьем.</w:t>
      </w:r>
    </w:p>
    <w:p w:rsidR="001F2303" w:rsidRPr="00EA21F2" w:rsidRDefault="001F2303" w:rsidP="00B85EA4">
      <w:pPr>
        <w:autoSpaceDE w:val="0"/>
        <w:autoSpaceDN w:val="0"/>
        <w:ind w:firstLine="709"/>
        <w:jc w:val="both"/>
        <w:rPr>
          <w:rFonts w:eastAsia="Calibri"/>
          <w:kern w:val="2"/>
          <w:sz w:val="28"/>
          <w:szCs w:val="28"/>
        </w:rPr>
      </w:pPr>
      <w:r w:rsidRPr="001A4E10">
        <w:rPr>
          <w:rFonts w:eastAsia="Calibri"/>
          <w:spacing w:val="-6"/>
          <w:kern w:val="2"/>
          <w:sz w:val="28"/>
          <w:szCs w:val="28"/>
        </w:rPr>
        <w:t>8.12.2.</w:t>
      </w:r>
      <w:r w:rsidR="001A4E10" w:rsidRPr="001A4E10">
        <w:rPr>
          <w:rFonts w:eastAsia="Calibri"/>
          <w:spacing w:val="-6"/>
          <w:kern w:val="2"/>
          <w:sz w:val="28"/>
          <w:szCs w:val="28"/>
        </w:rPr>
        <w:t> </w:t>
      </w:r>
      <w:r w:rsidRPr="001A4E10">
        <w:rPr>
          <w:rFonts w:eastAsia="Calibri"/>
          <w:spacing w:val="-6"/>
          <w:kern w:val="2"/>
          <w:sz w:val="28"/>
          <w:szCs w:val="28"/>
        </w:rPr>
        <w:t>Осуществление</w:t>
      </w:r>
      <w:r w:rsidR="00EA21F2" w:rsidRPr="001A4E10">
        <w:rPr>
          <w:rFonts w:eastAsia="Calibri"/>
          <w:spacing w:val="-6"/>
          <w:kern w:val="2"/>
          <w:sz w:val="28"/>
          <w:szCs w:val="28"/>
        </w:rPr>
        <w:t xml:space="preserve"> </w:t>
      </w:r>
      <w:r w:rsidRPr="001A4E10">
        <w:rPr>
          <w:rFonts w:eastAsia="Calibri"/>
          <w:spacing w:val="-6"/>
          <w:kern w:val="2"/>
          <w:sz w:val="28"/>
          <w:szCs w:val="28"/>
        </w:rPr>
        <w:t>санитарно-противоэпидемических</w:t>
      </w:r>
      <w:r w:rsidR="00EA21F2" w:rsidRPr="001A4E10">
        <w:rPr>
          <w:rFonts w:eastAsia="Calibri"/>
          <w:spacing w:val="-6"/>
          <w:kern w:val="2"/>
          <w:sz w:val="28"/>
          <w:szCs w:val="28"/>
        </w:rPr>
        <w:t xml:space="preserve"> </w:t>
      </w:r>
      <w:r w:rsidRPr="001A4E10">
        <w:rPr>
          <w:rFonts w:eastAsia="Calibri"/>
          <w:spacing w:val="-6"/>
          <w:kern w:val="2"/>
          <w:sz w:val="28"/>
          <w:szCs w:val="28"/>
        </w:rPr>
        <w:t>(профилактических)</w:t>
      </w:r>
      <w:r w:rsidR="00EA21F2" w:rsidRPr="00EA21F2">
        <w:rPr>
          <w:rFonts w:eastAsia="Calibri"/>
          <w:kern w:val="2"/>
          <w:sz w:val="28"/>
          <w:szCs w:val="28"/>
        </w:rPr>
        <w:t xml:space="preserve"> </w:t>
      </w:r>
      <w:r w:rsidRPr="00EA21F2">
        <w:rPr>
          <w:rFonts w:eastAsia="Calibri"/>
          <w:kern w:val="2"/>
          <w:sz w:val="28"/>
          <w:szCs w:val="28"/>
        </w:rPr>
        <w:t>мероприятий:</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проведение</w:t>
      </w:r>
      <w:r w:rsidR="00EA21F2" w:rsidRPr="00EA21F2">
        <w:rPr>
          <w:rFonts w:eastAsia="Calibri"/>
          <w:kern w:val="2"/>
          <w:sz w:val="28"/>
          <w:szCs w:val="28"/>
        </w:rPr>
        <w:t xml:space="preserve"> </w:t>
      </w:r>
      <w:r w:rsidRPr="00EA21F2">
        <w:rPr>
          <w:rFonts w:eastAsia="Calibri"/>
          <w:kern w:val="2"/>
          <w:sz w:val="28"/>
          <w:szCs w:val="28"/>
        </w:rPr>
        <w:t>профилактических</w:t>
      </w:r>
      <w:r w:rsidR="00EA21F2" w:rsidRPr="00EA21F2">
        <w:rPr>
          <w:rFonts w:eastAsia="Calibri"/>
          <w:kern w:val="2"/>
          <w:sz w:val="28"/>
          <w:szCs w:val="28"/>
        </w:rPr>
        <w:t xml:space="preserve"> </w:t>
      </w:r>
      <w:r w:rsidRPr="00EA21F2">
        <w:rPr>
          <w:rFonts w:eastAsia="Calibri"/>
          <w:kern w:val="2"/>
          <w:sz w:val="28"/>
          <w:szCs w:val="28"/>
        </w:rPr>
        <w:t>прививок</w:t>
      </w:r>
      <w:r w:rsidR="00EA21F2" w:rsidRPr="00EA21F2">
        <w:rPr>
          <w:rFonts w:eastAsia="Calibri"/>
          <w:kern w:val="2"/>
          <w:sz w:val="28"/>
          <w:szCs w:val="28"/>
        </w:rPr>
        <w:t xml:space="preserve"> </w:t>
      </w:r>
      <w:r w:rsidRPr="00EA21F2">
        <w:rPr>
          <w:rFonts w:eastAsia="Calibri"/>
          <w:kern w:val="2"/>
          <w:sz w:val="28"/>
          <w:szCs w:val="28"/>
        </w:rPr>
        <w:t>лицам</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рамках</w:t>
      </w:r>
      <w:r w:rsidR="00EA21F2" w:rsidRPr="00EA21F2">
        <w:rPr>
          <w:rFonts w:eastAsia="Calibri"/>
          <w:kern w:val="2"/>
          <w:sz w:val="28"/>
          <w:szCs w:val="28"/>
        </w:rPr>
        <w:t xml:space="preserve"> </w:t>
      </w:r>
      <w:r w:rsidRPr="00EA21F2">
        <w:rPr>
          <w:rFonts w:eastAsia="Calibri"/>
          <w:kern w:val="2"/>
          <w:sz w:val="28"/>
          <w:szCs w:val="28"/>
        </w:rPr>
        <w:t>календаря</w:t>
      </w:r>
      <w:r w:rsidR="00EA21F2" w:rsidRPr="00EA21F2">
        <w:rPr>
          <w:rFonts w:eastAsia="Calibri"/>
          <w:kern w:val="2"/>
          <w:sz w:val="28"/>
          <w:szCs w:val="28"/>
        </w:rPr>
        <w:t xml:space="preserve"> </w:t>
      </w:r>
      <w:r w:rsidRPr="00EA21F2">
        <w:rPr>
          <w:rFonts w:eastAsia="Calibri"/>
          <w:kern w:val="2"/>
          <w:sz w:val="28"/>
          <w:szCs w:val="28"/>
        </w:rPr>
        <w:t>профилактических</w:t>
      </w:r>
      <w:r w:rsidR="00EA21F2" w:rsidRPr="00EA21F2">
        <w:rPr>
          <w:rFonts w:eastAsia="Calibri"/>
          <w:kern w:val="2"/>
          <w:sz w:val="28"/>
          <w:szCs w:val="28"/>
        </w:rPr>
        <w:t xml:space="preserve"> </w:t>
      </w:r>
      <w:r w:rsidRPr="00EA21F2">
        <w:rPr>
          <w:rFonts w:eastAsia="Calibri"/>
          <w:kern w:val="2"/>
          <w:sz w:val="28"/>
          <w:szCs w:val="28"/>
        </w:rPr>
        <w:t>прививок</w:t>
      </w:r>
      <w:r w:rsidR="00EA21F2" w:rsidRPr="00EA21F2">
        <w:rPr>
          <w:rFonts w:eastAsia="Calibri"/>
          <w:kern w:val="2"/>
          <w:sz w:val="28"/>
          <w:szCs w:val="28"/>
        </w:rPr>
        <w:t xml:space="preserve"> </w:t>
      </w:r>
      <w:r w:rsidRPr="00EA21F2">
        <w:rPr>
          <w:rFonts w:eastAsia="Calibri"/>
          <w:kern w:val="2"/>
          <w:sz w:val="28"/>
          <w:szCs w:val="28"/>
        </w:rPr>
        <w:t>по</w:t>
      </w:r>
      <w:r w:rsidR="00EA21F2" w:rsidRPr="00EA21F2">
        <w:rPr>
          <w:rFonts w:eastAsia="Calibri"/>
          <w:kern w:val="2"/>
          <w:sz w:val="28"/>
          <w:szCs w:val="28"/>
        </w:rPr>
        <w:t xml:space="preserve"> </w:t>
      </w:r>
      <w:r w:rsidRPr="00EA21F2">
        <w:rPr>
          <w:rFonts w:eastAsia="Calibri"/>
          <w:kern w:val="2"/>
          <w:sz w:val="28"/>
          <w:szCs w:val="28"/>
        </w:rPr>
        <w:t>эпидемическим</w:t>
      </w:r>
      <w:r w:rsidR="00EA21F2" w:rsidRPr="00EA21F2">
        <w:rPr>
          <w:rFonts w:eastAsia="Calibri"/>
          <w:kern w:val="2"/>
          <w:sz w:val="28"/>
          <w:szCs w:val="28"/>
        </w:rPr>
        <w:t xml:space="preserve"> </w:t>
      </w:r>
      <w:r w:rsidRPr="00EA21F2">
        <w:rPr>
          <w:rFonts w:eastAsia="Calibri"/>
          <w:kern w:val="2"/>
          <w:sz w:val="28"/>
          <w:szCs w:val="28"/>
        </w:rPr>
        <w:t>показаниям</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предварительным</w:t>
      </w:r>
      <w:r w:rsidR="00EA21F2" w:rsidRPr="00EA21F2">
        <w:rPr>
          <w:rFonts w:eastAsia="Calibri"/>
          <w:kern w:val="2"/>
          <w:sz w:val="28"/>
          <w:szCs w:val="28"/>
        </w:rPr>
        <w:t xml:space="preserve"> </w:t>
      </w:r>
      <w:r w:rsidRPr="00EA21F2">
        <w:rPr>
          <w:rFonts w:eastAsia="Calibri"/>
          <w:kern w:val="2"/>
          <w:sz w:val="28"/>
          <w:szCs w:val="28"/>
        </w:rPr>
        <w:t>проведением</w:t>
      </w:r>
      <w:r w:rsidR="00EA21F2" w:rsidRPr="00EA21F2">
        <w:rPr>
          <w:rFonts w:eastAsia="Calibri"/>
          <w:kern w:val="2"/>
          <w:sz w:val="28"/>
          <w:szCs w:val="28"/>
        </w:rPr>
        <w:t xml:space="preserve"> </w:t>
      </w:r>
      <w:proofErr w:type="spellStart"/>
      <w:r w:rsidRPr="00EA21F2">
        <w:rPr>
          <w:rFonts w:eastAsia="Calibri"/>
          <w:kern w:val="2"/>
          <w:sz w:val="28"/>
          <w:szCs w:val="28"/>
        </w:rPr>
        <w:t>аллергодиагностики</w:t>
      </w:r>
      <w:proofErr w:type="spellEnd"/>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соответствии</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действующими</w:t>
      </w:r>
      <w:r w:rsidR="00EA21F2" w:rsidRPr="00EA21F2">
        <w:rPr>
          <w:rFonts w:eastAsia="Calibri"/>
          <w:kern w:val="2"/>
          <w:sz w:val="28"/>
          <w:szCs w:val="28"/>
        </w:rPr>
        <w:t xml:space="preserve"> </w:t>
      </w:r>
      <w:r w:rsidRPr="00EA21F2">
        <w:rPr>
          <w:rFonts w:eastAsia="Calibri"/>
          <w:kern w:val="2"/>
          <w:sz w:val="28"/>
          <w:szCs w:val="28"/>
        </w:rPr>
        <w:t>нормативными</w:t>
      </w:r>
      <w:r w:rsidR="00EA21F2" w:rsidRPr="00EA21F2">
        <w:rPr>
          <w:rFonts w:eastAsia="Calibri"/>
          <w:kern w:val="2"/>
          <w:sz w:val="28"/>
          <w:szCs w:val="28"/>
        </w:rPr>
        <w:t xml:space="preserve"> </w:t>
      </w:r>
      <w:r w:rsidRPr="00EA21F2">
        <w:rPr>
          <w:rFonts w:eastAsia="Calibri"/>
          <w:kern w:val="2"/>
          <w:sz w:val="28"/>
          <w:szCs w:val="28"/>
        </w:rPr>
        <w:t>актами</w:t>
      </w:r>
      <w:r w:rsidR="00EA21F2" w:rsidRPr="00EA21F2">
        <w:rPr>
          <w:rFonts w:eastAsia="Calibri"/>
          <w:kern w:val="2"/>
          <w:sz w:val="28"/>
          <w:szCs w:val="28"/>
        </w:rPr>
        <w:t xml:space="preserve"> </w:t>
      </w:r>
      <w:r w:rsidRPr="00EA21F2">
        <w:rPr>
          <w:rFonts w:eastAsia="Calibri"/>
          <w:kern w:val="2"/>
          <w:sz w:val="28"/>
          <w:szCs w:val="28"/>
        </w:rPr>
        <w:t>федерального</w:t>
      </w:r>
      <w:r w:rsidR="00EA21F2" w:rsidRPr="00EA21F2">
        <w:rPr>
          <w:rFonts w:eastAsia="Calibri"/>
          <w:kern w:val="2"/>
          <w:sz w:val="28"/>
          <w:szCs w:val="28"/>
        </w:rPr>
        <w:t xml:space="preserve"> </w:t>
      </w:r>
      <w:r w:rsidRPr="00EA21F2">
        <w:rPr>
          <w:rFonts w:eastAsia="Calibri"/>
          <w:kern w:val="2"/>
          <w:sz w:val="28"/>
          <w:szCs w:val="28"/>
        </w:rPr>
        <w:t>органа</w:t>
      </w:r>
      <w:r w:rsidR="00EA21F2" w:rsidRPr="00EA21F2">
        <w:rPr>
          <w:rFonts w:eastAsia="Calibri"/>
          <w:kern w:val="2"/>
          <w:sz w:val="28"/>
          <w:szCs w:val="28"/>
        </w:rPr>
        <w:t xml:space="preserve"> </w:t>
      </w:r>
      <w:r w:rsidRPr="00EA21F2">
        <w:rPr>
          <w:rFonts w:eastAsia="Calibri"/>
          <w:kern w:val="2"/>
          <w:sz w:val="28"/>
          <w:szCs w:val="28"/>
        </w:rPr>
        <w:t>исполнительной</w:t>
      </w:r>
      <w:r w:rsidR="00EA21F2" w:rsidRPr="00EA21F2">
        <w:rPr>
          <w:rFonts w:eastAsia="Calibri"/>
          <w:kern w:val="2"/>
          <w:sz w:val="28"/>
          <w:szCs w:val="28"/>
        </w:rPr>
        <w:t xml:space="preserve"> </w:t>
      </w:r>
      <w:r w:rsidRPr="00EA21F2">
        <w:rPr>
          <w:rFonts w:eastAsia="Calibri"/>
          <w:kern w:val="2"/>
          <w:sz w:val="28"/>
          <w:szCs w:val="28"/>
        </w:rPr>
        <w:t>власти</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сфере</w:t>
      </w:r>
      <w:r w:rsidR="00EA21F2" w:rsidRPr="00EA21F2">
        <w:rPr>
          <w:rFonts w:eastAsia="Calibri"/>
          <w:kern w:val="2"/>
          <w:sz w:val="28"/>
          <w:szCs w:val="28"/>
        </w:rPr>
        <w:t xml:space="preserve"> </w:t>
      </w:r>
      <w:r w:rsidRPr="00EA21F2">
        <w:rPr>
          <w:rFonts w:eastAsia="Calibri"/>
          <w:kern w:val="2"/>
          <w:sz w:val="28"/>
          <w:szCs w:val="28"/>
        </w:rPr>
        <w:t>здравоохранения;</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проведение</w:t>
      </w:r>
      <w:r w:rsidR="00EA21F2" w:rsidRPr="00EA21F2">
        <w:rPr>
          <w:rFonts w:eastAsia="Calibri"/>
          <w:kern w:val="2"/>
          <w:sz w:val="28"/>
          <w:szCs w:val="28"/>
        </w:rPr>
        <w:t xml:space="preserve"> </w:t>
      </w:r>
      <w:r w:rsidRPr="00EA21F2">
        <w:rPr>
          <w:rFonts w:eastAsia="Calibri"/>
          <w:kern w:val="2"/>
          <w:sz w:val="28"/>
          <w:szCs w:val="28"/>
        </w:rPr>
        <w:t>клинического</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лабораторного</w:t>
      </w:r>
      <w:r w:rsidR="00EA21F2" w:rsidRPr="00EA21F2">
        <w:rPr>
          <w:rFonts w:eastAsia="Calibri"/>
          <w:kern w:val="2"/>
          <w:sz w:val="28"/>
          <w:szCs w:val="28"/>
        </w:rPr>
        <w:t xml:space="preserve"> </w:t>
      </w:r>
      <w:r w:rsidRPr="00EA21F2">
        <w:rPr>
          <w:rFonts w:eastAsia="Calibri"/>
          <w:kern w:val="2"/>
          <w:sz w:val="28"/>
          <w:szCs w:val="28"/>
        </w:rPr>
        <w:t>обследования</w:t>
      </w:r>
      <w:r w:rsidR="00EA21F2" w:rsidRPr="00EA21F2">
        <w:rPr>
          <w:rFonts w:eastAsia="Calibri"/>
          <w:kern w:val="2"/>
          <w:sz w:val="28"/>
          <w:szCs w:val="28"/>
        </w:rPr>
        <w:t xml:space="preserve"> </w:t>
      </w:r>
      <w:r w:rsidRPr="00EA21F2">
        <w:rPr>
          <w:rFonts w:eastAsia="Calibri"/>
          <w:kern w:val="2"/>
          <w:sz w:val="28"/>
          <w:szCs w:val="28"/>
        </w:rPr>
        <w:t>лиц,</w:t>
      </w:r>
      <w:r w:rsidR="00EA21F2" w:rsidRPr="00EA21F2">
        <w:rPr>
          <w:rFonts w:eastAsia="Calibri"/>
          <w:kern w:val="2"/>
          <w:sz w:val="28"/>
          <w:szCs w:val="28"/>
        </w:rPr>
        <w:t xml:space="preserve"> </w:t>
      </w:r>
      <w:r w:rsidRPr="00EA21F2">
        <w:rPr>
          <w:rFonts w:eastAsia="Calibri"/>
          <w:kern w:val="2"/>
          <w:sz w:val="28"/>
          <w:szCs w:val="28"/>
        </w:rPr>
        <w:t>контактировавших</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больными</w:t>
      </w:r>
      <w:r w:rsidR="00EA21F2" w:rsidRPr="00EA21F2">
        <w:rPr>
          <w:rFonts w:eastAsia="Calibri"/>
          <w:kern w:val="2"/>
          <w:sz w:val="28"/>
          <w:szCs w:val="28"/>
        </w:rPr>
        <w:t xml:space="preserve"> </w:t>
      </w:r>
      <w:r w:rsidRPr="00EA21F2">
        <w:rPr>
          <w:rFonts w:eastAsia="Calibri"/>
          <w:kern w:val="2"/>
          <w:sz w:val="28"/>
          <w:szCs w:val="28"/>
        </w:rPr>
        <w:t>инфекционными</w:t>
      </w:r>
      <w:r w:rsidR="00EA21F2" w:rsidRPr="00EA21F2">
        <w:rPr>
          <w:rFonts w:eastAsia="Calibri"/>
          <w:kern w:val="2"/>
          <w:sz w:val="28"/>
          <w:szCs w:val="28"/>
        </w:rPr>
        <w:t xml:space="preserve"> </w:t>
      </w:r>
      <w:r w:rsidRPr="00EA21F2">
        <w:rPr>
          <w:rFonts w:eastAsia="Calibri"/>
          <w:kern w:val="2"/>
          <w:sz w:val="28"/>
          <w:szCs w:val="28"/>
        </w:rPr>
        <w:t>заболеваниями,</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наблюдение</w:t>
      </w:r>
      <w:r w:rsidR="00EA21F2" w:rsidRPr="00EA21F2">
        <w:rPr>
          <w:rFonts w:eastAsia="Calibri"/>
          <w:kern w:val="2"/>
          <w:sz w:val="28"/>
          <w:szCs w:val="28"/>
        </w:rPr>
        <w:t xml:space="preserve"> </w:t>
      </w:r>
      <w:r w:rsidRPr="00EA21F2">
        <w:rPr>
          <w:rFonts w:eastAsia="Calibri"/>
          <w:kern w:val="2"/>
          <w:sz w:val="28"/>
          <w:szCs w:val="28"/>
        </w:rPr>
        <w:t>за</w:t>
      </w:r>
      <w:r w:rsidR="00EA21F2" w:rsidRPr="00EA21F2">
        <w:rPr>
          <w:rFonts w:eastAsia="Calibri"/>
          <w:kern w:val="2"/>
          <w:sz w:val="28"/>
          <w:szCs w:val="28"/>
        </w:rPr>
        <w:t xml:space="preserve"> </w:t>
      </w:r>
      <w:r w:rsidRPr="00EA21F2">
        <w:rPr>
          <w:rFonts w:eastAsia="Calibri"/>
          <w:kern w:val="2"/>
          <w:sz w:val="28"/>
          <w:szCs w:val="28"/>
        </w:rPr>
        <w:t>ними</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течение</w:t>
      </w:r>
      <w:r w:rsidR="00EA21F2" w:rsidRPr="00EA21F2">
        <w:rPr>
          <w:rFonts w:eastAsia="Calibri"/>
          <w:kern w:val="2"/>
          <w:sz w:val="28"/>
          <w:szCs w:val="28"/>
        </w:rPr>
        <w:t xml:space="preserve"> </w:t>
      </w:r>
      <w:r w:rsidRPr="00EA21F2">
        <w:rPr>
          <w:rFonts w:eastAsia="Calibri"/>
          <w:kern w:val="2"/>
          <w:sz w:val="28"/>
          <w:szCs w:val="28"/>
        </w:rPr>
        <w:t>среднего</w:t>
      </w:r>
      <w:r w:rsidR="00EA21F2" w:rsidRPr="00EA21F2">
        <w:rPr>
          <w:rFonts w:eastAsia="Calibri"/>
          <w:kern w:val="2"/>
          <w:sz w:val="28"/>
          <w:szCs w:val="28"/>
        </w:rPr>
        <w:t xml:space="preserve"> </w:t>
      </w:r>
      <w:r w:rsidRPr="00EA21F2">
        <w:rPr>
          <w:rFonts w:eastAsia="Calibri"/>
          <w:kern w:val="2"/>
          <w:sz w:val="28"/>
          <w:szCs w:val="28"/>
        </w:rPr>
        <w:t>инкубационного</w:t>
      </w:r>
      <w:r w:rsidR="00EA21F2" w:rsidRPr="00EA21F2">
        <w:rPr>
          <w:rFonts w:eastAsia="Calibri"/>
          <w:kern w:val="2"/>
          <w:sz w:val="28"/>
          <w:szCs w:val="28"/>
        </w:rPr>
        <w:t xml:space="preserve"> </w:t>
      </w:r>
      <w:r w:rsidRPr="00EA21F2">
        <w:rPr>
          <w:rFonts w:eastAsia="Calibri"/>
          <w:kern w:val="2"/>
          <w:sz w:val="28"/>
          <w:szCs w:val="28"/>
        </w:rPr>
        <w:t>периода</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соответствии</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действующими</w:t>
      </w:r>
      <w:r w:rsidR="00EA21F2" w:rsidRPr="00EA21F2">
        <w:rPr>
          <w:rFonts w:eastAsia="Calibri"/>
          <w:kern w:val="2"/>
          <w:sz w:val="28"/>
          <w:szCs w:val="28"/>
        </w:rPr>
        <w:t xml:space="preserve"> </w:t>
      </w:r>
      <w:r w:rsidRPr="00EA21F2">
        <w:rPr>
          <w:rFonts w:eastAsia="Calibri"/>
          <w:kern w:val="2"/>
          <w:sz w:val="28"/>
          <w:szCs w:val="28"/>
        </w:rPr>
        <w:t>клиническими</w:t>
      </w:r>
      <w:r w:rsidR="00EA21F2" w:rsidRPr="00EA21F2">
        <w:rPr>
          <w:rFonts w:eastAsia="Calibri"/>
          <w:kern w:val="2"/>
          <w:sz w:val="28"/>
          <w:szCs w:val="28"/>
        </w:rPr>
        <w:t xml:space="preserve"> </w:t>
      </w:r>
      <w:r w:rsidRPr="00EA21F2">
        <w:rPr>
          <w:rFonts w:eastAsia="Calibri"/>
          <w:kern w:val="2"/>
          <w:sz w:val="28"/>
          <w:szCs w:val="28"/>
        </w:rPr>
        <w:t>стандартами</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иными</w:t>
      </w:r>
      <w:r w:rsidR="00EA21F2" w:rsidRPr="00EA21F2">
        <w:rPr>
          <w:rFonts w:eastAsia="Calibri"/>
          <w:kern w:val="2"/>
          <w:sz w:val="28"/>
          <w:szCs w:val="28"/>
        </w:rPr>
        <w:t xml:space="preserve"> </w:t>
      </w:r>
      <w:r w:rsidRPr="00EA21F2">
        <w:rPr>
          <w:rFonts w:eastAsia="Calibri"/>
          <w:kern w:val="2"/>
          <w:sz w:val="28"/>
          <w:szCs w:val="28"/>
        </w:rPr>
        <w:t>нормативными</w:t>
      </w:r>
      <w:r w:rsidR="00EA21F2" w:rsidRPr="00EA21F2">
        <w:rPr>
          <w:rFonts w:eastAsia="Calibri"/>
          <w:kern w:val="2"/>
          <w:sz w:val="28"/>
          <w:szCs w:val="28"/>
        </w:rPr>
        <w:t xml:space="preserve"> </w:t>
      </w:r>
      <w:r w:rsidRPr="00EA21F2">
        <w:rPr>
          <w:rFonts w:eastAsia="Calibri"/>
          <w:kern w:val="2"/>
          <w:sz w:val="28"/>
          <w:szCs w:val="28"/>
        </w:rPr>
        <w:t>документами;</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дезинфекция,</w:t>
      </w:r>
      <w:r w:rsidR="00EA21F2" w:rsidRPr="00EA21F2">
        <w:rPr>
          <w:rFonts w:eastAsia="Calibri"/>
          <w:kern w:val="2"/>
          <w:sz w:val="28"/>
          <w:szCs w:val="28"/>
        </w:rPr>
        <w:t xml:space="preserve"> </w:t>
      </w:r>
      <w:r w:rsidRPr="00EA21F2">
        <w:rPr>
          <w:rFonts w:eastAsia="Calibri"/>
          <w:kern w:val="2"/>
          <w:sz w:val="28"/>
          <w:szCs w:val="28"/>
        </w:rPr>
        <w:t>дезинсекция</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дератизация</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помещениях,</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которых</w:t>
      </w:r>
      <w:r w:rsidR="00EA21F2" w:rsidRPr="00EA21F2">
        <w:rPr>
          <w:rFonts w:eastAsia="Calibri"/>
          <w:kern w:val="2"/>
          <w:sz w:val="28"/>
          <w:szCs w:val="28"/>
        </w:rPr>
        <w:t xml:space="preserve"> </w:t>
      </w:r>
      <w:r w:rsidRPr="00EA21F2">
        <w:rPr>
          <w:rFonts w:eastAsia="Calibri"/>
          <w:kern w:val="2"/>
          <w:sz w:val="28"/>
          <w:szCs w:val="28"/>
        </w:rPr>
        <w:t>проживают</w:t>
      </w:r>
      <w:r w:rsidR="00EA21F2" w:rsidRPr="00EA21F2">
        <w:rPr>
          <w:rFonts w:eastAsia="Calibri"/>
          <w:kern w:val="2"/>
          <w:sz w:val="28"/>
          <w:szCs w:val="28"/>
        </w:rPr>
        <w:t xml:space="preserve"> </w:t>
      </w:r>
      <w:r w:rsidRPr="00EA21F2">
        <w:rPr>
          <w:rFonts w:eastAsia="Calibri"/>
          <w:kern w:val="2"/>
          <w:sz w:val="28"/>
          <w:szCs w:val="28"/>
        </w:rPr>
        <w:t>больные</w:t>
      </w:r>
      <w:r w:rsidR="00EA21F2" w:rsidRPr="00EA21F2">
        <w:rPr>
          <w:rFonts w:eastAsia="Calibri"/>
          <w:kern w:val="2"/>
          <w:sz w:val="28"/>
          <w:szCs w:val="28"/>
        </w:rPr>
        <w:t xml:space="preserve"> </w:t>
      </w:r>
      <w:r w:rsidRPr="00EA21F2">
        <w:rPr>
          <w:rFonts w:eastAsia="Calibri"/>
          <w:kern w:val="2"/>
          <w:sz w:val="28"/>
          <w:szCs w:val="28"/>
        </w:rPr>
        <w:t>инфекционными</w:t>
      </w:r>
      <w:r w:rsidR="00EA21F2" w:rsidRPr="00EA21F2">
        <w:rPr>
          <w:rFonts w:eastAsia="Calibri"/>
          <w:kern w:val="2"/>
          <w:sz w:val="28"/>
          <w:szCs w:val="28"/>
        </w:rPr>
        <w:t xml:space="preserve"> </w:t>
      </w:r>
      <w:r w:rsidRPr="00EA21F2">
        <w:rPr>
          <w:rFonts w:eastAsia="Calibri"/>
          <w:kern w:val="2"/>
          <w:sz w:val="28"/>
          <w:szCs w:val="28"/>
        </w:rPr>
        <w:t>заболеваниями</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где</w:t>
      </w:r>
      <w:r w:rsidR="00EA21F2" w:rsidRPr="00EA21F2">
        <w:rPr>
          <w:rFonts w:eastAsia="Calibri"/>
          <w:kern w:val="2"/>
          <w:sz w:val="28"/>
          <w:szCs w:val="28"/>
        </w:rPr>
        <w:t xml:space="preserve"> </w:t>
      </w:r>
      <w:r w:rsidRPr="00EA21F2">
        <w:rPr>
          <w:rFonts w:eastAsia="Calibri"/>
          <w:kern w:val="2"/>
          <w:sz w:val="28"/>
          <w:szCs w:val="28"/>
        </w:rPr>
        <w:t>имеются</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сохраняются</w:t>
      </w:r>
      <w:r w:rsidR="00EA21F2" w:rsidRPr="00EA21F2">
        <w:rPr>
          <w:rFonts w:eastAsia="Calibri"/>
          <w:kern w:val="2"/>
          <w:sz w:val="28"/>
          <w:szCs w:val="28"/>
        </w:rPr>
        <w:t xml:space="preserve"> </w:t>
      </w:r>
      <w:r w:rsidRPr="00EA21F2">
        <w:rPr>
          <w:rFonts w:eastAsia="Calibri"/>
          <w:kern w:val="2"/>
          <w:sz w:val="28"/>
          <w:szCs w:val="28"/>
        </w:rPr>
        <w:t>условия</w:t>
      </w:r>
      <w:r w:rsidR="00EA21F2" w:rsidRPr="00EA21F2">
        <w:rPr>
          <w:rFonts w:eastAsia="Calibri"/>
          <w:kern w:val="2"/>
          <w:sz w:val="28"/>
          <w:szCs w:val="28"/>
        </w:rPr>
        <w:t xml:space="preserve"> </w:t>
      </w:r>
      <w:r w:rsidRPr="00EA21F2">
        <w:rPr>
          <w:rFonts w:eastAsia="Calibri"/>
          <w:kern w:val="2"/>
          <w:sz w:val="28"/>
          <w:szCs w:val="28"/>
        </w:rPr>
        <w:t>для</w:t>
      </w:r>
      <w:r w:rsidR="00EA21F2" w:rsidRPr="00EA21F2">
        <w:rPr>
          <w:rFonts w:eastAsia="Calibri"/>
          <w:kern w:val="2"/>
          <w:sz w:val="28"/>
          <w:szCs w:val="28"/>
        </w:rPr>
        <w:t xml:space="preserve"> </w:t>
      </w:r>
      <w:r w:rsidRPr="00EA21F2">
        <w:rPr>
          <w:rFonts w:eastAsia="Calibri"/>
          <w:kern w:val="2"/>
          <w:sz w:val="28"/>
          <w:szCs w:val="28"/>
        </w:rPr>
        <w:t>возникновения</w:t>
      </w:r>
      <w:r w:rsidR="00EA21F2" w:rsidRPr="00EA21F2">
        <w:rPr>
          <w:rFonts w:eastAsia="Calibri"/>
          <w:kern w:val="2"/>
          <w:sz w:val="28"/>
          <w:szCs w:val="28"/>
        </w:rPr>
        <w:t xml:space="preserve"> </w:t>
      </w:r>
      <w:r w:rsidRPr="00EA21F2">
        <w:rPr>
          <w:rFonts w:eastAsia="Calibri"/>
          <w:kern w:val="2"/>
          <w:sz w:val="28"/>
          <w:szCs w:val="28"/>
        </w:rPr>
        <w:t>или</w:t>
      </w:r>
      <w:r w:rsidR="00EA21F2" w:rsidRPr="00EA21F2">
        <w:rPr>
          <w:rFonts w:eastAsia="Calibri"/>
          <w:kern w:val="2"/>
          <w:sz w:val="28"/>
          <w:szCs w:val="28"/>
        </w:rPr>
        <w:t xml:space="preserve"> </w:t>
      </w:r>
      <w:r w:rsidRPr="00EA21F2">
        <w:rPr>
          <w:rFonts w:eastAsia="Calibri"/>
          <w:kern w:val="2"/>
          <w:sz w:val="28"/>
          <w:szCs w:val="28"/>
        </w:rPr>
        <w:t>распространения</w:t>
      </w:r>
      <w:r w:rsidR="00EA21F2" w:rsidRPr="00EA21F2">
        <w:rPr>
          <w:rFonts w:eastAsia="Calibri"/>
          <w:kern w:val="2"/>
          <w:sz w:val="28"/>
          <w:szCs w:val="28"/>
        </w:rPr>
        <w:t xml:space="preserve"> </w:t>
      </w:r>
      <w:r w:rsidRPr="00EA21F2">
        <w:rPr>
          <w:rFonts w:eastAsia="Calibri"/>
          <w:kern w:val="2"/>
          <w:sz w:val="28"/>
          <w:szCs w:val="28"/>
        </w:rPr>
        <w:t>инфекционных</w:t>
      </w:r>
      <w:r w:rsidR="00EA21F2" w:rsidRPr="00EA21F2">
        <w:rPr>
          <w:rFonts w:eastAsia="Calibri"/>
          <w:kern w:val="2"/>
          <w:sz w:val="28"/>
          <w:szCs w:val="28"/>
        </w:rPr>
        <w:t xml:space="preserve"> </w:t>
      </w:r>
      <w:r w:rsidRPr="00EA21F2">
        <w:rPr>
          <w:rFonts w:eastAsia="Calibri"/>
          <w:kern w:val="2"/>
          <w:sz w:val="28"/>
          <w:szCs w:val="28"/>
        </w:rPr>
        <w:t>заболеваний;</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санитарная</w:t>
      </w:r>
      <w:r w:rsidR="00EA21F2" w:rsidRPr="00EA21F2">
        <w:rPr>
          <w:rFonts w:eastAsia="Calibri"/>
          <w:kern w:val="2"/>
          <w:sz w:val="28"/>
          <w:szCs w:val="28"/>
        </w:rPr>
        <w:t xml:space="preserve"> </w:t>
      </w:r>
      <w:r w:rsidRPr="00EA21F2">
        <w:rPr>
          <w:rFonts w:eastAsia="Calibri"/>
          <w:kern w:val="2"/>
          <w:sz w:val="28"/>
          <w:szCs w:val="28"/>
        </w:rPr>
        <w:t>обработка</w:t>
      </w:r>
      <w:r w:rsidR="00EA21F2" w:rsidRPr="00EA21F2">
        <w:rPr>
          <w:rFonts w:eastAsia="Calibri"/>
          <w:kern w:val="2"/>
          <w:sz w:val="28"/>
          <w:szCs w:val="28"/>
        </w:rPr>
        <w:t xml:space="preserve"> </w:t>
      </w:r>
      <w:r w:rsidRPr="00EA21F2">
        <w:rPr>
          <w:rFonts w:eastAsia="Calibri"/>
          <w:kern w:val="2"/>
          <w:sz w:val="28"/>
          <w:szCs w:val="28"/>
        </w:rPr>
        <w:t>отдельных</w:t>
      </w:r>
      <w:r w:rsidR="00EA21F2" w:rsidRPr="00EA21F2">
        <w:rPr>
          <w:rFonts w:eastAsia="Calibri"/>
          <w:kern w:val="2"/>
          <w:sz w:val="28"/>
          <w:szCs w:val="28"/>
        </w:rPr>
        <w:t xml:space="preserve"> </w:t>
      </w:r>
      <w:r w:rsidRPr="00EA21F2">
        <w:rPr>
          <w:rFonts w:eastAsia="Calibri"/>
          <w:kern w:val="2"/>
          <w:sz w:val="28"/>
          <w:szCs w:val="28"/>
        </w:rPr>
        <w:t>групп</w:t>
      </w:r>
      <w:r w:rsidR="00EA21F2" w:rsidRPr="00EA21F2">
        <w:rPr>
          <w:rFonts w:eastAsia="Calibri"/>
          <w:kern w:val="2"/>
          <w:sz w:val="28"/>
          <w:szCs w:val="28"/>
        </w:rPr>
        <w:t xml:space="preserve"> </w:t>
      </w:r>
      <w:r w:rsidRPr="00EA21F2">
        <w:rPr>
          <w:rFonts w:eastAsia="Calibri"/>
          <w:kern w:val="2"/>
          <w:sz w:val="28"/>
          <w:szCs w:val="28"/>
        </w:rPr>
        <w:t>населения</w:t>
      </w:r>
      <w:r w:rsidR="00EA21F2" w:rsidRPr="00EA21F2">
        <w:rPr>
          <w:rFonts w:eastAsia="Calibri"/>
          <w:kern w:val="2"/>
          <w:sz w:val="28"/>
          <w:szCs w:val="28"/>
        </w:rPr>
        <w:t xml:space="preserve"> </w:t>
      </w:r>
      <w:r w:rsidRPr="00EA21F2">
        <w:rPr>
          <w:rFonts w:eastAsia="Calibri"/>
          <w:kern w:val="2"/>
          <w:sz w:val="28"/>
          <w:szCs w:val="28"/>
        </w:rPr>
        <w:t>по</w:t>
      </w:r>
      <w:r w:rsidR="00EA21F2" w:rsidRPr="00EA21F2">
        <w:rPr>
          <w:rFonts w:eastAsia="Calibri"/>
          <w:kern w:val="2"/>
          <w:sz w:val="28"/>
          <w:szCs w:val="28"/>
        </w:rPr>
        <w:t xml:space="preserve"> </w:t>
      </w:r>
      <w:r w:rsidRPr="00EA21F2">
        <w:rPr>
          <w:rFonts w:eastAsia="Calibri"/>
          <w:kern w:val="2"/>
          <w:sz w:val="28"/>
          <w:szCs w:val="28"/>
        </w:rPr>
        <w:t>обращаемости</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дезинфекционные</w:t>
      </w:r>
      <w:r w:rsidR="00EA21F2" w:rsidRPr="00EA21F2">
        <w:rPr>
          <w:rFonts w:eastAsia="Calibri"/>
          <w:kern w:val="2"/>
          <w:sz w:val="28"/>
          <w:szCs w:val="28"/>
        </w:rPr>
        <w:t xml:space="preserve"> </w:t>
      </w:r>
      <w:r w:rsidRPr="00EA21F2">
        <w:rPr>
          <w:rFonts w:eastAsia="Calibri"/>
          <w:kern w:val="2"/>
          <w:sz w:val="28"/>
          <w:szCs w:val="28"/>
        </w:rPr>
        <w:t>станции</w:t>
      </w:r>
      <w:r w:rsidR="00EA21F2" w:rsidRPr="00EA21F2">
        <w:rPr>
          <w:rFonts w:eastAsia="Calibri"/>
          <w:kern w:val="2"/>
          <w:sz w:val="28"/>
          <w:szCs w:val="28"/>
        </w:rPr>
        <w:t xml:space="preserve"> </w:t>
      </w:r>
      <w:r w:rsidRPr="00EA21F2">
        <w:rPr>
          <w:rFonts w:eastAsia="Calibri"/>
          <w:kern w:val="2"/>
          <w:sz w:val="28"/>
          <w:szCs w:val="28"/>
        </w:rPr>
        <w:t>(отдельных</w:t>
      </w:r>
      <w:r w:rsidR="00EA21F2" w:rsidRPr="00EA21F2">
        <w:rPr>
          <w:rFonts w:eastAsia="Calibri"/>
          <w:kern w:val="2"/>
          <w:sz w:val="28"/>
          <w:szCs w:val="28"/>
        </w:rPr>
        <w:t xml:space="preserve"> </w:t>
      </w:r>
      <w:r w:rsidRPr="00EA21F2">
        <w:rPr>
          <w:rFonts w:eastAsia="Calibri"/>
          <w:kern w:val="2"/>
          <w:sz w:val="28"/>
          <w:szCs w:val="28"/>
        </w:rPr>
        <w:t>групп</w:t>
      </w:r>
      <w:r w:rsidR="00EA21F2" w:rsidRPr="00EA21F2">
        <w:rPr>
          <w:rFonts w:eastAsia="Calibri"/>
          <w:kern w:val="2"/>
          <w:sz w:val="28"/>
          <w:szCs w:val="28"/>
        </w:rPr>
        <w:t xml:space="preserve"> </w:t>
      </w:r>
      <w:r w:rsidRPr="00EA21F2">
        <w:rPr>
          <w:rFonts w:eastAsia="Calibri"/>
          <w:kern w:val="2"/>
          <w:sz w:val="28"/>
          <w:szCs w:val="28"/>
        </w:rPr>
        <w:t>населения</w:t>
      </w:r>
      <w:r w:rsidR="00EA21F2" w:rsidRPr="00EA21F2">
        <w:rPr>
          <w:rFonts w:eastAsia="Calibri"/>
          <w:kern w:val="2"/>
          <w:sz w:val="28"/>
          <w:szCs w:val="28"/>
        </w:rPr>
        <w:t xml:space="preserve"> </w:t>
      </w:r>
      <w:r w:rsidRPr="00EA21F2">
        <w:rPr>
          <w:rFonts w:eastAsia="Calibri"/>
          <w:kern w:val="2"/>
          <w:sz w:val="28"/>
          <w:szCs w:val="28"/>
        </w:rPr>
        <w:t>(лиц</w:t>
      </w:r>
      <w:r w:rsidR="00EA21F2" w:rsidRPr="00EA21F2">
        <w:rPr>
          <w:rFonts w:eastAsia="Calibri"/>
          <w:kern w:val="2"/>
          <w:sz w:val="28"/>
          <w:szCs w:val="28"/>
        </w:rPr>
        <w:t xml:space="preserve"> </w:t>
      </w:r>
      <w:r w:rsidRPr="00EA21F2">
        <w:rPr>
          <w:rFonts w:eastAsia="Calibri"/>
          <w:kern w:val="2"/>
          <w:sz w:val="28"/>
          <w:szCs w:val="28"/>
        </w:rPr>
        <w:t>без</w:t>
      </w:r>
      <w:r w:rsidR="00EA21F2" w:rsidRPr="00EA21F2">
        <w:rPr>
          <w:rFonts w:eastAsia="Calibri"/>
          <w:kern w:val="2"/>
          <w:sz w:val="28"/>
          <w:szCs w:val="28"/>
        </w:rPr>
        <w:t xml:space="preserve"> </w:t>
      </w:r>
      <w:r w:rsidRPr="00EA21F2">
        <w:rPr>
          <w:rFonts w:eastAsia="Calibri"/>
          <w:kern w:val="2"/>
          <w:sz w:val="28"/>
          <w:szCs w:val="28"/>
        </w:rPr>
        <w:t>определенного</w:t>
      </w:r>
      <w:r w:rsidR="00EA21F2" w:rsidRPr="00EA21F2">
        <w:rPr>
          <w:rFonts w:eastAsia="Calibri"/>
          <w:kern w:val="2"/>
          <w:sz w:val="28"/>
          <w:szCs w:val="28"/>
        </w:rPr>
        <w:t xml:space="preserve"> </w:t>
      </w:r>
      <w:r w:rsidRPr="00EA21F2">
        <w:rPr>
          <w:rFonts w:eastAsia="Calibri"/>
          <w:kern w:val="2"/>
          <w:sz w:val="28"/>
          <w:szCs w:val="28"/>
        </w:rPr>
        <w:t>места</w:t>
      </w:r>
      <w:r w:rsidR="00EA21F2" w:rsidRPr="00EA21F2">
        <w:rPr>
          <w:rFonts w:eastAsia="Calibri"/>
          <w:kern w:val="2"/>
          <w:sz w:val="28"/>
          <w:szCs w:val="28"/>
        </w:rPr>
        <w:t xml:space="preserve"> </w:t>
      </w:r>
      <w:r w:rsidRPr="00EA21F2">
        <w:rPr>
          <w:rFonts w:eastAsia="Calibri"/>
          <w:kern w:val="2"/>
          <w:sz w:val="28"/>
          <w:szCs w:val="28"/>
        </w:rPr>
        <w:t>жительства);</w:t>
      </w:r>
      <w:r w:rsidR="00EA21F2" w:rsidRPr="00EA21F2">
        <w:rPr>
          <w:rFonts w:eastAsia="Calibri"/>
          <w:kern w:val="2"/>
          <w:sz w:val="28"/>
          <w:szCs w:val="28"/>
        </w:rPr>
        <w:t xml:space="preserve"> </w:t>
      </w:r>
      <w:r w:rsidRPr="00EA21F2">
        <w:rPr>
          <w:rFonts w:eastAsia="Calibri"/>
          <w:kern w:val="2"/>
          <w:sz w:val="28"/>
          <w:szCs w:val="28"/>
        </w:rPr>
        <w:t>социально</w:t>
      </w:r>
      <w:r w:rsidR="00EA21F2" w:rsidRPr="00EA21F2">
        <w:rPr>
          <w:rFonts w:eastAsia="Calibri"/>
          <w:kern w:val="2"/>
          <w:sz w:val="28"/>
          <w:szCs w:val="28"/>
        </w:rPr>
        <w:t xml:space="preserve"> </w:t>
      </w:r>
      <w:r w:rsidRPr="00EA21F2">
        <w:rPr>
          <w:rFonts w:eastAsia="Calibri"/>
          <w:kern w:val="2"/>
          <w:sz w:val="28"/>
          <w:szCs w:val="28"/>
        </w:rPr>
        <w:t>незащищенного</w:t>
      </w:r>
      <w:r w:rsidR="00EA21F2" w:rsidRPr="00EA21F2">
        <w:rPr>
          <w:rFonts w:eastAsia="Calibri"/>
          <w:kern w:val="2"/>
          <w:sz w:val="28"/>
          <w:szCs w:val="28"/>
        </w:rPr>
        <w:t xml:space="preserve"> </w:t>
      </w:r>
      <w:r w:rsidRPr="00EA21F2">
        <w:rPr>
          <w:rFonts w:eastAsia="Calibri"/>
          <w:kern w:val="2"/>
          <w:sz w:val="28"/>
          <w:szCs w:val="28"/>
        </w:rPr>
        <w:t>населения);</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информирование</w:t>
      </w:r>
      <w:r w:rsidR="00EA21F2" w:rsidRPr="00EA21F2">
        <w:rPr>
          <w:rFonts w:eastAsia="Calibri"/>
          <w:kern w:val="2"/>
          <w:sz w:val="28"/>
          <w:szCs w:val="28"/>
        </w:rPr>
        <w:t xml:space="preserve"> </w:t>
      </w:r>
      <w:r w:rsidRPr="00EA21F2">
        <w:rPr>
          <w:rFonts w:eastAsia="Calibri"/>
          <w:kern w:val="2"/>
          <w:sz w:val="28"/>
          <w:szCs w:val="28"/>
        </w:rPr>
        <w:t>населения,</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том</w:t>
      </w:r>
      <w:r w:rsidR="00EA21F2" w:rsidRPr="00EA21F2">
        <w:rPr>
          <w:rFonts w:eastAsia="Calibri"/>
          <w:kern w:val="2"/>
          <w:sz w:val="28"/>
          <w:szCs w:val="28"/>
        </w:rPr>
        <w:t xml:space="preserve"> </w:t>
      </w:r>
      <w:r w:rsidRPr="00EA21F2">
        <w:rPr>
          <w:rFonts w:eastAsia="Calibri"/>
          <w:kern w:val="2"/>
          <w:sz w:val="28"/>
          <w:szCs w:val="28"/>
        </w:rPr>
        <w:t>числе</w:t>
      </w:r>
      <w:r w:rsidR="00EA21F2" w:rsidRPr="00EA21F2">
        <w:rPr>
          <w:rFonts w:eastAsia="Calibri"/>
          <w:kern w:val="2"/>
          <w:sz w:val="28"/>
          <w:szCs w:val="28"/>
        </w:rPr>
        <w:t xml:space="preserve"> </w:t>
      </w:r>
      <w:r w:rsidRPr="00EA21F2">
        <w:rPr>
          <w:rFonts w:eastAsia="Calibri"/>
          <w:kern w:val="2"/>
          <w:sz w:val="28"/>
          <w:szCs w:val="28"/>
        </w:rPr>
        <w:t>через</w:t>
      </w:r>
      <w:r w:rsidR="00EA21F2" w:rsidRPr="00EA21F2">
        <w:rPr>
          <w:rFonts w:eastAsia="Calibri"/>
          <w:kern w:val="2"/>
          <w:sz w:val="28"/>
          <w:szCs w:val="28"/>
        </w:rPr>
        <w:t xml:space="preserve"> </w:t>
      </w:r>
      <w:r w:rsidRPr="00EA21F2">
        <w:rPr>
          <w:rFonts w:eastAsia="Calibri"/>
          <w:kern w:val="2"/>
          <w:sz w:val="28"/>
          <w:szCs w:val="28"/>
        </w:rPr>
        <w:t>средства</w:t>
      </w:r>
      <w:r w:rsidR="00EA21F2" w:rsidRPr="00EA21F2">
        <w:rPr>
          <w:rFonts w:eastAsia="Calibri"/>
          <w:kern w:val="2"/>
          <w:sz w:val="28"/>
          <w:szCs w:val="28"/>
        </w:rPr>
        <w:t xml:space="preserve"> </w:t>
      </w:r>
      <w:r w:rsidRPr="00EA21F2">
        <w:rPr>
          <w:rFonts w:eastAsia="Calibri"/>
          <w:kern w:val="2"/>
          <w:sz w:val="28"/>
          <w:szCs w:val="28"/>
        </w:rPr>
        <w:t>массовой</w:t>
      </w:r>
      <w:r w:rsidR="00EA21F2" w:rsidRPr="00EA21F2">
        <w:rPr>
          <w:rFonts w:eastAsia="Calibri"/>
          <w:kern w:val="2"/>
          <w:sz w:val="28"/>
          <w:szCs w:val="28"/>
        </w:rPr>
        <w:t xml:space="preserve"> </w:t>
      </w:r>
      <w:r w:rsidRPr="00EA21F2">
        <w:rPr>
          <w:rFonts w:eastAsia="Calibri"/>
          <w:kern w:val="2"/>
          <w:sz w:val="28"/>
          <w:szCs w:val="28"/>
        </w:rPr>
        <w:t>информации,</w:t>
      </w:r>
      <w:r w:rsidR="00EA21F2" w:rsidRPr="00EA21F2">
        <w:rPr>
          <w:rFonts w:eastAsia="Calibri"/>
          <w:kern w:val="2"/>
          <w:sz w:val="28"/>
          <w:szCs w:val="28"/>
        </w:rPr>
        <w:t xml:space="preserve"> </w:t>
      </w:r>
      <w:r w:rsidRPr="00EA21F2">
        <w:rPr>
          <w:rFonts w:eastAsia="Calibri"/>
          <w:kern w:val="2"/>
          <w:sz w:val="28"/>
          <w:szCs w:val="28"/>
        </w:rPr>
        <w:t>о</w:t>
      </w:r>
      <w:r w:rsidR="00EA21F2" w:rsidRPr="00EA21F2">
        <w:rPr>
          <w:rFonts w:eastAsia="Calibri"/>
          <w:kern w:val="2"/>
          <w:sz w:val="28"/>
          <w:szCs w:val="28"/>
        </w:rPr>
        <w:t xml:space="preserve"> </w:t>
      </w:r>
      <w:r w:rsidRPr="00EA21F2">
        <w:rPr>
          <w:rFonts w:eastAsia="Calibri"/>
          <w:kern w:val="2"/>
          <w:sz w:val="28"/>
          <w:szCs w:val="28"/>
        </w:rPr>
        <w:t>возможности</w:t>
      </w:r>
      <w:r w:rsidR="00EA21F2" w:rsidRPr="00EA21F2">
        <w:rPr>
          <w:rFonts w:eastAsia="Calibri"/>
          <w:kern w:val="2"/>
          <w:sz w:val="28"/>
          <w:szCs w:val="28"/>
        </w:rPr>
        <w:t xml:space="preserve"> </w:t>
      </w:r>
      <w:r w:rsidRPr="00EA21F2">
        <w:rPr>
          <w:rFonts w:eastAsia="Calibri"/>
          <w:kern w:val="2"/>
          <w:sz w:val="28"/>
          <w:szCs w:val="28"/>
        </w:rPr>
        <w:t>распространения</w:t>
      </w:r>
      <w:r w:rsidR="00EA21F2" w:rsidRPr="00EA21F2">
        <w:rPr>
          <w:rFonts w:eastAsia="Calibri"/>
          <w:kern w:val="2"/>
          <w:sz w:val="28"/>
          <w:szCs w:val="28"/>
        </w:rPr>
        <w:t xml:space="preserve"> </w:t>
      </w:r>
      <w:r w:rsidRPr="00EA21F2">
        <w:rPr>
          <w:rFonts w:eastAsia="Calibri"/>
          <w:kern w:val="2"/>
          <w:sz w:val="28"/>
          <w:szCs w:val="28"/>
        </w:rPr>
        <w:t>социально</w:t>
      </w:r>
      <w:r w:rsidR="00EA21F2" w:rsidRPr="00EA21F2">
        <w:rPr>
          <w:rFonts w:eastAsia="Calibri"/>
          <w:kern w:val="2"/>
          <w:sz w:val="28"/>
          <w:szCs w:val="28"/>
        </w:rPr>
        <w:t xml:space="preserve"> </w:t>
      </w:r>
      <w:r w:rsidRPr="00EA21F2">
        <w:rPr>
          <w:rFonts w:eastAsia="Calibri"/>
          <w:kern w:val="2"/>
          <w:sz w:val="28"/>
          <w:szCs w:val="28"/>
        </w:rPr>
        <w:t>значимых</w:t>
      </w:r>
      <w:r w:rsidR="00EA21F2" w:rsidRPr="00EA21F2">
        <w:rPr>
          <w:rFonts w:eastAsia="Calibri"/>
          <w:kern w:val="2"/>
          <w:sz w:val="28"/>
          <w:szCs w:val="28"/>
        </w:rPr>
        <w:t xml:space="preserve"> </w:t>
      </w:r>
      <w:r w:rsidRPr="00EA21F2">
        <w:rPr>
          <w:rFonts w:eastAsia="Calibri"/>
          <w:kern w:val="2"/>
          <w:sz w:val="28"/>
          <w:szCs w:val="28"/>
        </w:rPr>
        <w:t>заболеваний</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заболеваний,</w:t>
      </w:r>
      <w:r w:rsidR="00EA21F2" w:rsidRPr="00EA21F2">
        <w:rPr>
          <w:rFonts w:eastAsia="Calibri"/>
          <w:kern w:val="2"/>
          <w:sz w:val="28"/>
          <w:szCs w:val="28"/>
        </w:rPr>
        <w:t xml:space="preserve"> </w:t>
      </w:r>
      <w:r w:rsidRPr="00EA21F2">
        <w:rPr>
          <w:rFonts w:eastAsia="Calibri"/>
          <w:kern w:val="2"/>
          <w:sz w:val="28"/>
          <w:szCs w:val="28"/>
        </w:rPr>
        <w:t>представляющих</w:t>
      </w:r>
      <w:r w:rsidR="00EA21F2" w:rsidRPr="00EA21F2">
        <w:rPr>
          <w:rFonts w:eastAsia="Calibri"/>
          <w:kern w:val="2"/>
          <w:sz w:val="28"/>
          <w:szCs w:val="28"/>
        </w:rPr>
        <w:t xml:space="preserve"> </w:t>
      </w:r>
      <w:r w:rsidRPr="00EA21F2">
        <w:rPr>
          <w:rFonts w:eastAsia="Calibri"/>
          <w:kern w:val="2"/>
          <w:sz w:val="28"/>
          <w:szCs w:val="28"/>
        </w:rPr>
        <w:t>опасность</w:t>
      </w:r>
      <w:r w:rsidR="00EA21F2" w:rsidRPr="00EA21F2">
        <w:rPr>
          <w:rFonts w:eastAsia="Calibri"/>
          <w:kern w:val="2"/>
          <w:sz w:val="28"/>
          <w:szCs w:val="28"/>
        </w:rPr>
        <w:t xml:space="preserve"> </w:t>
      </w:r>
      <w:r w:rsidRPr="00EA21F2">
        <w:rPr>
          <w:rFonts w:eastAsia="Calibri"/>
          <w:kern w:val="2"/>
          <w:sz w:val="28"/>
          <w:szCs w:val="28"/>
        </w:rPr>
        <w:t>для</w:t>
      </w:r>
      <w:r w:rsidR="00EA21F2" w:rsidRPr="00EA21F2">
        <w:rPr>
          <w:rFonts w:eastAsia="Calibri"/>
          <w:kern w:val="2"/>
          <w:sz w:val="28"/>
          <w:szCs w:val="28"/>
        </w:rPr>
        <w:t xml:space="preserve"> </w:t>
      </w:r>
      <w:r w:rsidRPr="00EA21F2">
        <w:rPr>
          <w:rFonts w:eastAsia="Calibri"/>
          <w:kern w:val="2"/>
          <w:sz w:val="28"/>
          <w:szCs w:val="28"/>
        </w:rPr>
        <w:t>окружающих,</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территории</w:t>
      </w:r>
      <w:r w:rsidR="00EA21F2" w:rsidRPr="00EA21F2">
        <w:rPr>
          <w:rFonts w:eastAsia="Calibri"/>
          <w:kern w:val="2"/>
          <w:sz w:val="28"/>
          <w:szCs w:val="28"/>
        </w:rPr>
        <w:t xml:space="preserve"> </w:t>
      </w:r>
      <w:r w:rsidRPr="00EA21F2">
        <w:rPr>
          <w:rFonts w:eastAsia="Calibri"/>
          <w:kern w:val="2"/>
          <w:sz w:val="28"/>
          <w:szCs w:val="28"/>
        </w:rPr>
        <w:t>Ростовской</w:t>
      </w:r>
      <w:r w:rsidR="00EA21F2" w:rsidRPr="00EA21F2">
        <w:rPr>
          <w:rFonts w:eastAsia="Calibri"/>
          <w:kern w:val="2"/>
          <w:sz w:val="28"/>
          <w:szCs w:val="28"/>
        </w:rPr>
        <w:t xml:space="preserve"> </w:t>
      </w:r>
      <w:r w:rsidRPr="00EA21F2">
        <w:rPr>
          <w:rFonts w:eastAsia="Calibri"/>
          <w:kern w:val="2"/>
          <w:sz w:val="28"/>
          <w:szCs w:val="28"/>
        </w:rPr>
        <w:t>области,</w:t>
      </w:r>
      <w:r w:rsidR="00EA21F2" w:rsidRPr="00EA21F2">
        <w:rPr>
          <w:rFonts w:eastAsia="Calibri"/>
          <w:kern w:val="2"/>
          <w:sz w:val="28"/>
          <w:szCs w:val="28"/>
        </w:rPr>
        <w:t xml:space="preserve"> </w:t>
      </w:r>
      <w:r w:rsidRPr="00EA21F2">
        <w:rPr>
          <w:rFonts w:eastAsia="Calibri"/>
          <w:kern w:val="2"/>
          <w:sz w:val="28"/>
          <w:szCs w:val="28"/>
        </w:rPr>
        <w:t>осуществляемое</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основе</w:t>
      </w:r>
      <w:r w:rsidR="00EA21F2" w:rsidRPr="00EA21F2">
        <w:rPr>
          <w:rFonts w:eastAsia="Calibri"/>
          <w:kern w:val="2"/>
          <w:sz w:val="28"/>
          <w:szCs w:val="28"/>
        </w:rPr>
        <w:t xml:space="preserve"> </w:t>
      </w:r>
      <w:r w:rsidRPr="00EA21F2">
        <w:rPr>
          <w:rFonts w:eastAsia="Calibri"/>
          <w:kern w:val="2"/>
          <w:sz w:val="28"/>
          <w:szCs w:val="28"/>
        </w:rPr>
        <w:t>ежегодных</w:t>
      </w:r>
      <w:r w:rsidR="00EA21F2" w:rsidRPr="00EA21F2">
        <w:rPr>
          <w:rFonts w:eastAsia="Calibri"/>
          <w:kern w:val="2"/>
          <w:sz w:val="28"/>
          <w:szCs w:val="28"/>
        </w:rPr>
        <w:t xml:space="preserve"> </w:t>
      </w:r>
      <w:r w:rsidRPr="00EA21F2">
        <w:rPr>
          <w:rFonts w:eastAsia="Calibri"/>
          <w:kern w:val="2"/>
          <w:sz w:val="28"/>
          <w:szCs w:val="28"/>
        </w:rPr>
        <w:t>статистических</w:t>
      </w:r>
      <w:r w:rsidR="00EA21F2" w:rsidRPr="00EA21F2">
        <w:rPr>
          <w:rFonts w:eastAsia="Calibri"/>
          <w:kern w:val="2"/>
          <w:sz w:val="28"/>
          <w:szCs w:val="28"/>
        </w:rPr>
        <w:t xml:space="preserve"> </w:t>
      </w:r>
      <w:r w:rsidRPr="00EA21F2">
        <w:rPr>
          <w:rFonts w:eastAsia="Calibri"/>
          <w:kern w:val="2"/>
          <w:sz w:val="28"/>
          <w:szCs w:val="28"/>
        </w:rPr>
        <w:t>данных,</w:t>
      </w:r>
      <w:r w:rsidR="00EA21F2" w:rsidRPr="00EA21F2">
        <w:rPr>
          <w:rFonts w:eastAsia="Calibri"/>
          <w:kern w:val="2"/>
          <w:sz w:val="28"/>
          <w:szCs w:val="28"/>
        </w:rPr>
        <w:t xml:space="preserve"> </w:t>
      </w:r>
      <w:r w:rsidRPr="00EA21F2">
        <w:rPr>
          <w:rFonts w:eastAsia="Calibri"/>
          <w:kern w:val="2"/>
          <w:sz w:val="28"/>
          <w:szCs w:val="28"/>
        </w:rPr>
        <w:t>а</w:t>
      </w:r>
      <w:r w:rsidR="00EA21F2" w:rsidRPr="00EA21F2">
        <w:rPr>
          <w:rFonts w:eastAsia="Calibri"/>
          <w:kern w:val="2"/>
          <w:sz w:val="28"/>
          <w:szCs w:val="28"/>
        </w:rPr>
        <w:t xml:space="preserve"> </w:t>
      </w:r>
      <w:r w:rsidRPr="00EA21F2">
        <w:rPr>
          <w:rFonts w:eastAsia="Calibri"/>
          <w:kern w:val="2"/>
          <w:sz w:val="28"/>
          <w:szCs w:val="28"/>
        </w:rPr>
        <w:t>также</w:t>
      </w:r>
      <w:r w:rsidR="00EA21F2" w:rsidRPr="00EA21F2">
        <w:rPr>
          <w:rFonts w:eastAsia="Calibri"/>
          <w:kern w:val="2"/>
          <w:sz w:val="28"/>
          <w:szCs w:val="28"/>
        </w:rPr>
        <w:t xml:space="preserve"> </w:t>
      </w:r>
      <w:r w:rsidRPr="00EA21F2">
        <w:rPr>
          <w:rFonts w:eastAsia="Calibri"/>
          <w:kern w:val="2"/>
          <w:sz w:val="28"/>
          <w:szCs w:val="28"/>
        </w:rPr>
        <w:t>информирование</w:t>
      </w:r>
      <w:r w:rsidR="00EA21F2" w:rsidRPr="00EA21F2">
        <w:rPr>
          <w:rFonts w:eastAsia="Calibri"/>
          <w:kern w:val="2"/>
          <w:sz w:val="28"/>
          <w:szCs w:val="28"/>
        </w:rPr>
        <w:t xml:space="preserve"> </w:t>
      </w:r>
      <w:r w:rsidRPr="00EA21F2">
        <w:rPr>
          <w:rFonts w:eastAsia="Calibri"/>
          <w:kern w:val="2"/>
          <w:sz w:val="28"/>
          <w:szCs w:val="28"/>
        </w:rPr>
        <w:t>об</w:t>
      </w:r>
      <w:r w:rsidR="00EA21F2" w:rsidRPr="00EA21F2">
        <w:rPr>
          <w:rFonts w:eastAsia="Calibri"/>
          <w:kern w:val="2"/>
          <w:sz w:val="28"/>
          <w:szCs w:val="28"/>
        </w:rPr>
        <w:t xml:space="preserve"> </w:t>
      </w:r>
      <w:r w:rsidRPr="00EA21F2">
        <w:rPr>
          <w:rFonts w:eastAsia="Calibri"/>
          <w:kern w:val="2"/>
          <w:sz w:val="28"/>
          <w:szCs w:val="28"/>
        </w:rPr>
        <w:t>угрозе</w:t>
      </w:r>
      <w:r w:rsidR="00EA21F2" w:rsidRPr="00EA21F2">
        <w:rPr>
          <w:rFonts w:eastAsia="Calibri"/>
          <w:kern w:val="2"/>
          <w:sz w:val="28"/>
          <w:szCs w:val="28"/>
        </w:rPr>
        <w:t xml:space="preserve"> </w:t>
      </w:r>
      <w:r w:rsidRPr="00EA21F2">
        <w:rPr>
          <w:rFonts w:eastAsia="Calibri"/>
          <w:kern w:val="2"/>
          <w:sz w:val="28"/>
          <w:szCs w:val="28"/>
        </w:rPr>
        <w:t>возникновения</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о</w:t>
      </w:r>
      <w:r w:rsidR="00EA21F2" w:rsidRPr="00EA21F2">
        <w:rPr>
          <w:rFonts w:eastAsia="Calibri"/>
          <w:kern w:val="2"/>
          <w:sz w:val="28"/>
          <w:szCs w:val="28"/>
        </w:rPr>
        <w:t xml:space="preserve"> </w:t>
      </w:r>
      <w:r w:rsidRPr="00EA21F2">
        <w:rPr>
          <w:rFonts w:eastAsia="Calibri"/>
          <w:kern w:val="2"/>
          <w:sz w:val="28"/>
          <w:szCs w:val="28"/>
        </w:rPr>
        <w:t>возникновении</w:t>
      </w:r>
      <w:r w:rsidR="00EA21F2" w:rsidRPr="00EA21F2">
        <w:rPr>
          <w:rFonts w:eastAsia="Calibri"/>
          <w:kern w:val="2"/>
          <w:sz w:val="28"/>
          <w:szCs w:val="28"/>
        </w:rPr>
        <w:t xml:space="preserve"> </w:t>
      </w:r>
      <w:r w:rsidRPr="00EA21F2">
        <w:rPr>
          <w:rFonts w:eastAsia="Calibri"/>
          <w:kern w:val="2"/>
          <w:sz w:val="28"/>
          <w:szCs w:val="28"/>
        </w:rPr>
        <w:t>эпидемий.</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8.12.3.</w:t>
      </w:r>
      <w:r w:rsidR="001A4E10">
        <w:rPr>
          <w:rFonts w:eastAsia="Calibri"/>
          <w:kern w:val="2"/>
          <w:sz w:val="28"/>
          <w:szCs w:val="28"/>
        </w:rPr>
        <w:t> </w:t>
      </w:r>
      <w:r w:rsidRPr="00EA21F2">
        <w:rPr>
          <w:rFonts w:eastAsia="Calibri"/>
          <w:kern w:val="2"/>
          <w:sz w:val="28"/>
          <w:szCs w:val="28"/>
        </w:rPr>
        <w:t>Осуществление</w:t>
      </w:r>
      <w:r w:rsidR="00EA21F2" w:rsidRPr="00EA21F2">
        <w:rPr>
          <w:rFonts w:eastAsia="Calibri"/>
          <w:kern w:val="2"/>
          <w:sz w:val="28"/>
          <w:szCs w:val="28"/>
        </w:rPr>
        <w:t xml:space="preserve"> </w:t>
      </w:r>
      <w:r w:rsidRPr="00EA21F2">
        <w:rPr>
          <w:rFonts w:eastAsia="Calibri"/>
          <w:kern w:val="2"/>
          <w:sz w:val="28"/>
          <w:szCs w:val="28"/>
        </w:rPr>
        <w:t>мероприятий</w:t>
      </w:r>
      <w:r w:rsidR="00EA21F2" w:rsidRPr="00EA21F2">
        <w:rPr>
          <w:rFonts w:eastAsia="Calibri"/>
          <w:kern w:val="2"/>
          <w:sz w:val="28"/>
          <w:szCs w:val="28"/>
        </w:rPr>
        <w:t xml:space="preserve"> </w:t>
      </w:r>
      <w:r w:rsidRPr="00EA21F2">
        <w:rPr>
          <w:rFonts w:eastAsia="Calibri"/>
          <w:kern w:val="2"/>
          <w:sz w:val="28"/>
          <w:szCs w:val="28"/>
        </w:rPr>
        <w:t>по</w:t>
      </w:r>
      <w:r w:rsidR="00EA21F2" w:rsidRPr="00EA21F2">
        <w:rPr>
          <w:rFonts w:eastAsia="Calibri"/>
          <w:kern w:val="2"/>
          <w:sz w:val="28"/>
          <w:szCs w:val="28"/>
        </w:rPr>
        <w:t xml:space="preserve"> </w:t>
      </w:r>
      <w:r w:rsidRPr="00EA21F2">
        <w:rPr>
          <w:rFonts w:eastAsia="Calibri"/>
          <w:kern w:val="2"/>
          <w:sz w:val="28"/>
          <w:szCs w:val="28"/>
        </w:rPr>
        <w:t>предупреждению</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раннему</w:t>
      </w:r>
      <w:r w:rsidR="00EA21F2" w:rsidRPr="00EA21F2">
        <w:rPr>
          <w:rFonts w:eastAsia="Calibri"/>
          <w:kern w:val="2"/>
          <w:sz w:val="28"/>
          <w:szCs w:val="28"/>
        </w:rPr>
        <w:t xml:space="preserve"> </w:t>
      </w:r>
      <w:r w:rsidRPr="00EA21F2">
        <w:rPr>
          <w:rFonts w:eastAsia="Calibri"/>
          <w:kern w:val="2"/>
          <w:sz w:val="28"/>
          <w:szCs w:val="28"/>
        </w:rPr>
        <w:t>выявлению</w:t>
      </w:r>
      <w:r w:rsidR="00EA21F2" w:rsidRPr="00EA21F2">
        <w:rPr>
          <w:rFonts w:eastAsia="Calibri"/>
          <w:kern w:val="2"/>
          <w:sz w:val="28"/>
          <w:szCs w:val="28"/>
        </w:rPr>
        <w:t xml:space="preserve"> </w:t>
      </w:r>
      <w:r w:rsidRPr="00EA21F2">
        <w:rPr>
          <w:rFonts w:eastAsia="Calibri"/>
          <w:kern w:val="2"/>
          <w:sz w:val="28"/>
          <w:szCs w:val="28"/>
        </w:rPr>
        <w:t>заболеваний,</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том</w:t>
      </w:r>
      <w:r w:rsidR="00EA21F2" w:rsidRPr="00EA21F2">
        <w:rPr>
          <w:rFonts w:eastAsia="Calibri"/>
          <w:kern w:val="2"/>
          <w:sz w:val="28"/>
          <w:szCs w:val="28"/>
        </w:rPr>
        <w:t xml:space="preserve"> </w:t>
      </w:r>
      <w:r w:rsidRPr="00EA21F2">
        <w:rPr>
          <w:rFonts w:eastAsia="Calibri"/>
          <w:kern w:val="2"/>
          <w:sz w:val="28"/>
          <w:szCs w:val="28"/>
        </w:rPr>
        <w:t>числе</w:t>
      </w:r>
      <w:r w:rsidR="00EA21F2" w:rsidRPr="00EA21F2">
        <w:rPr>
          <w:rFonts w:eastAsia="Calibri"/>
          <w:kern w:val="2"/>
          <w:sz w:val="28"/>
          <w:szCs w:val="28"/>
        </w:rPr>
        <w:t xml:space="preserve"> </w:t>
      </w:r>
      <w:r w:rsidRPr="00EA21F2">
        <w:rPr>
          <w:rFonts w:eastAsia="Calibri"/>
          <w:kern w:val="2"/>
          <w:sz w:val="28"/>
          <w:szCs w:val="28"/>
        </w:rPr>
        <w:t>предупреждению</w:t>
      </w:r>
      <w:r w:rsidR="00EA21F2" w:rsidRPr="00EA21F2">
        <w:rPr>
          <w:rFonts w:eastAsia="Calibri"/>
          <w:kern w:val="2"/>
          <w:sz w:val="28"/>
          <w:szCs w:val="28"/>
        </w:rPr>
        <w:t xml:space="preserve"> </w:t>
      </w:r>
      <w:r w:rsidRPr="00EA21F2">
        <w:rPr>
          <w:rFonts w:eastAsia="Calibri"/>
          <w:kern w:val="2"/>
          <w:sz w:val="28"/>
          <w:szCs w:val="28"/>
        </w:rPr>
        <w:t>социально</w:t>
      </w:r>
      <w:r w:rsidR="00EA21F2" w:rsidRPr="00EA21F2">
        <w:rPr>
          <w:rFonts w:eastAsia="Calibri"/>
          <w:kern w:val="2"/>
          <w:sz w:val="28"/>
          <w:szCs w:val="28"/>
        </w:rPr>
        <w:t xml:space="preserve"> </w:t>
      </w:r>
      <w:r w:rsidRPr="00EA21F2">
        <w:rPr>
          <w:rFonts w:eastAsia="Calibri"/>
          <w:kern w:val="2"/>
          <w:sz w:val="28"/>
          <w:szCs w:val="28"/>
        </w:rPr>
        <w:t>значимых</w:t>
      </w:r>
      <w:r w:rsidR="00EA21F2" w:rsidRPr="00EA21F2">
        <w:rPr>
          <w:rFonts w:eastAsia="Calibri"/>
          <w:kern w:val="2"/>
          <w:sz w:val="28"/>
          <w:szCs w:val="28"/>
        </w:rPr>
        <w:t xml:space="preserve"> </w:t>
      </w:r>
      <w:r w:rsidRPr="00EA21F2">
        <w:rPr>
          <w:rFonts w:eastAsia="Calibri"/>
          <w:kern w:val="2"/>
          <w:sz w:val="28"/>
          <w:szCs w:val="28"/>
        </w:rPr>
        <w:t>заболеваний</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борьбе</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ними:</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lastRenderedPageBreak/>
        <w:t>профилактические</w:t>
      </w:r>
      <w:r w:rsidR="00EA21F2" w:rsidRPr="00EA21F2">
        <w:rPr>
          <w:rFonts w:eastAsia="Calibri"/>
          <w:kern w:val="2"/>
          <w:sz w:val="28"/>
          <w:szCs w:val="28"/>
        </w:rPr>
        <w:t xml:space="preserve"> </w:t>
      </w:r>
      <w:r w:rsidRPr="00EA21F2">
        <w:rPr>
          <w:rFonts w:eastAsia="Calibri"/>
          <w:kern w:val="2"/>
          <w:sz w:val="28"/>
          <w:szCs w:val="28"/>
        </w:rPr>
        <w:t>медицинские</w:t>
      </w:r>
      <w:r w:rsidR="00EA21F2" w:rsidRPr="00EA21F2">
        <w:rPr>
          <w:rFonts w:eastAsia="Calibri"/>
          <w:kern w:val="2"/>
          <w:sz w:val="28"/>
          <w:szCs w:val="28"/>
        </w:rPr>
        <w:t xml:space="preserve"> </w:t>
      </w:r>
      <w:r w:rsidRPr="00EA21F2">
        <w:rPr>
          <w:rFonts w:eastAsia="Calibri"/>
          <w:kern w:val="2"/>
          <w:sz w:val="28"/>
          <w:szCs w:val="28"/>
        </w:rPr>
        <w:t>осмотры</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целях</w:t>
      </w:r>
      <w:r w:rsidR="00EA21F2" w:rsidRPr="00EA21F2">
        <w:rPr>
          <w:rFonts w:eastAsia="Calibri"/>
          <w:kern w:val="2"/>
          <w:sz w:val="28"/>
          <w:szCs w:val="28"/>
        </w:rPr>
        <w:t xml:space="preserve"> </w:t>
      </w:r>
      <w:r w:rsidRPr="00EA21F2">
        <w:rPr>
          <w:rFonts w:eastAsia="Calibri"/>
          <w:kern w:val="2"/>
          <w:sz w:val="28"/>
          <w:szCs w:val="28"/>
        </w:rPr>
        <w:t>выявления</w:t>
      </w:r>
      <w:r w:rsidR="00EA21F2" w:rsidRPr="00EA21F2">
        <w:rPr>
          <w:rFonts w:eastAsia="Calibri"/>
          <w:kern w:val="2"/>
          <w:sz w:val="28"/>
          <w:szCs w:val="28"/>
        </w:rPr>
        <w:t xml:space="preserve"> </w:t>
      </w:r>
      <w:r w:rsidRPr="00EA21F2">
        <w:rPr>
          <w:rFonts w:eastAsia="Calibri"/>
          <w:kern w:val="2"/>
          <w:sz w:val="28"/>
          <w:szCs w:val="28"/>
        </w:rPr>
        <w:t>туберкулеза</w:t>
      </w:r>
      <w:r w:rsidR="00EA21F2" w:rsidRPr="00EA21F2">
        <w:rPr>
          <w:rFonts w:eastAsia="Calibri"/>
          <w:kern w:val="2"/>
          <w:sz w:val="28"/>
          <w:szCs w:val="28"/>
        </w:rPr>
        <w:t xml:space="preserve"> </w:t>
      </w:r>
      <w:r w:rsidRPr="00EA21F2">
        <w:rPr>
          <w:rFonts w:eastAsia="Calibri"/>
          <w:kern w:val="2"/>
          <w:sz w:val="28"/>
          <w:szCs w:val="28"/>
        </w:rPr>
        <w:t>у</w:t>
      </w:r>
      <w:r w:rsidR="00EA21F2" w:rsidRPr="00EA21F2">
        <w:rPr>
          <w:rFonts w:eastAsia="Calibri"/>
          <w:kern w:val="2"/>
          <w:sz w:val="28"/>
          <w:szCs w:val="28"/>
        </w:rPr>
        <w:t xml:space="preserve"> </w:t>
      </w:r>
      <w:r w:rsidRPr="00EA21F2">
        <w:rPr>
          <w:rFonts w:eastAsia="Calibri"/>
          <w:kern w:val="2"/>
          <w:sz w:val="28"/>
          <w:szCs w:val="28"/>
        </w:rPr>
        <w:t>граждан,</w:t>
      </w:r>
      <w:r w:rsidR="00EA21F2" w:rsidRPr="00EA21F2">
        <w:rPr>
          <w:rFonts w:eastAsia="Calibri"/>
          <w:kern w:val="2"/>
          <w:sz w:val="28"/>
          <w:szCs w:val="28"/>
        </w:rPr>
        <w:t xml:space="preserve"> </w:t>
      </w:r>
      <w:r w:rsidRPr="00EA21F2">
        <w:rPr>
          <w:rFonts w:eastAsia="Calibri"/>
          <w:kern w:val="2"/>
          <w:sz w:val="28"/>
          <w:szCs w:val="28"/>
        </w:rPr>
        <w:t>проживающих</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территории</w:t>
      </w:r>
      <w:r w:rsidR="00EA21F2" w:rsidRPr="00EA21F2">
        <w:rPr>
          <w:rFonts w:eastAsia="Calibri"/>
          <w:kern w:val="2"/>
          <w:sz w:val="28"/>
          <w:szCs w:val="28"/>
        </w:rPr>
        <w:t xml:space="preserve"> </w:t>
      </w:r>
      <w:r w:rsidRPr="00EA21F2">
        <w:rPr>
          <w:rFonts w:eastAsia="Calibri"/>
          <w:kern w:val="2"/>
          <w:sz w:val="28"/>
          <w:szCs w:val="28"/>
        </w:rPr>
        <w:t>Ростовской</w:t>
      </w:r>
      <w:r w:rsidR="00EA21F2" w:rsidRPr="00EA21F2">
        <w:rPr>
          <w:rFonts w:eastAsia="Calibri"/>
          <w:kern w:val="2"/>
          <w:sz w:val="28"/>
          <w:szCs w:val="28"/>
        </w:rPr>
        <w:t xml:space="preserve"> </w:t>
      </w:r>
      <w:r w:rsidRPr="00EA21F2">
        <w:rPr>
          <w:rFonts w:eastAsia="Calibri"/>
          <w:kern w:val="2"/>
          <w:sz w:val="28"/>
          <w:szCs w:val="28"/>
        </w:rPr>
        <w:t>области,</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соответствии</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действующим</w:t>
      </w:r>
      <w:r w:rsidR="00EA21F2" w:rsidRPr="00EA21F2">
        <w:rPr>
          <w:rFonts w:eastAsia="Calibri"/>
          <w:kern w:val="2"/>
          <w:sz w:val="28"/>
          <w:szCs w:val="28"/>
        </w:rPr>
        <w:t xml:space="preserve"> </w:t>
      </w:r>
      <w:r w:rsidRPr="00EA21F2">
        <w:rPr>
          <w:rFonts w:eastAsia="Calibri"/>
          <w:kern w:val="2"/>
          <w:sz w:val="28"/>
          <w:szCs w:val="28"/>
        </w:rPr>
        <w:t>законодательством,</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том</w:t>
      </w:r>
      <w:r w:rsidR="00EA21F2" w:rsidRPr="00EA21F2">
        <w:rPr>
          <w:rFonts w:eastAsia="Calibri"/>
          <w:kern w:val="2"/>
          <w:sz w:val="28"/>
          <w:szCs w:val="28"/>
        </w:rPr>
        <w:t xml:space="preserve"> </w:t>
      </w:r>
      <w:r w:rsidRPr="00EA21F2">
        <w:rPr>
          <w:rFonts w:eastAsia="Calibri"/>
          <w:kern w:val="2"/>
          <w:sz w:val="28"/>
          <w:szCs w:val="28"/>
        </w:rPr>
        <w:t>числе</w:t>
      </w:r>
      <w:r w:rsidR="00EA21F2" w:rsidRPr="00EA21F2">
        <w:rPr>
          <w:rFonts w:eastAsia="Calibri"/>
          <w:kern w:val="2"/>
          <w:sz w:val="28"/>
          <w:szCs w:val="28"/>
        </w:rPr>
        <w:t xml:space="preserve"> </w:t>
      </w:r>
      <w:proofErr w:type="spellStart"/>
      <w:r w:rsidRPr="00EA21F2">
        <w:rPr>
          <w:rFonts w:eastAsia="Calibri"/>
          <w:kern w:val="2"/>
          <w:sz w:val="28"/>
          <w:szCs w:val="28"/>
        </w:rPr>
        <w:t>аллергодиагностика</w:t>
      </w:r>
      <w:proofErr w:type="spellEnd"/>
      <w:r w:rsidR="00EA21F2" w:rsidRPr="00EA21F2">
        <w:rPr>
          <w:rFonts w:eastAsia="Calibri"/>
          <w:kern w:val="2"/>
          <w:sz w:val="28"/>
          <w:szCs w:val="28"/>
        </w:rPr>
        <w:t xml:space="preserve"> </w:t>
      </w:r>
      <w:r w:rsidRPr="00EA21F2">
        <w:rPr>
          <w:rFonts w:eastAsia="Calibri"/>
          <w:kern w:val="2"/>
          <w:sz w:val="28"/>
          <w:szCs w:val="28"/>
        </w:rPr>
        <w:t>туберкулеза</w:t>
      </w:r>
      <w:r w:rsidR="00EA21F2" w:rsidRPr="00EA21F2">
        <w:rPr>
          <w:rFonts w:eastAsia="Calibri"/>
          <w:kern w:val="2"/>
          <w:sz w:val="28"/>
          <w:szCs w:val="28"/>
        </w:rPr>
        <w:t xml:space="preserve"> </w:t>
      </w:r>
      <w:r w:rsidRPr="00EA21F2">
        <w:rPr>
          <w:rFonts w:eastAsia="Calibri"/>
          <w:kern w:val="2"/>
          <w:sz w:val="28"/>
          <w:szCs w:val="28"/>
        </w:rPr>
        <w:t>(проба</w:t>
      </w:r>
      <w:r w:rsidR="00EA21F2" w:rsidRPr="00EA21F2">
        <w:rPr>
          <w:rFonts w:eastAsia="Calibri"/>
          <w:kern w:val="2"/>
          <w:sz w:val="28"/>
          <w:szCs w:val="28"/>
        </w:rPr>
        <w:t xml:space="preserve"> </w:t>
      </w:r>
      <w:r w:rsidRPr="00EA21F2">
        <w:rPr>
          <w:rFonts w:eastAsia="Calibri"/>
          <w:kern w:val="2"/>
          <w:sz w:val="28"/>
          <w:szCs w:val="28"/>
        </w:rPr>
        <w:t>Манту)</w:t>
      </w:r>
      <w:r w:rsidR="00EA21F2" w:rsidRPr="00EA21F2">
        <w:rPr>
          <w:rFonts w:eastAsia="Calibri"/>
          <w:kern w:val="2"/>
          <w:sz w:val="28"/>
          <w:szCs w:val="28"/>
        </w:rPr>
        <w:t xml:space="preserve"> </w:t>
      </w:r>
      <w:r w:rsidRPr="00EA21F2">
        <w:rPr>
          <w:rFonts w:eastAsia="Calibri"/>
          <w:kern w:val="2"/>
          <w:sz w:val="28"/>
          <w:szCs w:val="28"/>
        </w:rPr>
        <w:t>застрахованным</w:t>
      </w:r>
      <w:r w:rsidR="00EA21F2" w:rsidRPr="00EA21F2">
        <w:rPr>
          <w:rFonts w:eastAsia="Calibri"/>
          <w:kern w:val="2"/>
          <w:sz w:val="28"/>
          <w:szCs w:val="28"/>
        </w:rPr>
        <w:t xml:space="preserve"> </w:t>
      </w:r>
      <w:r w:rsidRPr="00EA21F2">
        <w:rPr>
          <w:rFonts w:eastAsia="Calibri"/>
          <w:kern w:val="2"/>
          <w:sz w:val="28"/>
          <w:szCs w:val="28"/>
        </w:rPr>
        <w:t>лицам</w:t>
      </w:r>
      <w:r w:rsidR="00EA21F2" w:rsidRPr="00EA21F2">
        <w:rPr>
          <w:rFonts w:eastAsia="Calibri"/>
          <w:kern w:val="2"/>
          <w:sz w:val="28"/>
          <w:szCs w:val="28"/>
        </w:rPr>
        <w:t xml:space="preserve"> </w:t>
      </w:r>
      <w:r w:rsidRPr="00EA21F2">
        <w:rPr>
          <w:rFonts w:eastAsia="Calibri"/>
          <w:kern w:val="2"/>
          <w:sz w:val="28"/>
          <w:szCs w:val="28"/>
        </w:rPr>
        <w:t>до</w:t>
      </w:r>
      <w:r w:rsidR="00EA21F2" w:rsidRPr="00EA21F2">
        <w:rPr>
          <w:rFonts w:eastAsia="Calibri"/>
          <w:kern w:val="2"/>
          <w:sz w:val="28"/>
          <w:szCs w:val="28"/>
        </w:rPr>
        <w:t xml:space="preserve"> </w:t>
      </w:r>
      <w:r w:rsidRPr="00EA21F2">
        <w:rPr>
          <w:rFonts w:eastAsia="Calibri"/>
          <w:kern w:val="2"/>
          <w:sz w:val="28"/>
          <w:szCs w:val="28"/>
        </w:rPr>
        <w:t>17</w:t>
      </w:r>
      <w:r w:rsidR="00EA21F2" w:rsidRPr="00EA21F2">
        <w:rPr>
          <w:rFonts w:eastAsia="Calibri"/>
          <w:kern w:val="2"/>
          <w:sz w:val="28"/>
          <w:szCs w:val="28"/>
        </w:rPr>
        <w:t xml:space="preserve"> </w:t>
      </w:r>
      <w:r w:rsidRPr="00EA21F2">
        <w:rPr>
          <w:rFonts w:eastAsia="Calibri"/>
          <w:kern w:val="2"/>
          <w:sz w:val="28"/>
          <w:szCs w:val="28"/>
        </w:rPr>
        <w:t>лет</w:t>
      </w:r>
      <w:r w:rsidR="00EA21F2" w:rsidRPr="00EA21F2">
        <w:rPr>
          <w:rFonts w:eastAsia="Calibri"/>
          <w:kern w:val="2"/>
          <w:sz w:val="28"/>
          <w:szCs w:val="28"/>
        </w:rPr>
        <w:t xml:space="preserve"> </w:t>
      </w:r>
      <w:r w:rsidRPr="00EA21F2">
        <w:rPr>
          <w:rFonts w:eastAsia="Calibri"/>
          <w:kern w:val="2"/>
          <w:sz w:val="28"/>
          <w:szCs w:val="28"/>
        </w:rPr>
        <w:t>(включительно);</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проведение</w:t>
      </w:r>
      <w:r w:rsidR="00EA21F2" w:rsidRPr="00EA21F2">
        <w:rPr>
          <w:rFonts w:eastAsia="Calibri"/>
          <w:kern w:val="2"/>
          <w:sz w:val="28"/>
          <w:szCs w:val="28"/>
        </w:rPr>
        <w:t xml:space="preserve"> </w:t>
      </w:r>
      <w:r w:rsidRPr="00EA21F2">
        <w:rPr>
          <w:rFonts w:eastAsia="Calibri"/>
          <w:kern w:val="2"/>
          <w:sz w:val="28"/>
          <w:szCs w:val="28"/>
        </w:rPr>
        <w:t>мероприятий,</w:t>
      </w:r>
      <w:r w:rsidR="00EA21F2" w:rsidRPr="00EA21F2">
        <w:rPr>
          <w:rFonts w:eastAsia="Calibri"/>
          <w:kern w:val="2"/>
          <w:sz w:val="28"/>
          <w:szCs w:val="28"/>
        </w:rPr>
        <w:t xml:space="preserve"> </w:t>
      </w:r>
      <w:r w:rsidRPr="00EA21F2">
        <w:rPr>
          <w:rFonts w:eastAsia="Calibri"/>
          <w:kern w:val="2"/>
          <w:sz w:val="28"/>
          <w:szCs w:val="28"/>
        </w:rPr>
        <w:t>направленных</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профилактику</w:t>
      </w:r>
      <w:r w:rsidR="00EA21F2" w:rsidRPr="00EA21F2">
        <w:rPr>
          <w:rFonts w:eastAsia="Calibri"/>
          <w:kern w:val="2"/>
          <w:sz w:val="28"/>
          <w:szCs w:val="28"/>
        </w:rPr>
        <w:t xml:space="preserve"> </w:t>
      </w:r>
      <w:r w:rsidRPr="00EA21F2">
        <w:rPr>
          <w:rFonts w:eastAsia="Calibri"/>
          <w:kern w:val="2"/>
          <w:sz w:val="28"/>
          <w:szCs w:val="28"/>
        </w:rPr>
        <w:t>ВИЧ-инфекции</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вирусных</w:t>
      </w:r>
      <w:r w:rsidR="00EA21F2" w:rsidRPr="00EA21F2">
        <w:rPr>
          <w:rFonts w:eastAsia="Calibri"/>
          <w:kern w:val="2"/>
          <w:sz w:val="28"/>
          <w:szCs w:val="28"/>
        </w:rPr>
        <w:t xml:space="preserve"> </w:t>
      </w:r>
      <w:r w:rsidRPr="00EA21F2">
        <w:rPr>
          <w:rFonts w:eastAsia="Calibri"/>
          <w:kern w:val="2"/>
          <w:sz w:val="28"/>
          <w:szCs w:val="28"/>
        </w:rPr>
        <w:t>гепатитов</w:t>
      </w:r>
      <w:proofErr w:type="gramStart"/>
      <w:r w:rsidR="00EA21F2" w:rsidRPr="00EA21F2">
        <w:rPr>
          <w:rFonts w:eastAsia="Calibri"/>
          <w:kern w:val="2"/>
          <w:sz w:val="28"/>
          <w:szCs w:val="28"/>
        </w:rPr>
        <w:t xml:space="preserve"> </w:t>
      </w:r>
      <w:r w:rsidRPr="00EA21F2">
        <w:rPr>
          <w:rFonts w:eastAsia="Calibri"/>
          <w:kern w:val="2"/>
          <w:sz w:val="28"/>
          <w:szCs w:val="28"/>
        </w:rPr>
        <w:t>В</w:t>
      </w:r>
      <w:proofErr w:type="gramEnd"/>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том</w:t>
      </w:r>
      <w:r w:rsidR="00EA21F2" w:rsidRPr="00EA21F2">
        <w:rPr>
          <w:rFonts w:eastAsia="Calibri"/>
          <w:kern w:val="2"/>
          <w:sz w:val="28"/>
          <w:szCs w:val="28"/>
        </w:rPr>
        <w:t xml:space="preserve"> </w:t>
      </w:r>
      <w:r w:rsidRPr="00EA21F2">
        <w:rPr>
          <w:rFonts w:eastAsia="Calibri"/>
          <w:kern w:val="2"/>
          <w:sz w:val="28"/>
          <w:szCs w:val="28"/>
        </w:rPr>
        <w:t>числе</w:t>
      </w:r>
      <w:r w:rsidR="00EA21F2" w:rsidRPr="00EA21F2">
        <w:rPr>
          <w:rFonts w:eastAsia="Calibri"/>
          <w:kern w:val="2"/>
          <w:sz w:val="28"/>
          <w:szCs w:val="28"/>
        </w:rPr>
        <w:t xml:space="preserve"> </w:t>
      </w:r>
      <w:r w:rsidRPr="00EA21F2">
        <w:rPr>
          <w:rFonts w:eastAsia="Calibri"/>
          <w:kern w:val="2"/>
          <w:sz w:val="28"/>
          <w:szCs w:val="28"/>
        </w:rPr>
        <w:t>обследование</w:t>
      </w:r>
      <w:r w:rsidR="00EA21F2" w:rsidRPr="00EA21F2">
        <w:rPr>
          <w:rFonts w:eastAsia="Calibri"/>
          <w:kern w:val="2"/>
          <w:sz w:val="28"/>
          <w:szCs w:val="28"/>
        </w:rPr>
        <w:t xml:space="preserve"> </w:t>
      </w:r>
      <w:r w:rsidRPr="00EA21F2">
        <w:rPr>
          <w:rFonts w:eastAsia="Calibri"/>
          <w:kern w:val="2"/>
          <w:sz w:val="28"/>
          <w:szCs w:val="28"/>
        </w:rPr>
        <w:t>отдельных</w:t>
      </w:r>
      <w:r w:rsidR="00EA21F2" w:rsidRPr="00EA21F2">
        <w:rPr>
          <w:rFonts w:eastAsia="Calibri"/>
          <w:kern w:val="2"/>
          <w:sz w:val="28"/>
          <w:szCs w:val="28"/>
        </w:rPr>
        <w:t xml:space="preserve"> </w:t>
      </w:r>
      <w:r w:rsidRPr="00EA21F2">
        <w:rPr>
          <w:rFonts w:eastAsia="Calibri"/>
          <w:kern w:val="2"/>
          <w:sz w:val="28"/>
          <w:szCs w:val="28"/>
        </w:rPr>
        <w:t>категорий</w:t>
      </w:r>
      <w:r w:rsidR="00EA21F2" w:rsidRPr="00EA21F2">
        <w:rPr>
          <w:rFonts w:eastAsia="Calibri"/>
          <w:kern w:val="2"/>
          <w:sz w:val="28"/>
          <w:szCs w:val="28"/>
        </w:rPr>
        <w:t xml:space="preserve"> </w:t>
      </w:r>
      <w:r w:rsidRPr="00EA21F2">
        <w:rPr>
          <w:rFonts w:eastAsia="Calibri"/>
          <w:kern w:val="2"/>
          <w:sz w:val="28"/>
          <w:szCs w:val="28"/>
        </w:rPr>
        <w:t>лиц,</w:t>
      </w:r>
      <w:r w:rsidR="00EA21F2" w:rsidRPr="00EA21F2">
        <w:rPr>
          <w:rFonts w:eastAsia="Calibri"/>
          <w:kern w:val="2"/>
          <w:sz w:val="28"/>
          <w:szCs w:val="28"/>
        </w:rPr>
        <w:t xml:space="preserve"> </w:t>
      </w:r>
      <w:r w:rsidRPr="00EA21F2">
        <w:rPr>
          <w:rFonts w:eastAsia="Calibri"/>
          <w:kern w:val="2"/>
          <w:sz w:val="28"/>
          <w:szCs w:val="28"/>
        </w:rPr>
        <w:t>определенных</w:t>
      </w:r>
      <w:r w:rsidR="00EA21F2" w:rsidRPr="00EA21F2">
        <w:rPr>
          <w:rFonts w:eastAsia="Calibri"/>
          <w:kern w:val="2"/>
          <w:sz w:val="28"/>
          <w:szCs w:val="28"/>
        </w:rPr>
        <w:t xml:space="preserve"> </w:t>
      </w:r>
      <w:r w:rsidRPr="00EA21F2">
        <w:rPr>
          <w:rFonts w:eastAsia="Calibri"/>
          <w:kern w:val="2"/>
          <w:sz w:val="28"/>
          <w:szCs w:val="28"/>
        </w:rPr>
        <w:t>нормативными</w:t>
      </w:r>
      <w:r w:rsidR="00EA21F2" w:rsidRPr="00EA21F2">
        <w:rPr>
          <w:rFonts w:eastAsia="Calibri"/>
          <w:kern w:val="2"/>
          <w:sz w:val="28"/>
          <w:szCs w:val="28"/>
        </w:rPr>
        <w:t xml:space="preserve"> </w:t>
      </w:r>
      <w:r w:rsidRPr="00EA21F2">
        <w:rPr>
          <w:rFonts w:eastAsia="Calibri"/>
          <w:kern w:val="2"/>
          <w:sz w:val="28"/>
          <w:szCs w:val="28"/>
        </w:rPr>
        <w:t>документами),</w:t>
      </w:r>
      <w:r w:rsidR="00EA21F2" w:rsidRPr="00EA21F2">
        <w:rPr>
          <w:rFonts w:eastAsia="Calibri"/>
          <w:kern w:val="2"/>
          <w:sz w:val="28"/>
          <w:szCs w:val="28"/>
        </w:rPr>
        <w:t xml:space="preserve"> </w:t>
      </w:r>
      <w:r w:rsidRPr="00EA21F2">
        <w:rPr>
          <w:rFonts w:eastAsia="Calibri"/>
          <w:kern w:val="2"/>
          <w:sz w:val="28"/>
          <w:szCs w:val="28"/>
        </w:rPr>
        <w:t>совершенствование</w:t>
      </w:r>
      <w:r w:rsidR="00EA21F2" w:rsidRPr="00EA21F2">
        <w:rPr>
          <w:rFonts w:eastAsia="Calibri"/>
          <w:kern w:val="2"/>
          <w:sz w:val="28"/>
          <w:szCs w:val="28"/>
        </w:rPr>
        <w:t xml:space="preserve"> </w:t>
      </w:r>
      <w:r w:rsidRPr="00EA21F2">
        <w:rPr>
          <w:rFonts w:eastAsia="Calibri"/>
          <w:kern w:val="2"/>
          <w:sz w:val="28"/>
          <w:szCs w:val="28"/>
        </w:rPr>
        <w:t>системы</w:t>
      </w:r>
      <w:r w:rsidR="00EA21F2" w:rsidRPr="00EA21F2">
        <w:rPr>
          <w:rFonts w:eastAsia="Calibri"/>
          <w:kern w:val="2"/>
          <w:sz w:val="28"/>
          <w:szCs w:val="28"/>
        </w:rPr>
        <w:t xml:space="preserve"> </w:t>
      </w:r>
      <w:r w:rsidRPr="00EA21F2">
        <w:rPr>
          <w:rFonts w:eastAsia="Calibri"/>
          <w:kern w:val="2"/>
          <w:sz w:val="28"/>
          <w:szCs w:val="28"/>
        </w:rPr>
        <w:t>противодействия</w:t>
      </w:r>
      <w:r w:rsidR="00EA21F2" w:rsidRPr="00EA21F2">
        <w:rPr>
          <w:rFonts w:eastAsia="Calibri"/>
          <w:kern w:val="2"/>
          <w:sz w:val="28"/>
          <w:szCs w:val="28"/>
        </w:rPr>
        <w:t xml:space="preserve"> </w:t>
      </w:r>
      <w:r w:rsidRPr="00EA21F2">
        <w:rPr>
          <w:rFonts w:eastAsia="Calibri"/>
          <w:kern w:val="2"/>
          <w:sz w:val="28"/>
          <w:szCs w:val="28"/>
        </w:rPr>
        <w:t>распространению</w:t>
      </w:r>
      <w:r w:rsidR="00EA21F2" w:rsidRPr="00EA21F2">
        <w:rPr>
          <w:rFonts w:eastAsia="Calibri"/>
          <w:kern w:val="2"/>
          <w:sz w:val="28"/>
          <w:szCs w:val="28"/>
        </w:rPr>
        <w:t xml:space="preserve"> </w:t>
      </w:r>
      <w:r w:rsidRPr="00EA21F2">
        <w:rPr>
          <w:rFonts w:eastAsia="Calibri"/>
          <w:kern w:val="2"/>
          <w:sz w:val="28"/>
          <w:szCs w:val="28"/>
        </w:rPr>
        <w:t>этих</w:t>
      </w:r>
      <w:r w:rsidR="00EA21F2" w:rsidRPr="00EA21F2">
        <w:rPr>
          <w:rFonts w:eastAsia="Calibri"/>
          <w:kern w:val="2"/>
          <w:sz w:val="28"/>
          <w:szCs w:val="28"/>
        </w:rPr>
        <w:t xml:space="preserve"> </w:t>
      </w:r>
      <w:r w:rsidRPr="00EA21F2">
        <w:rPr>
          <w:rFonts w:eastAsia="Calibri"/>
          <w:kern w:val="2"/>
          <w:sz w:val="28"/>
          <w:szCs w:val="28"/>
        </w:rPr>
        <w:t>заболеваний</w:t>
      </w:r>
      <w:r w:rsidR="00EA21F2" w:rsidRPr="00EA21F2">
        <w:rPr>
          <w:rFonts w:eastAsia="Calibri"/>
          <w:kern w:val="2"/>
          <w:sz w:val="28"/>
          <w:szCs w:val="28"/>
        </w:rPr>
        <w:t xml:space="preserve"> </w:t>
      </w:r>
      <w:r w:rsidRPr="00EA21F2">
        <w:rPr>
          <w:rFonts w:eastAsia="Calibri"/>
          <w:kern w:val="2"/>
          <w:sz w:val="28"/>
          <w:szCs w:val="28"/>
        </w:rPr>
        <w:t>среди</w:t>
      </w:r>
      <w:r w:rsidR="00EA21F2" w:rsidRPr="00EA21F2">
        <w:rPr>
          <w:rFonts w:eastAsia="Calibri"/>
          <w:kern w:val="2"/>
          <w:sz w:val="28"/>
          <w:szCs w:val="28"/>
        </w:rPr>
        <w:t xml:space="preserve"> </w:t>
      </w:r>
      <w:r w:rsidRPr="00EA21F2">
        <w:rPr>
          <w:rFonts w:eastAsia="Calibri"/>
          <w:kern w:val="2"/>
          <w:sz w:val="28"/>
          <w:szCs w:val="28"/>
        </w:rPr>
        <w:t>взрослого</w:t>
      </w:r>
      <w:r w:rsidR="00EA21F2" w:rsidRPr="00EA21F2">
        <w:rPr>
          <w:rFonts w:eastAsia="Calibri"/>
          <w:kern w:val="2"/>
          <w:sz w:val="28"/>
          <w:szCs w:val="28"/>
        </w:rPr>
        <w:t xml:space="preserve"> </w:t>
      </w:r>
      <w:r w:rsidRPr="00EA21F2">
        <w:rPr>
          <w:rFonts w:eastAsia="Calibri"/>
          <w:kern w:val="2"/>
          <w:sz w:val="28"/>
          <w:szCs w:val="28"/>
        </w:rPr>
        <w:t>населения,</w:t>
      </w:r>
      <w:r w:rsidR="00EA21F2" w:rsidRPr="00EA21F2">
        <w:rPr>
          <w:rFonts w:eastAsia="Calibri"/>
          <w:kern w:val="2"/>
          <w:sz w:val="28"/>
          <w:szCs w:val="28"/>
        </w:rPr>
        <w:t xml:space="preserve"> </w:t>
      </w:r>
      <w:r w:rsidRPr="00EA21F2">
        <w:rPr>
          <w:rFonts w:eastAsia="Calibri"/>
          <w:kern w:val="2"/>
          <w:sz w:val="28"/>
          <w:szCs w:val="28"/>
        </w:rPr>
        <w:t>целевых</w:t>
      </w:r>
      <w:r w:rsidR="00EA21F2" w:rsidRPr="00EA21F2">
        <w:rPr>
          <w:rFonts w:eastAsia="Calibri"/>
          <w:kern w:val="2"/>
          <w:sz w:val="28"/>
          <w:szCs w:val="28"/>
        </w:rPr>
        <w:t xml:space="preserve"> </w:t>
      </w:r>
      <w:r w:rsidRPr="00EA21F2">
        <w:rPr>
          <w:rFonts w:eastAsia="Calibri"/>
          <w:kern w:val="2"/>
          <w:sz w:val="28"/>
          <w:szCs w:val="28"/>
        </w:rPr>
        <w:t>групп</w:t>
      </w:r>
      <w:r w:rsidR="00EA21F2" w:rsidRPr="00EA21F2">
        <w:rPr>
          <w:rFonts w:eastAsia="Calibri"/>
          <w:kern w:val="2"/>
          <w:sz w:val="28"/>
          <w:szCs w:val="28"/>
        </w:rPr>
        <w:t xml:space="preserve"> </w:t>
      </w:r>
      <w:r w:rsidRPr="00EA21F2">
        <w:rPr>
          <w:rFonts w:eastAsia="Calibri"/>
          <w:kern w:val="2"/>
          <w:sz w:val="28"/>
          <w:szCs w:val="28"/>
        </w:rPr>
        <w:t>школьников,</w:t>
      </w:r>
      <w:r w:rsidR="00EA21F2" w:rsidRPr="00EA21F2">
        <w:rPr>
          <w:rFonts w:eastAsia="Calibri"/>
          <w:kern w:val="2"/>
          <w:sz w:val="28"/>
          <w:szCs w:val="28"/>
        </w:rPr>
        <w:t xml:space="preserve"> </w:t>
      </w:r>
      <w:r w:rsidRPr="00EA21F2">
        <w:rPr>
          <w:rFonts w:eastAsia="Calibri"/>
          <w:kern w:val="2"/>
          <w:sz w:val="28"/>
          <w:szCs w:val="28"/>
        </w:rPr>
        <w:t>молодежи;</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проведение</w:t>
      </w:r>
      <w:r w:rsidR="00EA21F2" w:rsidRPr="00EA21F2">
        <w:rPr>
          <w:rFonts w:eastAsia="Calibri"/>
          <w:kern w:val="2"/>
          <w:sz w:val="28"/>
          <w:szCs w:val="28"/>
        </w:rPr>
        <w:t xml:space="preserve"> </w:t>
      </w:r>
      <w:r w:rsidRPr="00EA21F2">
        <w:rPr>
          <w:rFonts w:eastAsia="Calibri"/>
          <w:kern w:val="2"/>
          <w:sz w:val="28"/>
          <w:szCs w:val="28"/>
        </w:rPr>
        <w:t>неонатального</w:t>
      </w:r>
      <w:r w:rsidR="00EA21F2" w:rsidRPr="00EA21F2">
        <w:rPr>
          <w:rFonts w:eastAsia="Calibri"/>
          <w:kern w:val="2"/>
          <w:sz w:val="28"/>
          <w:szCs w:val="28"/>
        </w:rPr>
        <w:t xml:space="preserve"> </w:t>
      </w:r>
      <w:r w:rsidRPr="00EA21F2">
        <w:rPr>
          <w:rFonts w:eastAsia="Calibri"/>
          <w:kern w:val="2"/>
          <w:sz w:val="28"/>
          <w:szCs w:val="28"/>
        </w:rPr>
        <w:t>скрининга</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наследственные</w:t>
      </w:r>
      <w:r w:rsidR="00EA21F2" w:rsidRPr="00EA21F2">
        <w:rPr>
          <w:rFonts w:eastAsia="Calibri"/>
          <w:kern w:val="2"/>
          <w:sz w:val="28"/>
          <w:szCs w:val="28"/>
        </w:rPr>
        <w:t xml:space="preserve"> </w:t>
      </w:r>
      <w:r w:rsidRPr="00EA21F2">
        <w:rPr>
          <w:rFonts w:eastAsia="Calibri"/>
          <w:kern w:val="2"/>
          <w:sz w:val="28"/>
          <w:szCs w:val="28"/>
        </w:rPr>
        <w:t>врожденные</w:t>
      </w:r>
      <w:r w:rsidR="00EA21F2" w:rsidRPr="00EA21F2">
        <w:rPr>
          <w:rFonts w:eastAsia="Calibri"/>
          <w:kern w:val="2"/>
          <w:sz w:val="28"/>
          <w:szCs w:val="28"/>
        </w:rPr>
        <w:t xml:space="preserve"> </w:t>
      </w:r>
      <w:r w:rsidRPr="00EA21F2">
        <w:rPr>
          <w:rFonts w:eastAsia="Calibri"/>
          <w:kern w:val="2"/>
          <w:sz w:val="28"/>
          <w:szCs w:val="28"/>
        </w:rPr>
        <w:t>заболевания</w:t>
      </w:r>
      <w:r w:rsidR="00EA21F2" w:rsidRPr="00EA21F2">
        <w:rPr>
          <w:rFonts w:eastAsia="Calibri"/>
          <w:kern w:val="2"/>
          <w:sz w:val="28"/>
          <w:szCs w:val="28"/>
        </w:rPr>
        <w:t xml:space="preserve"> </w:t>
      </w:r>
      <w:r w:rsidRPr="00EA21F2">
        <w:rPr>
          <w:rFonts w:eastAsia="Calibri"/>
          <w:kern w:val="2"/>
          <w:sz w:val="28"/>
          <w:szCs w:val="28"/>
        </w:rPr>
        <w:t>(адреногенитальный</w:t>
      </w:r>
      <w:r w:rsidR="00EA21F2" w:rsidRPr="00EA21F2">
        <w:rPr>
          <w:rFonts w:eastAsia="Calibri"/>
          <w:kern w:val="2"/>
          <w:sz w:val="28"/>
          <w:szCs w:val="28"/>
        </w:rPr>
        <w:t xml:space="preserve"> </w:t>
      </w:r>
      <w:r w:rsidRPr="00EA21F2">
        <w:rPr>
          <w:rFonts w:eastAsia="Calibri"/>
          <w:kern w:val="2"/>
          <w:sz w:val="28"/>
          <w:szCs w:val="28"/>
        </w:rPr>
        <w:t>синдром,</w:t>
      </w:r>
      <w:r w:rsidR="00EA21F2" w:rsidRPr="00EA21F2">
        <w:rPr>
          <w:rFonts w:eastAsia="Calibri"/>
          <w:kern w:val="2"/>
          <w:sz w:val="28"/>
          <w:szCs w:val="28"/>
        </w:rPr>
        <w:t xml:space="preserve"> </w:t>
      </w:r>
      <w:proofErr w:type="spellStart"/>
      <w:r w:rsidRPr="00EA21F2">
        <w:rPr>
          <w:rFonts w:eastAsia="Calibri"/>
          <w:kern w:val="2"/>
          <w:sz w:val="28"/>
          <w:szCs w:val="28"/>
        </w:rPr>
        <w:t>галактоземию</w:t>
      </w:r>
      <w:proofErr w:type="spellEnd"/>
      <w:r w:rsidRPr="00EA21F2">
        <w:rPr>
          <w:rFonts w:eastAsia="Calibri"/>
          <w:kern w:val="2"/>
          <w:sz w:val="28"/>
          <w:szCs w:val="28"/>
        </w:rPr>
        <w:t>,</w:t>
      </w:r>
      <w:r w:rsidR="00EA21F2" w:rsidRPr="00EA21F2">
        <w:rPr>
          <w:rFonts w:eastAsia="Calibri"/>
          <w:kern w:val="2"/>
          <w:sz w:val="28"/>
          <w:szCs w:val="28"/>
        </w:rPr>
        <w:t xml:space="preserve"> </w:t>
      </w:r>
      <w:r w:rsidRPr="00EA21F2">
        <w:rPr>
          <w:rFonts w:eastAsia="Calibri"/>
          <w:kern w:val="2"/>
          <w:sz w:val="28"/>
          <w:szCs w:val="28"/>
        </w:rPr>
        <w:t>врожденный</w:t>
      </w:r>
      <w:r w:rsidR="00EA21F2" w:rsidRPr="00EA21F2">
        <w:rPr>
          <w:rFonts w:eastAsia="Calibri"/>
          <w:kern w:val="2"/>
          <w:sz w:val="28"/>
          <w:szCs w:val="28"/>
        </w:rPr>
        <w:t xml:space="preserve"> </w:t>
      </w:r>
      <w:r w:rsidRPr="00EA21F2">
        <w:rPr>
          <w:rFonts w:eastAsia="Calibri"/>
          <w:kern w:val="2"/>
          <w:sz w:val="28"/>
          <w:szCs w:val="28"/>
        </w:rPr>
        <w:t>гипотиреоз,</w:t>
      </w:r>
      <w:r w:rsidR="00EA21F2" w:rsidRPr="00EA21F2">
        <w:rPr>
          <w:rFonts w:eastAsia="Calibri"/>
          <w:kern w:val="2"/>
          <w:sz w:val="28"/>
          <w:szCs w:val="28"/>
        </w:rPr>
        <w:t xml:space="preserve"> </w:t>
      </w:r>
      <w:proofErr w:type="spellStart"/>
      <w:r w:rsidRPr="00EA21F2">
        <w:rPr>
          <w:rFonts w:eastAsia="Calibri"/>
          <w:kern w:val="2"/>
          <w:sz w:val="28"/>
          <w:szCs w:val="28"/>
        </w:rPr>
        <w:t>муковисцидоз</w:t>
      </w:r>
      <w:proofErr w:type="spellEnd"/>
      <w:r w:rsidRPr="00EA21F2">
        <w:rPr>
          <w:rFonts w:eastAsia="Calibri"/>
          <w:kern w:val="2"/>
          <w:sz w:val="28"/>
          <w:szCs w:val="28"/>
        </w:rPr>
        <w:t>,</w:t>
      </w:r>
      <w:r w:rsidR="00EA21F2" w:rsidRPr="00EA21F2">
        <w:rPr>
          <w:rFonts w:eastAsia="Calibri"/>
          <w:kern w:val="2"/>
          <w:sz w:val="28"/>
          <w:szCs w:val="28"/>
        </w:rPr>
        <w:t xml:space="preserve"> </w:t>
      </w:r>
      <w:proofErr w:type="spellStart"/>
      <w:r w:rsidRPr="00EA21F2">
        <w:rPr>
          <w:rFonts w:eastAsia="Calibri"/>
          <w:kern w:val="2"/>
          <w:sz w:val="28"/>
          <w:szCs w:val="28"/>
        </w:rPr>
        <w:t>фенилкетонурию</w:t>
      </w:r>
      <w:proofErr w:type="spellEnd"/>
      <w:r w:rsidRPr="00EA21F2">
        <w:rPr>
          <w:rFonts w:eastAsia="Calibri"/>
          <w:kern w:val="2"/>
          <w:sz w:val="28"/>
          <w:szCs w:val="28"/>
        </w:rPr>
        <w:t>)</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целях</w:t>
      </w:r>
      <w:r w:rsidR="00EA21F2" w:rsidRPr="00EA21F2">
        <w:rPr>
          <w:rFonts w:eastAsia="Calibri"/>
          <w:kern w:val="2"/>
          <w:sz w:val="28"/>
          <w:szCs w:val="28"/>
        </w:rPr>
        <w:t xml:space="preserve"> </w:t>
      </w:r>
      <w:r w:rsidRPr="00EA21F2">
        <w:rPr>
          <w:rFonts w:eastAsia="Calibri"/>
          <w:kern w:val="2"/>
          <w:sz w:val="28"/>
          <w:szCs w:val="28"/>
        </w:rPr>
        <w:t>их</w:t>
      </w:r>
      <w:r w:rsidR="00EA21F2" w:rsidRPr="00EA21F2">
        <w:rPr>
          <w:rFonts w:eastAsia="Calibri"/>
          <w:kern w:val="2"/>
          <w:sz w:val="28"/>
          <w:szCs w:val="28"/>
        </w:rPr>
        <w:t xml:space="preserve"> </w:t>
      </w:r>
      <w:r w:rsidRPr="00EA21F2">
        <w:rPr>
          <w:rFonts w:eastAsia="Calibri"/>
          <w:kern w:val="2"/>
          <w:sz w:val="28"/>
          <w:szCs w:val="28"/>
        </w:rPr>
        <w:t>раннего</w:t>
      </w:r>
      <w:r w:rsidR="00EA21F2" w:rsidRPr="00EA21F2">
        <w:rPr>
          <w:rFonts w:eastAsia="Calibri"/>
          <w:kern w:val="2"/>
          <w:sz w:val="28"/>
          <w:szCs w:val="28"/>
        </w:rPr>
        <w:t xml:space="preserve"> </w:t>
      </w:r>
      <w:r w:rsidRPr="00EA21F2">
        <w:rPr>
          <w:rFonts w:eastAsia="Calibri"/>
          <w:kern w:val="2"/>
          <w:sz w:val="28"/>
          <w:szCs w:val="28"/>
        </w:rPr>
        <w:t>выявления,</w:t>
      </w:r>
      <w:r w:rsidR="00EA21F2" w:rsidRPr="00EA21F2">
        <w:rPr>
          <w:rFonts w:eastAsia="Calibri"/>
          <w:kern w:val="2"/>
          <w:sz w:val="28"/>
          <w:szCs w:val="28"/>
        </w:rPr>
        <w:t xml:space="preserve"> </w:t>
      </w:r>
      <w:r w:rsidRPr="00EA21F2">
        <w:rPr>
          <w:rFonts w:eastAsia="Calibri"/>
          <w:kern w:val="2"/>
          <w:sz w:val="28"/>
          <w:szCs w:val="28"/>
        </w:rPr>
        <w:t>своевременного</w:t>
      </w:r>
      <w:r w:rsidR="00EA21F2" w:rsidRPr="00EA21F2">
        <w:rPr>
          <w:rFonts w:eastAsia="Calibri"/>
          <w:kern w:val="2"/>
          <w:sz w:val="28"/>
          <w:szCs w:val="28"/>
        </w:rPr>
        <w:t xml:space="preserve"> </w:t>
      </w:r>
      <w:r w:rsidRPr="00EA21F2">
        <w:rPr>
          <w:rFonts w:eastAsia="Calibri"/>
          <w:kern w:val="2"/>
          <w:sz w:val="28"/>
          <w:szCs w:val="28"/>
        </w:rPr>
        <w:t>лечения,</w:t>
      </w:r>
      <w:r w:rsidR="00EA21F2" w:rsidRPr="00EA21F2">
        <w:rPr>
          <w:rFonts w:eastAsia="Calibri"/>
          <w:kern w:val="2"/>
          <w:sz w:val="28"/>
          <w:szCs w:val="28"/>
        </w:rPr>
        <w:t xml:space="preserve"> </w:t>
      </w:r>
      <w:r w:rsidRPr="00EA21F2">
        <w:rPr>
          <w:rFonts w:eastAsia="Calibri"/>
          <w:kern w:val="2"/>
          <w:sz w:val="28"/>
          <w:szCs w:val="28"/>
        </w:rPr>
        <w:t>профилактики</w:t>
      </w:r>
      <w:r w:rsidR="00EA21F2" w:rsidRPr="00EA21F2">
        <w:rPr>
          <w:rFonts w:eastAsia="Calibri"/>
          <w:kern w:val="2"/>
          <w:sz w:val="28"/>
          <w:szCs w:val="28"/>
        </w:rPr>
        <w:t xml:space="preserve"> </w:t>
      </w:r>
      <w:r w:rsidRPr="00EA21F2">
        <w:rPr>
          <w:rFonts w:eastAsia="Calibri"/>
          <w:kern w:val="2"/>
          <w:sz w:val="28"/>
          <w:szCs w:val="28"/>
        </w:rPr>
        <w:t>развития</w:t>
      </w:r>
      <w:r w:rsidR="00EA21F2" w:rsidRPr="00EA21F2">
        <w:rPr>
          <w:rFonts w:eastAsia="Calibri"/>
          <w:kern w:val="2"/>
          <w:sz w:val="28"/>
          <w:szCs w:val="28"/>
        </w:rPr>
        <w:t xml:space="preserve"> </w:t>
      </w:r>
      <w:r w:rsidRPr="00EA21F2">
        <w:rPr>
          <w:rFonts w:eastAsia="Calibri"/>
          <w:kern w:val="2"/>
          <w:sz w:val="28"/>
          <w:szCs w:val="28"/>
        </w:rPr>
        <w:t>тяжелых</w:t>
      </w:r>
      <w:r w:rsidR="00EA21F2" w:rsidRPr="00EA21F2">
        <w:rPr>
          <w:rFonts w:eastAsia="Calibri"/>
          <w:kern w:val="2"/>
          <w:sz w:val="28"/>
          <w:szCs w:val="28"/>
        </w:rPr>
        <w:t xml:space="preserve"> </w:t>
      </w:r>
      <w:r w:rsidRPr="00EA21F2">
        <w:rPr>
          <w:rFonts w:eastAsia="Calibri"/>
          <w:kern w:val="2"/>
          <w:sz w:val="28"/>
          <w:szCs w:val="28"/>
        </w:rPr>
        <w:t>клинических</w:t>
      </w:r>
      <w:r w:rsidR="00EA21F2" w:rsidRPr="00EA21F2">
        <w:rPr>
          <w:rFonts w:eastAsia="Calibri"/>
          <w:kern w:val="2"/>
          <w:sz w:val="28"/>
          <w:szCs w:val="28"/>
        </w:rPr>
        <w:t xml:space="preserve"> </w:t>
      </w:r>
      <w:r w:rsidRPr="00EA21F2">
        <w:rPr>
          <w:rFonts w:eastAsia="Calibri"/>
          <w:kern w:val="2"/>
          <w:sz w:val="28"/>
          <w:szCs w:val="28"/>
        </w:rPr>
        <w:t>последствий,</w:t>
      </w:r>
      <w:r w:rsidR="00EA21F2" w:rsidRPr="00EA21F2">
        <w:rPr>
          <w:rFonts w:eastAsia="Calibri"/>
          <w:kern w:val="2"/>
          <w:sz w:val="28"/>
          <w:szCs w:val="28"/>
        </w:rPr>
        <w:t xml:space="preserve"> </w:t>
      </w:r>
      <w:r w:rsidRPr="00EA21F2">
        <w:rPr>
          <w:rFonts w:eastAsia="Calibri"/>
          <w:kern w:val="2"/>
          <w:sz w:val="28"/>
          <w:szCs w:val="28"/>
        </w:rPr>
        <w:t>снижения</w:t>
      </w:r>
      <w:r w:rsidR="00EA21F2" w:rsidRPr="00EA21F2">
        <w:rPr>
          <w:rFonts w:eastAsia="Calibri"/>
          <w:kern w:val="2"/>
          <w:sz w:val="28"/>
          <w:szCs w:val="28"/>
        </w:rPr>
        <w:t xml:space="preserve"> </w:t>
      </w:r>
      <w:r w:rsidRPr="00EA21F2">
        <w:rPr>
          <w:rFonts w:eastAsia="Calibri"/>
          <w:kern w:val="2"/>
          <w:sz w:val="28"/>
          <w:szCs w:val="28"/>
        </w:rPr>
        <w:t>младенческой</w:t>
      </w:r>
      <w:r w:rsidR="00EA21F2" w:rsidRPr="00EA21F2">
        <w:rPr>
          <w:rFonts w:eastAsia="Calibri"/>
          <w:kern w:val="2"/>
          <w:sz w:val="28"/>
          <w:szCs w:val="28"/>
        </w:rPr>
        <w:t xml:space="preserve"> </w:t>
      </w:r>
      <w:r w:rsidRPr="00EA21F2">
        <w:rPr>
          <w:rFonts w:eastAsia="Calibri"/>
          <w:kern w:val="2"/>
          <w:sz w:val="28"/>
          <w:szCs w:val="28"/>
        </w:rPr>
        <w:t>смертности</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инвалидности</w:t>
      </w:r>
      <w:r w:rsidR="00EA21F2" w:rsidRPr="00EA21F2">
        <w:rPr>
          <w:rFonts w:eastAsia="Calibri"/>
          <w:kern w:val="2"/>
          <w:sz w:val="28"/>
          <w:szCs w:val="28"/>
        </w:rPr>
        <w:t xml:space="preserve"> </w:t>
      </w:r>
      <w:r w:rsidRPr="00EA21F2">
        <w:rPr>
          <w:rFonts w:eastAsia="Calibri"/>
          <w:kern w:val="2"/>
          <w:sz w:val="28"/>
          <w:szCs w:val="28"/>
        </w:rPr>
        <w:t>у</w:t>
      </w:r>
      <w:r w:rsidR="00EA21F2" w:rsidRPr="00EA21F2">
        <w:rPr>
          <w:rFonts w:eastAsia="Calibri"/>
          <w:kern w:val="2"/>
          <w:sz w:val="28"/>
          <w:szCs w:val="28"/>
        </w:rPr>
        <w:t xml:space="preserve"> </w:t>
      </w:r>
      <w:r w:rsidRPr="00EA21F2">
        <w:rPr>
          <w:rFonts w:eastAsia="Calibri"/>
          <w:kern w:val="2"/>
          <w:sz w:val="28"/>
          <w:szCs w:val="28"/>
        </w:rPr>
        <w:t>пациентов</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выявленными</w:t>
      </w:r>
      <w:r w:rsidR="00EA21F2" w:rsidRPr="00EA21F2">
        <w:rPr>
          <w:rFonts w:eastAsia="Calibri"/>
          <w:kern w:val="2"/>
          <w:sz w:val="28"/>
          <w:szCs w:val="28"/>
        </w:rPr>
        <w:t xml:space="preserve"> </w:t>
      </w:r>
      <w:r w:rsidRPr="00EA21F2">
        <w:rPr>
          <w:rFonts w:eastAsia="Calibri"/>
          <w:kern w:val="2"/>
          <w:sz w:val="28"/>
          <w:szCs w:val="28"/>
        </w:rPr>
        <w:t>заболеваниями.</w:t>
      </w:r>
      <w:r w:rsidR="00EA21F2" w:rsidRPr="00EA21F2">
        <w:rPr>
          <w:rFonts w:eastAsia="Calibri"/>
          <w:kern w:val="2"/>
          <w:sz w:val="28"/>
          <w:szCs w:val="28"/>
        </w:rPr>
        <w:t xml:space="preserve"> </w:t>
      </w:r>
      <w:proofErr w:type="gramStart"/>
      <w:r w:rsidRPr="00EA21F2">
        <w:rPr>
          <w:rFonts w:eastAsia="Calibri"/>
          <w:kern w:val="2"/>
          <w:sz w:val="28"/>
          <w:szCs w:val="28"/>
        </w:rPr>
        <w:t>Неонатальный</w:t>
      </w:r>
      <w:r w:rsidR="00EA21F2" w:rsidRPr="00EA21F2">
        <w:rPr>
          <w:rFonts w:eastAsia="Calibri"/>
          <w:kern w:val="2"/>
          <w:sz w:val="28"/>
          <w:szCs w:val="28"/>
        </w:rPr>
        <w:t xml:space="preserve"> </w:t>
      </w:r>
      <w:r w:rsidRPr="00EA21F2">
        <w:rPr>
          <w:rFonts w:eastAsia="Calibri"/>
          <w:kern w:val="2"/>
          <w:sz w:val="28"/>
          <w:szCs w:val="28"/>
        </w:rPr>
        <w:t>скрининг</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5</w:t>
      </w:r>
      <w:r w:rsidR="00EA21F2" w:rsidRPr="00EA21F2">
        <w:rPr>
          <w:rFonts w:eastAsia="Calibri"/>
          <w:kern w:val="2"/>
          <w:sz w:val="28"/>
          <w:szCs w:val="28"/>
        </w:rPr>
        <w:t xml:space="preserve"> </w:t>
      </w:r>
      <w:r w:rsidRPr="00EA21F2">
        <w:rPr>
          <w:rFonts w:eastAsia="Calibri"/>
          <w:kern w:val="2"/>
          <w:sz w:val="28"/>
          <w:szCs w:val="28"/>
        </w:rPr>
        <w:t>наследственных</w:t>
      </w:r>
      <w:r w:rsidR="00EA21F2" w:rsidRPr="00EA21F2">
        <w:rPr>
          <w:rFonts w:eastAsia="Calibri"/>
          <w:kern w:val="2"/>
          <w:sz w:val="28"/>
          <w:szCs w:val="28"/>
        </w:rPr>
        <w:t xml:space="preserve"> </w:t>
      </w:r>
      <w:r w:rsidRPr="00EA21F2">
        <w:rPr>
          <w:rFonts w:eastAsia="Calibri"/>
          <w:kern w:val="2"/>
          <w:sz w:val="28"/>
          <w:szCs w:val="28"/>
        </w:rPr>
        <w:t>врожденных</w:t>
      </w:r>
      <w:r w:rsidR="00EA21F2" w:rsidRPr="00EA21F2">
        <w:rPr>
          <w:rFonts w:eastAsia="Calibri"/>
          <w:kern w:val="2"/>
          <w:sz w:val="28"/>
          <w:szCs w:val="28"/>
        </w:rPr>
        <w:t xml:space="preserve"> </w:t>
      </w:r>
      <w:r w:rsidRPr="00EA21F2">
        <w:rPr>
          <w:rFonts w:eastAsia="Calibri"/>
          <w:kern w:val="2"/>
          <w:sz w:val="28"/>
          <w:szCs w:val="28"/>
        </w:rPr>
        <w:t>заболеваний</w:t>
      </w:r>
      <w:r w:rsidR="00EA21F2" w:rsidRPr="00EA21F2">
        <w:rPr>
          <w:rFonts w:eastAsia="Calibri"/>
          <w:kern w:val="2"/>
          <w:sz w:val="28"/>
          <w:szCs w:val="28"/>
        </w:rPr>
        <w:t xml:space="preserve"> </w:t>
      </w:r>
      <w:r w:rsidRPr="00EA21F2">
        <w:rPr>
          <w:rFonts w:eastAsia="Calibri"/>
          <w:kern w:val="2"/>
          <w:sz w:val="28"/>
          <w:szCs w:val="28"/>
        </w:rPr>
        <w:t>проводится</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охватом</w:t>
      </w:r>
      <w:r w:rsidR="00EA21F2" w:rsidRPr="00EA21F2">
        <w:rPr>
          <w:rFonts w:eastAsia="Calibri"/>
          <w:kern w:val="2"/>
          <w:sz w:val="28"/>
          <w:szCs w:val="28"/>
        </w:rPr>
        <w:t xml:space="preserve"> </w:t>
      </w:r>
      <w:r w:rsidRPr="00EA21F2">
        <w:rPr>
          <w:rFonts w:eastAsia="Calibri"/>
          <w:kern w:val="2"/>
          <w:sz w:val="28"/>
          <w:szCs w:val="28"/>
        </w:rPr>
        <w:t>не</w:t>
      </w:r>
      <w:r w:rsidR="00EA21F2" w:rsidRPr="00EA21F2">
        <w:rPr>
          <w:rFonts w:eastAsia="Calibri"/>
          <w:kern w:val="2"/>
          <w:sz w:val="28"/>
          <w:szCs w:val="28"/>
        </w:rPr>
        <w:t xml:space="preserve"> </w:t>
      </w:r>
      <w:r w:rsidRPr="00EA21F2">
        <w:rPr>
          <w:rFonts w:eastAsia="Calibri"/>
          <w:kern w:val="2"/>
          <w:sz w:val="28"/>
          <w:szCs w:val="28"/>
        </w:rPr>
        <w:t>менее</w:t>
      </w:r>
      <w:r w:rsidR="00EA21F2" w:rsidRPr="00EA21F2">
        <w:rPr>
          <w:rFonts w:eastAsia="Calibri"/>
          <w:kern w:val="2"/>
          <w:sz w:val="28"/>
          <w:szCs w:val="28"/>
        </w:rPr>
        <w:t xml:space="preserve"> </w:t>
      </w:r>
      <w:r w:rsidRPr="00EA21F2">
        <w:rPr>
          <w:rFonts w:eastAsia="Calibri"/>
          <w:kern w:val="2"/>
          <w:sz w:val="28"/>
          <w:szCs w:val="28"/>
        </w:rPr>
        <w:t>95</w:t>
      </w:r>
      <w:r w:rsidR="00EA21F2" w:rsidRPr="00EA21F2">
        <w:rPr>
          <w:rFonts w:eastAsia="Calibri"/>
          <w:kern w:val="2"/>
          <w:sz w:val="28"/>
          <w:szCs w:val="28"/>
        </w:rPr>
        <w:t xml:space="preserve"> </w:t>
      </w:r>
      <w:r w:rsidRPr="00EA21F2">
        <w:rPr>
          <w:rFonts w:eastAsia="Calibri"/>
          <w:kern w:val="2"/>
          <w:sz w:val="28"/>
          <w:szCs w:val="28"/>
        </w:rPr>
        <w:t>процентов</w:t>
      </w:r>
      <w:r w:rsidR="00EA21F2" w:rsidRPr="00EA21F2">
        <w:rPr>
          <w:rFonts w:eastAsia="Calibri"/>
          <w:kern w:val="2"/>
          <w:sz w:val="28"/>
          <w:szCs w:val="28"/>
        </w:rPr>
        <w:t xml:space="preserve"> </w:t>
      </w:r>
      <w:r w:rsidRPr="00EA21F2">
        <w:rPr>
          <w:rFonts w:eastAsia="Calibri"/>
          <w:kern w:val="2"/>
          <w:sz w:val="28"/>
          <w:szCs w:val="28"/>
        </w:rPr>
        <w:t>от</w:t>
      </w:r>
      <w:r w:rsidR="00EA21F2" w:rsidRPr="00EA21F2">
        <w:rPr>
          <w:rFonts w:eastAsia="Calibri"/>
          <w:kern w:val="2"/>
          <w:sz w:val="28"/>
          <w:szCs w:val="28"/>
        </w:rPr>
        <w:t xml:space="preserve"> </w:t>
      </w:r>
      <w:r w:rsidRPr="00EA21F2">
        <w:rPr>
          <w:rFonts w:eastAsia="Calibri"/>
          <w:kern w:val="2"/>
          <w:sz w:val="28"/>
          <w:szCs w:val="28"/>
        </w:rPr>
        <w:t>родившихся</w:t>
      </w:r>
      <w:r w:rsidR="00EA21F2" w:rsidRPr="00EA21F2">
        <w:rPr>
          <w:rFonts w:eastAsia="Calibri"/>
          <w:kern w:val="2"/>
          <w:sz w:val="28"/>
          <w:szCs w:val="28"/>
        </w:rPr>
        <w:t xml:space="preserve"> </w:t>
      </w:r>
      <w:r w:rsidRPr="00EA21F2">
        <w:rPr>
          <w:rFonts w:eastAsia="Calibri"/>
          <w:kern w:val="2"/>
          <w:sz w:val="28"/>
          <w:szCs w:val="28"/>
        </w:rPr>
        <w:t>живыми</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соответствии</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законодательством</w:t>
      </w:r>
      <w:r w:rsidR="00EA21F2" w:rsidRPr="00EA21F2">
        <w:rPr>
          <w:rFonts w:eastAsia="Calibri"/>
          <w:kern w:val="2"/>
          <w:sz w:val="28"/>
          <w:szCs w:val="28"/>
        </w:rPr>
        <w:t xml:space="preserve"> </w:t>
      </w:r>
      <w:r w:rsidRPr="00EA21F2">
        <w:rPr>
          <w:rFonts w:eastAsia="Calibri"/>
          <w:kern w:val="2"/>
          <w:sz w:val="28"/>
          <w:szCs w:val="28"/>
        </w:rPr>
        <w:t>Российской</w:t>
      </w:r>
      <w:r w:rsidR="00EA21F2" w:rsidRPr="00EA21F2">
        <w:rPr>
          <w:rFonts w:eastAsia="Calibri"/>
          <w:kern w:val="2"/>
          <w:sz w:val="28"/>
          <w:szCs w:val="28"/>
        </w:rPr>
        <w:t xml:space="preserve"> </w:t>
      </w:r>
      <w:r w:rsidRPr="00EA21F2">
        <w:rPr>
          <w:rFonts w:eastAsia="Calibri"/>
          <w:kern w:val="2"/>
          <w:sz w:val="28"/>
          <w:szCs w:val="28"/>
        </w:rPr>
        <w:t>Федерации</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Ростовской</w:t>
      </w:r>
      <w:r w:rsidR="00EA21F2" w:rsidRPr="00EA21F2">
        <w:rPr>
          <w:rFonts w:eastAsia="Calibri"/>
          <w:kern w:val="2"/>
          <w:sz w:val="28"/>
          <w:szCs w:val="28"/>
        </w:rPr>
        <w:t xml:space="preserve"> </w:t>
      </w:r>
      <w:r w:rsidRPr="00EA21F2">
        <w:rPr>
          <w:rFonts w:eastAsia="Calibri"/>
          <w:kern w:val="2"/>
          <w:sz w:val="28"/>
          <w:szCs w:val="28"/>
        </w:rPr>
        <w:t>области.</w:t>
      </w:r>
      <w:proofErr w:type="gramEnd"/>
      <w:r w:rsidR="00EA21F2" w:rsidRPr="00EA21F2">
        <w:rPr>
          <w:rFonts w:eastAsia="Calibri"/>
          <w:kern w:val="2"/>
          <w:sz w:val="28"/>
          <w:szCs w:val="28"/>
        </w:rPr>
        <w:t xml:space="preserve"> </w:t>
      </w:r>
      <w:proofErr w:type="gramStart"/>
      <w:r w:rsidRPr="00EA21F2">
        <w:rPr>
          <w:rFonts w:eastAsia="Calibri"/>
          <w:kern w:val="2"/>
          <w:sz w:val="28"/>
          <w:szCs w:val="28"/>
        </w:rPr>
        <w:t>Для</w:t>
      </w:r>
      <w:r w:rsidR="00EA21F2" w:rsidRPr="00EA21F2">
        <w:rPr>
          <w:rFonts w:eastAsia="Calibri"/>
          <w:kern w:val="2"/>
          <w:sz w:val="28"/>
          <w:szCs w:val="28"/>
        </w:rPr>
        <w:t xml:space="preserve"> </w:t>
      </w:r>
      <w:r w:rsidRPr="00EA21F2">
        <w:rPr>
          <w:rFonts w:eastAsia="Calibri"/>
          <w:kern w:val="2"/>
          <w:sz w:val="28"/>
          <w:szCs w:val="28"/>
        </w:rPr>
        <w:t>раннего</w:t>
      </w:r>
      <w:r w:rsidR="00EA21F2" w:rsidRPr="00EA21F2">
        <w:rPr>
          <w:rFonts w:eastAsia="Calibri"/>
          <w:kern w:val="2"/>
          <w:sz w:val="28"/>
          <w:szCs w:val="28"/>
        </w:rPr>
        <w:t xml:space="preserve"> </w:t>
      </w:r>
      <w:r w:rsidRPr="00EA21F2">
        <w:rPr>
          <w:rFonts w:eastAsia="Calibri"/>
          <w:kern w:val="2"/>
          <w:sz w:val="28"/>
          <w:szCs w:val="28"/>
        </w:rPr>
        <w:t>выявления</w:t>
      </w:r>
      <w:r w:rsidR="00EA21F2" w:rsidRPr="00EA21F2">
        <w:rPr>
          <w:rFonts w:eastAsia="Calibri"/>
          <w:kern w:val="2"/>
          <w:sz w:val="28"/>
          <w:szCs w:val="28"/>
        </w:rPr>
        <w:t xml:space="preserve"> </w:t>
      </w:r>
      <w:r w:rsidRPr="00EA21F2">
        <w:rPr>
          <w:rFonts w:eastAsia="Calibri"/>
          <w:kern w:val="2"/>
          <w:sz w:val="28"/>
          <w:szCs w:val="28"/>
        </w:rPr>
        <w:t>нарушений</w:t>
      </w:r>
      <w:r w:rsidR="00EA21F2" w:rsidRPr="00EA21F2">
        <w:rPr>
          <w:rFonts w:eastAsia="Calibri"/>
          <w:kern w:val="2"/>
          <w:sz w:val="28"/>
          <w:szCs w:val="28"/>
        </w:rPr>
        <w:t xml:space="preserve"> </w:t>
      </w:r>
      <w:r w:rsidRPr="00EA21F2">
        <w:rPr>
          <w:rFonts w:eastAsia="Calibri"/>
          <w:kern w:val="2"/>
          <w:sz w:val="28"/>
          <w:szCs w:val="28"/>
        </w:rPr>
        <w:t>слуха</w:t>
      </w:r>
      <w:r w:rsidR="00EA21F2" w:rsidRPr="00EA21F2">
        <w:rPr>
          <w:rFonts w:eastAsia="Calibri"/>
          <w:kern w:val="2"/>
          <w:sz w:val="28"/>
          <w:szCs w:val="28"/>
        </w:rPr>
        <w:t xml:space="preserve"> </w:t>
      </w:r>
      <w:r w:rsidRPr="00EA21F2">
        <w:rPr>
          <w:rFonts w:eastAsia="Calibri"/>
          <w:kern w:val="2"/>
          <w:sz w:val="28"/>
          <w:szCs w:val="28"/>
        </w:rPr>
        <w:t>у</w:t>
      </w:r>
      <w:r w:rsidR="00EA21F2" w:rsidRPr="00EA21F2">
        <w:rPr>
          <w:rFonts w:eastAsia="Calibri"/>
          <w:kern w:val="2"/>
          <w:sz w:val="28"/>
          <w:szCs w:val="28"/>
        </w:rPr>
        <w:t xml:space="preserve"> </w:t>
      </w:r>
      <w:r w:rsidRPr="00EA21F2">
        <w:rPr>
          <w:rFonts w:eastAsia="Calibri"/>
          <w:kern w:val="2"/>
          <w:sz w:val="28"/>
          <w:szCs w:val="28"/>
        </w:rPr>
        <w:t>новорожденных</w:t>
      </w:r>
      <w:r w:rsidR="00EA21F2" w:rsidRPr="00EA21F2">
        <w:rPr>
          <w:rFonts w:eastAsia="Calibri"/>
          <w:kern w:val="2"/>
          <w:sz w:val="28"/>
          <w:szCs w:val="28"/>
        </w:rPr>
        <w:t xml:space="preserve"> </w:t>
      </w:r>
      <w:r w:rsidRPr="00EA21F2">
        <w:rPr>
          <w:rFonts w:eastAsia="Calibri"/>
          <w:kern w:val="2"/>
          <w:sz w:val="28"/>
          <w:szCs w:val="28"/>
        </w:rPr>
        <w:t>детей</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детей</w:t>
      </w:r>
      <w:r w:rsidR="00EA21F2" w:rsidRPr="00EA21F2">
        <w:rPr>
          <w:rFonts w:eastAsia="Calibri"/>
          <w:kern w:val="2"/>
          <w:sz w:val="28"/>
          <w:szCs w:val="28"/>
        </w:rPr>
        <w:t xml:space="preserve"> </w:t>
      </w:r>
      <w:r w:rsidRPr="00EA21F2">
        <w:rPr>
          <w:rFonts w:eastAsia="Calibri"/>
          <w:kern w:val="2"/>
          <w:sz w:val="28"/>
          <w:szCs w:val="28"/>
        </w:rPr>
        <w:t>первого</w:t>
      </w:r>
      <w:r w:rsidR="00EA21F2" w:rsidRPr="00EA21F2">
        <w:rPr>
          <w:rFonts w:eastAsia="Calibri"/>
          <w:kern w:val="2"/>
          <w:sz w:val="28"/>
          <w:szCs w:val="28"/>
        </w:rPr>
        <w:t xml:space="preserve"> </w:t>
      </w:r>
      <w:r w:rsidRPr="00EA21F2">
        <w:rPr>
          <w:rFonts w:eastAsia="Calibri"/>
          <w:kern w:val="2"/>
          <w:sz w:val="28"/>
          <w:szCs w:val="28"/>
        </w:rPr>
        <w:t>года</w:t>
      </w:r>
      <w:r w:rsidR="00EA21F2" w:rsidRPr="00EA21F2">
        <w:rPr>
          <w:rFonts w:eastAsia="Calibri"/>
          <w:kern w:val="2"/>
          <w:sz w:val="28"/>
          <w:szCs w:val="28"/>
        </w:rPr>
        <w:t xml:space="preserve"> </w:t>
      </w:r>
      <w:r w:rsidRPr="00EA21F2">
        <w:rPr>
          <w:rFonts w:eastAsia="Calibri"/>
          <w:kern w:val="2"/>
          <w:sz w:val="28"/>
          <w:szCs w:val="28"/>
        </w:rPr>
        <w:t>жизни</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целью</w:t>
      </w:r>
      <w:r w:rsidR="00EA21F2" w:rsidRPr="00EA21F2">
        <w:rPr>
          <w:rFonts w:eastAsia="Calibri"/>
          <w:kern w:val="2"/>
          <w:sz w:val="28"/>
          <w:szCs w:val="28"/>
        </w:rPr>
        <w:t xml:space="preserve"> </w:t>
      </w:r>
      <w:r w:rsidRPr="00EA21F2">
        <w:rPr>
          <w:rFonts w:eastAsia="Calibri"/>
          <w:kern w:val="2"/>
          <w:sz w:val="28"/>
          <w:szCs w:val="28"/>
        </w:rPr>
        <w:t>проведения</w:t>
      </w:r>
      <w:r w:rsidR="00EA21F2" w:rsidRPr="00EA21F2">
        <w:rPr>
          <w:rFonts w:eastAsia="Calibri"/>
          <w:kern w:val="2"/>
          <w:sz w:val="28"/>
          <w:szCs w:val="28"/>
        </w:rPr>
        <w:t xml:space="preserve"> </w:t>
      </w:r>
      <w:r w:rsidRPr="00EA21F2">
        <w:rPr>
          <w:rFonts w:eastAsia="Calibri"/>
          <w:kern w:val="2"/>
          <w:sz w:val="28"/>
          <w:szCs w:val="28"/>
        </w:rPr>
        <w:t>ранней</w:t>
      </w:r>
      <w:r w:rsidR="00EA21F2" w:rsidRPr="00EA21F2">
        <w:rPr>
          <w:rFonts w:eastAsia="Calibri"/>
          <w:kern w:val="2"/>
          <w:sz w:val="28"/>
          <w:szCs w:val="28"/>
        </w:rPr>
        <w:t xml:space="preserve"> </w:t>
      </w:r>
      <w:r w:rsidRPr="00EA21F2">
        <w:rPr>
          <w:rFonts w:eastAsia="Calibri"/>
          <w:kern w:val="2"/>
          <w:sz w:val="28"/>
          <w:szCs w:val="28"/>
        </w:rPr>
        <w:t>реабилитации</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том</w:t>
      </w:r>
      <w:r w:rsidR="00EA21F2" w:rsidRPr="00EA21F2">
        <w:rPr>
          <w:rFonts w:eastAsia="Calibri"/>
          <w:kern w:val="2"/>
          <w:sz w:val="28"/>
          <w:szCs w:val="28"/>
        </w:rPr>
        <w:t xml:space="preserve"> </w:t>
      </w:r>
      <w:r w:rsidRPr="00EA21F2">
        <w:rPr>
          <w:rFonts w:eastAsia="Calibri"/>
          <w:kern w:val="2"/>
          <w:sz w:val="28"/>
          <w:szCs w:val="28"/>
        </w:rPr>
        <w:t>числе</w:t>
      </w:r>
      <w:r w:rsidR="00EA21F2" w:rsidRPr="00EA21F2">
        <w:rPr>
          <w:rFonts w:eastAsia="Calibri"/>
          <w:kern w:val="2"/>
          <w:sz w:val="28"/>
          <w:szCs w:val="28"/>
        </w:rPr>
        <w:t xml:space="preserve"> </w:t>
      </w:r>
      <w:proofErr w:type="spellStart"/>
      <w:r w:rsidRPr="00EA21F2">
        <w:rPr>
          <w:rFonts w:eastAsia="Calibri"/>
          <w:kern w:val="2"/>
          <w:sz w:val="28"/>
          <w:szCs w:val="28"/>
        </w:rPr>
        <w:t>кохлеарной</w:t>
      </w:r>
      <w:proofErr w:type="spellEnd"/>
      <w:r w:rsidR="00EA21F2" w:rsidRPr="00EA21F2">
        <w:rPr>
          <w:rFonts w:eastAsia="Calibri"/>
          <w:kern w:val="2"/>
          <w:sz w:val="28"/>
          <w:szCs w:val="28"/>
        </w:rPr>
        <w:t xml:space="preserve"> </w:t>
      </w:r>
      <w:r w:rsidRPr="00EA21F2">
        <w:rPr>
          <w:rFonts w:eastAsia="Calibri"/>
          <w:kern w:val="2"/>
          <w:sz w:val="28"/>
          <w:szCs w:val="28"/>
        </w:rPr>
        <w:t>имплантации)</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снижения</w:t>
      </w:r>
      <w:r w:rsidR="00EA21F2" w:rsidRPr="00EA21F2">
        <w:rPr>
          <w:rFonts w:eastAsia="Calibri"/>
          <w:kern w:val="2"/>
          <w:sz w:val="28"/>
          <w:szCs w:val="28"/>
        </w:rPr>
        <w:t xml:space="preserve"> </w:t>
      </w:r>
      <w:r w:rsidRPr="00EA21F2">
        <w:rPr>
          <w:rFonts w:eastAsia="Calibri"/>
          <w:kern w:val="2"/>
          <w:sz w:val="28"/>
          <w:szCs w:val="28"/>
        </w:rPr>
        <w:t>инвалидности</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Ростовской</w:t>
      </w:r>
      <w:r w:rsidR="00EA21F2" w:rsidRPr="00EA21F2">
        <w:rPr>
          <w:rFonts w:eastAsia="Calibri"/>
          <w:kern w:val="2"/>
          <w:sz w:val="28"/>
          <w:szCs w:val="28"/>
        </w:rPr>
        <w:t xml:space="preserve"> </w:t>
      </w:r>
      <w:r w:rsidRPr="00EA21F2">
        <w:rPr>
          <w:rFonts w:eastAsia="Calibri"/>
          <w:kern w:val="2"/>
          <w:sz w:val="28"/>
          <w:szCs w:val="28"/>
        </w:rPr>
        <w:t>области</w:t>
      </w:r>
      <w:r w:rsidR="00EA21F2" w:rsidRPr="00EA21F2">
        <w:rPr>
          <w:rFonts w:eastAsia="Calibri"/>
          <w:kern w:val="2"/>
          <w:sz w:val="28"/>
          <w:szCs w:val="28"/>
        </w:rPr>
        <w:t xml:space="preserve"> </w:t>
      </w:r>
      <w:r w:rsidRPr="00EA21F2">
        <w:rPr>
          <w:rFonts w:eastAsia="Calibri"/>
          <w:kern w:val="2"/>
          <w:sz w:val="28"/>
          <w:szCs w:val="28"/>
        </w:rPr>
        <w:t>проводится</w:t>
      </w:r>
      <w:r w:rsidR="00EA21F2" w:rsidRPr="00EA21F2">
        <w:rPr>
          <w:rFonts w:eastAsia="Calibri"/>
          <w:kern w:val="2"/>
          <w:sz w:val="28"/>
          <w:szCs w:val="28"/>
        </w:rPr>
        <w:t xml:space="preserve"> </w:t>
      </w:r>
      <w:proofErr w:type="spellStart"/>
      <w:r w:rsidRPr="00EA21F2">
        <w:rPr>
          <w:rFonts w:eastAsia="Calibri"/>
          <w:kern w:val="2"/>
          <w:sz w:val="28"/>
          <w:szCs w:val="28"/>
        </w:rPr>
        <w:t>аудиологический</w:t>
      </w:r>
      <w:proofErr w:type="spellEnd"/>
      <w:r w:rsidR="00EA21F2" w:rsidRPr="00EA21F2">
        <w:rPr>
          <w:rFonts w:eastAsia="Calibri"/>
          <w:kern w:val="2"/>
          <w:sz w:val="28"/>
          <w:szCs w:val="28"/>
        </w:rPr>
        <w:t xml:space="preserve"> </w:t>
      </w:r>
      <w:r w:rsidRPr="00EA21F2">
        <w:rPr>
          <w:rFonts w:eastAsia="Calibri"/>
          <w:kern w:val="2"/>
          <w:sz w:val="28"/>
          <w:szCs w:val="28"/>
        </w:rPr>
        <w:t>скрининг</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охватом</w:t>
      </w:r>
      <w:r w:rsidR="00EA21F2" w:rsidRPr="00EA21F2">
        <w:rPr>
          <w:rFonts w:eastAsia="Calibri"/>
          <w:kern w:val="2"/>
          <w:sz w:val="28"/>
          <w:szCs w:val="28"/>
        </w:rPr>
        <w:t xml:space="preserve"> </w:t>
      </w:r>
      <w:r w:rsidRPr="00EA21F2">
        <w:rPr>
          <w:rFonts w:eastAsia="Calibri"/>
          <w:kern w:val="2"/>
          <w:sz w:val="28"/>
          <w:szCs w:val="28"/>
        </w:rPr>
        <w:t>не</w:t>
      </w:r>
      <w:r w:rsidR="00EA21F2" w:rsidRPr="00EA21F2">
        <w:rPr>
          <w:rFonts w:eastAsia="Calibri"/>
          <w:kern w:val="2"/>
          <w:sz w:val="28"/>
          <w:szCs w:val="28"/>
        </w:rPr>
        <w:t xml:space="preserve"> </w:t>
      </w:r>
      <w:r w:rsidRPr="00EA21F2">
        <w:rPr>
          <w:rFonts w:eastAsia="Calibri"/>
          <w:kern w:val="2"/>
          <w:sz w:val="28"/>
          <w:szCs w:val="28"/>
        </w:rPr>
        <w:t>менее</w:t>
      </w:r>
      <w:r w:rsidR="00EA21F2" w:rsidRPr="00EA21F2">
        <w:rPr>
          <w:rFonts w:eastAsia="Calibri"/>
          <w:kern w:val="2"/>
          <w:sz w:val="28"/>
          <w:szCs w:val="28"/>
        </w:rPr>
        <w:t xml:space="preserve"> </w:t>
      </w:r>
      <w:r w:rsidRPr="00EA21F2">
        <w:rPr>
          <w:rFonts w:eastAsia="Calibri"/>
          <w:kern w:val="2"/>
          <w:sz w:val="28"/>
          <w:szCs w:val="28"/>
        </w:rPr>
        <w:t>95</w:t>
      </w:r>
      <w:r w:rsidR="00EA21F2" w:rsidRPr="00EA21F2">
        <w:rPr>
          <w:rFonts w:eastAsia="Calibri"/>
          <w:kern w:val="2"/>
          <w:sz w:val="28"/>
          <w:szCs w:val="28"/>
        </w:rPr>
        <w:t xml:space="preserve"> </w:t>
      </w:r>
      <w:r w:rsidRPr="00EA21F2">
        <w:rPr>
          <w:rFonts w:eastAsia="Calibri"/>
          <w:kern w:val="2"/>
          <w:sz w:val="28"/>
          <w:szCs w:val="28"/>
        </w:rPr>
        <w:t>процентов</w:t>
      </w:r>
      <w:r w:rsidR="00EA21F2" w:rsidRPr="00EA21F2">
        <w:rPr>
          <w:rFonts w:eastAsia="Calibri"/>
          <w:kern w:val="2"/>
          <w:sz w:val="28"/>
          <w:szCs w:val="28"/>
        </w:rPr>
        <w:t xml:space="preserve"> </w:t>
      </w:r>
      <w:r w:rsidRPr="00EA21F2">
        <w:rPr>
          <w:rFonts w:eastAsia="Calibri"/>
          <w:kern w:val="2"/>
          <w:sz w:val="28"/>
          <w:szCs w:val="28"/>
        </w:rPr>
        <w:t>от</w:t>
      </w:r>
      <w:r w:rsidR="00EA21F2" w:rsidRPr="00EA21F2">
        <w:rPr>
          <w:rFonts w:eastAsia="Calibri"/>
          <w:kern w:val="2"/>
          <w:sz w:val="28"/>
          <w:szCs w:val="28"/>
        </w:rPr>
        <w:t xml:space="preserve"> </w:t>
      </w:r>
      <w:r w:rsidRPr="00EA21F2">
        <w:rPr>
          <w:rFonts w:eastAsia="Calibri"/>
          <w:kern w:val="2"/>
          <w:sz w:val="28"/>
          <w:szCs w:val="28"/>
        </w:rPr>
        <w:t>родившихся</w:t>
      </w:r>
      <w:r w:rsidR="00EA21F2" w:rsidRPr="00EA21F2">
        <w:rPr>
          <w:rFonts w:eastAsia="Calibri"/>
          <w:kern w:val="2"/>
          <w:sz w:val="28"/>
          <w:szCs w:val="28"/>
        </w:rPr>
        <w:t xml:space="preserve"> </w:t>
      </w:r>
      <w:r w:rsidRPr="00EA21F2">
        <w:rPr>
          <w:rFonts w:eastAsia="Calibri"/>
          <w:kern w:val="2"/>
          <w:sz w:val="28"/>
          <w:szCs w:val="28"/>
        </w:rPr>
        <w:t>живыми</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соответствии</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законодательством</w:t>
      </w:r>
      <w:r w:rsidR="00EA21F2" w:rsidRPr="00EA21F2">
        <w:rPr>
          <w:rFonts w:eastAsia="Calibri"/>
          <w:kern w:val="2"/>
          <w:sz w:val="28"/>
          <w:szCs w:val="28"/>
        </w:rPr>
        <w:t xml:space="preserve"> </w:t>
      </w:r>
      <w:r w:rsidRPr="00EA21F2">
        <w:rPr>
          <w:rFonts w:eastAsia="Calibri"/>
          <w:kern w:val="2"/>
          <w:sz w:val="28"/>
          <w:szCs w:val="28"/>
        </w:rPr>
        <w:t>Российской</w:t>
      </w:r>
      <w:r w:rsidR="00EA21F2" w:rsidRPr="00EA21F2">
        <w:rPr>
          <w:rFonts w:eastAsia="Calibri"/>
          <w:kern w:val="2"/>
          <w:sz w:val="28"/>
          <w:szCs w:val="28"/>
        </w:rPr>
        <w:t xml:space="preserve"> </w:t>
      </w:r>
      <w:r w:rsidRPr="00EA21F2">
        <w:rPr>
          <w:rFonts w:eastAsia="Calibri"/>
          <w:kern w:val="2"/>
          <w:sz w:val="28"/>
          <w:szCs w:val="28"/>
        </w:rPr>
        <w:t>Федерации</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Ростовской</w:t>
      </w:r>
      <w:r w:rsidR="00EA21F2" w:rsidRPr="00EA21F2">
        <w:rPr>
          <w:rFonts w:eastAsia="Calibri"/>
          <w:kern w:val="2"/>
          <w:sz w:val="28"/>
          <w:szCs w:val="28"/>
        </w:rPr>
        <w:t xml:space="preserve"> </w:t>
      </w:r>
      <w:r w:rsidRPr="00EA21F2">
        <w:rPr>
          <w:rFonts w:eastAsia="Calibri"/>
          <w:kern w:val="2"/>
          <w:sz w:val="28"/>
          <w:szCs w:val="28"/>
        </w:rPr>
        <w:t>области;</w:t>
      </w:r>
      <w:proofErr w:type="gramEnd"/>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проведение</w:t>
      </w:r>
      <w:r w:rsidR="00EA21F2" w:rsidRPr="00EA21F2">
        <w:rPr>
          <w:rFonts w:eastAsia="Calibri"/>
          <w:kern w:val="2"/>
          <w:sz w:val="28"/>
          <w:szCs w:val="28"/>
        </w:rPr>
        <w:t xml:space="preserve"> </w:t>
      </w:r>
      <w:proofErr w:type="spellStart"/>
      <w:r w:rsidRPr="00EA21F2">
        <w:rPr>
          <w:rFonts w:eastAsia="Calibri"/>
          <w:kern w:val="2"/>
          <w:sz w:val="28"/>
          <w:szCs w:val="28"/>
        </w:rPr>
        <w:t>пренатальной</w:t>
      </w:r>
      <w:proofErr w:type="spellEnd"/>
      <w:r w:rsidR="00EA21F2" w:rsidRPr="00EA21F2">
        <w:rPr>
          <w:rFonts w:eastAsia="Calibri"/>
          <w:kern w:val="2"/>
          <w:sz w:val="28"/>
          <w:szCs w:val="28"/>
        </w:rPr>
        <w:t xml:space="preserve"> </w:t>
      </w:r>
      <w:r w:rsidRPr="00EA21F2">
        <w:rPr>
          <w:rFonts w:eastAsia="Calibri"/>
          <w:kern w:val="2"/>
          <w:sz w:val="28"/>
          <w:szCs w:val="28"/>
        </w:rPr>
        <w:t>(дородовой)</w:t>
      </w:r>
      <w:r w:rsidR="00EA21F2" w:rsidRPr="00EA21F2">
        <w:rPr>
          <w:rFonts w:eastAsia="Calibri"/>
          <w:kern w:val="2"/>
          <w:sz w:val="28"/>
          <w:szCs w:val="28"/>
        </w:rPr>
        <w:t xml:space="preserve"> </w:t>
      </w:r>
      <w:r w:rsidRPr="00EA21F2">
        <w:rPr>
          <w:rFonts w:eastAsia="Calibri"/>
          <w:kern w:val="2"/>
          <w:sz w:val="28"/>
          <w:szCs w:val="28"/>
        </w:rPr>
        <w:t>диагностики,</w:t>
      </w:r>
      <w:r w:rsidR="00EA21F2" w:rsidRPr="00EA21F2">
        <w:rPr>
          <w:rFonts w:eastAsia="Calibri"/>
          <w:kern w:val="2"/>
          <w:sz w:val="28"/>
          <w:szCs w:val="28"/>
        </w:rPr>
        <w:t xml:space="preserve"> </w:t>
      </w:r>
      <w:r w:rsidRPr="00EA21F2">
        <w:rPr>
          <w:rFonts w:eastAsia="Calibri"/>
          <w:kern w:val="2"/>
          <w:sz w:val="28"/>
          <w:szCs w:val="28"/>
        </w:rPr>
        <w:t>биохимического</w:t>
      </w:r>
      <w:r w:rsidR="00EA21F2" w:rsidRPr="00EA21F2">
        <w:rPr>
          <w:rFonts w:eastAsia="Calibri"/>
          <w:kern w:val="2"/>
          <w:sz w:val="28"/>
          <w:szCs w:val="28"/>
        </w:rPr>
        <w:t xml:space="preserve"> </w:t>
      </w:r>
      <w:r w:rsidRPr="00EA21F2">
        <w:rPr>
          <w:rFonts w:eastAsia="Calibri"/>
          <w:kern w:val="2"/>
          <w:sz w:val="28"/>
          <w:szCs w:val="28"/>
        </w:rPr>
        <w:t>скрининга</w:t>
      </w:r>
      <w:r w:rsidR="00EA21F2" w:rsidRPr="00EA21F2">
        <w:rPr>
          <w:rFonts w:eastAsia="Calibri"/>
          <w:kern w:val="2"/>
          <w:sz w:val="28"/>
          <w:szCs w:val="28"/>
        </w:rPr>
        <w:t xml:space="preserve"> </w:t>
      </w:r>
      <w:r w:rsidRPr="00EA21F2">
        <w:rPr>
          <w:rFonts w:eastAsia="Calibri"/>
          <w:kern w:val="2"/>
          <w:sz w:val="28"/>
          <w:szCs w:val="28"/>
        </w:rPr>
        <w:t>беременных</w:t>
      </w:r>
      <w:r w:rsidR="00EA21F2" w:rsidRPr="00EA21F2">
        <w:rPr>
          <w:rFonts w:eastAsia="Calibri"/>
          <w:kern w:val="2"/>
          <w:sz w:val="28"/>
          <w:szCs w:val="28"/>
        </w:rPr>
        <w:t xml:space="preserve"> </w:t>
      </w:r>
      <w:r w:rsidRPr="00EA21F2">
        <w:rPr>
          <w:rFonts w:eastAsia="Calibri"/>
          <w:kern w:val="2"/>
          <w:sz w:val="28"/>
          <w:szCs w:val="28"/>
        </w:rPr>
        <w:t>женщин.</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целью</w:t>
      </w:r>
      <w:r w:rsidR="00EA21F2" w:rsidRPr="00EA21F2">
        <w:rPr>
          <w:rFonts w:eastAsia="Calibri"/>
          <w:kern w:val="2"/>
          <w:sz w:val="28"/>
          <w:szCs w:val="28"/>
        </w:rPr>
        <w:t xml:space="preserve"> </w:t>
      </w:r>
      <w:r w:rsidRPr="00EA21F2">
        <w:rPr>
          <w:rFonts w:eastAsia="Calibri"/>
          <w:kern w:val="2"/>
          <w:sz w:val="28"/>
          <w:szCs w:val="28"/>
        </w:rPr>
        <w:t>раннего</w:t>
      </w:r>
      <w:r w:rsidR="00EA21F2" w:rsidRPr="00EA21F2">
        <w:rPr>
          <w:rFonts w:eastAsia="Calibri"/>
          <w:kern w:val="2"/>
          <w:sz w:val="28"/>
          <w:szCs w:val="28"/>
        </w:rPr>
        <w:t xml:space="preserve"> </w:t>
      </w:r>
      <w:r w:rsidRPr="00EA21F2">
        <w:rPr>
          <w:rFonts w:eastAsia="Calibri"/>
          <w:kern w:val="2"/>
          <w:sz w:val="28"/>
          <w:szCs w:val="28"/>
        </w:rPr>
        <w:t>выявления</w:t>
      </w:r>
      <w:r w:rsidR="00EA21F2" w:rsidRPr="00EA21F2">
        <w:rPr>
          <w:rFonts w:eastAsia="Calibri"/>
          <w:kern w:val="2"/>
          <w:sz w:val="28"/>
          <w:szCs w:val="28"/>
        </w:rPr>
        <w:t xml:space="preserve"> </w:t>
      </w:r>
      <w:r w:rsidRPr="00EA21F2">
        <w:rPr>
          <w:rFonts w:eastAsia="Calibri"/>
          <w:kern w:val="2"/>
          <w:sz w:val="28"/>
          <w:szCs w:val="28"/>
        </w:rPr>
        <w:t>нарушений</w:t>
      </w:r>
      <w:r w:rsidR="00EA21F2" w:rsidRPr="00EA21F2">
        <w:rPr>
          <w:rFonts w:eastAsia="Calibri"/>
          <w:kern w:val="2"/>
          <w:sz w:val="28"/>
          <w:szCs w:val="28"/>
        </w:rPr>
        <w:t xml:space="preserve"> </w:t>
      </w:r>
      <w:r w:rsidRPr="00EA21F2">
        <w:rPr>
          <w:rFonts w:eastAsia="Calibri"/>
          <w:kern w:val="2"/>
          <w:sz w:val="28"/>
          <w:szCs w:val="28"/>
        </w:rPr>
        <w:t>развития</w:t>
      </w:r>
      <w:r w:rsidR="00EA21F2" w:rsidRPr="00EA21F2">
        <w:rPr>
          <w:rFonts w:eastAsia="Calibri"/>
          <w:kern w:val="2"/>
          <w:sz w:val="28"/>
          <w:szCs w:val="28"/>
        </w:rPr>
        <w:t xml:space="preserve"> </w:t>
      </w:r>
      <w:r w:rsidRPr="00EA21F2">
        <w:rPr>
          <w:rFonts w:eastAsia="Calibri"/>
          <w:kern w:val="2"/>
          <w:sz w:val="28"/>
          <w:szCs w:val="28"/>
        </w:rPr>
        <w:t>плода,</w:t>
      </w:r>
      <w:r w:rsidR="00EA21F2" w:rsidRPr="00EA21F2">
        <w:rPr>
          <w:rFonts w:eastAsia="Calibri"/>
          <w:kern w:val="2"/>
          <w:sz w:val="28"/>
          <w:szCs w:val="28"/>
        </w:rPr>
        <w:t xml:space="preserve"> </w:t>
      </w:r>
      <w:r w:rsidRPr="00EA21F2">
        <w:rPr>
          <w:rFonts w:eastAsia="Calibri"/>
          <w:kern w:val="2"/>
          <w:sz w:val="28"/>
          <w:szCs w:val="28"/>
        </w:rPr>
        <w:t>для</w:t>
      </w:r>
      <w:r w:rsidR="00EA21F2" w:rsidRPr="00EA21F2">
        <w:rPr>
          <w:rFonts w:eastAsia="Calibri"/>
          <w:kern w:val="2"/>
          <w:sz w:val="28"/>
          <w:szCs w:val="28"/>
        </w:rPr>
        <w:t xml:space="preserve"> </w:t>
      </w:r>
      <w:r w:rsidRPr="00EA21F2">
        <w:rPr>
          <w:rFonts w:eastAsia="Calibri"/>
          <w:kern w:val="2"/>
          <w:sz w:val="28"/>
          <w:szCs w:val="28"/>
        </w:rPr>
        <w:t>принятия</w:t>
      </w:r>
      <w:r w:rsidR="00EA21F2" w:rsidRPr="00EA21F2">
        <w:rPr>
          <w:rFonts w:eastAsia="Calibri"/>
          <w:kern w:val="2"/>
          <w:sz w:val="28"/>
          <w:szCs w:val="28"/>
        </w:rPr>
        <w:t xml:space="preserve"> </w:t>
      </w:r>
      <w:r w:rsidRPr="00EA21F2">
        <w:rPr>
          <w:rFonts w:eastAsia="Calibri"/>
          <w:kern w:val="2"/>
          <w:sz w:val="28"/>
          <w:szCs w:val="28"/>
        </w:rPr>
        <w:t>решения</w:t>
      </w:r>
      <w:r w:rsidR="00EA21F2" w:rsidRPr="00EA21F2">
        <w:rPr>
          <w:rFonts w:eastAsia="Calibri"/>
          <w:kern w:val="2"/>
          <w:sz w:val="28"/>
          <w:szCs w:val="28"/>
        </w:rPr>
        <w:t xml:space="preserve"> </w:t>
      </w:r>
      <w:r w:rsidRPr="00EA21F2">
        <w:rPr>
          <w:rFonts w:eastAsia="Calibri"/>
          <w:kern w:val="2"/>
          <w:sz w:val="28"/>
          <w:szCs w:val="28"/>
        </w:rPr>
        <w:t>о</w:t>
      </w:r>
      <w:r w:rsidR="00EA21F2" w:rsidRPr="00EA21F2">
        <w:rPr>
          <w:rFonts w:eastAsia="Calibri"/>
          <w:kern w:val="2"/>
          <w:sz w:val="28"/>
          <w:szCs w:val="28"/>
        </w:rPr>
        <w:t xml:space="preserve"> </w:t>
      </w:r>
      <w:r w:rsidRPr="00EA21F2">
        <w:rPr>
          <w:rFonts w:eastAsia="Calibri"/>
          <w:kern w:val="2"/>
          <w:sz w:val="28"/>
          <w:szCs w:val="28"/>
        </w:rPr>
        <w:t>прерывании</w:t>
      </w:r>
      <w:r w:rsidR="00EA21F2" w:rsidRPr="00EA21F2">
        <w:rPr>
          <w:rFonts w:eastAsia="Calibri"/>
          <w:kern w:val="2"/>
          <w:sz w:val="28"/>
          <w:szCs w:val="28"/>
        </w:rPr>
        <w:t xml:space="preserve"> </w:t>
      </w:r>
      <w:r w:rsidRPr="00EA21F2">
        <w:rPr>
          <w:rFonts w:eastAsia="Calibri"/>
          <w:kern w:val="2"/>
          <w:sz w:val="28"/>
          <w:szCs w:val="28"/>
        </w:rPr>
        <w:t>патологической</w:t>
      </w:r>
      <w:r w:rsidR="00EA21F2" w:rsidRPr="00EA21F2">
        <w:rPr>
          <w:rFonts w:eastAsia="Calibri"/>
          <w:kern w:val="2"/>
          <w:sz w:val="28"/>
          <w:szCs w:val="28"/>
        </w:rPr>
        <w:t xml:space="preserve"> </w:t>
      </w:r>
      <w:r w:rsidRPr="00EA21F2">
        <w:rPr>
          <w:rFonts w:eastAsia="Calibri"/>
          <w:kern w:val="2"/>
          <w:sz w:val="28"/>
          <w:szCs w:val="28"/>
        </w:rPr>
        <w:t>беременности</w:t>
      </w:r>
      <w:r w:rsidR="00EA21F2" w:rsidRPr="00EA21F2">
        <w:rPr>
          <w:rFonts w:eastAsia="Calibri"/>
          <w:kern w:val="2"/>
          <w:sz w:val="28"/>
          <w:szCs w:val="28"/>
        </w:rPr>
        <w:t xml:space="preserve"> </w:t>
      </w:r>
      <w:r w:rsidRPr="00EA21F2">
        <w:rPr>
          <w:rFonts w:eastAsia="Calibri"/>
          <w:kern w:val="2"/>
          <w:sz w:val="28"/>
          <w:szCs w:val="28"/>
        </w:rPr>
        <w:t>или</w:t>
      </w:r>
      <w:r w:rsidR="00EA21F2" w:rsidRPr="00EA21F2">
        <w:rPr>
          <w:rFonts w:eastAsia="Calibri"/>
          <w:kern w:val="2"/>
          <w:sz w:val="28"/>
          <w:szCs w:val="28"/>
        </w:rPr>
        <w:t xml:space="preserve"> </w:t>
      </w:r>
      <w:r w:rsidRPr="00EA21F2">
        <w:rPr>
          <w:rFonts w:eastAsia="Calibri"/>
          <w:kern w:val="2"/>
          <w:sz w:val="28"/>
          <w:szCs w:val="28"/>
        </w:rPr>
        <w:t>дальнейшем</w:t>
      </w:r>
      <w:r w:rsidR="00EA21F2" w:rsidRPr="00EA21F2">
        <w:rPr>
          <w:rFonts w:eastAsia="Calibri"/>
          <w:kern w:val="2"/>
          <w:sz w:val="28"/>
          <w:szCs w:val="28"/>
        </w:rPr>
        <w:t xml:space="preserve"> </w:t>
      </w:r>
      <w:r w:rsidRPr="00EA21F2">
        <w:rPr>
          <w:rFonts w:eastAsia="Calibri"/>
          <w:kern w:val="2"/>
          <w:sz w:val="28"/>
          <w:szCs w:val="28"/>
        </w:rPr>
        <w:t>медицинском</w:t>
      </w:r>
      <w:r w:rsidR="00EA21F2" w:rsidRPr="00EA21F2">
        <w:rPr>
          <w:rFonts w:eastAsia="Calibri"/>
          <w:kern w:val="2"/>
          <w:sz w:val="28"/>
          <w:szCs w:val="28"/>
        </w:rPr>
        <w:t xml:space="preserve"> </w:t>
      </w:r>
      <w:r w:rsidRPr="00EA21F2">
        <w:rPr>
          <w:rFonts w:eastAsia="Calibri"/>
          <w:kern w:val="2"/>
          <w:sz w:val="28"/>
          <w:szCs w:val="28"/>
        </w:rPr>
        <w:t>сопровождении</w:t>
      </w:r>
      <w:r w:rsidR="00EA21F2" w:rsidRPr="00EA21F2">
        <w:rPr>
          <w:rFonts w:eastAsia="Calibri"/>
          <w:kern w:val="2"/>
          <w:sz w:val="28"/>
          <w:szCs w:val="28"/>
        </w:rPr>
        <w:t xml:space="preserve"> </w:t>
      </w:r>
      <w:r w:rsidRPr="00EA21F2">
        <w:rPr>
          <w:rFonts w:eastAsia="Calibri"/>
          <w:kern w:val="2"/>
          <w:sz w:val="28"/>
          <w:szCs w:val="28"/>
        </w:rPr>
        <w:t>беременных</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выявленной</w:t>
      </w:r>
      <w:r w:rsidR="00EA21F2" w:rsidRPr="00EA21F2">
        <w:rPr>
          <w:rFonts w:eastAsia="Calibri"/>
          <w:kern w:val="2"/>
          <w:sz w:val="28"/>
          <w:szCs w:val="28"/>
        </w:rPr>
        <w:t xml:space="preserve"> </w:t>
      </w:r>
      <w:r w:rsidRPr="00EA21F2">
        <w:rPr>
          <w:rFonts w:eastAsia="Calibri"/>
          <w:kern w:val="2"/>
          <w:sz w:val="28"/>
          <w:szCs w:val="28"/>
        </w:rPr>
        <w:t>патологией</w:t>
      </w:r>
      <w:r w:rsidR="00EA21F2" w:rsidRPr="00EA21F2">
        <w:rPr>
          <w:rFonts w:eastAsia="Calibri"/>
          <w:kern w:val="2"/>
          <w:sz w:val="28"/>
          <w:szCs w:val="28"/>
        </w:rPr>
        <w:t xml:space="preserve"> </w:t>
      </w:r>
      <w:r w:rsidRPr="00EA21F2">
        <w:rPr>
          <w:rFonts w:eastAsia="Calibri"/>
          <w:kern w:val="2"/>
          <w:sz w:val="28"/>
          <w:szCs w:val="28"/>
        </w:rPr>
        <w:t>плода</w:t>
      </w:r>
      <w:r w:rsidR="00EA21F2" w:rsidRPr="00EA21F2">
        <w:rPr>
          <w:rFonts w:eastAsia="Calibri"/>
          <w:kern w:val="2"/>
          <w:sz w:val="28"/>
          <w:szCs w:val="28"/>
        </w:rPr>
        <w:t xml:space="preserve"> </w:t>
      </w:r>
      <w:r w:rsidRPr="00EA21F2">
        <w:rPr>
          <w:rFonts w:eastAsia="Calibri"/>
          <w:kern w:val="2"/>
          <w:sz w:val="28"/>
          <w:szCs w:val="28"/>
        </w:rPr>
        <w:t>проводится</w:t>
      </w:r>
      <w:r w:rsidR="00EA21F2" w:rsidRPr="00EA21F2">
        <w:rPr>
          <w:rFonts w:eastAsia="Calibri"/>
          <w:kern w:val="2"/>
          <w:sz w:val="28"/>
          <w:szCs w:val="28"/>
        </w:rPr>
        <w:t xml:space="preserve"> </w:t>
      </w:r>
      <w:proofErr w:type="spellStart"/>
      <w:r w:rsidRPr="00EA21F2">
        <w:rPr>
          <w:rFonts w:eastAsia="Calibri"/>
          <w:kern w:val="2"/>
          <w:sz w:val="28"/>
          <w:szCs w:val="28"/>
        </w:rPr>
        <w:t>пренатальная</w:t>
      </w:r>
      <w:proofErr w:type="spellEnd"/>
      <w:r w:rsidR="00EA21F2" w:rsidRPr="00EA21F2">
        <w:rPr>
          <w:rFonts w:eastAsia="Calibri"/>
          <w:kern w:val="2"/>
          <w:sz w:val="28"/>
          <w:szCs w:val="28"/>
        </w:rPr>
        <w:t xml:space="preserve"> </w:t>
      </w:r>
      <w:r w:rsidRPr="00EA21F2">
        <w:rPr>
          <w:rFonts w:eastAsia="Calibri"/>
          <w:kern w:val="2"/>
          <w:sz w:val="28"/>
          <w:szCs w:val="28"/>
        </w:rPr>
        <w:t>(дородовая)</w:t>
      </w:r>
      <w:r w:rsidR="00EA21F2" w:rsidRPr="00EA21F2">
        <w:rPr>
          <w:rFonts w:eastAsia="Calibri"/>
          <w:kern w:val="2"/>
          <w:sz w:val="28"/>
          <w:szCs w:val="28"/>
        </w:rPr>
        <w:t xml:space="preserve"> </w:t>
      </w:r>
      <w:r w:rsidRPr="00EA21F2">
        <w:rPr>
          <w:rFonts w:eastAsia="Calibri"/>
          <w:kern w:val="2"/>
          <w:sz w:val="28"/>
          <w:szCs w:val="28"/>
        </w:rPr>
        <w:t>диагностика</w:t>
      </w:r>
      <w:r w:rsidR="00EA21F2" w:rsidRPr="00EA21F2">
        <w:rPr>
          <w:rFonts w:eastAsia="Calibri"/>
          <w:kern w:val="2"/>
          <w:sz w:val="28"/>
          <w:szCs w:val="28"/>
        </w:rPr>
        <w:t xml:space="preserve"> </w:t>
      </w:r>
      <w:r w:rsidRPr="00EA21F2">
        <w:rPr>
          <w:rFonts w:eastAsia="Calibri"/>
          <w:kern w:val="2"/>
          <w:sz w:val="28"/>
          <w:szCs w:val="28"/>
        </w:rPr>
        <w:t>нарушений</w:t>
      </w:r>
      <w:r w:rsidR="00EA21F2" w:rsidRPr="00EA21F2">
        <w:rPr>
          <w:rFonts w:eastAsia="Calibri"/>
          <w:kern w:val="2"/>
          <w:sz w:val="28"/>
          <w:szCs w:val="28"/>
        </w:rPr>
        <w:t xml:space="preserve"> </w:t>
      </w:r>
      <w:r w:rsidRPr="00EA21F2">
        <w:rPr>
          <w:rFonts w:eastAsia="Calibri"/>
          <w:kern w:val="2"/>
          <w:sz w:val="28"/>
          <w:szCs w:val="28"/>
        </w:rPr>
        <w:t>развития</w:t>
      </w:r>
      <w:r w:rsidR="00EA21F2" w:rsidRPr="00EA21F2">
        <w:rPr>
          <w:rFonts w:eastAsia="Calibri"/>
          <w:kern w:val="2"/>
          <w:sz w:val="28"/>
          <w:szCs w:val="28"/>
        </w:rPr>
        <w:t xml:space="preserve"> </w:t>
      </w:r>
      <w:r w:rsidRPr="00EA21F2">
        <w:rPr>
          <w:rFonts w:eastAsia="Calibri"/>
          <w:kern w:val="2"/>
          <w:sz w:val="28"/>
          <w:szCs w:val="28"/>
        </w:rPr>
        <w:t>ребенка</w:t>
      </w:r>
      <w:r w:rsidR="00EA21F2" w:rsidRPr="00EA21F2">
        <w:rPr>
          <w:rFonts w:eastAsia="Calibri"/>
          <w:kern w:val="2"/>
          <w:sz w:val="28"/>
          <w:szCs w:val="28"/>
        </w:rPr>
        <w:t xml:space="preserve"> </w:t>
      </w:r>
      <w:r w:rsidRPr="00EA21F2">
        <w:rPr>
          <w:rFonts w:eastAsia="Calibri"/>
          <w:kern w:val="2"/>
          <w:sz w:val="28"/>
          <w:szCs w:val="28"/>
        </w:rPr>
        <w:t>у</w:t>
      </w:r>
      <w:r w:rsidR="00EA21F2" w:rsidRPr="00EA21F2">
        <w:rPr>
          <w:rFonts w:eastAsia="Calibri"/>
          <w:kern w:val="2"/>
          <w:sz w:val="28"/>
          <w:szCs w:val="28"/>
        </w:rPr>
        <w:t xml:space="preserve"> </w:t>
      </w:r>
      <w:r w:rsidRPr="00EA21F2">
        <w:rPr>
          <w:rFonts w:eastAsia="Calibri"/>
          <w:kern w:val="2"/>
          <w:sz w:val="28"/>
          <w:szCs w:val="28"/>
        </w:rPr>
        <w:t>беременных</w:t>
      </w:r>
      <w:r w:rsidR="00EA21F2" w:rsidRPr="00EA21F2">
        <w:rPr>
          <w:rFonts w:eastAsia="Calibri"/>
          <w:kern w:val="2"/>
          <w:sz w:val="28"/>
          <w:szCs w:val="28"/>
        </w:rPr>
        <w:t xml:space="preserve"> </w:t>
      </w:r>
      <w:r w:rsidRPr="00EA21F2">
        <w:rPr>
          <w:rFonts w:eastAsia="Calibri"/>
          <w:kern w:val="2"/>
          <w:sz w:val="28"/>
          <w:szCs w:val="28"/>
        </w:rPr>
        <w:t>женщин</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соответствии</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законодательством</w:t>
      </w:r>
      <w:r w:rsidR="00EA21F2" w:rsidRPr="00EA21F2">
        <w:rPr>
          <w:rFonts w:eastAsia="Calibri"/>
          <w:kern w:val="2"/>
          <w:sz w:val="28"/>
          <w:szCs w:val="28"/>
        </w:rPr>
        <w:t xml:space="preserve"> </w:t>
      </w:r>
      <w:r w:rsidRPr="00EA21F2">
        <w:rPr>
          <w:rFonts w:eastAsia="Calibri"/>
          <w:kern w:val="2"/>
          <w:sz w:val="28"/>
          <w:szCs w:val="28"/>
        </w:rPr>
        <w:t>Российской</w:t>
      </w:r>
      <w:r w:rsidR="00EA21F2" w:rsidRPr="00EA21F2">
        <w:rPr>
          <w:rFonts w:eastAsia="Calibri"/>
          <w:kern w:val="2"/>
          <w:sz w:val="28"/>
          <w:szCs w:val="28"/>
        </w:rPr>
        <w:t xml:space="preserve"> </w:t>
      </w:r>
      <w:r w:rsidRPr="00EA21F2">
        <w:rPr>
          <w:rFonts w:eastAsia="Calibri"/>
          <w:kern w:val="2"/>
          <w:sz w:val="28"/>
          <w:szCs w:val="28"/>
        </w:rPr>
        <w:t>Федерации</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Ростовской</w:t>
      </w:r>
      <w:r w:rsidR="00EA21F2" w:rsidRPr="00EA21F2">
        <w:rPr>
          <w:rFonts w:eastAsia="Calibri"/>
          <w:kern w:val="2"/>
          <w:sz w:val="28"/>
          <w:szCs w:val="28"/>
        </w:rPr>
        <w:t xml:space="preserve"> </w:t>
      </w:r>
      <w:r w:rsidRPr="00EA21F2">
        <w:rPr>
          <w:rFonts w:eastAsia="Calibri"/>
          <w:kern w:val="2"/>
          <w:sz w:val="28"/>
          <w:szCs w:val="28"/>
        </w:rPr>
        <w:t>области.</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8.12.4.</w:t>
      </w:r>
      <w:r w:rsidR="001A4E10">
        <w:rPr>
          <w:rFonts w:eastAsia="Calibri"/>
          <w:kern w:val="2"/>
          <w:sz w:val="28"/>
          <w:szCs w:val="28"/>
        </w:rPr>
        <w:t> </w:t>
      </w:r>
      <w:r w:rsidRPr="00EA21F2">
        <w:rPr>
          <w:rFonts w:eastAsia="Calibri"/>
          <w:kern w:val="2"/>
          <w:sz w:val="28"/>
          <w:szCs w:val="28"/>
        </w:rPr>
        <w:t>Проведение</w:t>
      </w:r>
      <w:r w:rsidR="00EA21F2" w:rsidRPr="00EA21F2">
        <w:rPr>
          <w:rFonts w:eastAsia="Calibri"/>
          <w:kern w:val="2"/>
          <w:sz w:val="28"/>
          <w:szCs w:val="28"/>
        </w:rPr>
        <w:t xml:space="preserve"> </w:t>
      </w:r>
      <w:r w:rsidRPr="00EA21F2">
        <w:rPr>
          <w:rFonts w:eastAsia="Calibri"/>
          <w:kern w:val="2"/>
          <w:sz w:val="28"/>
          <w:szCs w:val="28"/>
        </w:rPr>
        <w:t>профилактических</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иных</w:t>
      </w:r>
      <w:r w:rsidR="00EA21F2" w:rsidRPr="00EA21F2">
        <w:rPr>
          <w:rFonts w:eastAsia="Calibri"/>
          <w:kern w:val="2"/>
          <w:sz w:val="28"/>
          <w:szCs w:val="28"/>
        </w:rPr>
        <w:t xml:space="preserve"> </w:t>
      </w:r>
      <w:r w:rsidRPr="00EA21F2">
        <w:rPr>
          <w:rFonts w:eastAsia="Calibri"/>
          <w:kern w:val="2"/>
          <w:sz w:val="28"/>
          <w:szCs w:val="28"/>
        </w:rPr>
        <w:t>медицинских</w:t>
      </w:r>
      <w:r w:rsidR="00EA21F2" w:rsidRPr="00EA21F2">
        <w:rPr>
          <w:rFonts w:eastAsia="Calibri"/>
          <w:kern w:val="2"/>
          <w:sz w:val="28"/>
          <w:szCs w:val="28"/>
        </w:rPr>
        <w:t xml:space="preserve"> </w:t>
      </w:r>
      <w:r w:rsidRPr="00EA21F2">
        <w:rPr>
          <w:rFonts w:eastAsia="Calibri"/>
          <w:kern w:val="2"/>
          <w:sz w:val="28"/>
          <w:szCs w:val="28"/>
        </w:rPr>
        <w:t>осмотров,</w:t>
      </w:r>
      <w:r w:rsidR="00EA21F2" w:rsidRPr="00EA21F2">
        <w:rPr>
          <w:rFonts w:eastAsia="Calibri"/>
          <w:kern w:val="2"/>
          <w:sz w:val="28"/>
          <w:szCs w:val="28"/>
        </w:rPr>
        <w:t xml:space="preserve"> </w:t>
      </w:r>
      <w:r w:rsidRPr="00EA21F2">
        <w:rPr>
          <w:rFonts w:eastAsia="Calibri"/>
          <w:kern w:val="2"/>
          <w:sz w:val="28"/>
          <w:szCs w:val="28"/>
        </w:rPr>
        <w:t>диспансеризации,</w:t>
      </w:r>
      <w:r w:rsidR="00EA21F2" w:rsidRPr="00EA21F2">
        <w:rPr>
          <w:rFonts w:eastAsia="Calibri"/>
          <w:kern w:val="2"/>
          <w:sz w:val="28"/>
          <w:szCs w:val="28"/>
        </w:rPr>
        <w:t xml:space="preserve"> </w:t>
      </w:r>
      <w:r w:rsidRPr="00EA21F2">
        <w:rPr>
          <w:rFonts w:eastAsia="Calibri"/>
          <w:kern w:val="2"/>
          <w:sz w:val="28"/>
          <w:szCs w:val="28"/>
        </w:rPr>
        <w:t>диспансерного</w:t>
      </w:r>
      <w:r w:rsidR="00EA21F2" w:rsidRPr="00EA21F2">
        <w:rPr>
          <w:rFonts w:eastAsia="Calibri"/>
          <w:kern w:val="2"/>
          <w:sz w:val="28"/>
          <w:szCs w:val="28"/>
        </w:rPr>
        <w:t xml:space="preserve"> </w:t>
      </w:r>
      <w:r w:rsidRPr="00EA21F2">
        <w:rPr>
          <w:rFonts w:eastAsia="Calibri"/>
          <w:kern w:val="2"/>
          <w:sz w:val="28"/>
          <w:szCs w:val="28"/>
        </w:rPr>
        <w:t>наблюдения</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соответствии</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законодательством</w:t>
      </w:r>
      <w:r w:rsidR="00EA21F2" w:rsidRPr="00EA21F2">
        <w:rPr>
          <w:rFonts w:eastAsia="Calibri"/>
          <w:kern w:val="2"/>
          <w:sz w:val="28"/>
          <w:szCs w:val="28"/>
        </w:rPr>
        <w:t xml:space="preserve"> </w:t>
      </w:r>
      <w:r w:rsidRPr="00EA21F2">
        <w:rPr>
          <w:rFonts w:eastAsia="Calibri"/>
          <w:kern w:val="2"/>
          <w:sz w:val="28"/>
          <w:szCs w:val="28"/>
        </w:rPr>
        <w:t>Российской</w:t>
      </w:r>
      <w:r w:rsidR="00EA21F2" w:rsidRPr="00EA21F2">
        <w:rPr>
          <w:rFonts w:eastAsia="Calibri"/>
          <w:kern w:val="2"/>
          <w:sz w:val="28"/>
          <w:szCs w:val="28"/>
        </w:rPr>
        <w:t xml:space="preserve"> </w:t>
      </w:r>
      <w:r w:rsidRPr="00EA21F2">
        <w:rPr>
          <w:rFonts w:eastAsia="Calibri"/>
          <w:kern w:val="2"/>
          <w:sz w:val="28"/>
          <w:szCs w:val="28"/>
        </w:rPr>
        <w:t>Федерации:</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профилактические</w:t>
      </w:r>
      <w:r w:rsidR="00EA21F2" w:rsidRPr="00EA21F2">
        <w:rPr>
          <w:rFonts w:eastAsia="Calibri"/>
          <w:kern w:val="2"/>
          <w:sz w:val="28"/>
          <w:szCs w:val="28"/>
        </w:rPr>
        <w:t xml:space="preserve"> </w:t>
      </w:r>
      <w:r w:rsidRPr="00EA21F2">
        <w:rPr>
          <w:rFonts w:eastAsia="Calibri"/>
          <w:kern w:val="2"/>
          <w:sz w:val="28"/>
          <w:szCs w:val="28"/>
        </w:rPr>
        <w:t>осмотры</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диспансерное</w:t>
      </w:r>
      <w:r w:rsidR="00EA21F2" w:rsidRPr="00EA21F2">
        <w:rPr>
          <w:rFonts w:eastAsia="Calibri"/>
          <w:kern w:val="2"/>
          <w:sz w:val="28"/>
          <w:szCs w:val="28"/>
        </w:rPr>
        <w:t xml:space="preserve"> </w:t>
      </w:r>
      <w:r w:rsidRPr="00EA21F2">
        <w:rPr>
          <w:rFonts w:eastAsia="Calibri"/>
          <w:kern w:val="2"/>
          <w:sz w:val="28"/>
          <w:szCs w:val="28"/>
        </w:rPr>
        <w:t>наблюдение</w:t>
      </w:r>
      <w:r w:rsidR="00EA21F2" w:rsidRPr="00EA21F2">
        <w:rPr>
          <w:rFonts w:eastAsia="Calibri"/>
          <w:kern w:val="2"/>
          <w:sz w:val="28"/>
          <w:szCs w:val="28"/>
        </w:rPr>
        <w:t xml:space="preserve"> </w:t>
      </w:r>
      <w:r w:rsidRPr="00EA21F2">
        <w:rPr>
          <w:rFonts w:eastAsia="Calibri"/>
          <w:kern w:val="2"/>
          <w:sz w:val="28"/>
          <w:szCs w:val="28"/>
        </w:rPr>
        <w:t>застрахованных</w:t>
      </w:r>
      <w:r w:rsidR="00EA21F2" w:rsidRPr="00EA21F2">
        <w:rPr>
          <w:rFonts w:eastAsia="Calibri"/>
          <w:kern w:val="2"/>
          <w:sz w:val="28"/>
          <w:szCs w:val="28"/>
        </w:rPr>
        <w:t xml:space="preserve"> </w:t>
      </w:r>
      <w:r w:rsidRPr="00EA21F2">
        <w:rPr>
          <w:rFonts w:eastAsia="Calibri"/>
          <w:kern w:val="2"/>
          <w:sz w:val="28"/>
          <w:szCs w:val="28"/>
        </w:rPr>
        <w:t>лиц</w:t>
      </w:r>
      <w:r w:rsidR="00EA21F2" w:rsidRPr="00EA21F2">
        <w:rPr>
          <w:rFonts w:eastAsia="Calibri"/>
          <w:kern w:val="2"/>
          <w:sz w:val="28"/>
          <w:szCs w:val="28"/>
        </w:rPr>
        <w:t xml:space="preserve"> </w:t>
      </w:r>
      <w:r w:rsidRPr="00EA21F2">
        <w:rPr>
          <w:rFonts w:eastAsia="Calibri"/>
          <w:kern w:val="2"/>
          <w:sz w:val="28"/>
          <w:szCs w:val="28"/>
        </w:rPr>
        <w:t>до</w:t>
      </w:r>
      <w:r w:rsidR="00EA21F2" w:rsidRPr="00EA21F2">
        <w:rPr>
          <w:rFonts w:eastAsia="Calibri"/>
          <w:kern w:val="2"/>
          <w:sz w:val="28"/>
          <w:szCs w:val="28"/>
        </w:rPr>
        <w:t xml:space="preserve"> </w:t>
      </w:r>
      <w:r w:rsidRPr="00EA21F2">
        <w:rPr>
          <w:rFonts w:eastAsia="Calibri"/>
          <w:kern w:val="2"/>
          <w:sz w:val="28"/>
          <w:szCs w:val="28"/>
        </w:rPr>
        <w:t>17</w:t>
      </w:r>
      <w:r w:rsidR="00EA21F2" w:rsidRPr="00EA21F2">
        <w:rPr>
          <w:rFonts w:eastAsia="Calibri"/>
          <w:kern w:val="2"/>
          <w:sz w:val="28"/>
          <w:szCs w:val="28"/>
        </w:rPr>
        <w:t xml:space="preserve"> </w:t>
      </w:r>
      <w:r w:rsidRPr="00EA21F2">
        <w:rPr>
          <w:rFonts w:eastAsia="Calibri"/>
          <w:kern w:val="2"/>
          <w:sz w:val="28"/>
          <w:szCs w:val="28"/>
        </w:rPr>
        <w:t>лет</w:t>
      </w:r>
      <w:r w:rsidR="00EA21F2" w:rsidRPr="00EA21F2">
        <w:rPr>
          <w:rFonts w:eastAsia="Calibri"/>
          <w:kern w:val="2"/>
          <w:sz w:val="28"/>
          <w:szCs w:val="28"/>
        </w:rPr>
        <w:t xml:space="preserve"> </w:t>
      </w:r>
      <w:r w:rsidRPr="00EA21F2">
        <w:rPr>
          <w:rFonts w:eastAsia="Calibri"/>
          <w:kern w:val="2"/>
          <w:sz w:val="28"/>
          <w:szCs w:val="28"/>
        </w:rPr>
        <w:t>(включительно)</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соответствии</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действующим</w:t>
      </w:r>
      <w:r w:rsidR="00EA21F2" w:rsidRPr="00EA21F2">
        <w:rPr>
          <w:rFonts w:eastAsia="Calibri"/>
          <w:kern w:val="2"/>
          <w:sz w:val="28"/>
          <w:szCs w:val="28"/>
        </w:rPr>
        <w:t xml:space="preserve"> </w:t>
      </w:r>
      <w:r w:rsidRPr="00EA21F2">
        <w:rPr>
          <w:rFonts w:eastAsia="Calibri"/>
          <w:kern w:val="2"/>
          <w:sz w:val="28"/>
          <w:szCs w:val="28"/>
        </w:rPr>
        <w:t>законодательством</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нормативными</w:t>
      </w:r>
      <w:r w:rsidR="00EA21F2" w:rsidRPr="00EA21F2">
        <w:rPr>
          <w:rFonts w:eastAsia="Calibri"/>
          <w:kern w:val="2"/>
          <w:sz w:val="28"/>
          <w:szCs w:val="28"/>
        </w:rPr>
        <w:t xml:space="preserve"> </w:t>
      </w:r>
      <w:r w:rsidRPr="00EA21F2">
        <w:rPr>
          <w:rFonts w:eastAsia="Calibri"/>
          <w:kern w:val="2"/>
          <w:sz w:val="28"/>
          <w:szCs w:val="28"/>
        </w:rPr>
        <w:t>актами</w:t>
      </w:r>
      <w:r w:rsidR="00EA21F2" w:rsidRPr="00EA21F2">
        <w:rPr>
          <w:rFonts w:eastAsia="Calibri"/>
          <w:kern w:val="2"/>
          <w:sz w:val="28"/>
          <w:szCs w:val="28"/>
        </w:rPr>
        <w:t xml:space="preserve"> </w:t>
      </w:r>
      <w:r w:rsidRPr="00EA21F2">
        <w:rPr>
          <w:rFonts w:eastAsia="Calibri"/>
          <w:kern w:val="2"/>
          <w:sz w:val="28"/>
          <w:szCs w:val="28"/>
        </w:rPr>
        <w:t>Российской</w:t>
      </w:r>
      <w:r w:rsidR="00EA21F2" w:rsidRPr="00EA21F2">
        <w:rPr>
          <w:rFonts w:eastAsia="Calibri"/>
          <w:kern w:val="2"/>
          <w:sz w:val="28"/>
          <w:szCs w:val="28"/>
        </w:rPr>
        <w:t xml:space="preserve"> </w:t>
      </w:r>
      <w:r w:rsidRPr="00EA21F2">
        <w:rPr>
          <w:rFonts w:eastAsia="Calibri"/>
          <w:kern w:val="2"/>
          <w:sz w:val="28"/>
          <w:szCs w:val="28"/>
        </w:rPr>
        <w:t>Федерации</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Ростовской</w:t>
      </w:r>
      <w:r w:rsidR="00EA21F2" w:rsidRPr="00EA21F2">
        <w:rPr>
          <w:rFonts w:eastAsia="Calibri"/>
          <w:kern w:val="2"/>
          <w:sz w:val="28"/>
          <w:szCs w:val="28"/>
        </w:rPr>
        <w:t xml:space="preserve"> </w:t>
      </w:r>
      <w:r w:rsidRPr="00EA21F2">
        <w:rPr>
          <w:rFonts w:eastAsia="Calibri"/>
          <w:kern w:val="2"/>
          <w:sz w:val="28"/>
          <w:szCs w:val="28"/>
        </w:rPr>
        <w:t>области;</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диспансерное</w:t>
      </w:r>
      <w:r w:rsidR="00EA21F2" w:rsidRPr="00EA21F2">
        <w:rPr>
          <w:rFonts w:eastAsia="Calibri"/>
          <w:kern w:val="2"/>
          <w:sz w:val="28"/>
          <w:szCs w:val="28"/>
        </w:rPr>
        <w:t xml:space="preserve"> </w:t>
      </w:r>
      <w:r w:rsidRPr="00EA21F2">
        <w:rPr>
          <w:rFonts w:eastAsia="Calibri"/>
          <w:kern w:val="2"/>
          <w:sz w:val="28"/>
          <w:szCs w:val="28"/>
        </w:rPr>
        <w:t>наблюдение</w:t>
      </w:r>
      <w:r w:rsidR="00EA21F2" w:rsidRPr="00EA21F2">
        <w:rPr>
          <w:rFonts w:eastAsia="Calibri"/>
          <w:kern w:val="2"/>
          <w:sz w:val="28"/>
          <w:szCs w:val="28"/>
        </w:rPr>
        <w:t xml:space="preserve"> </w:t>
      </w:r>
      <w:r w:rsidRPr="00EA21F2">
        <w:rPr>
          <w:rFonts w:eastAsia="Calibri"/>
          <w:kern w:val="2"/>
          <w:sz w:val="28"/>
          <w:szCs w:val="28"/>
        </w:rPr>
        <w:t>беременных;</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проведение</w:t>
      </w:r>
      <w:r w:rsidR="00EA21F2" w:rsidRPr="00EA21F2">
        <w:rPr>
          <w:rFonts w:eastAsia="Calibri"/>
          <w:kern w:val="2"/>
          <w:sz w:val="28"/>
          <w:szCs w:val="28"/>
        </w:rPr>
        <w:t xml:space="preserve"> </w:t>
      </w:r>
      <w:r w:rsidRPr="00EA21F2">
        <w:rPr>
          <w:rFonts w:eastAsia="Calibri"/>
          <w:kern w:val="2"/>
          <w:sz w:val="28"/>
          <w:szCs w:val="28"/>
        </w:rPr>
        <w:t>диспансеризации</w:t>
      </w:r>
      <w:r w:rsidR="00EA21F2" w:rsidRPr="00EA21F2">
        <w:rPr>
          <w:rFonts w:eastAsia="Calibri"/>
          <w:kern w:val="2"/>
          <w:sz w:val="28"/>
          <w:szCs w:val="28"/>
        </w:rPr>
        <w:t xml:space="preserve"> </w:t>
      </w:r>
      <w:r w:rsidRPr="00EA21F2">
        <w:rPr>
          <w:rFonts w:eastAsia="Calibri"/>
          <w:kern w:val="2"/>
          <w:sz w:val="28"/>
          <w:szCs w:val="28"/>
        </w:rPr>
        <w:t>граждан</w:t>
      </w:r>
      <w:r w:rsidR="00EA21F2" w:rsidRPr="00EA21F2">
        <w:rPr>
          <w:rFonts w:eastAsia="Calibri"/>
          <w:kern w:val="2"/>
          <w:sz w:val="28"/>
          <w:szCs w:val="28"/>
        </w:rPr>
        <w:t xml:space="preserve"> </w:t>
      </w:r>
      <w:r w:rsidRPr="00EA21F2">
        <w:rPr>
          <w:rFonts w:eastAsia="Calibri"/>
          <w:kern w:val="2"/>
          <w:sz w:val="28"/>
          <w:szCs w:val="28"/>
        </w:rPr>
        <w:t>различных</w:t>
      </w:r>
      <w:r w:rsidR="00EA21F2" w:rsidRPr="00EA21F2">
        <w:rPr>
          <w:rFonts w:eastAsia="Calibri"/>
          <w:kern w:val="2"/>
          <w:sz w:val="28"/>
          <w:szCs w:val="28"/>
        </w:rPr>
        <w:t xml:space="preserve"> </w:t>
      </w:r>
      <w:r w:rsidRPr="00EA21F2">
        <w:rPr>
          <w:rFonts w:eastAsia="Calibri"/>
          <w:kern w:val="2"/>
          <w:sz w:val="28"/>
          <w:szCs w:val="28"/>
        </w:rPr>
        <w:t>категорий:</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пребывающих</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стационарных</w:t>
      </w:r>
      <w:r w:rsidR="00EA21F2" w:rsidRPr="00EA21F2">
        <w:rPr>
          <w:rFonts w:eastAsia="Calibri"/>
          <w:kern w:val="2"/>
          <w:sz w:val="28"/>
          <w:szCs w:val="28"/>
        </w:rPr>
        <w:t xml:space="preserve"> </w:t>
      </w:r>
      <w:r w:rsidRPr="00EA21F2">
        <w:rPr>
          <w:rFonts w:eastAsia="Calibri"/>
          <w:kern w:val="2"/>
          <w:sz w:val="28"/>
          <w:szCs w:val="28"/>
        </w:rPr>
        <w:t>организациях</w:t>
      </w:r>
      <w:r w:rsidR="00EA21F2" w:rsidRPr="00EA21F2">
        <w:rPr>
          <w:rFonts w:eastAsia="Calibri"/>
          <w:kern w:val="2"/>
          <w:sz w:val="28"/>
          <w:szCs w:val="28"/>
        </w:rPr>
        <w:t xml:space="preserve"> </w:t>
      </w:r>
      <w:r w:rsidRPr="00EA21F2">
        <w:rPr>
          <w:rFonts w:eastAsia="Calibri"/>
          <w:kern w:val="2"/>
          <w:sz w:val="28"/>
          <w:szCs w:val="28"/>
        </w:rPr>
        <w:t>детей-сирот</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детей,</w:t>
      </w:r>
      <w:r w:rsidR="00EA21F2" w:rsidRPr="00EA21F2">
        <w:rPr>
          <w:rFonts w:eastAsia="Calibri"/>
          <w:kern w:val="2"/>
          <w:sz w:val="28"/>
          <w:szCs w:val="28"/>
        </w:rPr>
        <w:t xml:space="preserve"> </w:t>
      </w:r>
      <w:r w:rsidRPr="00EA21F2">
        <w:rPr>
          <w:rFonts w:eastAsia="Calibri"/>
          <w:kern w:val="2"/>
          <w:sz w:val="28"/>
          <w:szCs w:val="28"/>
        </w:rPr>
        <w:t>находящихся</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трудной</w:t>
      </w:r>
      <w:r w:rsidR="00EA21F2" w:rsidRPr="00EA21F2">
        <w:rPr>
          <w:rFonts w:eastAsia="Calibri"/>
          <w:kern w:val="2"/>
          <w:sz w:val="28"/>
          <w:szCs w:val="28"/>
        </w:rPr>
        <w:t xml:space="preserve"> </w:t>
      </w:r>
      <w:r w:rsidRPr="00EA21F2">
        <w:rPr>
          <w:rFonts w:eastAsia="Calibri"/>
          <w:kern w:val="2"/>
          <w:sz w:val="28"/>
          <w:szCs w:val="28"/>
        </w:rPr>
        <w:t>жизненной</w:t>
      </w:r>
      <w:r w:rsidR="00EA21F2" w:rsidRPr="00EA21F2">
        <w:rPr>
          <w:rFonts w:eastAsia="Calibri"/>
          <w:kern w:val="2"/>
          <w:sz w:val="28"/>
          <w:szCs w:val="28"/>
        </w:rPr>
        <w:t xml:space="preserve"> </w:t>
      </w:r>
      <w:r w:rsidRPr="00EA21F2">
        <w:rPr>
          <w:rFonts w:eastAsia="Calibri"/>
          <w:kern w:val="2"/>
          <w:sz w:val="28"/>
          <w:szCs w:val="28"/>
        </w:rPr>
        <w:t>ситуации;</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детей-сирот</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детей,</w:t>
      </w:r>
      <w:r w:rsidR="00EA21F2" w:rsidRPr="00EA21F2">
        <w:rPr>
          <w:rFonts w:eastAsia="Calibri"/>
          <w:kern w:val="2"/>
          <w:sz w:val="28"/>
          <w:szCs w:val="28"/>
        </w:rPr>
        <w:t xml:space="preserve"> </w:t>
      </w:r>
      <w:r w:rsidRPr="00EA21F2">
        <w:rPr>
          <w:rFonts w:eastAsia="Calibri"/>
          <w:kern w:val="2"/>
          <w:sz w:val="28"/>
          <w:szCs w:val="28"/>
        </w:rPr>
        <w:t>оставшихся</w:t>
      </w:r>
      <w:r w:rsidR="00EA21F2" w:rsidRPr="00EA21F2">
        <w:rPr>
          <w:rFonts w:eastAsia="Calibri"/>
          <w:kern w:val="2"/>
          <w:sz w:val="28"/>
          <w:szCs w:val="28"/>
        </w:rPr>
        <w:t xml:space="preserve"> </w:t>
      </w:r>
      <w:r w:rsidRPr="00EA21F2">
        <w:rPr>
          <w:rFonts w:eastAsia="Calibri"/>
          <w:kern w:val="2"/>
          <w:sz w:val="28"/>
          <w:szCs w:val="28"/>
        </w:rPr>
        <w:t>без</w:t>
      </w:r>
      <w:r w:rsidR="00EA21F2" w:rsidRPr="00EA21F2">
        <w:rPr>
          <w:rFonts w:eastAsia="Calibri"/>
          <w:kern w:val="2"/>
          <w:sz w:val="28"/>
          <w:szCs w:val="28"/>
        </w:rPr>
        <w:t xml:space="preserve"> </w:t>
      </w:r>
      <w:r w:rsidRPr="00EA21F2">
        <w:rPr>
          <w:rFonts w:eastAsia="Calibri"/>
          <w:kern w:val="2"/>
          <w:sz w:val="28"/>
          <w:szCs w:val="28"/>
        </w:rPr>
        <w:t>попечения</w:t>
      </w:r>
      <w:r w:rsidR="00EA21F2" w:rsidRPr="00EA21F2">
        <w:rPr>
          <w:rFonts w:eastAsia="Calibri"/>
          <w:kern w:val="2"/>
          <w:sz w:val="28"/>
          <w:szCs w:val="28"/>
        </w:rPr>
        <w:t xml:space="preserve"> </w:t>
      </w:r>
      <w:r w:rsidRPr="00EA21F2">
        <w:rPr>
          <w:rFonts w:eastAsia="Calibri"/>
          <w:kern w:val="2"/>
          <w:sz w:val="28"/>
          <w:szCs w:val="28"/>
        </w:rPr>
        <w:t>родителей,</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том</w:t>
      </w:r>
      <w:r w:rsidR="00EA21F2" w:rsidRPr="00EA21F2">
        <w:rPr>
          <w:rFonts w:eastAsia="Calibri"/>
          <w:kern w:val="2"/>
          <w:sz w:val="28"/>
          <w:szCs w:val="28"/>
        </w:rPr>
        <w:t xml:space="preserve"> </w:t>
      </w:r>
      <w:r w:rsidRPr="00EA21F2">
        <w:rPr>
          <w:rFonts w:eastAsia="Calibri"/>
          <w:kern w:val="2"/>
          <w:sz w:val="28"/>
          <w:szCs w:val="28"/>
        </w:rPr>
        <w:t>числе</w:t>
      </w:r>
      <w:r w:rsidR="00EA21F2" w:rsidRPr="00EA21F2">
        <w:rPr>
          <w:rFonts w:eastAsia="Calibri"/>
          <w:kern w:val="2"/>
          <w:sz w:val="28"/>
          <w:szCs w:val="28"/>
        </w:rPr>
        <w:t xml:space="preserve"> </w:t>
      </w:r>
      <w:r w:rsidRPr="00EA21F2">
        <w:rPr>
          <w:rFonts w:eastAsia="Calibri"/>
          <w:kern w:val="2"/>
          <w:sz w:val="28"/>
          <w:szCs w:val="28"/>
        </w:rPr>
        <w:t>усыновленных</w:t>
      </w:r>
      <w:r w:rsidR="00EA21F2" w:rsidRPr="00EA21F2">
        <w:rPr>
          <w:rFonts w:eastAsia="Calibri"/>
          <w:kern w:val="2"/>
          <w:sz w:val="28"/>
          <w:szCs w:val="28"/>
        </w:rPr>
        <w:t xml:space="preserve"> </w:t>
      </w:r>
      <w:r w:rsidRPr="00EA21F2">
        <w:rPr>
          <w:rFonts w:eastAsia="Calibri"/>
          <w:kern w:val="2"/>
          <w:sz w:val="28"/>
          <w:szCs w:val="28"/>
        </w:rPr>
        <w:t>(удочеренных),</w:t>
      </w:r>
      <w:r w:rsidR="00EA21F2" w:rsidRPr="00EA21F2">
        <w:rPr>
          <w:rFonts w:eastAsia="Calibri"/>
          <w:kern w:val="2"/>
          <w:sz w:val="28"/>
          <w:szCs w:val="28"/>
        </w:rPr>
        <w:t xml:space="preserve"> </w:t>
      </w:r>
      <w:r w:rsidRPr="00EA21F2">
        <w:rPr>
          <w:rFonts w:eastAsia="Calibri"/>
          <w:kern w:val="2"/>
          <w:sz w:val="28"/>
          <w:szCs w:val="28"/>
        </w:rPr>
        <w:t>принятых</w:t>
      </w:r>
      <w:r w:rsidR="00EA21F2" w:rsidRPr="00EA21F2">
        <w:rPr>
          <w:rFonts w:eastAsia="Calibri"/>
          <w:kern w:val="2"/>
          <w:sz w:val="28"/>
          <w:szCs w:val="28"/>
        </w:rPr>
        <w:t xml:space="preserve"> </w:t>
      </w:r>
      <w:r w:rsidRPr="00EA21F2">
        <w:rPr>
          <w:rFonts w:eastAsia="Calibri"/>
          <w:kern w:val="2"/>
          <w:sz w:val="28"/>
          <w:szCs w:val="28"/>
        </w:rPr>
        <w:t>под</w:t>
      </w:r>
      <w:r w:rsidR="00EA21F2" w:rsidRPr="00EA21F2">
        <w:rPr>
          <w:rFonts w:eastAsia="Calibri"/>
          <w:kern w:val="2"/>
          <w:sz w:val="28"/>
          <w:szCs w:val="28"/>
        </w:rPr>
        <w:t xml:space="preserve"> </w:t>
      </w:r>
      <w:r w:rsidRPr="00EA21F2">
        <w:rPr>
          <w:rFonts w:eastAsia="Calibri"/>
          <w:kern w:val="2"/>
          <w:sz w:val="28"/>
          <w:szCs w:val="28"/>
        </w:rPr>
        <w:t>опеку</w:t>
      </w:r>
      <w:r w:rsidR="00EA21F2" w:rsidRPr="00EA21F2">
        <w:rPr>
          <w:rFonts w:eastAsia="Calibri"/>
          <w:kern w:val="2"/>
          <w:sz w:val="28"/>
          <w:szCs w:val="28"/>
        </w:rPr>
        <w:t xml:space="preserve"> </w:t>
      </w:r>
      <w:r w:rsidRPr="00EA21F2">
        <w:rPr>
          <w:rFonts w:eastAsia="Calibri"/>
          <w:kern w:val="2"/>
          <w:sz w:val="28"/>
          <w:szCs w:val="28"/>
        </w:rPr>
        <w:t>(попечительство),</w:t>
      </w:r>
      <w:r w:rsidR="00EA21F2" w:rsidRPr="00EA21F2">
        <w:rPr>
          <w:rFonts w:eastAsia="Calibri"/>
          <w:kern w:val="2"/>
          <w:sz w:val="28"/>
          <w:szCs w:val="28"/>
        </w:rPr>
        <w:t xml:space="preserve"> </w:t>
      </w:r>
      <w:r w:rsidR="001A4E10">
        <w:rPr>
          <w:rFonts w:eastAsia="Calibri"/>
          <w:kern w:val="2"/>
          <w:sz w:val="28"/>
          <w:szCs w:val="28"/>
        </w:rPr>
        <w:br/>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приемную</w:t>
      </w:r>
      <w:r w:rsidR="00EA21F2" w:rsidRPr="00EA21F2">
        <w:rPr>
          <w:rFonts w:eastAsia="Calibri"/>
          <w:kern w:val="2"/>
          <w:sz w:val="28"/>
          <w:szCs w:val="28"/>
        </w:rPr>
        <w:t xml:space="preserve"> </w:t>
      </w:r>
      <w:r w:rsidRPr="00EA21F2">
        <w:rPr>
          <w:rFonts w:eastAsia="Calibri"/>
          <w:kern w:val="2"/>
          <w:sz w:val="28"/>
          <w:szCs w:val="28"/>
        </w:rPr>
        <w:t>или</w:t>
      </w:r>
      <w:r w:rsidR="00EA21F2" w:rsidRPr="00EA21F2">
        <w:rPr>
          <w:rFonts w:eastAsia="Calibri"/>
          <w:kern w:val="2"/>
          <w:sz w:val="28"/>
          <w:szCs w:val="28"/>
        </w:rPr>
        <w:t xml:space="preserve"> </w:t>
      </w:r>
      <w:r w:rsidRPr="00EA21F2">
        <w:rPr>
          <w:rFonts w:eastAsia="Calibri"/>
          <w:kern w:val="2"/>
          <w:sz w:val="28"/>
          <w:szCs w:val="28"/>
        </w:rPr>
        <w:t>патронатную</w:t>
      </w:r>
      <w:r w:rsidR="00EA21F2" w:rsidRPr="00EA21F2">
        <w:rPr>
          <w:rFonts w:eastAsia="Calibri"/>
          <w:kern w:val="2"/>
          <w:sz w:val="28"/>
          <w:szCs w:val="28"/>
        </w:rPr>
        <w:t xml:space="preserve"> </w:t>
      </w:r>
      <w:r w:rsidRPr="00EA21F2">
        <w:rPr>
          <w:rFonts w:eastAsia="Calibri"/>
          <w:kern w:val="2"/>
          <w:sz w:val="28"/>
          <w:szCs w:val="28"/>
        </w:rPr>
        <w:t>семью;</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студентов,</w:t>
      </w:r>
      <w:r w:rsidR="00EA21F2" w:rsidRPr="00EA21F2">
        <w:rPr>
          <w:rFonts w:eastAsia="Calibri"/>
          <w:kern w:val="2"/>
          <w:sz w:val="28"/>
          <w:szCs w:val="28"/>
        </w:rPr>
        <w:t xml:space="preserve"> </w:t>
      </w:r>
      <w:r w:rsidRPr="00EA21F2">
        <w:rPr>
          <w:rFonts w:eastAsia="Calibri"/>
          <w:kern w:val="2"/>
          <w:sz w:val="28"/>
          <w:szCs w:val="28"/>
        </w:rPr>
        <w:t>обучающихся</w:t>
      </w:r>
      <w:r w:rsidR="00EA21F2" w:rsidRPr="00EA21F2">
        <w:rPr>
          <w:rFonts w:eastAsia="Calibri"/>
          <w:kern w:val="2"/>
          <w:sz w:val="28"/>
          <w:szCs w:val="28"/>
        </w:rPr>
        <w:t xml:space="preserve"> </w:t>
      </w:r>
      <w:r w:rsidRPr="00EA21F2">
        <w:rPr>
          <w:rFonts w:eastAsia="Calibri"/>
          <w:kern w:val="2"/>
          <w:sz w:val="28"/>
          <w:szCs w:val="28"/>
        </w:rPr>
        <w:t>по</w:t>
      </w:r>
      <w:r w:rsidR="00EA21F2" w:rsidRPr="00EA21F2">
        <w:rPr>
          <w:rFonts w:eastAsia="Calibri"/>
          <w:kern w:val="2"/>
          <w:sz w:val="28"/>
          <w:szCs w:val="28"/>
        </w:rPr>
        <w:t xml:space="preserve"> </w:t>
      </w:r>
      <w:r w:rsidRPr="00EA21F2">
        <w:rPr>
          <w:rFonts w:eastAsia="Calibri"/>
          <w:kern w:val="2"/>
          <w:sz w:val="28"/>
          <w:szCs w:val="28"/>
        </w:rPr>
        <w:t>очной</w:t>
      </w:r>
      <w:r w:rsidR="00EA21F2" w:rsidRPr="00EA21F2">
        <w:rPr>
          <w:rFonts w:eastAsia="Calibri"/>
          <w:kern w:val="2"/>
          <w:sz w:val="28"/>
          <w:szCs w:val="28"/>
        </w:rPr>
        <w:t xml:space="preserve"> </w:t>
      </w:r>
      <w:r w:rsidRPr="00EA21F2">
        <w:rPr>
          <w:rFonts w:eastAsia="Calibri"/>
          <w:kern w:val="2"/>
          <w:sz w:val="28"/>
          <w:szCs w:val="28"/>
        </w:rPr>
        <w:t>форме</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бюджетной</w:t>
      </w:r>
      <w:r w:rsidR="00EA21F2" w:rsidRPr="00EA21F2">
        <w:rPr>
          <w:rFonts w:eastAsia="Calibri"/>
          <w:kern w:val="2"/>
          <w:sz w:val="28"/>
          <w:szCs w:val="28"/>
        </w:rPr>
        <w:t xml:space="preserve"> </w:t>
      </w:r>
      <w:r w:rsidRPr="00EA21F2">
        <w:rPr>
          <w:rFonts w:eastAsia="Calibri"/>
          <w:kern w:val="2"/>
          <w:sz w:val="28"/>
          <w:szCs w:val="28"/>
        </w:rPr>
        <w:t>основе</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образовательных</w:t>
      </w:r>
      <w:r w:rsidR="00EA21F2" w:rsidRPr="00EA21F2">
        <w:rPr>
          <w:rFonts w:eastAsia="Calibri"/>
          <w:kern w:val="2"/>
          <w:sz w:val="28"/>
          <w:szCs w:val="28"/>
        </w:rPr>
        <w:t xml:space="preserve"> </w:t>
      </w:r>
      <w:r w:rsidRPr="00EA21F2">
        <w:rPr>
          <w:rFonts w:eastAsia="Calibri"/>
          <w:kern w:val="2"/>
          <w:sz w:val="28"/>
          <w:szCs w:val="28"/>
        </w:rPr>
        <w:t>организациях,</w:t>
      </w:r>
      <w:r w:rsidR="00EA21F2" w:rsidRPr="00EA21F2">
        <w:rPr>
          <w:rFonts w:eastAsia="Calibri"/>
          <w:kern w:val="2"/>
          <w:sz w:val="28"/>
          <w:szCs w:val="28"/>
        </w:rPr>
        <w:t xml:space="preserve"> </w:t>
      </w:r>
      <w:r w:rsidRPr="00EA21F2">
        <w:rPr>
          <w:rFonts w:eastAsia="Calibri"/>
          <w:kern w:val="2"/>
          <w:sz w:val="28"/>
          <w:szCs w:val="28"/>
        </w:rPr>
        <w:t>расположенных</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территории</w:t>
      </w:r>
      <w:r w:rsidR="00EA21F2" w:rsidRPr="00EA21F2">
        <w:rPr>
          <w:rFonts w:eastAsia="Calibri"/>
          <w:kern w:val="2"/>
          <w:sz w:val="28"/>
          <w:szCs w:val="28"/>
        </w:rPr>
        <w:t xml:space="preserve"> </w:t>
      </w:r>
      <w:r w:rsidRPr="00EA21F2">
        <w:rPr>
          <w:rFonts w:eastAsia="Calibri"/>
          <w:kern w:val="2"/>
          <w:sz w:val="28"/>
          <w:szCs w:val="28"/>
        </w:rPr>
        <w:t>Ростовской</w:t>
      </w:r>
      <w:r w:rsidR="00EA21F2" w:rsidRPr="00EA21F2">
        <w:rPr>
          <w:rFonts w:eastAsia="Calibri"/>
          <w:kern w:val="2"/>
          <w:sz w:val="28"/>
          <w:szCs w:val="28"/>
        </w:rPr>
        <w:t xml:space="preserve"> </w:t>
      </w:r>
      <w:r w:rsidRPr="00EA21F2">
        <w:rPr>
          <w:rFonts w:eastAsia="Calibri"/>
          <w:kern w:val="2"/>
          <w:sz w:val="28"/>
          <w:szCs w:val="28"/>
        </w:rPr>
        <w:t>области;</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lastRenderedPageBreak/>
        <w:t>определенных</w:t>
      </w:r>
      <w:r w:rsidR="00EA21F2" w:rsidRPr="00EA21F2">
        <w:rPr>
          <w:rFonts w:eastAsia="Calibri"/>
          <w:kern w:val="2"/>
          <w:sz w:val="28"/>
          <w:szCs w:val="28"/>
        </w:rPr>
        <w:t xml:space="preserve"> </w:t>
      </w:r>
      <w:r w:rsidRPr="00EA21F2">
        <w:rPr>
          <w:rFonts w:eastAsia="Calibri"/>
          <w:kern w:val="2"/>
          <w:sz w:val="28"/>
          <w:szCs w:val="28"/>
        </w:rPr>
        <w:t>гру</w:t>
      </w:r>
      <w:proofErr w:type="gramStart"/>
      <w:r w:rsidRPr="00EA21F2">
        <w:rPr>
          <w:rFonts w:eastAsia="Calibri"/>
          <w:kern w:val="2"/>
          <w:sz w:val="28"/>
          <w:szCs w:val="28"/>
        </w:rPr>
        <w:t>пп</w:t>
      </w:r>
      <w:r w:rsidR="00EA21F2" w:rsidRPr="00EA21F2">
        <w:rPr>
          <w:rFonts w:eastAsia="Calibri"/>
          <w:kern w:val="2"/>
          <w:sz w:val="28"/>
          <w:szCs w:val="28"/>
        </w:rPr>
        <w:t xml:space="preserve"> </w:t>
      </w:r>
      <w:r w:rsidRPr="00EA21F2">
        <w:rPr>
          <w:rFonts w:eastAsia="Calibri"/>
          <w:kern w:val="2"/>
          <w:sz w:val="28"/>
          <w:szCs w:val="28"/>
        </w:rPr>
        <w:t>взр</w:t>
      </w:r>
      <w:proofErr w:type="gramEnd"/>
      <w:r w:rsidRPr="00EA21F2">
        <w:rPr>
          <w:rFonts w:eastAsia="Calibri"/>
          <w:kern w:val="2"/>
          <w:sz w:val="28"/>
          <w:szCs w:val="28"/>
        </w:rPr>
        <w:t>ослого</w:t>
      </w:r>
      <w:r w:rsidR="00EA21F2" w:rsidRPr="00EA21F2">
        <w:rPr>
          <w:rFonts w:eastAsia="Calibri"/>
          <w:kern w:val="2"/>
          <w:sz w:val="28"/>
          <w:szCs w:val="28"/>
        </w:rPr>
        <w:t xml:space="preserve"> </w:t>
      </w:r>
      <w:r w:rsidRPr="00EA21F2">
        <w:rPr>
          <w:rFonts w:eastAsia="Calibri"/>
          <w:kern w:val="2"/>
          <w:sz w:val="28"/>
          <w:szCs w:val="28"/>
        </w:rPr>
        <w:t>населения;</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отдельных</w:t>
      </w:r>
      <w:r w:rsidR="00EA21F2" w:rsidRPr="00EA21F2">
        <w:rPr>
          <w:rFonts w:eastAsia="Calibri"/>
          <w:kern w:val="2"/>
          <w:sz w:val="28"/>
          <w:szCs w:val="28"/>
        </w:rPr>
        <w:t xml:space="preserve"> </w:t>
      </w:r>
      <w:r w:rsidRPr="00EA21F2">
        <w:rPr>
          <w:rFonts w:eastAsia="Calibri"/>
          <w:kern w:val="2"/>
          <w:sz w:val="28"/>
          <w:szCs w:val="28"/>
        </w:rPr>
        <w:t>категорий</w:t>
      </w:r>
      <w:r w:rsidR="00EA21F2" w:rsidRPr="00EA21F2">
        <w:rPr>
          <w:rFonts w:eastAsia="Calibri"/>
          <w:kern w:val="2"/>
          <w:sz w:val="28"/>
          <w:szCs w:val="28"/>
        </w:rPr>
        <w:t xml:space="preserve"> </w:t>
      </w:r>
      <w:r w:rsidRPr="00EA21F2">
        <w:rPr>
          <w:rFonts w:eastAsia="Calibri"/>
          <w:kern w:val="2"/>
          <w:sz w:val="28"/>
          <w:szCs w:val="28"/>
        </w:rPr>
        <w:t>граждан</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соответствии</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действующими</w:t>
      </w:r>
      <w:r w:rsidR="00EA21F2" w:rsidRPr="00EA21F2">
        <w:rPr>
          <w:rFonts w:eastAsia="Calibri"/>
          <w:kern w:val="2"/>
          <w:sz w:val="28"/>
          <w:szCs w:val="28"/>
        </w:rPr>
        <w:t xml:space="preserve"> </w:t>
      </w:r>
      <w:r w:rsidRPr="00EA21F2">
        <w:rPr>
          <w:rFonts w:eastAsia="Calibri"/>
          <w:kern w:val="2"/>
          <w:sz w:val="28"/>
          <w:szCs w:val="28"/>
        </w:rPr>
        <w:t>нормативными</w:t>
      </w:r>
      <w:r w:rsidR="00EA21F2" w:rsidRPr="00EA21F2">
        <w:rPr>
          <w:rFonts w:eastAsia="Calibri"/>
          <w:kern w:val="2"/>
          <w:sz w:val="28"/>
          <w:szCs w:val="28"/>
        </w:rPr>
        <w:t xml:space="preserve"> </w:t>
      </w:r>
      <w:r w:rsidRPr="00EA21F2">
        <w:rPr>
          <w:rFonts w:eastAsia="Calibri"/>
          <w:kern w:val="2"/>
          <w:sz w:val="28"/>
          <w:szCs w:val="28"/>
        </w:rPr>
        <w:t>актами</w:t>
      </w:r>
      <w:r w:rsidR="00EA21F2" w:rsidRPr="00EA21F2">
        <w:rPr>
          <w:rFonts w:eastAsia="Calibri"/>
          <w:kern w:val="2"/>
          <w:sz w:val="28"/>
          <w:szCs w:val="28"/>
        </w:rPr>
        <w:t xml:space="preserve"> </w:t>
      </w:r>
      <w:r w:rsidRPr="00EA21F2">
        <w:rPr>
          <w:rFonts w:eastAsia="Calibri"/>
          <w:kern w:val="2"/>
          <w:sz w:val="28"/>
          <w:szCs w:val="28"/>
        </w:rPr>
        <w:t>Российской</w:t>
      </w:r>
      <w:r w:rsidR="00EA21F2" w:rsidRPr="00EA21F2">
        <w:rPr>
          <w:rFonts w:eastAsia="Calibri"/>
          <w:kern w:val="2"/>
          <w:sz w:val="28"/>
          <w:szCs w:val="28"/>
        </w:rPr>
        <w:t xml:space="preserve"> </w:t>
      </w:r>
      <w:r w:rsidRPr="00EA21F2">
        <w:rPr>
          <w:rFonts w:eastAsia="Calibri"/>
          <w:kern w:val="2"/>
          <w:sz w:val="28"/>
          <w:szCs w:val="28"/>
        </w:rPr>
        <w:t>Федерации;</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проведение</w:t>
      </w:r>
      <w:r w:rsidR="00EA21F2" w:rsidRPr="00EA21F2">
        <w:rPr>
          <w:rFonts w:eastAsia="Calibri"/>
          <w:kern w:val="2"/>
          <w:sz w:val="28"/>
          <w:szCs w:val="28"/>
        </w:rPr>
        <w:t xml:space="preserve"> </w:t>
      </w:r>
      <w:r w:rsidRPr="00EA21F2">
        <w:rPr>
          <w:rFonts w:eastAsia="Calibri"/>
          <w:kern w:val="2"/>
          <w:sz w:val="28"/>
          <w:szCs w:val="28"/>
        </w:rPr>
        <w:t>профилактических</w:t>
      </w:r>
      <w:r w:rsidR="00EA21F2" w:rsidRPr="00EA21F2">
        <w:rPr>
          <w:rFonts w:eastAsia="Calibri"/>
          <w:kern w:val="2"/>
          <w:sz w:val="28"/>
          <w:szCs w:val="28"/>
        </w:rPr>
        <w:t xml:space="preserve"> </w:t>
      </w:r>
      <w:r w:rsidRPr="00EA21F2">
        <w:rPr>
          <w:rFonts w:eastAsia="Calibri"/>
          <w:kern w:val="2"/>
          <w:sz w:val="28"/>
          <w:szCs w:val="28"/>
        </w:rPr>
        <w:t>медицинских</w:t>
      </w:r>
      <w:r w:rsidR="00EA21F2" w:rsidRPr="00EA21F2">
        <w:rPr>
          <w:rFonts w:eastAsia="Calibri"/>
          <w:kern w:val="2"/>
          <w:sz w:val="28"/>
          <w:szCs w:val="28"/>
        </w:rPr>
        <w:t xml:space="preserve"> </w:t>
      </w:r>
      <w:r w:rsidRPr="00EA21F2">
        <w:rPr>
          <w:rFonts w:eastAsia="Calibri"/>
          <w:kern w:val="2"/>
          <w:sz w:val="28"/>
          <w:szCs w:val="28"/>
        </w:rPr>
        <w:t>услуг</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центрах</w:t>
      </w:r>
      <w:r w:rsidR="00EA21F2" w:rsidRPr="00EA21F2">
        <w:rPr>
          <w:rFonts w:eastAsia="Calibri"/>
          <w:kern w:val="2"/>
          <w:sz w:val="28"/>
          <w:szCs w:val="28"/>
        </w:rPr>
        <w:t xml:space="preserve"> </w:t>
      </w:r>
      <w:r w:rsidRPr="00EA21F2">
        <w:rPr>
          <w:rFonts w:eastAsia="Calibri"/>
          <w:kern w:val="2"/>
          <w:sz w:val="28"/>
          <w:szCs w:val="28"/>
        </w:rPr>
        <w:t>здоровья,</w:t>
      </w:r>
      <w:r w:rsidR="00EA21F2" w:rsidRPr="00EA21F2">
        <w:rPr>
          <w:rFonts w:eastAsia="Calibri"/>
          <w:kern w:val="2"/>
          <w:sz w:val="28"/>
          <w:szCs w:val="28"/>
        </w:rPr>
        <w:t xml:space="preserve"> </w:t>
      </w:r>
      <w:r w:rsidRPr="00EA21F2">
        <w:rPr>
          <w:rFonts w:eastAsia="Calibri"/>
          <w:kern w:val="2"/>
          <w:sz w:val="28"/>
          <w:szCs w:val="28"/>
        </w:rPr>
        <w:t>созданных</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базе</w:t>
      </w:r>
      <w:r w:rsidR="00EA21F2" w:rsidRPr="00EA21F2">
        <w:rPr>
          <w:rFonts w:eastAsia="Calibri"/>
          <w:kern w:val="2"/>
          <w:sz w:val="28"/>
          <w:szCs w:val="28"/>
        </w:rPr>
        <w:t xml:space="preserve"> </w:t>
      </w:r>
      <w:r w:rsidRPr="00EA21F2">
        <w:rPr>
          <w:rFonts w:eastAsia="Calibri"/>
          <w:kern w:val="2"/>
          <w:sz w:val="28"/>
          <w:szCs w:val="28"/>
        </w:rPr>
        <w:t>государственных</w:t>
      </w:r>
      <w:r w:rsidR="00EA21F2" w:rsidRPr="00EA21F2">
        <w:rPr>
          <w:rFonts w:eastAsia="Calibri"/>
          <w:kern w:val="2"/>
          <w:sz w:val="28"/>
          <w:szCs w:val="28"/>
        </w:rPr>
        <w:t xml:space="preserve"> </w:t>
      </w:r>
      <w:r w:rsidRPr="00EA21F2">
        <w:rPr>
          <w:rFonts w:eastAsia="Calibri"/>
          <w:kern w:val="2"/>
          <w:sz w:val="28"/>
          <w:szCs w:val="28"/>
        </w:rPr>
        <w:t>организаций;</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диспансерное</w:t>
      </w:r>
      <w:r w:rsidR="00EA21F2" w:rsidRPr="00EA21F2">
        <w:rPr>
          <w:rFonts w:eastAsia="Calibri"/>
          <w:kern w:val="2"/>
          <w:sz w:val="28"/>
          <w:szCs w:val="28"/>
        </w:rPr>
        <w:t xml:space="preserve"> </w:t>
      </w:r>
      <w:r w:rsidRPr="00EA21F2">
        <w:rPr>
          <w:rFonts w:eastAsia="Calibri"/>
          <w:kern w:val="2"/>
          <w:sz w:val="28"/>
          <w:szCs w:val="28"/>
        </w:rPr>
        <w:t>наблюдение</w:t>
      </w:r>
      <w:r w:rsidR="00EA21F2" w:rsidRPr="00EA21F2">
        <w:rPr>
          <w:rFonts w:eastAsia="Calibri"/>
          <w:kern w:val="2"/>
          <w:sz w:val="28"/>
          <w:szCs w:val="28"/>
        </w:rPr>
        <w:t xml:space="preserve"> </w:t>
      </w:r>
      <w:r w:rsidRPr="00EA21F2">
        <w:rPr>
          <w:rFonts w:eastAsia="Calibri"/>
          <w:kern w:val="2"/>
          <w:sz w:val="28"/>
          <w:szCs w:val="28"/>
        </w:rPr>
        <w:t>лиц,</w:t>
      </w:r>
      <w:r w:rsidR="00EA21F2" w:rsidRPr="00EA21F2">
        <w:rPr>
          <w:rFonts w:eastAsia="Calibri"/>
          <w:kern w:val="2"/>
          <w:sz w:val="28"/>
          <w:szCs w:val="28"/>
        </w:rPr>
        <w:t xml:space="preserve"> </w:t>
      </w:r>
      <w:r w:rsidRPr="00EA21F2">
        <w:rPr>
          <w:rFonts w:eastAsia="Calibri"/>
          <w:kern w:val="2"/>
          <w:sz w:val="28"/>
          <w:szCs w:val="28"/>
        </w:rPr>
        <w:t>страдающих</w:t>
      </w:r>
      <w:r w:rsidR="00EA21F2" w:rsidRPr="00EA21F2">
        <w:rPr>
          <w:rFonts w:eastAsia="Calibri"/>
          <w:kern w:val="2"/>
          <w:sz w:val="28"/>
          <w:szCs w:val="28"/>
        </w:rPr>
        <w:t xml:space="preserve"> </w:t>
      </w:r>
      <w:r w:rsidRPr="00EA21F2">
        <w:rPr>
          <w:rFonts w:eastAsia="Calibri"/>
          <w:kern w:val="2"/>
          <w:sz w:val="28"/>
          <w:szCs w:val="28"/>
        </w:rPr>
        <w:t>хроническими</w:t>
      </w:r>
      <w:r w:rsidR="00EA21F2" w:rsidRPr="00EA21F2">
        <w:rPr>
          <w:rFonts w:eastAsia="Calibri"/>
          <w:kern w:val="2"/>
          <w:sz w:val="28"/>
          <w:szCs w:val="28"/>
        </w:rPr>
        <w:t xml:space="preserve"> </w:t>
      </w:r>
      <w:r w:rsidRPr="00EA21F2">
        <w:rPr>
          <w:rFonts w:eastAsia="Calibri"/>
          <w:kern w:val="2"/>
          <w:sz w:val="28"/>
          <w:szCs w:val="28"/>
        </w:rPr>
        <w:t>заболеваниями,</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целью</w:t>
      </w:r>
      <w:r w:rsidR="00EA21F2" w:rsidRPr="00EA21F2">
        <w:rPr>
          <w:rFonts w:eastAsia="Calibri"/>
          <w:kern w:val="2"/>
          <w:sz w:val="28"/>
          <w:szCs w:val="28"/>
        </w:rPr>
        <w:t xml:space="preserve"> </w:t>
      </w:r>
      <w:r w:rsidRPr="00EA21F2">
        <w:rPr>
          <w:rFonts w:eastAsia="Calibri"/>
          <w:kern w:val="2"/>
          <w:sz w:val="28"/>
          <w:szCs w:val="28"/>
        </w:rPr>
        <w:t>снижения</w:t>
      </w:r>
      <w:r w:rsidR="00EA21F2" w:rsidRPr="00EA21F2">
        <w:rPr>
          <w:rFonts w:eastAsia="Calibri"/>
          <w:kern w:val="2"/>
          <w:sz w:val="28"/>
          <w:szCs w:val="28"/>
        </w:rPr>
        <w:t xml:space="preserve"> </w:t>
      </w:r>
      <w:r w:rsidRPr="00EA21F2">
        <w:rPr>
          <w:rFonts w:eastAsia="Calibri"/>
          <w:kern w:val="2"/>
          <w:sz w:val="28"/>
          <w:szCs w:val="28"/>
        </w:rPr>
        <w:t>рецидивов,</w:t>
      </w:r>
      <w:r w:rsidR="00EA21F2" w:rsidRPr="00EA21F2">
        <w:rPr>
          <w:rFonts w:eastAsia="Calibri"/>
          <w:kern w:val="2"/>
          <w:sz w:val="28"/>
          <w:szCs w:val="28"/>
        </w:rPr>
        <w:t xml:space="preserve"> </w:t>
      </w:r>
      <w:r w:rsidRPr="00EA21F2">
        <w:rPr>
          <w:rFonts w:eastAsia="Calibri"/>
          <w:kern w:val="2"/>
          <w:sz w:val="28"/>
          <w:szCs w:val="28"/>
        </w:rPr>
        <w:t>осложнений</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proofErr w:type="spellStart"/>
      <w:r w:rsidRPr="00EA21F2">
        <w:rPr>
          <w:rFonts w:eastAsia="Calibri"/>
          <w:kern w:val="2"/>
          <w:sz w:val="28"/>
          <w:szCs w:val="28"/>
        </w:rPr>
        <w:t>инвалидизации</w:t>
      </w:r>
      <w:proofErr w:type="spellEnd"/>
      <w:r w:rsidRPr="00EA21F2">
        <w:rPr>
          <w:rFonts w:eastAsia="Calibri"/>
          <w:kern w:val="2"/>
          <w:sz w:val="28"/>
          <w:szCs w:val="28"/>
        </w:rPr>
        <w:t>;</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профилактические</w:t>
      </w:r>
      <w:r w:rsidR="00EA21F2" w:rsidRPr="00EA21F2">
        <w:rPr>
          <w:rFonts w:eastAsia="Calibri"/>
          <w:kern w:val="2"/>
          <w:sz w:val="28"/>
          <w:szCs w:val="28"/>
        </w:rPr>
        <w:t xml:space="preserve"> </w:t>
      </w:r>
      <w:r w:rsidRPr="00EA21F2">
        <w:rPr>
          <w:rFonts w:eastAsia="Calibri"/>
          <w:kern w:val="2"/>
          <w:sz w:val="28"/>
          <w:szCs w:val="28"/>
        </w:rPr>
        <w:t>осмотры</w:t>
      </w:r>
      <w:r w:rsidR="00EA21F2" w:rsidRPr="00EA21F2">
        <w:rPr>
          <w:rFonts w:eastAsia="Calibri"/>
          <w:kern w:val="2"/>
          <w:sz w:val="28"/>
          <w:szCs w:val="28"/>
        </w:rPr>
        <w:t xml:space="preserve"> </w:t>
      </w:r>
      <w:r w:rsidRPr="00EA21F2">
        <w:rPr>
          <w:rFonts w:eastAsia="Calibri"/>
          <w:kern w:val="2"/>
          <w:sz w:val="28"/>
          <w:szCs w:val="28"/>
        </w:rPr>
        <w:t>детей</w:t>
      </w:r>
      <w:r w:rsidR="00EA21F2" w:rsidRPr="00EA21F2">
        <w:rPr>
          <w:rFonts w:eastAsia="Calibri"/>
          <w:kern w:val="2"/>
          <w:sz w:val="28"/>
          <w:szCs w:val="28"/>
        </w:rPr>
        <w:t xml:space="preserve"> </w:t>
      </w:r>
      <w:r w:rsidRPr="00EA21F2">
        <w:rPr>
          <w:rFonts w:eastAsia="Calibri"/>
          <w:kern w:val="2"/>
          <w:sz w:val="28"/>
          <w:szCs w:val="28"/>
        </w:rPr>
        <w:t>(включая</w:t>
      </w:r>
      <w:r w:rsidR="00EA21F2" w:rsidRPr="00EA21F2">
        <w:rPr>
          <w:rFonts w:eastAsia="Calibri"/>
          <w:kern w:val="2"/>
          <w:sz w:val="28"/>
          <w:szCs w:val="28"/>
        </w:rPr>
        <w:t xml:space="preserve"> </w:t>
      </w:r>
      <w:r w:rsidRPr="00EA21F2">
        <w:rPr>
          <w:rFonts w:eastAsia="Calibri"/>
          <w:kern w:val="2"/>
          <w:sz w:val="28"/>
          <w:szCs w:val="28"/>
        </w:rPr>
        <w:t>лабораторные</w:t>
      </w:r>
      <w:r w:rsidR="00EA21F2" w:rsidRPr="00EA21F2">
        <w:rPr>
          <w:rFonts w:eastAsia="Calibri"/>
          <w:kern w:val="2"/>
          <w:sz w:val="28"/>
          <w:szCs w:val="28"/>
        </w:rPr>
        <w:t xml:space="preserve"> </w:t>
      </w:r>
      <w:r w:rsidRPr="00EA21F2">
        <w:rPr>
          <w:rFonts w:eastAsia="Calibri"/>
          <w:kern w:val="2"/>
          <w:sz w:val="28"/>
          <w:szCs w:val="28"/>
        </w:rPr>
        <w:t>исследования),</w:t>
      </w:r>
      <w:r w:rsidR="00EA21F2" w:rsidRPr="00EA21F2">
        <w:rPr>
          <w:rFonts w:eastAsia="Calibri"/>
          <w:kern w:val="2"/>
          <w:sz w:val="28"/>
          <w:szCs w:val="28"/>
        </w:rPr>
        <w:t xml:space="preserve"> </w:t>
      </w:r>
      <w:r w:rsidRPr="00EA21F2">
        <w:rPr>
          <w:rFonts w:eastAsia="Calibri"/>
          <w:kern w:val="2"/>
          <w:sz w:val="28"/>
          <w:szCs w:val="28"/>
        </w:rPr>
        <w:t>выезжающих</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летние</w:t>
      </w:r>
      <w:r w:rsidR="00EA21F2" w:rsidRPr="00EA21F2">
        <w:rPr>
          <w:rFonts w:eastAsia="Calibri"/>
          <w:kern w:val="2"/>
          <w:sz w:val="28"/>
          <w:szCs w:val="28"/>
        </w:rPr>
        <w:t xml:space="preserve"> </w:t>
      </w:r>
      <w:r w:rsidRPr="00EA21F2">
        <w:rPr>
          <w:rFonts w:eastAsia="Calibri"/>
          <w:kern w:val="2"/>
          <w:sz w:val="28"/>
          <w:szCs w:val="28"/>
        </w:rPr>
        <w:t>оздоровительные</w:t>
      </w:r>
      <w:r w:rsidR="00EA21F2" w:rsidRPr="00EA21F2">
        <w:rPr>
          <w:rFonts w:eastAsia="Calibri"/>
          <w:kern w:val="2"/>
          <w:sz w:val="28"/>
          <w:szCs w:val="28"/>
        </w:rPr>
        <w:t xml:space="preserve"> </w:t>
      </w:r>
      <w:r w:rsidRPr="00EA21F2">
        <w:rPr>
          <w:rFonts w:eastAsia="Calibri"/>
          <w:kern w:val="2"/>
          <w:sz w:val="28"/>
          <w:szCs w:val="28"/>
        </w:rPr>
        <w:t>лагеря,</w:t>
      </w:r>
      <w:r w:rsidR="00EA21F2" w:rsidRPr="00EA21F2">
        <w:rPr>
          <w:rFonts w:eastAsia="Calibri"/>
          <w:kern w:val="2"/>
          <w:sz w:val="28"/>
          <w:szCs w:val="28"/>
        </w:rPr>
        <w:t xml:space="preserve"> </w:t>
      </w:r>
      <w:r w:rsidRPr="00EA21F2">
        <w:rPr>
          <w:rFonts w:eastAsia="Calibri"/>
          <w:kern w:val="2"/>
          <w:sz w:val="28"/>
          <w:szCs w:val="28"/>
        </w:rPr>
        <w:t>санатории,</w:t>
      </w:r>
      <w:r w:rsidR="00EA21F2" w:rsidRPr="00EA21F2">
        <w:rPr>
          <w:rFonts w:eastAsia="Calibri"/>
          <w:kern w:val="2"/>
          <w:sz w:val="28"/>
          <w:szCs w:val="28"/>
        </w:rPr>
        <w:t xml:space="preserve"> </w:t>
      </w:r>
      <w:r w:rsidRPr="00EA21F2">
        <w:rPr>
          <w:rFonts w:eastAsia="Calibri"/>
          <w:kern w:val="2"/>
          <w:sz w:val="28"/>
          <w:szCs w:val="28"/>
        </w:rPr>
        <w:t>пансионаты</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другие</w:t>
      </w:r>
      <w:r w:rsidR="00EA21F2" w:rsidRPr="00EA21F2">
        <w:rPr>
          <w:rFonts w:eastAsia="Calibri"/>
          <w:kern w:val="2"/>
          <w:sz w:val="28"/>
          <w:szCs w:val="28"/>
        </w:rPr>
        <w:t xml:space="preserve"> </w:t>
      </w:r>
      <w:r w:rsidRPr="00EA21F2">
        <w:rPr>
          <w:rFonts w:eastAsia="Calibri"/>
          <w:kern w:val="2"/>
          <w:sz w:val="28"/>
          <w:szCs w:val="28"/>
        </w:rPr>
        <w:t>детские</w:t>
      </w:r>
      <w:r w:rsidR="00EA21F2" w:rsidRPr="00EA21F2">
        <w:rPr>
          <w:rFonts w:eastAsia="Calibri"/>
          <w:kern w:val="2"/>
          <w:sz w:val="28"/>
          <w:szCs w:val="28"/>
        </w:rPr>
        <w:t xml:space="preserve"> </w:t>
      </w:r>
      <w:r w:rsidRPr="00EA21F2">
        <w:rPr>
          <w:rFonts w:eastAsia="Calibri"/>
          <w:kern w:val="2"/>
          <w:sz w:val="28"/>
          <w:szCs w:val="28"/>
        </w:rPr>
        <w:t>оздоровительные</w:t>
      </w:r>
      <w:r w:rsidR="00EA21F2" w:rsidRPr="00EA21F2">
        <w:rPr>
          <w:rFonts w:eastAsia="Calibri"/>
          <w:kern w:val="2"/>
          <w:sz w:val="28"/>
          <w:szCs w:val="28"/>
        </w:rPr>
        <w:t xml:space="preserve"> </w:t>
      </w:r>
      <w:r w:rsidRPr="00EA21F2">
        <w:rPr>
          <w:rFonts w:eastAsia="Calibri"/>
          <w:kern w:val="2"/>
          <w:sz w:val="28"/>
          <w:szCs w:val="28"/>
        </w:rPr>
        <w:t>организации,</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соответствии</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действующими</w:t>
      </w:r>
      <w:r w:rsidR="00EA21F2" w:rsidRPr="00EA21F2">
        <w:rPr>
          <w:rFonts w:eastAsia="Calibri"/>
          <w:kern w:val="2"/>
          <w:sz w:val="28"/>
          <w:szCs w:val="28"/>
        </w:rPr>
        <w:t xml:space="preserve"> </w:t>
      </w:r>
      <w:r w:rsidRPr="00EA21F2">
        <w:rPr>
          <w:rFonts w:eastAsia="Calibri"/>
          <w:kern w:val="2"/>
          <w:sz w:val="28"/>
          <w:szCs w:val="28"/>
        </w:rPr>
        <w:t>нормативными</w:t>
      </w:r>
      <w:r w:rsidR="00EA21F2" w:rsidRPr="00EA21F2">
        <w:rPr>
          <w:rFonts w:eastAsia="Calibri"/>
          <w:kern w:val="2"/>
          <w:sz w:val="28"/>
          <w:szCs w:val="28"/>
        </w:rPr>
        <w:t xml:space="preserve"> </w:t>
      </w:r>
      <w:r w:rsidRPr="00EA21F2">
        <w:rPr>
          <w:rFonts w:eastAsia="Calibri"/>
          <w:kern w:val="2"/>
          <w:sz w:val="28"/>
          <w:szCs w:val="28"/>
        </w:rPr>
        <w:t>актами</w:t>
      </w:r>
      <w:r w:rsidR="00EA21F2" w:rsidRPr="00EA21F2">
        <w:rPr>
          <w:rFonts w:eastAsia="Calibri"/>
          <w:kern w:val="2"/>
          <w:sz w:val="28"/>
          <w:szCs w:val="28"/>
        </w:rPr>
        <w:t xml:space="preserve"> </w:t>
      </w:r>
      <w:r w:rsidRPr="00EA21F2">
        <w:rPr>
          <w:rFonts w:eastAsia="Calibri"/>
          <w:kern w:val="2"/>
          <w:sz w:val="28"/>
          <w:szCs w:val="28"/>
        </w:rPr>
        <w:t>Российской</w:t>
      </w:r>
      <w:r w:rsidR="00EA21F2" w:rsidRPr="00EA21F2">
        <w:rPr>
          <w:rFonts w:eastAsia="Calibri"/>
          <w:kern w:val="2"/>
          <w:sz w:val="28"/>
          <w:szCs w:val="28"/>
        </w:rPr>
        <w:t xml:space="preserve"> </w:t>
      </w:r>
      <w:r w:rsidRPr="00EA21F2">
        <w:rPr>
          <w:rFonts w:eastAsia="Calibri"/>
          <w:kern w:val="2"/>
          <w:sz w:val="28"/>
          <w:szCs w:val="28"/>
        </w:rPr>
        <w:t>Федерации</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Ростовской</w:t>
      </w:r>
      <w:r w:rsidR="00EA21F2" w:rsidRPr="00EA21F2">
        <w:rPr>
          <w:rFonts w:eastAsia="Calibri"/>
          <w:kern w:val="2"/>
          <w:sz w:val="28"/>
          <w:szCs w:val="28"/>
        </w:rPr>
        <w:t xml:space="preserve"> </w:t>
      </w:r>
      <w:r w:rsidRPr="00EA21F2">
        <w:rPr>
          <w:rFonts w:eastAsia="Calibri"/>
          <w:kern w:val="2"/>
          <w:sz w:val="28"/>
          <w:szCs w:val="28"/>
        </w:rPr>
        <w:t>области;</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медицинские</w:t>
      </w:r>
      <w:r w:rsidR="00EA21F2" w:rsidRPr="00EA21F2">
        <w:rPr>
          <w:rFonts w:eastAsia="Calibri"/>
          <w:kern w:val="2"/>
          <w:sz w:val="28"/>
          <w:szCs w:val="28"/>
        </w:rPr>
        <w:t xml:space="preserve"> </w:t>
      </w:r>
      <w:r w:rsidRPr="00EA21F2">
        <w:rPr>
          <w:rFonts w:eastAsia="Calibri"/>
          <w:kern w:val="2"/>
          <w:sz w:val="28"/>
          <w:szCs w:val="28"/>
        </w:rPr>
        <w:t>осмотры</w:t>
      </w:r>
      <w:r w:rsidR="00EA21F2" w:rsidRPr="00EA21F2">
        <w:rPr>
          <w:rFonts w:eastAsia="Calibri"/>
          <w:kern w:val="2"/>
          <w:sz w:val="28"/>
          <w:szCs w:val="28"/>
        </w:rPr>
        <w:t xml:space="preserve"> </w:t>
      </w:r>
      <w:r w:rsidRPr="00EA21F2">
        <w:rPr>
          <w:rFonts w:eastAsia="Calibri"/>
          <w:kern w:val="2"/>
          <w:sz w:val="28"/>
          <w:szCs w:val="28"/>
        </w:rPr>
        <w:t>застрахованных</w:t>
      </w:r>
      <w:r w:rsidR="00EA21F2" w:rsidRPr="00EA21F2">
        <w:rPr>
          <w:rFonts w:eastAsia="Calibri"/>
          <w:kern w:val="2"/>
          <w:sz w:val="28"/>
          <w:szCs w:val="28"/>
        </w:rPr>
        <w:t xml:space="preserve"> </w:t>
      </w:r>
      <w:r w:rsidRPr="00EA21F2">
        <w:rPr>
          <w:rFonts w:eastAsia="Calibri"/>
          <w:kern w:val="2"/>
          <w:sz w:val="28"/>
          <w:szCs w:val="28"/>
        </w:rPr>
        <w:t>лиц,</w:t>
      </w:r>
      <w:r w:rsidR="00EA21F2" w:rsidRPr="00EA21F2">
        <w:rPr>
          <w:rFonts w:eastAsia="Calibri"/>
          <w:kern w:val="2"/>
          <w:sz w:val="28"/>
          <w:szCs w:val="28"/>
        </w:rPr>
        <w:t xml:space="preserve"> </w:t>
      </w:r>
      <w:r w:rsidRPr="00EA21F2">
        <w:rPr>
          <w:rFonts w:eastAsia="Calibri"/>
          <w:kern w:val="2"/>
          <w:sz w:val="28"/>
          <w:szCs w:val="28"/>
        </w:rPr>
        <w:t>обучающихся</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общеобразовательных</w:t>
      </w:r>
      <w:r w:rsidR="00EA21F2" w:rsidRPr="00EA21F2">
        <w:rPr>
          <w:rFonts w:eastAsia="Calibri"/>
          <w:kern w:val="2"/>
          <w:sz w:val="28"/>
          <w:szCs w:val="28"/>
        </w:rPr>
        <w:t xml:space="preserve"> </w:t>
      </w:r>
      <w:r w:rsidRPr="00EA21F2">
        <w:rPr>
          <w:rFonts w:eastAsia="Calibri"/>
          <w:kern w:val="2"/>
          <w:sz w:val="28"/>
          <w:szCs w:val="28"/>
        </w:rPr>
        <w:t>организациях,</w:t>
      </w:r>
      <w:r w:rsidR="00EA21F2" w:rsidRPr="00EA21F2">
        <w:rPr>
          <w:rFonts w:eastAsia="Calibri"/>
          <w:kern w:val="2"/>
          <w:sz w:val="28"/>
          <w:szCs w:val="28"/>
        </w:rPr>
        <w:t xml:space="preserve"> </w:t>
      </w:r>
      <w:r w:rsidRPr="00EA21F2">
        <w:rPr>
          <w:rFonts w:eastAsia="Calibri"/>
          <w:kern w:val="2"/>
          <w:sz w:val="28"/>
          <w:szCs w:val="28"/>
        </w:rPr>
        <w:t>для</w:t>
      </w:r>
      <w:r w:rsidR="00EA21F2" w:rsidRPr="00EA21F2">
        <w:rPr>
          <w:rFonts w:eastAsia="Calibri"/>
          <w:kern w:val="2"/>
          <w:sz w:val="28"/>
          <w:szCs w:val="28"/>
        </w:rPr>
        <w:t xml:space="preserve"> </w:t>
      </w:r>
      <w:r w:rsidRPr="00EA21F2">
        <w:rPr>
          <w:rFonts w:eastAsia="Calibri"/>
          <w:kern w:val="2"/>
          <w:sz w:val="28"/>
          <w:szCs w:val="28"/>
        </w:rPr>
        <w:t>поступления</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учебные</w:t>
      </w:r>
      <w:r w:rsidR="00EA21F2" w:rsidRPr="00EA21F2">
        <w:rPr>
          <w:rFonts w:eastAsia="Calibri"/>
          <w:kern w:val="2"/>
          <w:sz w:val="28"/>
          <w:szCs w:val="28"/>
        </w:rPr>
        <w:t xml:space="preserve"> </w:t>
      </w:r>
      <w:r w:rsidRPr="00EA21F2">
        <w:rPr>
          <w:rFonts w:eastAsia="Calibri"/>
          <w:kern w:val="2"/>
          <w:sz w:val="28"/>
          <w:szCs w:val="28"/>
        </w:rPr>
        <w:t>заведения.</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8.12.5.</w:t>
      </w:r>
      <w:r w:rsidR="001A4E10">
        <w:rPr>
          <w:rFonts w:eastAsia="Calibri"/>
          <w:kern w:val="2"/>
          <w:sz w:val="28"/>
          <w:szCs w:val="28"/>
        </w:rPr>
        <w:t> </w:t>
      </w:r>
      <w:r w:rsidRPr="00EA21F2">
        <w:rPr>
          <w:rFonts w:eastAsia="Calibri"/>
          <w:kern w:val="2"/>
          <w:sz w:val="28"/>
          <w:szCs w:val="28"/>
        </w:rPr>
        <w:t>Осуществление</w:t>
      </w:r>
      <w:r w:rsidR="00EA21F2" w:rsidRPr="00EA21F2">
        <w:rPr>
          <w:rFonts w:eastAsia="Calibri"/>
          <w:kern w:val="2"/>
          <w:sz w:val="28"/>
          <w:szCs w:val="28"/>
        </w:rPr>
        <w:t xml:space="preserve"> </w:t>
      </w:r>
      <w:r w:rsidRPr="00EA21F2">
        <w:rPr>
          <w:rFonts w:eastAsia="Calibri"/>
          <w:kern w:val="2"/>
          <w:sz w:val="28"/>
          <w:szCs w:val="28"/>
        </w:rPr>
        <w:t>мероприятий</w:t>
      </w:r>
      <w:r w:rsidR="00EA21F2" w:rsidRPr="00EA21F2">
        <w:rPr>
          <w:rFonts w:eastAsia="Calibri"/>
          <w:kern w:val="2"/>
          <w:sz w:val="28"/>
          <w:szCs w:val="28"/>
        </w:rPr>
        <w:t xml:space="preserve"> </w:t>
      </w:r>
      <w:r w:rsidRPr="00EA21F2">
        <w:rPr>
          <w:rFonts w:eastAsia="Calibri"/>
          <w:kern w:val="2"/>
          <w:sz w:val="28"/>
          <w:szCs w:val="28"/>
        </w:rPr>
        <w:t>по</w:t>
      </w:r>
      <w:r w:rsidR="00EA21F2" w:rsidRPr="00EA21F2">
        <w:rPr>
          <w:rFonts w:eastAsia="Calibri"/>
          <w:kern w:val="2"/>
          <w:sz w:val="28"/>
          <w:szCs w:val="28"/>
        </w:rPr>
        <w:t xml:space="preserve"> </w:t>
      </w:r>
      <w:r w:rsidRPr="00EA21F2">
        <w:rPr>
          <w:rFonts w:eastAsia="Calibri"/>
          <w:kern w:val="2"/>
          <w:sz w:val="28"/>
          <w:szCs w:val="28"/>
        </w:rPr>
        <w:t>сохранению</w:t>
      </w:r>
      <w:r w:rsidR="00EA21F2" w:rsidRPr="00EA21F2">
        <w:rPr>
          <w:rFonts w:eastAsia="Calibri"/>
          <w:kern w:val="2"/>
          <w:sz w:val="28"/>
          <w:szCs w:val="28"/>
        </w:rPr>
        <w:t xml:space="preserve"> </w:t>
      </w:r>
      <w:r w:rsidRPr="00EA21F2">
        <w:rPr>
          <w:rFonts w:eastAsia="Calibri"/>
          <w:kern w:val="2"/>
          <w:sz w:val="28"/>
          <w:szCs w:val="28"/>
        </w:rPr>
        <w:t>жизни</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здоровья</w:t>
      </w:r>
      <w:r w:rsidR="00EA21F2" w:rsidRPr="00EA21F2">
        <w:rPr>
          <w:rFonts w:eastAsia="Calibri"/>
          <w:kern w:val="2"/>
          <w:sz w:val="28"/>
          <w:szCs w:val="28"/>
        </w:rPr>
        <w:t xml:space="preserve"> </w:t>
      </w:r>
      <w:r w:rsidRPr="00EA21F2">
        <w:rPr>
          <w:rFonts w:eastAsia="Calibri"/>
          <w:kern w:val="2"/>
          <w:sz w:val="28"/>
          <w:szCs w:val="28"/>
        </w:rPr>
        <w:t>граждан</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процессе</w:t>
      </w:r>
      <w:r w:rsidR="00EA21F2" w:rsidRPr="00EA21F2">
        <w:rPr>
          <w:rFonts w:eastAsia="Calibri"/>
          <w:kern w:val="2"/>
          <w:sz w:val="28"/>
          <w:szCs w:val="28"/>
        </w:rPr>
        <w:t xml:space="preserve"> </w:t>
      </w:r>
      <w:r w:rsidRPr="00EA21F2">
        <w:rPr>
          <w:rFonts w:eastAsia="Calibri"/>
          <w:kern w:val="2"/>
          <w:sz w:val="28"/>
          <w:szCs w:val="28"/>
        </w:rPr>
        <w:t>их</w:t>
      </w:r>
      <w:r w:rsidR="00EA21F2" w:rsidRPr="00EA21F2">
        <w:rPr>
          <w:rFonts w:eastAsia="Calibri"/>
          <w:kern w:val="2"/>
          <w:sz w:val="28"/>
          <w:szCs w:val="28"/>
        </w:rPr>
        <w:t xml:space="preserve"> </w:t>
      </w:r>
      <w:r w:rsidRPr="00EA21F2">
        <w:rPr>
          <w:rFonts w:eastAsia="Calibri"/>
          <w:kern w:val="2"/>
          <w:sz w:val="28"/>
          <w:szCs w:val="28"/>
        </w:rPr>
        <w:t>обучения</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трудовой</w:t>
      </w:r>
      <w:r w:rsidR="00EA21F2" w:rsidRPr="00EA21F2">
        <w:rPr>
          <w:rFonts w:eastAsia="Calibri"/>
          <w:kern w:val="2"/>
          <w:sz w:val="28"/>
          <w:szCs w:val="28"/>
        </w:rPr>
        <w:t xml:space="preserve"> </w:t>
      </w:r>
      <w:r w:rsidRPr="00EA21F2">
        <w:rPr>
          <w:rFonts w:eastAsia="Calibri"/>
          <w:kern w:val="2"/>
          <w:sz w:val="28"/>
          <w:szCs w:val="28"/>
        </w:rPr>
        <w:t>деятельности</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соответствии</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законодательством</w:t>
      </w:r>
      <w:r w:rsidR="00EA21F2" w:rsidRPr="00EA21F2">
        <w:rPr>
          <w:rFonts w:eastAsia="Calibri"/>
          <w:kern w:val="2"/>
          <w:sz w:val="28"/>
          <w:szCs w:val="28"/>
        </w:rPr>
        <w:t xml:space="preserve"> </w:t>
      </w:r>
      <w:r w:rsidRPr="00EA21F2">
        <w:rPr>
          <w:rFonts w:eastAsia="Calibri"/>
          <w:kern w:val="2"/>
          <w:sz w:val="28"/>
          <w:szCs w:val="28"/>
        </w:rPr>
        <w:t>Российской</w:t>
      </w:r>
      <w:r w:rsidR="00EA21F2" w:rsidRPr="00EA21F2">
        <w:rPr>
          <w:rFonts w:eastAsia="Calibri"/>
          <w:kern w:val="2"/>
          <w:sz w:val="28"/>
          <w:szCs w:val="28"/>
        </w:rPr>
        <w:t xml:space="preserve"> </w:t>
      </w:r>
      <w:r w:rsidRPr="00EA21F2">
        <w:rPr>
          <w:rFonts w:eastAsia="Calibri"/>
          <w:kern w:val="2"/>
          <w:sz w:val="28"/>
          <w:szCs w:val="28"/>
        </w:rPr>
        <w:t>Федерации:</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проведение</w:t>
      </w:r>
      <w:r w:rsidR="00EA21F2" w:rsidRPr="00EA21F2">
        <w:rPr>
          <w:rFonts w:eastAsia="Calibri"/>
          <w:kern w:val="2"/>
          <w:sz w:val="28"/>
          <w:szCs w:val="28"/>
        </w:rPr>
        <w:t xml:space="preserve"> </w:t>
      </w:r>
      <w:r w:rsidRPr="00EA21F2">
        <w:rPr>
          <w:rFonts w:eastAsia="Calibri"/>
          <w:kern w:val="2"/>
          <w:sz w:val="28"/>
          <w:szCs w:val="28"/>
        </w:rPr>
        <w:t>медицинских</w:t>
      </w:r>
      <w:r w:rsidR="00EA21F2" w:rsidRPr="00EA21F2">
        <w:rPr>
          <w:rFonts w:eastAsia="Calibri"/>
          <w:kern w:val="2"/>
          <w:sz w:val="28"/>
          <w:szCs w:val="28"/>
        </w:rPr>
        <w:t xml:space="preserve"> </w:t>
      </w:r>
      <w:r w:rsidRPr="00EA21F2">
        <w:rPr>
          <w:rFonts w:eastAsia="Calibri"/>
          <w:kern w:val="2"/>
          <w:sz w:val="28"/>
          <w:szCs w:val="28"/>
        </w:rPr>
        <w:t>осмотров</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целью</w:t>
      </w:r>
      <w:r w:rsidR="00EA21F2" w:rsidRPr="00EA21F2">
        <w:rPr>
          <w:rFonts w:eastAsia="Calibri"/>
          <w:kern w:val="2"/>
          <w:sz w:val="28"/>
          <w:szCs w:val="28"/>
        </w:rPr>
        <w:t xml:space="preserve"> </w:t>
      </w:r>
      <w:r w:rsidRPr="00EA21F2">
        <w:rPr>
          <w:rFonts w:eastAsia="Calibri"/>
          <w:kern w:val="2"/>
          <w:sz w:val="28"/>
          <w:szCs w:val="28"/>
        </w:rPr>
        <w:t>установления</w:t>
      </w:r>
      <w:r w:rsidR="00EA21F2" w:rsidRPr="00EA21F2">
        <w:rPr>
          <w:rFonts w:eastAsia="Calibri"/>
          <w:kern w:val="2"/>
          <w:sz w:val="28"/>
          <w:szCs w:val="28"/>
        </w:rPr>
        <w:t xml:space="preserve"> </w:t>
      </w:r>
      <w:r w:rsidRPr="00EA21F2">
        <w:rPr>
          <w:rFonts w:eastAsia="Calibri"/>
          <w:kern w:val="2"/>
          <w:sz w:val="28"/>
          <w:szCs w:val="28"/>
        </w:rPr>
        <w:t>диагноза</w:t>
      </w:r>
      <w:r w:rsidR="00EA21F2" w:rsidRPr="00EA21F2">
        <w:rPr>
          <w:rFonts w:eastAsia="Calibri"/>
          <w:kern w:val="2"/>
          <w:sz w:val="28"/>
          <w:szCs w:val="28"/>
        </w:rPr>
        <w:t xml:space="preserve"> </w:t>
      </w:r>
      <w:r w:rsidRPr="00EA21F2">
        <w:rPr>
          <w:rFonts w:eastAsia="Calibri"/>
          <w:kern w:val="2"/>
          <w:sz w:val="28"/>
          <w:szCs w:val="28"/>
        </w:rPr>
        <w:t>заболевания,</w:t>
      </w:r>
      <w:r w:rsidR="00EA21F2" w:rsidRPr="00EA21F2">
        <w:rPr>
          <w:rFonts w:eastAsia="Calibri"/>
          <w:kern w:val="2"/>
          <w:sz w:val="28"/>
          <w:szCs w:val="28"/>
        </w:rPr>
        <w:t xml:space="preserve"> </w:t>
      </w:r>
      <w:r w:rsidRPr="00EA21F2">
        <w:rPr>
          <w:rFonts w:eastAsia="Calibri"/>
          <w:kern w:val="2"/>
          <w:sz w:val="28"/>
          <w:szCs w:val="28"/>
        </w:rPr>
        <w:t>препятствующего</w:t>
      </w:r>
      <w:r w:rsidR="00EA21F2" w:rsidRPr="00EA21F2">
        <w:rPr>
          <w:rFonts w:eastAsia="Calibri"/>
          <w:kern w:val="2"/>
          <w:sz w:val="28"/>
          <w:szCs w:val="28"/>
        </w:rPr>
        <w:t xml:space="preserve"> </w:t>
      </w:r>
      <w:r w:rsidRPr="00EA21F2">
        <w:rPr>
          <w:rFonts w:eastAsia="Calibri"/>
          <w:kern w:val="2"/>
          <w:sz w:val="28"/>
          <w:szCs w:val="28"/>
        </w:rPr>
        <w:t>поступлению</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государственную</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муниципальную</w:t>
      </w:r>
      <w:r w:rsidR="00EA21F2" w:rsidRPr="00EA21F2">
        <w:rPr>
          <w:rFonts w:eastAsia="Calibri"/>
          <w:kern w:val="2"/>
          <w:sz w:val="28"/>
          <w:szCs w:val="28"/>
        </w:rPr>
        <w:t xml:space="preserve"> </w:t>
      </w:r>
      <w:r w:rsidRPr="00EA21F2">
        <w:rPr>
          <w:rFonts w:eastAsia="Calibri"/>
          <w:kern w:val="2"/>
          <w:sz w:val="28"/>
          <w:szCs w:val="28"/>
        </w:rPr>
        <w:t>службу</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соответствии</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действующими</w:t>
      </w:r>
      <w:r w:rsidR="00EA21F2" w:rsidRPr="00EA21F2">
        <w:rPr>
          <w:rFonts w:eastAsia="Calibri"/>
          <w:kern w:val="2"/>
          <w:sz w:val="28"/>
          <w:szCs w:val="28"/>
        </w:rPr>
        <w:t xml:space="preserve"> </w:t>
      </w:r>
      <w:r w:rsidRPr="00EA21F2">
        <w:rPr>
          <w:rFonts w:eastAsia="Calibri"/>
          <w:kern w:val="2"/>
          <w:sz w:val="28"/>
          <w:szCs w:val="28"/>
        </w:rPr>
        <w:t>нормативными</w:t>
      </w:r>
      <w:r w:rsidR="00EA21F2" w:rsidRPr="00EA21F2">
        <w:rPr>
          <w:rFonts w:eastAsia="Calibri"/>
          <w:kern w:val="2"/>
          <w:sz w:val="28"/>
          <w:szCs w:val="28"/>
        </w:rPr>
        <w:t xml:space="preserve"> </w:t>
      </w:r>
      <w:r w:rsidRPr="00EA21F2">
        <w:rPr>
          <w:rFonts w:eastAsia="Calibri"/>
          <w:kern w:val="2"/>
          <w:sz w:val="28"/>
          <w:szCs w:val="28"/>
        </w:rPr>
        <w:t>документами;</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осмотры</w:t>
      </w:r>
      <w:r w:rsidR="00EA21F2" w:rsidRPr="00EA21F2">
        <w:rPr>
          <w:rFonts w:eastAsia="Calibri"/>
          <w:kern w:val="2"/>
          <w:sz w:val="28"/>
          <w:szCs w:val="28"/>
        </w:rPr>
        <w:t xml:space="preserve"> </w:t>
      </w:r>
      <w:r w:rsidRPr="00EA21F2">
        <w:rPr>
          <w:rFonts w:eastAsia="Calibri"/>
          <w:kern w:val="2"/>
          <w:sz w:val="28"/>
          <w:szCs w:val="28"/>
        </w:rPr>
        <w:t>для</w:t>
      </w:r>
      <w:r w:rsidR="00EA21F2" w:rsidRPr="00EA21F2">
        <w:rPr>
          <w:rFonts w:eastAsia="Calibri"/>
          <w:kern w:val="2"/>
          <w:sz w:val="28"/>
          <w:szCs w:val="28"/>
        </w:rPr>
        <w:t xml:space="preserve"> </w:t>
      </w:r>
      <w:r w:rsidRPr="00EA21F2">
        <w:rPr>
          <w:rFonts w:eastAsia="Calibri"/>
          <w:kern w:val="2"/>
          <w:sz w:val="28"/>
          <w:szCs w:val="28"/>
        </w:rPr>
        <w:t>допуска</w:t>
      </w:r>
      <w:r w:rsidR="00EA21F2" w:rsidRPr="00EA21F2">
        <w:rPr>
          <w:rFonts w:eastAsia="Calibri"/>
          <w:kern w:val="2"/>
          <w:sz w:val="28"/>
          <w:szCs w:val="28"/>
        </w:rPr>
        <w:t xml:space="preserve"> </w:t>
      </w:r>
      <w:r w:rsidRPr="00EA21F2">
        <w:rPr>
          <w:rFonts w:eastAsia="Calibri"/>
          <w:kern w:val="2"/>
          <w:sz w:val="28"/>
          <w:szCs w:val="28"/>
        </w:rPr>
        <w:t>к</w:t>
      </w:r>
      <w:r w:rsidR="00EA21F2" w:rsidRPr="00EA21F2">
        <w:rPr>
          <w:rFonts w:eastAsia="Calibri"/>
          <w:kern w:val="2"/>
          <w:sz w:val="28"/>
          <w:szCs w:val="28"/>
        </w:rPr>
        <w:t xml:space="preserve"> </w:t>
      </w:r>
      <w:r w:rsidRPr="00EA21F2">
        <w:rPr>
          <w:rFonts w:eastAsia="Calibri"/>
          <w:kern w:val="2"/>
          <w:sz w:val="28"/>
          <w:szCs w:val="28"/>
        </w:rPr>
        <w:t>занятиям</w:t>
      </w:r>
      <w:r w:rsidR="00EA21F2" w:rsidRPr="00EA21F2">
        <w:rPr>
          <w:rFonts w:eastAsia="Calibri"/>
          <w:kern w:val="2"/>
          <w:sz w:val="28"/>
          <w:szCs w:val="28"/>
        </w:rPr>
        <w:t xml:space="preserve"> </w:t>
      </w:r>
      <w:r w:rsidRPr="00EA21F2">
        <w:rPr>
          <w:rFonts w:eastAsia="Calibri"/>
          <w:kern w:val="2"/>
          <w:sz w:val="28"/>
          <w:szCs w:val="28"/>
        </w:rPr>
        <w:t>физкультурой</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спортом</w:t>
      </w:r>
      <w:r w:rsidR="00EA21F2" w:rsidRPr="00EA21F2">
        <w:rPr>
          <w:rFonts w:eastAsia="Calibri"/>
          <w:kern w:val="2"/>
          <w:sz w:val="28"/>
          <w:szCs w:val="28"/>
        </w:rPr>
        <w:t xml:space="preserve"> </w:t>
      </w:r>
      <w:r w:rsidRPr="00EA21F2">
        <w:rPr>
          <w:rFonts w:eastAsia="Calibri"/>
          <w:kern w:val="2"/>
          <w:sz w:val="28"/>
          <w:szCs w:val="28"/>
        </w:rPr>
        <w:t>детей,</w:t>
      </w:r>
      <w:r w:rsidR="00EA21F2" w:rsidRPr="00EA21F2">
        <w:rPr>
          <w:rFonts w:eastAsia="Calibri"/>
          <w:kern w:val="2"/>
          <w:sz w:val="28"/>
          <w:szCs w:val="28"/>
        </w:rPr>
        <w:t xml:space="preserve"> </w:t>
      </w:r>
      <w:r w:rsidRPr="00EA21F2">
        <w:rPr>
          <w:rFonts w:eastAsia="Calibri"/>
          <w:kern w:val="2"/>
          <w:sz w:val="28"/>
          <w:szCs w:val="28"/>
        </w:rPr>
        <w:t>подростков,</w:t>
      </w:r>
      <w:r w:rsidR="00EA21F2" w:rsidRPr="00EA21F2">
        <w:rPr>
          <w:rFonts w:eastAsia="Calibri"/>
          <w:kern w:val="2"/>
          <w:sz w:val="28"/>
          <w:szCs w:val="28"/>
        </w:rPr>
        <w:t xml:space="preserve"> </w:t>
      </w:r>
      <w:r w:rsidRPr="00EA21F2">
        <w:rPr>
          <w:rFonts w:eastAsia="Calibri"/>
          <w:kern w:val="2"/>
          <w:sz w:val="28"/>
          <w:szCs w:val="28"/>
        </w:rPr>
        <w:t>учащихся,</w:t>
      </w:r>
      <w:r w:rsidR="00EA21F2" w:rsidRPr="00EA21F2">
        <w:rPr>
          <w:rFonts w:eastAsia="Calibri"/>
          <w:kern w:val="2"/>
          <w:sz w:val="28"/>
          <w:szCs w:val="28"/>
        </w:rPr>
        <w:t xml:space="preserve"> </w:t>
      </w:r>
      <w:r w:rsidRPr="00EA21F2">
        <w:rPr>
          <w:rFonts w:eastAsia="Calibri"/>
          <w:kern w:val="2"/>
          <w:sz w:val="28"/>
          <w:szCs w:val="28"/>
        </w:rPr>
        <w:t>пенсионеров</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инвалидов.</w:t>
      </w:r>
    </w:p>
    <w:p w:rsidR="001F2303" w:rsidRPr="00EA21F2" w:rsidRDefault="001F2303" w:rsidP="00B85EA4">
      <w:pPr>
        <w:autoSpaceDE w:val="0"/>
        <w:autoSpaceDN w:val="0"/>
        <w:ind w:firstLine="709"/>
        <w:jc w:val="both"/>
        <w:rPr>
          <w:kern w:val="2"/>
          <w:sz w:val="28"/>
          <w:szCs w:val="28"/>
        </w:rPr>
      </w:pPr>
    </w:p>
    <w:p w:rsidR="001F2303" w:rsidRPr="00EA21F2" w:rsidRDefault="001F2303" w:rsidP="00B85EA4">
      <w:pPr>
        <w:jc w:val="center"/>
        <w:rPr>
          <w:rFonts w:eastAsia="Calibri"/>
          <w:kern w:val="2"/>
          <w:sz w:val="28"/>
          <w:szCs w:val="28"/>
        </w:rPr>
      </w:pPr>
      <w:r w:rsidRPr="00EA21F2">
        <w:rPr>
          <w:rFonts w:eastAsia="Calibri"/>
          <w:kern w:val="2"/>
          <w:sz w:val="28"/>
          <w:szCs w:val="28"/>
        </w:rPr>
        <w:t>8.13.</w:t>
      </w:r>
      <w:r w:rsidR="000E2418">
        <w:rPr>
          <w:rFonts w:eastAsia="Calibri"/>
          <w:kern w:val="2"/>
          <w:sz w:val="28"/>
          <w:szCs w:val="28"/>
        </w:rPr>
        <w:t xml:space="preserve"> </w:t>
      </w:r>
      <w:r w:rsidRPr="00EA21F2">
        <w:rPr>
          <w:rFonts w:eastAsia="Calibri"/>
          <w:kern w:val="2"/>
          <w:sz w:val="28"/>
          <w:szCs w:val="28"/>
        </w:rPr>
        <w:t>Условия</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сроки</w:t>
      </w:r>
      <w:r w:rsidR="00EA21F2" w:rsidRPr="00EA21F2">
        <w:rPr>
          <w:rFonts w:eastAsia="Calibri"/>
          <w:kern w:val="2"/>
          <w:sz w:val="28"/>
          <w:szCs w:val="28"/>
        </w:rPr>
        <w:t xml:space="preserve"> </w:t>
      </w:r>
      <w:r w:rsidRPr="00EA21F2">
        <w:rPr>
          <w:rFonts w:eastAsia="Calibri"/>
          <w:kern w:val="2"/>
          <w:sz w:val="28"/>
          <w:szCs w:val="28"/>
        </w:rPr>
        <w:t>диспансеризации</w:t>
      </w:r>
      <w:r w:rsidR="00EA21F2" w:rsidRPr="00EA21F2">
        <w:rPr>
          <w:rFonts w:eastAsia="Calibri"/>
          <w:kern w:val="2"/>
          <w:sz w:val="28"/>
          <w:szCs w:val="28"/>
        </w:rPr>
        <w:t xml:space="preserve"> </w:t>
      </w:r>
      <w:r w:rsidR="001A4E10">
        <w:rPr>
          <w:rFonts w:eastAsia="Calibri"/>
          <w:kern w:val="2"/>
          <w:sz w:val="28"/>
          <w:szCs w:val="28"/>
        </w:rPr>
        <w:br/>
      </w:r>
      <w:r w:rsidRPr="00EA21F2">
        <w:rPr>
          <w:rFonts w:eastAsia="Calibri"/>
          <w:kern w:val="2"/>
          <w:sz w:val="28"/>
          <w:szCs w:val="28"/>
        </w:rPr>
        <w:t>населения</w:t>
      </w:r>
      <w:r w:rsidR="00EA21F2" w:rsidRPr="00EA21F2">
        <w:rPr>
          <w:rFonts w:eastAsia="Calibri"/>
          <w:kern w:val="2"/>
          <w:sz w:val="28"/>
          <w:szCs w:val="28"/>
        </w:rPr>
        <w:t xml:space="preserve"> </w:t>
      </w:r>
      <w:r w:rsidRPr="00EA21F2">
        <w:rPr>
          <w:rFonts w:eastAsia="Calibri"/>
          <w:kern w:val="2"/>
          <w:sz w:val="28"/>
          <w:szCs w:val="28"/>
        </w:rPr>
        <w:t>для</w:t>
      </w:r>
      <w:r w:rsidR="00EA21F2" w:rsidRPr="00EA21F2">
        <w:rPr>
          <w:rFonts w:eastAsia="Calibri"/>
          <w:kern w:val="2"/>
          <w:sz w:val="28"/>
          <w:szCs w:val="28"/>
        </w:rPr>
        <w:t xml:space="preserve"> </w:t>
      </w:r>
      <w:r w:rsidRPr="00EA21F2">
        <w:rPr>
          <w:rFonts w:eastAsia="Calibri"/>
          <w:kern w:val="2"/>
          <w:sz w:val="28"/>
          <w:szCs w:val="28"/>
        </w:rPr>
        <w:t>отдельных</w:t>
      </w:r>
      <w:r w:rsidR="00EA21F2" w:rsidRPr="00EA21F2">
        <w:rPr>
          <w:rFonts w:eastAsia="Calibri"/>
          <w:kern w:val="2"/>
          <w:sz w:val="28"/>
          <w:szCs w:val="28"/>
        </w:rPr>
        <w:t xml:space="preserve"> </w:t>
      </w:r>
      <w:r w:rsidRPr="00EA21F2">
        <w:rPr>
          <w:rFonts w:eastAsia="Calibri"/>
          <w:kern w:val="2"/>
          <w:sz w:val="28"/>
          <w:szCs w:val="28"/>
        </w:rPr>
        <w:t>категорий</w:t>
      </w:r>
      <w:r w:rsidR="00EA21F2" w:rsidRPr="00EA21F2">
        <w:rPr>
          <w:rFonts w:eastAsia="Calibri"/>
          <w:kern w:val="2"/>
          <w:sz w:val="28"/>
          <w:szCs w:val="28"/>
        </w:rPr>
        <w:t xml:space="preserve"> </w:t>
      </w:r>
      <w:r w:rsidRPr="00EA21F2">
        <w:rPr>
          <w:rFonts w:eastAsia="Calibri"/>
          <w:kern w:val="2"/>
          <w:sz w:val="28"/>
          <w:szCs w:val="28"/>
        </w:rPr>
        <w:t>граждан</w:t>
      </w:r>
    </w:p>
    <w:p w:rsidR="001F2303" w:rsidRPr="00EA21F2" w:rsidRDefault="001F2303" w:rsidP="00B85EA4">
      <w:pPr>
        <w:jc w:val="center"/>
        <w:rPr>
          <w:rFonts w:eastAsia="Calibri"/>
          <w:kern w:val="2"/>
          <w:sz w:val="28"/>
          <w:szCs w:val="28"/>
        </w:rPr>
      </w:pPr>
    </w:p>
    <w:p w:rsidR="001F2303" w:rsidRPr="00EA21F2" w:rsidRDefault="001F2303" w:rsidP="00B85EA4">
      <w:pPr>
        <w:autoSpaceDE w:val="0"/>
        <w:autoSpaceDN w:val="0"/>
        <w:ind w:firstLine="709"/>
        <w:jc w:val="both"/>
        <w:rPr>
          <w:kern w:val="2"/>
          <w:sz w:val="28"/>
          <w:szCs w:val="28"/>
        </w:rPr>
      </w:pPr>
      <w:r w:rsidRPr="00EA21F2">
        <w:rPr>
          <w:rFonts w:eastAsia="Calibri"/>
          <w:kern w:val="2"/>
          <w:sz w:val="28"/>
          <w:szCs w:val="28"/>
        </w:rPr>
        <w:t>8.13.1.</w:t>
      </w:r>
      <w:r w:rsidR="001A4E10">
        <w:rPr>
          <w:rFonts w:eastAsia="Calibri"/>
          <w:kern w:val="2"/>
          <w:sz w:val="28"/>
          <w:szCs w:val="28"/>
        </w:rPr>
        <w:t> </w:t>
      </w:r>
      <w:r w:rsidRPr="00EA21F2">
        <w:rPr>
          <w:kern w:val="2"/>
          <w:sz w:val="28"/>
          <w:szCs w:val="28"/>
        </w:rPr>
        <w:t>Диспансеризация</w:t>
      </w:r>
      <w:r w:rsidR="00EA21F2" w:rsidRPr="00EA21F2">
        <w:rPr>
          <w:kern w:val="2"/>
          <w:sz w:val="28"/>
          <w:szCs w:val="28"/>
        </w:rPr>
        <w:t xml:space="preserve"> </w:t>
      </w:r>
      <w:r w:rsidRPr="00EA21F2">
        <w:rPr>
          <w:kern w:val="2"/>
          <w:sz w:val="28"/>
          <w:szCs w:val="28"/>
        </w:rPr>
        <w:t>населения</w:t>
      </w:r>
      <w:r w:rsidR="00EA21F2" w:rsidRPr="00EA21F2">
        <w:rPr>
          <w:kern w:val="2"/>
          <w:sz w:val="28"/>
          <w:szCs w:val="28"/>
        </w:rPr>
        <w:t xml:space="preserve"> </w:t>
      </w:r>
      <w:r w:rsidRPr="00EA21F2">
        <w:rPr>
          <w:kern w:val="2"/>
          <w:sz w:val="28"/>
          <w:szCs w:val="28"/>
        </w:rPr>
        <w:t>представляет</w:t>
      </w:r>
      <w:r w:rsidR="00EA21F2" w:rsidRPr="00EA21F2">
        <w:rPr>
          <w:kern w:val="2"/>
          <w:sz w:val="28"/>
          <w:szCs w:val="28"/>
        </w:rPr>
        <w:t xml:space="preserve"> </w:t>
      </w:r>
      <w:r w:rsidRPr="00EA21F2">
        <w:rPr>
          <w:kern w:val="2"/>
          <w:sz w:val="28"/>
          <w:szCs w:val="28"/>
        </w:rPr>
        <w:t>собой</w:t>
      </w:r>
      <w:r w:rsidR="00EA21F2" w:rsidRPr="00EA21F2">
        <w:rPr>
          <w:kern w:val="2"/>
          <w:sz w:val="28"/>
          <w:szCs w:val="28"/>
        </w:rPr>
        <w:t xml:space="preserve"> </w:t>
      </w:r>
      <w:r w:rsidRPr="00EA21F2">
        <w:rPr>
          <w:kern w:val="2"/>
          <w:sz w:val="28"/>
          <w:szCs w:val="28"/>
        </w:rPr>
        <w:t>комплекс</w:t>
      </w:r>
      <w:r w:rsidR="00EA21F2" w:rsidRPr="00EA21F2">
        <w:rPr>
          <w:kern w:val="2"/>
          <w:sz w:val="28"/>
          <w:szCs w:val="28"/>
        </w:rPr>
        <w:t xml:space="preserve"> </w:t>
      </w:r>
      <w:r w:rsidRPr="00EA21F2">
        <w:rPr>
          <w:kern w:val="2"/>
          <w:sz w:val="28"/>
          <w:szCs w:val="28"/>
        </w:rPr>
        <w:t>мероприятий,</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том</w:t>
      </w:r>
      <w:r w:rsidR="00EA21F2" w:rsidRPr="00EA21F2">
        <w:rPr>
          <w:kern w:val="2"/>
          <w:sz w:val="28"/>
          <w:szCs w:val="28"/>
        </w:rPr>
        <w:t xml:space="preserve"> </w:t>
      </w:r>
      <w:r w:rsidRPr="00EA21F2">
        <w:rPr>
          <w:kern w:val="2"/>
          <w:sz w:val="28"/>
          <w:szCs w:val="28"/>
        </w:rPr>
        <w:t>числе</w:t>
      </w:r>
      <w:r w:rsidR="00EA21F2" w:rsidRPr="00EA21F2">
        <w:rPr>
          <w:kern w:val="2"/>
          <w:sz w:val="28"/>
          <w:szCs w:val="28"/>
        </w:rPr>
        <w:t xml:space="preserve"> </w:t>
      </w:r>
      <w:r w:rsidRPr="00EA21F2">
        <w:rPr>
          <w:kern w:val="2"/>
          <w:sz w:val="28"/>
          <w:szCs w:val="28"/>
        </w:rPr>
        <w:t>медицинский</w:t>
      </w:r>
      <w:r w:rsidR="00EA21F2" w:rsidRPr="00EA21F2">
        <w:rPr>
          <w:kern w:val="2"/>
          <w:sz w:val="28"/>
          <w:szCs w:val="28"/>
        </w:rPr>
        <w:t xml:space="preserve"> </w:t>
      </w:r>
      <w:r w:rsidRPr="00EA21F2">
        <w:rPr>
          <w:kern w:val="2"/>
          <w:sz w:val="28"/>
          <w:szCs w:val="28"/>
        </w:rPr>
        <w:t>осмотр</w:t>
      </w:r>
      <w:r w:rsidR="00EA21F2" w:rsidRPr="00EA21F2">
        <w:rPr>
          <w:kern w:val="2"/>
          <w:sz w:val="28"/>
          <w:szCs w:val="28"/>
        </w:rPr>
        <w:t xml:space="preserve"> </w:t>
      </w:r>
      <w:r w:rsidRPr="00EA21F2">
        <w:rPr>
          <w:kern w:val="2"/>
          <w:sz w:val="28"/>
          <w:szCs w:val="28"/>
        </w:rPr>
        <w:t>врачами</w:t>
      </w:r>
      <w:r w:rsidR="00EA21F2" w:rsidRPr="00EA21F2">
        <w:rPr>
          <w:kern w:val="2"/>
          <w:sz w:val="28"/>
          <w:szCs w:val="28"/>
        </w:rPr>
        <w:t xml:space="preserve"> </w:t>
      </w:r>
      <w:r w:rsidRPr="00EA21F2">
        <w:rPr>
          <w:kern w:val="2"/>
          <w:sz w:val="28"/>
          <w:szCs w:val="28"/>
        </w:rPr>
        <w:t>нескольких</w:t>
      </w:r>
      <w:r w:rsidR="00EA21F2" w:rsidRPr="00EA21F2">
        <w:rPr>
          <w:kern w:val="2"/>
          <w:sz w:val="28"/>
          <w:szCs w:val="28"/>
        </w:rPr>
        <w:t xml:space="preserve"> </w:t>
      </w:r>
      <w:r w:rsidRPr="00EA21F2">
        <w:rPr>
          <w:kern w:val="2"/>
          <w:sz w:val="28"/>
          <w:szCs w:val="28"/>
        </w:rPr>
        <w:t>специальностей</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применение</w:t>
      </w:r>
      <w:r w:rsidR="00EA21F2" w:rsidRPr="00EA21F2">
        <w:rPr>
          <w:kern w:val="2"/>
          <w:sz w:val="28"/>
          <w:szCs w:val="28"/>
        </w:rPr>
        <w:t xml:space="preserve"> </w:t>
      </w:r>
      <w:r w:rsidRPr="00EA21F2">
        <w:rPr>
          <w:kern w:val="2"/>
          <w:sz w:val="28"/>
          <w:szCs w:val="28"/>
        </w:rPr>
        <w:t>необходимых</w:t>
      </w:r>
      <w:r w:rsidR="00EA21F2" w:rsidRPr="00EA21F2">
        <w:rPr>
          <w:kern w:val="2"/>
          <w:sz w:val="28"/>
          <w:szCs w:val="28"/>
        </w:rPr>
        <w:t xml:space="preserve"> </w:t>
      </w:r>
      <w:r w:rsidRPr="00EA21F2">
        <w:rPr>
          <w:kern w:val="2"/>
          <w:sz w:val="28"/>
          <w:szCs w:val="28"/>
        </w:rPr>
        <w:t>методов</w:t>
      </w:r>
      <w:r w:rsidR="00EA21F2" w:rsidRPr="00EA21F2">
        <w:rPr>
          <w:kern w:val="2"/>
          <w:sz w:val="28"/>
          <w:szCs w:val="28"/>
        </w:rPr>
        <w:t xml:space="preserve"> </w:t>
      </w:r>
      <w:r w:rsidRPr="00EA21F2">
        <w:rPr>
          <w:kern w:val="2"/>
          <w:sz w:val="28"/>
          <w:szCs w:val="28"/>
        </w:rPr>
        <w:t>исследования,</w:t>
      </w:r>
      <w:r w:rsidR="00EA21F2" w:rsidRPr="00EA21F2">
        <w:rPr>
          <w:kern w:val="2"/>
          <w:sz w:val="28"/>
          <w:szCs w:val="28"/>
        </w:rPr>
        <w:t xml:space="preserve"> </w:t>
      </w:r>
      <w:r w:rsidRPr="00EA21F2">
        <w:rPr>
          <w:kern w:val="2"/>
          <w:sz w:val="28"/>
          <w:szCs w:val="28"/>
        </w:rPr>
        <w:t>осуществляемых</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отношении</w:t>
      </w:r>
      <w:r w:rsidR="00EA21F2" w:rsidRPr="00EA21F2">
        <w:rPr>
          <w:kern w:val="2"/>
          <w:sz w:val="28"/>
          <w:szCs w:val="28"/>
        </w:rPr>
        <w:t xml:space="preserve"> </w:t>
      </w:r>
      <w:r w:rsidRPr="00EA21F2">
        <w:rPr>
          <w:kern w:val="2"/>
          <w:sz w:val="28"/>
          <w:szCs w:val="28"/>
        </w:rPr>
        <w:t>определенных</w:t>
      </w:r>
      <w:r w:rsidR="00EA21F2" w:rsidRPr="00EA21F2">
        <w:rPr>
          <w:kern w:val="2"/>
          <w:sz w:val="28"/>
          <w:szCs w:val="28"/>
        </w:rPr>
        <w:t xml:space="preserve"> </w:t>
      </w:r>
      <w:r w:rsidRPr="00EA21F2">
        <w:rPr>
          <w:kern w:val="2"/>
          <w:sz w:val="28"/>
          <w:szCs w:val="28"/>
        </w:rPr>
        <w:t>групп</w:t>
      </w:r>
      <w:r w:rsidR="00EA21F2" w:rsidRPr="00EA21F2">
        <w:rPr>
          <w:kern w:val="2"/>
          <w:sz w:val="28"/>
          <w:szCs w:val="28"/>
        </w:rPr>
        <w:t xml:space="preserve"> </w:t>
      </w:r>
      <w:r w:rsidRPr="00EA21F2">
        <w:rPr>
          <w:kern w:val="2"/>
          <w:sz w:val="28"/>
          <w:szCs w:val="28"/>
        </w:rPr>
        <w:t>населения</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соответствии</w:t>
      </w:r>
      <w:r w:rsidR="00EA21F2" w:rsidRPr="00EA21F2">
        <w:rPr>
          <w:kern w:val="2"/>
          <w:sz w:val="28"/>
          <w:szCs w:val="28"/>
        </w:rPr>
        <w:t xml:space="preserve"> </w:t>
      </w:r>
      <w:r w:rsidRPr="00EA21F2">
        <w:rPr>
          <w:kern w:val="2"/>
          <w:sz w:val="28"/>
          <w:szCs w:val="28"/>
        </w:rPr>
        <w:t>с</w:t>
      </w:r>
      <w:r w:rsidR="00EA21F2" w:rsidRPr="00EA21F2">
        <w:rPr>
          <w:kern w:val="2"/>
          <w:sz w:val="28"/>
          <w:szCs w:val="28"/>
        </w:rPr>
        <w:t xml:space="preserve"> </w:t>
      </w:r>
      <w:r w:rsidRPr="00EA21F2">
        <w:rPr>
          <w:kern w:val="2"/>
          <w:sz w:val="28"/>
          <w:szCs w:val="28"/>
        </w:rPr>
        <w:t>законодательством</w:t>
      </w:r>
      <w:r w:rsidR="00EA21F2" w:rsidRPr="00EA21F2">
        <w:rPr>
          <w:kern w:val="2"/>
          <w:sz w:val="28"/>
          <w:szCs w:val="28"/>
        </w:rPr>
        <w:t xml:space="preserve"> </w:t>
      </w:r>
      <w:r w:rsidRPr="00EA21F2">
        <w:rPr>
          <w:kern w:val="2"/>
          <w:sz w:val="28"/>
          <w:szCs w:val="28"/>
        </w:rPr>
        <w:t>Российской</w:t>
      </w:r>
      <w:r w:rsidR="00EA21F2" w:rsidRPr="00EA21F2">
        <w:rPr>
          <w:kern w:val="2"/>
          <w:sz w:val="28"/>
          <w:szCs w:val="28"/>
        </w:rPr>
        <w:t xml:space="preserve"> </w:t>
      </w:r>
      <w:r w:rsidRPr="00EA21F2">
        <w:rPr>
          <w:kern w:val="2"/>
          <w:sz w:val="28"/>
          <w:szCs w:val="28"/>
        </w:rPr>
        <w:t>Федерации.</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рамках</w:t>
      </w:r>
      <w:r w:rsidR="00EA21F2" w:rsidRPr="00EA21F2">
        <w:rPr>
          <w:rFonts w:eastAsia="Calibri"/>
          <w:kern w:val="2"/>
          <w:sz w:val="28"/>
          <w:szCs w:val="28"/>
        </w:rPr>
        <w:t xml:space="preserve"> </w:t>
      </w:r>
      <w:r w:rsidRPr="00EA21F2">
        <w:rPr>
          <w:rFonts w:eastAsia="Calibri"/>
          <w:kern w:val="2"/>
          <w:sz w:val="28"/>
          <w:szCs w:val="28"/>
        </w:rPr>
        <w:t>Территориальной</w:t>
      </w:r>
      <w:r w:rsidR="00EA21F2" w:rsidRPr="00EA21F2">
        <w:rPr>
          <w:rFonts w:eastAsia="Calibri"/>
          <w:kern w:val="2"/>
          <w:sz w:val="28"/>
          <w:szCs w:val="28"/>
        </w:rPr>
        <w:t xml:space="preserve"> </w:t>
      </w:r>
      <w:r w:rsidRPr="00EA21F2">
        <w:rPr>
          <w:rFonts w:eastAsia="Calibri"/>
          <w:kern w:val="2"/>
          <w:sz w:val="28"/>
          <w:szCs w:val="28"/>
        </w:rPr>
        <w:t>программы</w:t>
      </w:r>
      <w:r w:rsidR="00EA21F2" w:rsidRPr="00EA21F2">
        <w:rPr>
          <w:rFonts w:eastAsia="Calibri"/>
          <w:kern w:val="2"/>
          <w:sz w:val="28"/>
          <w:szCs w:val="28"/>
        </w:rPr>
        <w:t xml:space="preserve"> </w:t>
      </w:r>
      <w:r w:rsidRPr="00EA21F2">
        <w:rPr>
          <w:rFonts w:eastAsia="Calibri"/>
          <w:kern w:val="2"/>
          <w:sz w:val="28"/>
          <w:szCs w:val="28"/>
        </w:rPr>
        <w:t>государственных</w:t>
      </w:r>
      <w:r w:rsidR="00EA21F2" w:rsidRPr="00EA21F2">
        <w:rPr>
          <w:rFonts w:eastAsia="Calibri"/>
          <w:kern w:val="2"/>
          <w:sz w:val="28"/>
          <w:szCs w:val="28"/>
        </w:rPr>
        <w:t xml:space="preserve"> </w:t>
      </w:r>
      <w:r w:rsidRPr="00EA21F2">
        <w:rPr>
          <w:rFonts w:eastAsia="Calibri"/>
          <w:kern w:val="2"/>
          <w:sz w:val="28"/>
          <w:szCs w:val="28"/>
        </w:rPr>
        <w:t>гарантий</w:t>
      </w:r>
      <w:r w:rsidR="00EA21F2" w:rsidRPr="00EA21F2">
        <w:rPr>
          <w:rFonts w:eastAsia="Calibri"/>
          <w:kern w:val="2"/>
          <w:sz w:val="28"/>
          <w:szCs w:val="28"/>
        </w:rPr>
        <w:t xml:space="preserve"> </w:t>
      </w:r>
      <w:r w:rsidRPr="00EA21F2">
        <w:rPr>
          <w:rFonts w:eastAsia="Calibri"/>
          <w:kern w:val="2"/>
          <w:sz w:val="28"/>
          <w:szCs w:val="28"/>
        </w:rPr>
        <w:t>осуществляются:</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диспансеризация</w:t>
      </w:r>
      <w:r w:rsidR="00EA21F2" w:rsidRPr="00EA21F2">
        <w:rPr>
          <w:rFonts w:eastAsia="Calibri"/>
          <w:kern w:val="2"/>
          <w:sz w:val="28"/>
          <w:szCs w:val="28"/>
        </w:rPr>
        <w:t xml:space="preserve"> </w:t>
      </w:r>
      <w:r w:rsidRPr="00EA21F2">
        <w:rPr>
          <w:rFonts w:eastAsia="Calibri"/>
          <w:kern w:val="2"/>
          <w:sz w:val="28"/>
          <w:szCs w:val="28"/>
        </w:rPr>
        <w:t>определенных</w:t>
      </w:r>
      <w:r w:rsidR="00EA21F2" w:rsidRPr="00EA21F2">
        <w:rPr>
          <w:rFonts w:eastAsia="Calibri"/>
          <w:kern w:val="2"/>
          <w:sz w:val="28"/>
          <w:szCs w:val="28"/>
        </w:rPr>
        <w:t xml:space="preserve"> </w:t>
      </w:r>
      <w:r w:rsidRPr="00EA21F2">
        <w:rPr>
          <w:rFonts w:eastAsia="Calibri"/>
          <w:kern w:val="2"/>
          <w:sz w:val="28"/>
          <w:szCs w:val="28"/>
        </w:rPr>
        <w:t>гру</w:t>
      </w:r>
      <w:proofErr w:type="gramStart"/>
      <w:r w:rsidRPr="00EA21F2">
        <w:rPr>
          <w:rFonts w:eastAsia="Calibri"/>
          <w:kern w:val="2"/>
          <w:sz w:val="28"/>
          <w:szCs w:val="28"/>
        </w:rPr>
        <w:t>пп</w:t>
      </w:r>
      <w:r w:rsidR="00EA21F2" w:rsidRPr="00EA21F2">
        <w:rPr>
          <w:rFonts w:eastAsia="Calibri"/>
          <w:kern w:val="2"/>
          <w:sz w:val="28"/>
          <w:szCs w:val="28"/>
        </w:rPr>
        <w:t xml:space="preserve"> </w:t>
      </w:r>
      <w:r w:rsidRPr="00EA21F2">
        <w:rPr>
          <w:rFonts w:eastAsia="Calibri"/>
          <w:kern w:val="2"/>
          <w:sz w:val="28"/>
          <w:szCs w:val="28"/>
        </w:rPr>
        <w:t>взр</w:t>
      </w:r>
      <w:proofErr w:type="gramEnd"/>
      <w:r w:rsidRPr="00EA21F2">
        <w:rPr>
          <w:rFonts w:eastAsia="Calibri"/>
          <w:kern w:val="2"/>
          <w:sz w:val="28"/>
          <w:szCs w:val="28"/>
        </w:rPr>
        <w:t>ослого</w:t>
      </w:r>
      <w:r w:rsidR="00EA21F2" w:rsidRPr="00EA21F2">
        <w:rPr>
          <w:rFonts w:eastAsia="Calibri"/>
          <w:kern w:val="2"/>
          <w:sz w:val="28"/>
          <w:szCs w:val="28"/>
        </w:rPr>
        <w:t xml:space="preserve"> </w:t>
      </w:r>
      <w:r w:rsidRPr="00EA21F2">
        <w:rPr>
          <w:rFonts w:eastAsia="Calibri"/>
          <w:kern w:val="2"/>
          <w:sz w:val="28"/>
          <w:szCs w:val="28"/>
        </w:rPr>
        <w:t>населения</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возрасте</w:t>
      </w:r>
      <w:r w:rsidR="00EA21F2" w:rsidRPr="00EA21F2">
        <w:rPr>
          <w:rFonts w:eastAsia="Calibri"/>
          <w:kern w:val="2"/>
          <w:sz w:val="28"/>
          <w:szCs w:val="28"/>
        </w:rPr>
        <w:t xml:space="preserve"> </w:t>
      </w:r>
      <w:r w:rsidR="001A4E10">
        <w:rPr>
          <w:rFonts w:eastAsia="Calibri"/>
          <w:kern w:val="2"/>
          <w:sz w:val="28"/>
          <w:szCs w:val="28"/>
        </w:rPr>
        <w:br/>
      </w:r>
      <w:r w:rsidRPr="00EA21F2">
        <w:rPr>
          <w:rFonts w:eastAsia="Calibri"/>
          <w:kern w:val="2"/>
          <w:sz w:val="28"/>
          <w:szCs w:val="28"/>
        </w:rPr>
        <w:t>21</w:t>
      </w:r>
      <w:r w:rsidR="00EA21F2" w:rsidRPr="00EA21F2">
        <w:rPr>
          <w:rFonts w:eastAsia="Calibri"/>
          <w:kern w:val="2"/>
          <w:sz w:val="28"/>
          <w:szCs w:val="28"/>
        </w:rPr>
        <w:t xml:space="preserve"> </w:t>
      </w:r>
      <w:r w:rsidRPr="00EA21F2">
        <w:rPr>
          <w:rFonts w:eastAsia="Calibri"/>
          <w:kern w:val="2"/>
          <w:sz w:val="28"/>
          <w:szCs w:val="28"/>
        </w:rPr>
        <w:t>год</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старше),</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том</w:t>
      </w:r>
      <w:r w:rsidR="00EA21F2" w:rsidRPr="00EA21F2">
        <w:rPr>
          <w:rFonts w:eastAsia="Calibri"/>
          <w:kern w:val="2"/>
          <w:sz w:val="28"/>
          <w:szCs w:val="28"/>
        </w:rPr>
        <w:t xml:space="preserve"> </w:t>
      </w:r>
      <w:r w:rsidRPr="00EA21F2">
        <w:rPr>
          <w:rFonts w:eastAsia="Calibri"/>
          <w:kern w:val="2"/>
          <w:sz w:val="28"/>
          <w:szCs w:val="28"/>
        </w:rPr>
        <w:t>числе</w:t>
      </w:r>
      <w:r w:rsidR="00EA21F2" w:rsidRPr="00EA21F2">
        <w:rPr>
          <w:rFonts w:eastAsia="Calibri"/>
          <w:kern w:val="2"/>
          <w:sz w:val="28"/>
          <w:szCs w:val="28"/>
        </w:rPr>
        <w:t xml:space="preserve"> </w:t>
      </w:r>
      <w:r w:rsidRPr="00EA21F2">
        <w:rPr>
          <w:rFonts w:eastAsia="Calibri"/>
          <w:kern w:val="2"/>
          <w:sz w:val="28"/>
          <w:szCs w:val="28"/>
        </w:rPr>
        <w:t>работающих</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неработающих,</w:t>
      </w:r>
      <w:r w:rsidR="00EA21F2" w:rsidRPr="00EA21F2">
        <w:rPr>
          <w:rFonts w:eastAsia="Calibri"/>
          <w:kern w:val="2"/>
          <w:sz w:val="28"/>
          <w:szCs w:val="28"/>
        </w:rPr>
        <w:t xml:space="preserve"> </w:t>
      </w:r>
      <w:r w:rsidRPr="00EA21F2">
        <w:rPr>
          <w:rFonts w:eastAsia="Calibri"/>
          <w:kern w:val="2"/>
          <w:sz w:val="28"/>
          <w:szCs w:val="28"/>
        </w:rPr>
        <w:t>обучающихся</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образовательных</w:t>
      </w:r>
      <w:r w:rsidR="00EA21F2" w:rsidRPr="00EA21F2">
        <w:rPr>
          <w:rFonts w:eastAsia="Calibri"/>
          <w:kern w:val="2"/>
          <w:sz w:val="28"/>
          <w:szCs w:val="28"/>
        </w:rPr>
        <w:t xml:space="preserve"> </w:t>
      </w:r>
      <w:r w:rsidRPr="00EA21F2">
        <w:rPr>
          <w:rFonts w:eastAsia="Calibri"/>
          <w:kern w:val="2"/>
          <w:sz w:val="28"/>
          <w:szCs w:val="28"/>
        </w:rPr>
        <w:t>организациях</w:t>
      </w:r>
      <w:r w:rsidR="00EA21F2" w:rsidRPr="00EA21F2">
        <w:rPr>
          <w:rFonts w:eastAsia="Calibri"/>
          <w:kern w:val="2"/>
          <w:sz w:val="28"/>
          <w:szCs w:val="28"/>
        </w:rPr>
        <w:t xml:space="preserve"> </w:t>
      </w:r>
      <w:r w:rsidRPr="00EA21F2">
        <w:rPr>
          <w:rFonts w:eastAsia="Calibri"/>
          <w:kern w:val="2"/>
          <w:sz w:val="28"/>
          <w:szCs w:val="28"/>
        </w:rPr>
        <w:t>по</w:t>
      </w:r>
      <w:r w:rsidR="00EA21F2" w:rsidRPr="00EA21F2">
        <w:rPr>
          <w:rFonts w:eastAsia="Calibri"/>
          <w:kern w:val="2"/>
          <w:sz w:val="28"/>
          <w:szCs w:val="28"/>
        </w:rPr>
        <w:t xml:space="preserve"> </w:t>
      </w:r>
      <w:r w:rsidRPr="00EA21F2">
        <w:rPr>
          <w:rFonts w:eastAsia="Calibri"/>
          <w:kern w:val="2"/>
          <w:sz w:val="28"/>
          <w:szCs w:val="28"/>
        </w:rPr>
        <w:t>очной</w:t>
      </w:r>
      <w:r w:rsidR="00EA21F2" w:rsidRPr="00EA21F2">
        <w:rPr>
          <w:rFonts w:eastAsia="Calibri"/>
          <w:kern w:val="2"/>
          <w:sz w:val="28"/>
          <w:szCs w:val="28"/>
        </w:rPr>
        <w:t xml:space="preserve"> </w:t>
      </w:r>
      <w:r w:rsidRPr="00EA21F2">
        <w:rPr>
          <w:rFonts w:eastAsia="Calibri"/>
          <w:kern w:val="2"/>
          <w:sz w:val="28"/>
          <w:szCs w:val="28"/>
        </w:rPr>
        <w:t>форме;</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ежегодная</w:t>
      </w:r>
      <w:r w:rsidR="00EA21F2" w:rsidRPr="00EA21F2">
        <w:rPr>
          <w:rFonts w:eastAsia="Calibri"/>
          <w:kern w:val="2"/>
          <w:sz w:val="28"/>
          <w:szCs w:val="28"/>
        </w:rPr>
        <w:t xml:space="preserve"> </w:t>
      </w:r>
      <w:r w:rsidRPr="00EA21F2">
        <w:rPr>
          <w:rFonts w:eastAsia="Calibri"/>
          <w:kern w:val="2"/>
          <w:sz w:val="28"/>
          <w:szCs w:val="28"/>
        </w:rPr>
        <w:t>диспансеризация</w:t>
      </w:r>
      <w:r w:rsidR="00EA21F2" w:rsidRPr="00EA21F2">
        <w:rPr>
          <w:rFonts w:eastAsia="Calibri"/>
          <w:kern w:val="2"/>
          <w:sz w:val="28"/>
          <w:szCs w:val="28"/>
        </w:rPr>
        <w:t xml:space="preserve"> </w:t>
      </w:r>
      <w:r w:rsidRPr="00EA21F2">
        <w:rPr>
          <w:rFonts w:eastAsia="Calibri"/>
          <w:kern w:val="2"/>
          <w:sz w:val="28"/>
          <w:szCs w:val="28"/>
        </w:rPr>
        <w:t>детей-сирот</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детей,</w:t>
      </w:r>
      <w:r w:rsidR="00EA21F2" w:rsidRPr="00EA21F2">
        <w:rPr>
          <w:rFonts w:eastAsia="Calibri"/>
          <w:kern w:val="2"/>
          <w:sz w:val="28"/>
          <w:szCs w:val="28"/>
        </w:rPr>
        <w:t xml:space="preserve"> </w:t>
      </w:r>
      <w:r w:rsidRPr="00EA21F2">
        <w:rPr>
          <w:rFonts w:eastAsia="Calibri"/>
          <w:kern w:val="2"/>
          <w:sz w:val="28"/>
          <w:szCs w:val="28"/>
        </w:rPr>
        <w:t>находящихся</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трудной</w:t>
      </w:r>
      <w:r w:rsidR="00EA21F2" w:rsidRPr="00EA21F2">
        <w:rPr>
          <w:rFonts w:eastAsia="Calibri"/>
          <w:kern w:val="2"/>
          <w:sz w:val="28"/>
          <w:szCs w:val="28"/>
        </w:rPr>
        <w:t xml:space="preserve"> </w:t>
      </w:r>
      <w:r w:rsidRPr="00EA21F2">
        <w:rPr>
          <w:rFonts w:eastAsia="Calibri"/>
          <w:kern w:val="2"/>
          <w:sz w:val="28"/>
          <w:szCs w:val="28"/>
        </w:rPr>
        <w:t>жизненной</w:t>
      </w:r>
      <w:r w:rsidR="00EA21F2" w:rsidRPr="00EA21F2">
        <w:rPr>
          <w:rFonts w:eastAsia="Calibri"/>
          <w:kern w:val="2"/>
          <w:sz w:val="28"/>
          <w:szCs w:val="28"/>
        </w:rPr>
        <w:t xml:space="preserve"> </w:t>
      </w:r>
      <w:r w:rsidRPr="00EA21F2">
        <w:rPr>
          <w:rFonts w:eastAsia="Calibri"/>
          <w:kern w:val="2"/>
          <w:sz w:val="28"/>
          <w:szCs w:val="28"/>
        </w:rPr>
        <w:t>ситуации,</w:t>
      </w:r>
      <w:r w:rsidR="00EA21F2" w:rsidRPr="00EA21F2">
        <w:rPr>
          <w:rFonts w:eastAsia="Calibri"/>
          <w:kern w:val="2"/>
          <w:sz w:val="28"/>
          <w:szCs w:val="28"/>
        </w:rPr>
        <w:t xml:space="preserve"> </w:t>
      </w:r>
      <w:r w:rsidRPr="00EA21F2">
        <w:rPr>
          <w:rFonts w:eastAsia="Calibri"/>
          <w:kern w:val="2"/>
          <w:sz w:val="28"/>
          <w:szCs w:val="28"/>
        </w:rPr>
        <w:t>пребывающих</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стационарных</w:t>
      </w:r>
      <w:r w:rsidR="00EA21F2" w:rsidRPr="00EA21F2">
        <w:rPr>
          <w:rFonts w:eastAsia="Calibri"/>
          <w:kern w:val="2"/>
          <w:sz w:val="28"/>
          <w:szCs w:val="28"/>
        </w:rPr>
        <w:t xml:space="preserve"> </w:t>
      </w:r>
      <w:r w:rsidRPr="00EA21F2">
        <w:rPr>
          <w:rFonts w:eastAsia="Calibri"/>
          <w:kern w:val="2"/>
          <w:sz w:val="28"/>
          <w:szCs w:val="28"/>
        </w:rPr>
        <w:t>организациях</w:t>
      </w:r>
      <w:r w:rsidR="00EA21F2" w:rsidRPr="00EA21F2">
        <w:rPr>
          <w:rFonts w:eastAsia="Calibri"/>
          <w:kern w:val="2"/>
          <w:sz w:val="28"/>
          <w:szCs w:val="28"/>
        </w:rPr>
        <w:t xml:space="preserve"> </w:t>
      </w:r>
      <w:r w:rsidRPr="00EA21F2">
        <w:rPr>
          <w:rFonts w:eastAsia="Calibri"/>
          <w:kern w:val="2"/>
          <w:sz w:val="28"/>
          <w:szCs w:val="28"/>
        </w:rPr>
        <w:t>господдержки</w:t>
      </w:r>
      <w:r w:rsidR="00EA21F2" w:rsidRPr="00EA21F2">
        <w:rPr>
          <w:rFonts w:eastAsia="Calibri"/>
          <w:kern w:val="2"/>
          <w:sz w:val="28"/>
          <w:szCs w:val="28"/>
        </w:rPr>
        <w:t xml:space="preserve"> </w:t>
      </w:r>
      <w:r w:rsidRPr="00EA21F2">
        <w:rPr>
          <w:rFonts w:eastAsia="Calibri"/>
          <w:kern w:val="2"/>
          <w:sz w:val="28"/>
          <w:szCs w:val="28"/>
        </w:rPr>
        <w:t>детства;</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ежегодная</w:t>
      </w:r>
      <w:r w:rsidR="00EA21F2" w:rsidRPr="00EA21F2">
        <w:rPr>
          <w:rFonts w:eastAsia="Calibri"/>
          <w:kern w:val="2"/>
          <w:sz w:val="28"/>
          <w:szCs w:val="28"/>
        </w:rPr>
        <w:t xml:space="preserve"> </w:t>
      </w:r>
      <w:r w:rsidRPr="00EA21F2">
        <w:rPr>
          <w:rFonts w:eastAsia="Calibri"/>
          <w:kern w:val="2"/>
          <w:sz w:val="28"/>
          <w:szCs w:val="28"/>
        </w:rPr>
        <w:t>диспансеризация</w:t>
      </w:r>
      <w:r w:rsidR="00EA21F2" w:rsidRPr="00EA21F2">
        <w:rPr>
          <w:rFonts w:eastAsia="Calibri"/>
          <w:kern w:val="2"/>
          <w:sz w:val="28"/>
          <w:szCs w:val="28"/>
        </w:rPr>
        <w:t xml:space="preserve"> </w:t>
      </w:r>
      <w:r w:rsidRPr="00EA21F2">
        <w:rPr>
          <w:rFonts w:eastAsia="Calibri"/>
          <w:kern w:val="2"/>
          <w:sz w:val="28"/>
          <w:szCs w:val="28"/>
        </w:rPr>
        <w:t>детей-сирот</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детей,</w:t>
      </w:r>
      <w:r w:rsidR="00EA21F2" w:rsidRPr="00EA21F2">
        <w:rPr>
          <w:rFonts w:eastAsia="Calibri"/>
          <w:kern w:val="2"/>
          <w:sz w:val="28"/>
          <w:szCs w:val="28"/>
        </w:rPr>
        <w:t xml:space="preserve"> </w:t>
      </w:r>
      <w:r w:rsidRPr="00EA21F2">
        <w:rPr>
          <w:rFonts w:eastAsia="Calibri"/>
          <w:kern w:val="2"/>
          <w:sz w:val="28"/>
          <w:szCs w:val="28"/>
        </w:rPr>
        <w:t>оставшихся</w:t>
      </w:r>
      <w:r w:rsidR="00EA21F2" w:rsidRPr="00EA21F2">
        <w:rPr>
          <w:rFonts w:eastAsia="Calibri"/>
          <w:kern w:val="2"/>
          <w:sz w:val="28"/>
          <w:szCs w:val="28"/>
        </w:rPr>
        <w:t xml:space="preserve"> </w:t>
      </w:r>
      <w:r w:rsidRPr="00EA21F2">
        <w:rPr>
          <w:rFonts w:eastAsia="Calibri"/>
          <w:kern w:val="2"/>
          <w:sz w:val="28"/>
          <w:szCs w:val="28"/>
        </w:rPr>
        <w:t>без</w:t>
      </w:r>
      <w:r w:rsidR="00EA21F2" w:rsidRPr="00EA21F2">
        <w:rPr>
          <w:rFonts w:eastAsia="Calibri"/>
          <w:kern w:val="2"/>
          <w:sz w:val="28"/>
          <w:szCs w:val="28"/>
        </w:rPr>
        <w:t xml:space="preserve"> </w:t>
      </w:r>
      <w:r w:rsidRPr="00EA21F2">
        <w:rPr>
          <w:rFonts w:eastAsia="Calibri"/>
          <w:kern w:val="2"/>
          <w:sz w:val="28"/>
          <w:szCs w:val="28"/>
        </w:rPr>
        <w:t>попечения</w:t>
      </w:r>
      <w:r w:rsidR="00EA21F2" w:rsidRPr="00EA21F2">
        <w:rPr>
          <w:rFonts w:eastAsia="Calibri"/>
          <w:kern w:val="2"/>
          <w:sz w:val="28"/>
          <w:szCs w:val="28"/>
        </w:rPr>
        <w:t xml:space="preserve"> </w:t>
      </w:r>
      <w:r w:rsidRPr="00EA21F2">
        <w:rPr>
          <w:rFonts w:eastAsia="Calibri"/>
          <w:kern w:val="2"/>
          <w:sz w:val="28"/>
          <w:szCs w:val="28"/>
        </w:rPr>
        <w:t>родителей,</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том</w:t>
      </w:r>
      <w:r w:rsidR="00EA21F2" w:rsidRPr="00EA21F2">
        <w:rPr>
          <w:rFonts w:eastAsia="Calibri"/>
          <w:kern w:val="2"/>
          <w:sz w:val="28"/>
          <w:szCs w:val="28"/>
        </w:rPr>
        <w:t xml:space="preserve"> </w:t>
      </w:r>
      <w:r w:rsidRPr="00EA21F2">
        <w:rPr>
          <w:rFonts w:eastAsia="Calibri"/>
          <w:kern w:val="2"/>
          <w:sz w:val="28"/>
          <w:szCs w:val="28"/>
        </w:rPr>
        <w:t>числе</w:t>
      </w:r>
      <w:r w:rsidR="00EA21F2" w:rsidRPr="00EA21F2">
        <w:rPr>
          <w:rFonts w:eastAsia="Calibri"/>
          <w:kern w:val="2"/>
          <w:sz w:val="28"/>
          <w:szCs w:val="28"/>
        </w:rPr>
        <w:t xml:space="preserve"> </w:t>
      </w:r>
      <w:r w:rsidRPr="00EA21F2">
        <w:rPr>
          <w:rFonts w:eastAsia="Calibri"/>
          <w:kern w:val="2"/>
          <w:sz w:val="28"/>
          <w:szCs w:val="28"/>
        </w:rPr>
        <w:t>усыновленных</w:t>
      </w:r>
      <w:r w:rsidR="00EA21F2" w:rsidRPr="00EA21F2">
        <w:rPr>
          <w:rFonts w:eastAsia="Calibri"/>
          <w:kern w:val="2"/>
          <w:sz w:val="28"/>
          <w:szCs w:val="28"/>
        </w:rPr>
        <w:t xml:space="preserve"> </w:t>
      </w:r>
      <w:r w:rsidRPr="00EA21F2">
        <w:rPr>
          <w:rFonts w:eastAsia="Calibri"/>
          <w:kern w:val="2"/>
          <w:sz w:val="28"/>
          <w:szCs w:val="28"/>
        </w:rPr>
        <w:t>(удочеренных),</w:t>
      </w:r>
      <w:r w:rsidR="00EA21F2" w:rsidRPr="00EA21F2">
        <w:rPr>
          <w:rFonts w:eastAsia="Calibri"/>
          <w:kern w:val="2"/>
          <w:sz w:val="28"/>
          <w:szCs w:val="28"/>
        </w:rPr>
        <w:t xml:space="preserve"> </w:t>
      </w:r>
      <w:r w:rsidRPr="00EA21F2">
        <w:rPr>
          <w:rFonts w:eastAsia="Calibri"/>
          <w:kern w:val="2"/>
          <w:sz w:val="28"/>
          <w:szCs w:val="28"/>
        </w:rPr>
        <w:t>принятых</w:t>
      </w:r>
      <w:r w:rsidR="00EA21F2" w:rsidRPr="00EA21F2">
        <w:rPr>
          <w:rFonts w:eastAsia="Calibri"/>
          <w:kern w:val="2"/>
          <w:sz w:val="28"/>
          <w:szCs w:val="28"/>
        </w:rPr>
        <w:t xml:space="preserve"> </w:t>
      </w:r>
      <w:r w:rsidRPr="00EA21F2">
        <w:rPr>
          <w:rFonts w:eastAsia="Calibri"/>
          <w:kern w:val="2"/>
          <w:sz w:val="28"/>
          <w:szCs w:val="28"/>
        </w:rPr>
        <w:t>под</w:t>
      </w:r>
      <w:r w:rsidR="00EA21F2" w:rsidRPr="00EA21F2">
        <w:rPr>
          <w:rFonts w:eastAsia="Calibri"/>
          <w:kern w:val="2"/>
          <w:sz w:val="28"/>
          <w:szCs w:val="28"/>
        </w:rPr>
        <w:t xml:space="preserve"> </w:t>
      </w:r>
      <w:r w:rsidRPr="00EA21F2">
        <w:rPr>
          <w:rFonts w:eastAsia="Calibri"/>
          <w:kern w:val="2"/>
          <w:sz w:val="28"/>
          <w:szCs w:val="28"/>
        </w:rPr>
        <w:t>опеку</w:t>
      </w:r>
      <w:r w:rsidR="00EA21F2" w:rsidRPr="00EA21F2">
        <w:rPr>
          <w:rFonts w:eastAsia="Calibri"/>
          <w:kern w:val="2"/>
          <w:sz w:val="28"/>
          <w:szCs w:val="28"/>
        </w:rPr>
        <w:t xml:space="preserve"> </w:t>
      </w:r>
      <w:r w:rsidRPr="00EA21F2">
        <w:rPr>
          <w:rFonts w:eastAsia="Calibri"/>
          <w:kern w:val="2"/>
          <w:sz w:val="28"/>
          <w:szCs w:val="28"/>
        </w:rPr>
        <w:t>(попечительство),</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приемную</w:t>
      </w:r>
      <w:r w:rsidR="00EA21F2" w:rsidRPr="00EA21F2">
        <w:rPr>
          <w:rFonts w:eastAsia="Calibri"/>
          <w:kern w:val="2"/>
          <w:sz w:val="28"/>
          <w:szCs w:val="28"/>
        </w:rPr>
        <w:t xml:space="preserve"> </w:t>
      </w:r>
      <w:r w:rsidRPr="00EA21F2">
        <w:rPr>
          <w:rFonts w:eastAsia="Calibri"/>
          <w:kern w:val="2"/>
          <w:sz w:val="28"/>
          <w:szCs w:val="28"/>
        </w:rPr>
        <w:t>или</w:t>
      </w:r>
      <w:r w:rsidR="00EA21F2" w:rsidRPr="00EA21F2">
        <w:rPr>
          <w:rFonts w:eastAsia="Calibri"/>
          <w:kern w:val="2"/>
          <w:sz w:val="28"/>
          <w:szCs w:val="28"/>
        </w:rPr>
        <w:t xml:space="preserve"> </w:t>
      </w:r>
      <w:r w:rsidRPr="00EA21F2">
        <w:rPr>
          <w:rFonts w:eastAsia="Calibri"/>
          <w:kern w:val="2"/>
          <w:sz w:val="28"/>
          <w:szCs w:val="28"/>
        </w:rPr>
        <w:t>патронатную</w:t>
      </w:r>
      <w:r w:rsidR="00EA21F2" w:rsidRPr="00EA21F2">
        <w:rPr>
          <w:rFonts w:eastAsia="Calibri"/>
          <w:kern w:val="2"/>
          <w:sz w:val="28"/>
          <w:szCs w:val="28"/>
        </w:rPr>
        <w:t xml:space="preserve"> </w:t>
      </w:r>
      <w:r w:rsidRPr="00EA21F2">
        <w:rPr>
          <w:rFonts w:eastAsia="Calibri"/>
          <w:kern w:val="2"/>
          <w:sz w:val="28"/>
          <w:szCs w:val="28"/>
        </w:rPr>
        <w:t>семью;</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ежегодные</w:t>
      </w:r>
      <w:r w:rsidR="00EA21F2" w:rsidRPr="00EA21F2">
        <w:rPr>
          <w:rFonts w:eastAsia="Calibri"/>
          <w:kern w:val="2"/>
          <w:sz w:val="28"/>
          <w:szCs w:val="28"/>
        </w:rPr>
        <w:t xml:space="preserve"> </w:t>
      </w:r>
      <w:r w:rsidRPr="00EA21F2">
        <w:rPr>
          <w:rFonts w:eastAsia="Calibri"/>
          <w:kern w:val="2"/>
          <w:sz w:val="28"/>
          <w:szCs w:val="28"/>
        </w:rPr>
        <w:t>медицинские</w:t>
      </w:r>
      <w:r w:rsidR="00EA21F2" w:rsidRPr="00EA21F2">
        <w:rPr>
          <w:rFonts w:eastAsia="Calibri"/>
          <w:kern w:val="2"/>
          <w:sz w:val="28"/>
          <w:szCs w:val="28"/>
        </w:rPr>
        <w:t xml:space="preserve"> </w:t>
      </w:r>
      <w:r w:rsidRPr="00EA21F2">
        <w:rPr>
          <w:rFonts w:eastAsia="Calibri"/>
          <w:kern w:val="2"/>
          <w:sz w:val="28"/>
          <w:szCs w:val="28"/>
        </w:rPr>
        <w:t>осмотры</w:t>
      </w:r>
      <w:r w:rsidR="00EA21F2" w:rsidRPr="00EA21F2">
        <w:rPr>
          <w:rFonts w:eastAsia="Calibri"/>
          <w:kern w:val="2"/>
          <w:sz w:val="28"/>
          <w:szCs w:val="28"/>
        </w:rPr>
        <w:t xml:space="preserve"> </w:t>
      </w:r>
      <w:r w:rsidRPr="00EA21F2">
        <w:rPr>
          <w:rFonts w:eastAsia="Calibri"/>
          <w:kern w:val="2"/>
          <w:sz w:val="28"/>
          <w:szCs w:val="28"/>
        </w:rPr>
        <w:t>несовершеннолетних,</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том</w:t>
      </w:r>
      <w:r w:rsidR="00EA21F2" w:rsidRPr="00EA21F2">
        <w:rPr>
          <w:rFonts w:eastAsia="Calibri"/>
          <w:kern w:val="2"/>
          <w:sz w:val="28"/>
          <w:szCs w:val="28"/>
        </w:rPr>
        <w:t xml:space="preserve"> </w:t>
      </w:r>
      <w:r w:rsidRPr="00EA21F2">
        <w:rPr>
          <w:rFonts w:eastAsia="Calibri"/>
          <w:kern w:val="2"/>
          <w:sz w:val="28"/>
          <w:szCs w:val="28"/>
        </w:rPr>
        <w:t>числе</w:t>
      </w:r>
      <w:r w:rsidR="00EA21F2" w:rsidRPr="00EA21F2">
        <w:rPr>
          <w:rFonts w:eastAsia="Calibri"/>
          <w:kern w:val="2"/>
          <w:sz w:val="28"/>
          <w:szCs w:val="28"/>
        </w:rPr>
        <w:t xml:space="preserve"> </w:t>
      </w:r>
      <w:r w:rsidRPr="00EA21F2">
        <w:rPr>
          <w:rFonts w:eastAsia="Calibri"/>
          <w:kern w:val="2"/>
          <w:sz w:val="28"/>
          <w:szCs w:val="28"/>
        </w:rPr>
        <w:t>при</w:t>
      </w:r>
      <w:r w:rsidR="00EA21F2" w:rsidRPr="00EA21F2">
        <w:rPr>
          <w:rFonts w:eastAsia="Calibri"/>
          <w:kern w:val="2"/>
          <w:sz w:val="28"/>
          <w:szCs w:val="28"/>
        </w:rPr>
        <w:t xml:space="preserve"> </w:t>
      </w:r>
      <w:r w:rsidRPr="00EA21F2">
        <w:rPr>
          <w:rFonts w:eastAsia="Calibri"/>
          <w:kern w:val="2"/>
          <w:sz w:val="28"/>
          <w:szCs w:val="28"/>
        </w:rPr>
        <w:t>поступлении</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образовательные</w:t>
      </w:r>
      <w:r w:rsidR="00EA21F2" w:rsidRPr="00EA21F2">
        <w:rPr>
          <w:rFonts w:eastAsia="Calibri"/>
          <w:kern w:val="2"/>
          <w:sz w:val="28"/>
          <w:szCs w:val="28"/>
        </w:rPr>
        <w:t xml:space="preserve"> </w:t>
      </w:r>
      <w:r w:rsidRPr="00EA21F2">
        <w:rPr>
          <w:rFonts w:eastAsia="Calibri"/>
          <w:kern w:val="2"/>
          <w:sz w:val="28"/>
          <w:szCs w:val="28"/>
        </w:rPr>
        <w:t>организации</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период</w:t>
      </w:r>
      <w:r w:rsidR="00EA21F2" w:rsidRPr="00EA21F2">
        <w:rPr>
          <w:rFonts w:eastAsia="Calibri"/>
          <w:kern w:val="2"/>
          <w:sz w:val="28"/>
          <w:szCs w:val="28"/>
        </w:rPr>
        <w:t xml:space="preserve"> </w:t>
      </w:r>
      <w:r w:rsidRPr="00EA21F2">
        <w:rPr>
          <w:rFonts w:eastAsia="Calibri"/>
          <w:kern w:val="2"/>
          <w:sz w:val="28"/>
          <w:szCs w:val="28"/>
        </w:rPr>
        <w:t>обучения</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них;</w:t>
      </w:r>
    </w:p>
    <w:p w:rsidR="001F2303" w:rsidRPr="00EA21F2" w:rsidRDefault="001F2303" w:rsidP="00B85EA4">
      <w:pPr>
        <w:autoSpaceDE w:val="0"/>
        <w:autoSpaceDN w:val="0"/>
        <w:ind w:firstLine="709"/>
        <w:jc w:val="both"/>
        <w:rPr>
          <w:rFonts w:eastAsia="Calibri"/>
          <w:kern w:val="2"/>
          <w:sz w:val="28"/>
          <w:szCs w:val="28"/>
        </w:rPr>
      </w:pPr>
      <w:proofErr w:type="gramStart"/>
      <w:r w:rsidRPr="00EA21F2">
        <w:rPr>
          <w:rFonts w:eastAsia="Calibri"/>
          <w:kern w:val="2"/>
          <w:sz w:val="28"/>
          <w:szCs w:val="28"/>
        </w:rPr>
        <w:t>диспансеризация</w:t>
      </w:r>
      <w:r w:rsidR="00EA21F2" w:rsidRPr="00EA21F2">
        <w:rPr>
          <w:rFonts w:eastAsia="Calibri"/>
          <w:kern w:val="2"/>
          <w:sz w:val="28"/>
          <w:szCs w:val="28"/>
        </w:rPr>
        <w:t xml:space="preserve"> </w:t>
      </w:r>
      <w:r w:rsidRPr="00EA21F2">
        <w:rPr>
          <w:rFonts w:eastAsia="Calibri"/>
          <w:kern w:val="2"/>
          <w:sz w:val="28"/>
          <w:szCs w:val="28"/>
        </w:rPr>
        <w:t>инвалидов</w:t>
      </w:r>
      <w:r w:rsidR="00EA21F2" w:rsidRPr="00EA21F2">
        <w:rPr>
          <w:rFonts w:eastAsia="Calibri"/>
          <w:kern w:val="2"/>
          <w:sz w:val="28"/>
          <w:szCs w:val="28"/>
        </w:rPr>
        <w:t xml:space="preserve"> </w:t>
      </w:r>
      <w:r w:rsidRPr="00EA21F2">
        <w:rPr>
          <w:rFonts w:eastAsia="Calibri"/>
          <w:kern w:val="2"/>
          <w:sz w:val="28"/>
          <w:szCs w:val="28"/>
        </w:rPr>
        <w:t>Великой</w:t>
      </w:r>
      <w:r w:rsidR="00EA21F2" w:rsidRPr="00EA21F2">
        <w:rPr>
          <w:rFonts w:eastAsia="Calibri"/>
          <w:kern w:val="2"/>
          <w:sz w:val="28"/>
          <w:szCs w:val="28"/>
        </w:rPr>
        <w:t xml:space="preserve"> </w:t>
      </w:r>
      <w:r w:rsidRPr="00EA21F2">
        <w:rPr>
          <w:rFonts w:eastAsia="Calibri"/>
          <w:kern w:val="2"/>
          <w:sz w:val="28"/>
          <w:szCs w:val="28"/>
        </w:rPr>
        <w:t>Отечественной</w:t>
      </w:r>
      <w:r w:rsidR="00EA21F2" w:rsidRPr="00EA21F2">
        <w:rPr>
          <w:rFonts w:eastAsia="Calibri"/>
          <w:kern w:val="2"/>
          <w:sz w:val="28"/>
          <w:szCs w:val="28"/>
        </w:rPr>
        <w:t xml:space="preserve"> </w:t>
      </w:r>
      <w:r w:rsidRPr="00EA21F2">
        <w:rPr>
          <w:rFonts w:eastAsia="Calibri"/>
          <w:kern w:val="2"/>
          <w:sz w:val="28"/>
          <w:szCs w:val="28"/>
        </w:rPr>
        <w:t>войны</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инвалидов</w:t>
      </w:r>
      <w:r w:rsidR="00EA21F2" w:rsidRPr="00EA21F2">
        <w:rPr>
          <w:rFonts w:eastAsia="Calibri"/>
          <w:kern w:val="2"/>
          <w:sz w:val="28"/>
          <w:szCs w:val="28"/>
        </w:rPr>
        <w:t xml:space="preserve"> </w:t>
      </w:r>
      <w:r w:rsidRPr="00EA21F2">
        <w:rPr>
          <w:rFonts w:eastAsia="Calibri"/>
          <w:kern w:val="2"/>
          <w:sz w:val="28"/>
          <w:szCs w:val="28"/>
        </w:rPr>
        <w:t>боевых</w:t>
      </w:r>
      <w:r w:rsidR="00EA21F2" w:rsidRPr="00EA21F2">
        <w:rPr>
          <w:rFonts w:eastAsia="Calibri"/>
          <w:kern w:val="2"/>
          <w:sz w:val="28"/>
          <w:szCs w:val="28"/>
        </w:rPr>
        <w:t xml:space="preserve"> </w:t>
      </w:r>
      <w:r w:rsidRPr="00EA21F2">
        <w:rPr>
          <w:rFonts w:eastAsia="Calibri"/>
          <w:kern w:val="2"/>
          <w:sz w:val="28"/>
          <w:szCs w:val="28"/>
        </w:rPr>
        <w:t>действий,</w:t>
      </w:r>
      <w:r w:rsidR="00EA21F2" w:rsidRPr="00EA21F2">
        <w:rPr>
          <w:rFonts w:eastAsia="Calibri"/>
          <w:kern w:val="2"/>
          <w:sz w:val="28"/>
          <w:szCs w:val="28"/>
        </w:rPr>
        <w:t xml:space="preserve"> </w:t>
      </w:r>
      <w:r w:rsidRPr="00EA21F2">
        <w:rPr>
          <w:rFonts w:eastAsia="Calibri"/>
          <w:kern w:val="2"/>
          <w:sz w:val="28"/>
          <w:szCs w:val="28"/>
        </w:rPr>
        <w:t>а</w:t>
      </w:r>
      <w:r w:rsidR="00EA21F2" w:rsidRPr="00EA21F2">
        <w:rPr>
          <w:rFonts w:eastAsia="Calibri"/>
          <w:kern w:val="2"/>
          <w:sz w:val="28"/>
          <w:szCs w:val="28"/>
        </w:rPr>
        <w:t xml:space="preserve"> </w:t>
      </w:r>
      <w:r w:rsidRPr="00EA21F2">
        <w:rPr>
          <w:rFonts w:eastAsia="Calibri"/>
          <w:kern w:val="2"/>
          <w:sz w:val="28"/>
          <w:szCs w:val="28"/>
        </w:rPr>
        <w:t>также</w:t>
      </w:r>
      <w:r w:rsidR="00EA21F2" w:rsidRPr="00EA21F2">
        <w:rPr>
          <w:rFonts w:eastAsia="Calibri"/>
          <w:kern w:val="2"/>
          <w:sz w:val="28"/>
          <w:szCs w:val="28"/>
        </w:rPr>
        <w:t xml:space="preserve"> </w:t>
      </w:r>
      <w:r w:rsidRPr="00EA21F2">
        <w:rPr>
          <w:rFonts w:eastAsia="Calibri"/>
          <w:kern w:val="2"/>
          <w:sz w:val="28"/>
          <w:szCs w:val="28"/>
        </w:rPr>
        <w:t>участников</w:t>
      </w:r>
      <w:r w:rsidR="00EA21F2" w:rsidRPr="00EA21F2">
        <w:rPr>
          <w:rFonts w:eastAsia="Calibri"/>
          <w:kern w:val="2"/>
          <w:sz w:val="28"/>
          <w:szCs w:val="28"/>
        </w:rPr>
        <w:t xml:space="preserve"> </w:t>
      </w:r>
      <w:r w:rsidRPr="00EA21F2">
        <w:rPr>
          <w:rFonts w:eastAsia="Calibri"/>
          <w:kern w:val="2"/>
          <w:sz w:val="28"/>
          <w:szCs w:val="28"/>
        </w:rPr>
        <w:t>Великой</w:t>
      </w:r>
      <w:r w:rsidR="00EA21F2" w:rsidRPr="00EA21F2">
        <w:rPr>
          <w:rFonts w:eastAsia="Calibri"/>
          <w:kern w:val="2"/>
          <w:sz w:val="28"/>
          <w:szCs w:val="28"/>
        </w:rPr>
        <w:t xml:space="preserve"> </w:t>
      </w:r>
      <w:r w:rsidRPr="00EA21F2">
        <w:rPr>
          <w:rFonts w:eastAsia="Calibri"/>
          <w:kern w:val="2"/>
          <w:sz w:val="28"/>
          <w:szCs w:val="28"/>
        </w:rPr>
        <w:t>Отечественной</w:t>
      </w:r>
      <w:r w:rsidR="00EA21F2" w:rsidRPr="00EA21F2">
        <w:rPr>
          <w:rFonts w:eastAsia="Calibri"/>
          <w:kern w:val="2"/>
          <w:sz w:val="28"/>
          <w:szCs w:val="28"/>
        </w:rPr>
        <w:t xml:space="preserve"> </w:t>
      </w:r>
      <w:r w:rsidRPr="00EA21F2">
        <w:rPr>
          <w:rFonts w:eastAsia="Calibri"/>
          <w:kern w:val="2"/>
          <w:sz w:val="28"/>
          <w:szCs w:val="28"/>
        </w:rPr>
        <w:t>войны,</w:t>
      </w:r>
      <w:r w:rsidR="00EA21F2" w:rsidRPr="00EA21F2">
        <w:rPr>
          <w:rFonts w:eastAsia="Calibri"/>
          <w:kern w:val="2"/>
          <w:sz w:val="28"/>
          <w:szCs w:val="28"/>
        </w:rPr>
        <w:t xml:space="preserve"> </w:t>
      </w:r>
      <w:r w:rsidRPr="00EA21F2">
        <w:rPr>
          <w:rFonts w:eastAsia="Calibri"/>
          <w:kern w:val="2"/>
          <w:sz w:val="28"/>
          <w:szCs w:val="28"/>
        </w:rPr>
        <w:t>ставших</w:t>
      </w:r>
      <w:r w:rsidR="00EA21F2" w:rsidRPr="00EA21F2">
        <w:rPr>
          <w:rFonts w:eastAsia="Calibri"/>
          <w:kern w:val="2"/>
          <w:sz w:val="28"/>
          <w:szCs w:val="28"/>
        </w:rPr>
        <w:t xml:space="preserve"> </w:t>
      </w:r>
      <w:r w:rsidRPr="00EA21F2">
        <w:rPr>
          <w:rFonts w:eastAsia="Calibri"/>
          <w:kern w:val="2"/>
          <w:sz w:val="28"/>
          <w:szCs w:val="28"/>
        </w:rPr>
        <w:lastRenderedPageBreak/>
        <w:t>инвалидами</w:t>
      </w:r>
      <w:r w:rsidR="00EA21F2" w:rsidRPr="00EA21F2">
        <w:rPr>
          <w:rFonts w:eastAsia="Calibri"/>
          <w:kern w:val="2"/>
          <w:sz w:val="28"/>
          <w:szCs w:val="28"/>
        </w:rPr>
        <w:t xml:space="preserve"> </w:t>
      </w:r>
      <w:r w:rsidRPr="00EA21F2">
        <w:rPr>
          <w:rFonts w:eastAsia="Calibri"/>
          <w:kern w:val="2"/>
          <w:sz w:val="28"/>
          <w:szCs w:val="28"/>
        </w:rPr>
        <w:t>вследствие</w:t>
      </w:r>
      <w:r w:rsidR="00EA21F2" w:rsidRPr="00EA21F2">
        <w:rPr>
          <w:rFonts w:eastAsia="Calibri"/>
          <w:kern w:val="2"/>
          <w:sz w:val="28"/>
          <w:szCs w:val="28"/>
        </w:rPr>
        <w:t xml:space="preserve"> </w:t>
      </w:r>
      <w:r w:rsidRPr="00EA21F2">
        <w:rPr>
          <w:rFonts w:eastAsia="Calibri"/>
          <w:kern w:val="2"/>
          <w:sz w:val="28"/>
          <w:szCs w:val="28"/>
        </w:rPr>
        <w:t>общего</w:t>
      </w:r>
      <w:r w:rsidR="00EA21F2" w:rsidRPr="00EA21F2">
        <w:rPr>
          <w:rFonts w:eastAsia="Calibri"/>
          <w:kern w:val="2"/>
          <w:sz w:val="28"/>
          <w:szCs w:val="28"/>
        </w:rPr>
        <w:t xml:space="preserve"> </w:t>
      </w:r>
      <w:r w:rsidRPr="00EA21F2">
        <w:rPr>
          <w:rFonts w:eastAsia="Calibri"/>
          <w:kern w:val="2"/>
          <w:sz w:val="28"/>
          <w:szCs w:val="28"/>
        </w:rPr>
        <w:t>заболевания,</w:t>
      </w:r>
      <w:r w:rsidR="00EA21F2" w:rsidRPr="00EA21F2">
        <w:rPr>
          <w:rFonts w:eastAsia="Calibri"/>
          <w:kern w:val="2"/>
          <w:sz w:val="28"/>
          <w:szCs w:val="28"/>
        </w:rPr>
        <w:t xml:space="preserve"> </w:t>
      </w:r>
      <w:r w:rsidRPr="00EA21F2">
        <w:rPr>
          <w:rFonts w:eastAsia="Calibri"/>
          <w:kern w:val="2"/>
          <w:sz w:val="28"/>
          <w:szCs w:val="28"/>
        </w:rPr>
        <w:t>трудового</w:t>
      </w:r>
      <w:r w:rsidR="00EA21F2" w:rsidRPr="00EA21F2">
        <w:rPr>
          <w:rFonts w:eastAsia="Calibri"/>
          <w:kern w:val="2"/>
          <w:sz w:val="28"/>
          <w:szCs w:val="28"/>
        </w:rPr>
        <w:t xml:space="preserve"> </w:t>
      </w:r>
      <w:r w:rsidRPr="00EA21F2">
        <w:rPr>
          <w:rFonts w:eastAsia="Calibri"/>
          <w:kern w:val="2"/>
          <w:sz w:val="28"/>
          <w:szCs w:val="28"/>
        </w:rPr>
        <w:t>увечья</w:t>
      </w:r>
      <w:r w:rsidR="00EA21F2" w:rsidRPr="00EA21F2">
        <w:rPr>
          <w:rFonts w:eastAsia="Calibri"/>
          <w:kern w:val="2"/>
          <w:sz w:val="28"/>
          <w:szCs w:val="28"/>
        </w:rPr>
        <w:t xml:space="preserve"> </w:t>
      </w:r>
      <w:r w:rsidRPr="00EA21F2">
        <w:rPr>
          <w:rFonts w:eastAsia="Calibri"/>
          <w:kern w:val="2"/>
          <w:sz w:val="28"/>
          <w:szCs w:val="28"/>
        </w:rPr>
        <w:t>или</w:t>
      </w:r>
      <w:r w:rsidR="00EA21F2" w:rsidRPr="00EA21F2">
        <w:rPr>
          <w:rFonts w:eastAsia="Calibri"/>
          <w:kern w:val="2"/>
          <w:sz w:val="28"/>
          <w:szCs w:val="28"/>
        </w:rPr>
        <w:t xml:space="preserve"> </w:t>
      </w:r>
      <w:r w:rsidRPr="00EA21F2">
        <w:rPr>
          <w:rFonts w:eastAsia="Calibri"/>
          <w:kern w:val="2"/>
          <w:sz w:val="28"/>
          <w:szCs w:val="28"/>
        </w:rPr>
        <w:t>других</w:t>
      </w:r>
      <w:r w:rsidR="00EA21F2" w:rsidRPr="00EA21F2">
        <w:rPr>
          <w:rFonts w:eastAsia="Calibri"/>
          <w:kern w:val="2"/>
          <w:sz w:val="28"/>
          <w:szCs w:val="28"/>
        </w:rPr>
        <w:t xml:space="preserve"> </w:t>
      </w:r>
      <w:r w:rsidRPr="00EA21F2">
        <w:rPr>
          <w:rFonts w:eastAsia="Calibri"/>
          <w:kern w:val="2"/>
          <w:sz w:val="28"/>
          <w:szCs w:val="28"/>
        </w:rPr>
        <w:t>причин</w:t>
      </w:r>
      <w:r w:rsidR="00EA21F2" w:rsidRPr="00EA21F2">
        <w:rPr>
          <w:rFonts w:eastAsia="Calibri"/>
          <w:kern w:val="2"/>
          <w:sz w:val="28"/>
          <w:szCs w:val="28"/>
        </w:rPr>
        <w:t xml:space="preserve"> </w:t>
      </w:r>
      <w:r w:rsidRPr="00EA21F2">
        <w:rPr>
          <w:rFonts w:eastAsia="Calibri"/>
          <w:kern w:val="2"/>
          <w:sz w:val="28"/>
          <w:szCs w:val="28"/>
        </w:rPr>
        <w:t>(кроме</w:t>
      </w:r>
      <w:r w:rsidR="00EA21F2" w:rsidRPr="00EA21F2">
        <w:rPr>
          <w:rFonts w:eastAsia="Calibri"/>
          <w:kern w:val="2"/>
          <w:sz w:val="28"/>
          <w:szCs w:val="28"/>
        </w:rPr>
        <w:t xml:space="preserve"> </w:t>
      </w:r>
      <w:r w:rsidRPr="00EA21F2">
        <w:rPr>
          <w:rFonts w:eastAsia="Calibri"/>
          <w:kern w:val="2"/>
          <w:sz w:val="28"/>
          <w:szCs w:val="28"/>
        </w:rPr>
        <w:t>лиц,</w:t>
      </w:r>
      <w:r w:rsidR="00EA21F2" w:rsidRPr="00EA21F2">
        <w:rPr>
          <w:rFonts w:eastAsia="Calibri"/>
          <w:kern w:val="2"/>
          <w:sz w:val="28"/>
          <w:szCs w:val="28"/>
        </w:rPr>
        <w:t xml:space="preserve"> </w:t>
      </w:r>
      <w:r w:rsidRPr="00EA21F2">
        <w:rPr>
          <w:rFonts w:eastAsia="Calibri"/>
          <w:kern w:val="2"/>
          <w:sz w:val="28"/>
          <w:szCs w:val="28"/>
        </w:rPr>
        <w:t>инвалидность</w:t>
      </w:r>
      <w:r w:rsidR="00EA21F2" w:rsidRPr="00EA21F2">
        <w:rPr>
          <w:rFonts w:eastAsia="Calibri"/>
          <w:kern w:val="2"/>
          <w:sz w:val="28"/>
          <w:szCs w:val="28"/>
        </w:rPr>
        <w:t xml:space="preserve"> </w:t>
      </w:r>
      <w:r w:rsidRPr="00EA21F2">
        <w:rPr>
          <w:rFonts w:eastAsia="Calibri"/>
          <w:kern w:val="2"/>
          <w:sz w:val="28"/>
          <w:szCs w:val="28"/>
        </w:rPr>
        <w:t>которых</w:t>
      </w:r>
      <w:r w:rsidR="00EA21F2" w:rsidRPr="00EA21F2">
        <w:rPr>
          <w:rFonts w:eastAsia="Calibri"/>
          <w:kern w:val="2"/>
          <w:sz w:val="28"/>
          <w:szCs w:val="28"/>
        </w:rPr>
        <w:t xml:space="preserve"> </w:t>
      </w:r>
      <w:r w:rsidRPr="00EA21F2">
        <w:rPr>
          <w:rFonts w:eastAsia="Calibri"/>
          <w:kern w:val="2"/>
          <w:sz w:val="28"/>
          <w:szCs w:val="28"/>
        </w:rPr>
        <w:t>наступила</w:t>
      </w:r>
      <w:r w:rsidR="00EA21F2" w:rsidRPr="00EA21F2">
        <w:rPr>
          <w:rFonts w:eastAsia="Calibri"/>
          <w:kern w:val="2"/>
          <w:sz w:val="28"/>
          <w:szCs w:val="28"/>
        </w:rPr>
        <w:t xml:space="preserve"> </w:t>
      </w:r>
      <w:r w:rsidRPr="00EA21F2">
        <w:rPr>
          <w:rFonts w:eastAsia="Calibri"/>
          <w:kern w:val="2"/>
          <w:sz w:val="28"/>
          <w:szCs w:val="28"/>
        </w:rPr>
        <w:t>вследствие</w:t>
      </w:r>
      <w:r w:rsidR="00EA21F2" w:rsidRPr="00EA21F2">
        <w:rPr>
          <w:rFonts w:eastAsia="Calibri"/>
          <w:kern w:val="2"/>
          <w:sz w:val="28"/>
          <w:szCs w:val="28"/>
        </w:rPr>
        <w:t xml:space="preserve"> </w:t>
      </w:r>
      <w:r w:rsidRPr="00EA21F2">
        <w:rPr>
          <w:rFonts w:eastAsia="Calibri"/>
          <w:kern w:val="2"/>
          <w:sz w:val="28"/>
          <w:szCs w:val="28"/>
        </w:rPr>
        <w:t>их</w:t>
      </w:r>
      <w:r w:rsidR="00EA21F2" w:rsidRPr="00EA21F2">
        <w:rPr>
          <w:rFonts w:eastAsia="Calibri"/>
          <w:kern w:val="2"/>
          <w:sz w:val="28"/>
          <w:szCs w:val="28"/>
        </w:rPr>
        <w:t xml:space="preserve"> </w:t>
      </w:r>
      <w:r w:rsidRPr="00EA21F2">
        <w:rPr>
          <w:rFonts w:eastAsia="Calibri"/>
          <w:kern w:val="2"/>
          <w:sz w:val="28"/>
          <w:szCs w:val="28"/>
        </w:rPr>
        <w:t>противоправных</w:t>
      </w:r>
      <w:r w:rsidR="00EA21F2" w:rsidRPr="00EA21F2">
        <w:rPr>
          <w:rFonts w:eastAsia="Calibri"/>
          <w:kern w:val="2"/>
          <w:sz w:val="28"/>
          <w:szCs w:val="28"/>
        </w:rPr>
        <w:t xml:space="preserve"> </w:t>
      </w:r>
      <w:r w:rsidRPr="00EA21F2">
        <w:rPr>
          <w:rFonts w:eastAsia="Calibri"/>
          <w:kern w:val="2"/>
          <w:sz w:val="28"/>
          <w:szCs w:val="28"/>
        </w:rPr>
        <w:t>действий),</w:t>
      </w:r>
      <w:r w:rsidR="00EA21F2" w:rsidRPr="00EA21F2">
        <w:rPr>
          <w:rFonts w:eastAsia="Calibri"/>
          <w:kern w:val="2"/>
          <w:sz w:val="28"/>
          <w:szCs w:val="28"/>
          <w:lang w:eastAsia="en-US"/>
        </w:rPr>
        <w:t xml:space="preserve"> </w:t>
      </w:r>
      <w:r w:rsidRPr="00EA21F2">
        <w:rPr>
          <w:rFonts w:eastAsia="Calibri"/>
          <w:kern w:val="2"/>
          <w:sz w:val="28"/>
          <w:szCs w:val="28"/>
          <w:lang w:eastAsia="en-US"/>
        </w:rPr>
        <w:t>лиц,</w:t>
      </w:r>
      <w:r w:rsidR="00EA21F2" w:rsidRPr="00EA21F2">
        <w:rPr>
          <w:rFonts w:eastAsia="Calibri"/>
          <w:kern w:val="2"/>
          <w:sz w:val="28"/>
          <w:szCs w:val="28"/>
          <w:lang w:eastAsia="en-US"/>
        </w:rPr>
        <w:t xml:space="preserve"> </w:t>
      </w:r>
      <w:r w:rsidRPr="00EA21F2">
        <w:rPr>
          <w:rFonts w:eastAsia="Calibri"/>
          <w:kern w:val="2"/>
          <w:sz w:val="28"/>
          <w:szCs w:val="28"/>
          <w:lang w:eastAsia="en-US"/>
        </w:rPr>
        <w:t>награжденных</w:t>
      </w:r>
      <w:r w:rsidR="00EA21F2" w:rsidRPr="00EA21F2">
        <w:rPr>
          <w:rFonts w:eastAsia="Calibri"/>
          <w:kern w:val="2"/>
          <w:sz w:val="28"/>
          <w:szCs w:val="28"/>
          <w:lang w:eastAsia="en-US"/>
        </w:rPr>
        <w:t xml:space="preserve"> </w:t>
      </w:r>
      <w:r w:rsidRPr="00EA21F2">
        <w:rPr>
          <w:rFonts w:eastAsia="Calibri"/>
          <w:kern w:val="2"/>
          <w:sz w:val="28"/>
          <w:szCs w:val="28"/>
          <w:lang w:eastAsia="en-US"/>
        </w:rPr>
        <w:t>знаком</w:t>
      </w:r>
      <w:r w:rsidR="00EA21F2" w:rsidRPr="00EA21F2">
        <w:rPr>
          <w:rFonts w:eastAsia="Calibri"/>
          <w:kern w:val="2"/>
          <w:sz w:val="28"/>
          <w:szCs w:val="28"/>
          <w:lang w:eastAsia="en-US"/>
        </w:rPr>
        <w:t xml:space="preserve"> </w:t>
      </w:r>
      <w:r w:rsidRPr="00EA21F2">
        <w:rPr>
          <w:rFonts w:eastAsia="Calibri"/>
          <w:kern w:val="2"/>
          <w:sz w:val="28"/>
          <w:szCs w:val="28"/>
          <w:lang w:eastAsia="en-US"/>
        </w:rPr>
        <w:t>«Жителю</w:t>
      </w:r>
      <w:r w:rsidR="00EA21F2" w:rsidRPr="00EA21F2">
        <w:rPr>
          <w:rFonts w:eastAsia="Calibri"/>
          <w:kern w:val="2"/>
          <w:sz w:val="28"/>
          <w:szCs w:val="28"/>
          <w:lang w:eastAsia="en-US"/>
        </w:rPr>
        <w:t xml:space="preserve"> </w:t>
      </w:r>
      <w:r w:rsidRPr="00EA21F2">
        <w:rPr>
          <w:rFonts w:eastAsia="Calibri"/>
          <w:kern w:val="2"/>
          <w:sz w:val="28"/>
          <w:szCs w:val="28"/>
          <w:lang w:eastAsia="en-US"/>
        </w:rPr>
        <w:t>блокадного</w:t>
      </w:r>
      <w:r w:rsidR="00EA21F2" w:rsidRPr="00EA21F2">
        <w:rPr>
          <w:rFonts w:eastAsia="Calibri"/>
          <w:kern w:val="2"/>
          <w:sz w:val="28"/>
          <w:szCs w:val="28"/>
          <w:lang w:eastAsia="en-US"/>
        </w:rPr>
        <w:t xml:space="preserve"> </w:t>
      </w:r>
      <w:r w:rsidRPr="00EA21F2">
        <w:rPr>
          <w:rFonts w:eastAsia="Calibri"/>
          <w:kern w:val="2"/>
          <w:sz w:val="28"/>
          <w:szCs w:val="28"/>
          <w:lang w:eastAsia="en-US"/>
        </w:rPr>
        <w:t>Ленинграда»</w:t>
      </w:r>
      <w:r w:rsidR="00EA21F2" w:rsidRPr="00EA21F2">
        <w:rPr>
          <w:rFonts w:eastAsia="Calibri"/>
          <w:kern w:val="2"/>
          <w:sz w:val="28"/>
          <w:szCs w:val="28"/>
          <w:lang w:eastAsia="en-US"/>
        </w:rPr>
        <w:t xml:space="preserve"> </w:t>
      </w:r>
      <w:r w:rsidRPr="00EA21F2">
        <w:rPr>
          <w:rFonts w:eastAsia="Calibri"/>
          <w:kern w:val="2"/>
          <w:sz w:val="28"/>
          <w:szCs w:val="28"/>
          <w:lang w:eastAsia="en-US"/>
        </w:rPr>
        <w:t>и</w:t>
      </w:r>
      <w:r w:rsidR="00EA21F2" w:rsidRPr="00EA21F2">
        <w:rPr>
          <w:rFonts w:eastAsia="Calibri"/>
          <w:kern w:val="2"/>
          <w:sz w:val="28"/>
          <w:szCs w:val="28"/>
          <w:lang w:eastAsia="en-US"/>
        </w:rPr>
        <w:t xml:space="preserve"> </w:t>
      </w:r>
      <w:r w:rsidRPr="00EA21F2">
        <w:rPr>
          <w:rFonts w:eastAsia="Calibri"/>
          <w:kern w:val="2"/>
          <w:sz w:val="28"/>
          <w:szCs w:val="28"/>
          <w:lang w:eastAsia="en-US"/>
        </w:rPr>
        <w:t>признанных</w:t>
      </w:r>
      <w:r w:rsidR="00EA21F2" w:rsidRPr="00EA21F2">
        <w:rPr>
          <w:rFonts w:eastAsia="Calibri"/>
          <w:kern w:val="2"/>
          <w:sz w:val="28"/>
          <w:szCs w:val="28"/>
          <w:lang w:eastAsia="en-US"/>
        </w:rPr>
        <w:t xml:space="preserve"> </w:t>
      </w:r>
      <w:r w:rsidRPr="00EA21F2">
        <w:rPr>
          <w:rFonts w:eastAsia="Calibri"/>
          <w:kern w:val="2"/>
          <w:sz w:val="28"/>
          <w:szCs w:val="28"/>
          <w:lang w:eastAsia="en-US"/>
        </w:rPr>
        <w:t>инвалидами</w:t>
      </w:r>
      <w:r w:rsidR="00EA21F2" w:rsidRPr="00EA21F2">
        <w:rPr>
          <w:rFonts w:eastAsia="Calibri"/>
          <w:kern w:val="2"/>
          <w:sz w:val="28"/>
          <w:szCs w:val="28"/>
          <w:lang w:eastAsia="en-US"/>
        </w:rPr>
        <w:t xml:space="preserve"> </w:t>
      </w:r>
      <w:r w:rsidRPr="00EA21F2">
        <w:rPr>
          <w:rFonts w:eastAsia="Calibri"/>
          <w:kern w:val="2"/>
          <w:sz w:val="28"/>
          <w:szCs w:val="28"/>
          <w:lang w:eastAsia="en-US"/>
        </w:rPr>
        <w:t>вследствие</w:t>
      </w:r>
      <w:r w:rsidR="00EA21F2" w:rsidRPr="00EA21F2">
        <w:rPr>
          <w:rFonts w:eastAsia="Calibri"/>
          <w:kern w:val="2"/>
          <w:sz w:val="28"/>
          <w:szCs w:val="28"/>
          <w:lang w:eastAsia="en-US"/>
        </w:rPr>
        <w:t xml:space="preserve"> </w:t>
      </w:r>
      <w:r w:rsidRPr="00EA21F2">
        <w:rPr>
          <w:rFonts w:eastAsia="Calibri"/>
          <w:kern w:val="2"/>
          <w:sz w:val="28"/>
          <w:szCs w:val="28"/>
          <w:lang w:eastAsia="en-US"/>
        </w:rPr>
        <w:t>общего</w:t>
      </w:r>
      <w:r w:rsidR="00EA21F2" w:rsidRPr="00EA21F2">
        <w:rPr>
          <w:rFonts w:eastAsia="Calibri"/>
          <w:kern w:val="2"/>
          <w:sz w:val="28"/>
          <w:szCs w:val="28"/>
          <w:lang w:eastAsia="en-US"/>
        </w:rPr>
        <w:t xml:space="preserve"> </w:t>
      </w:r>
      <w:r w:rsidRPr="00EA21F2">
        <w:rPr>
          <w:rFonts w:eastAsia="Calibri"/>
          <w:kern w:val="2"/>
          <w:sz w:val="28"/>
          <w:szCs w:val="28"/>
          <w:lang w:eastAsia="en-US"/>
        </w:rPr>
        <w:t>заболевания,</w:t>
      </w:r>
      <w:r w:rsidR="00EA21F2" w:rsidRPr="00EA21F2">
        <w:rPr>
          <w:rFonts w:eastAsia="Calibri"/>
          <w:kern w:val="2"/>
          <w:sz w:val="28"/>
          <w:szCs w:val="28"/>
          <w:lang w:eastAsia="en-US"/>
        </w:rPr>
        <w:t xml:space="preserve"> </w:t>
      </w:r>
      <w:r w:rsidRPr="00EA21F2">
        <w:rPr>
          <w:rFonts w:eastAsia="Calibri"/>
          <w:kern w:val="2"/>
          <w:sz w:val="28"/>
          <w:szCs w:val="28"/>
          <w:lang w:eastAsia="en-US"/>
        </w:rPr>
        <w:t>трудового</w:t>
      </w:r>
      <w:r w:rsidR="00EA21F2" w:rsidRPr="00EA21F2">
        <w:rPr>
          <w:rFonts w:eastAsia="Calibri"/>
          <w:kern w:val="2"/>
          <w:sz w:val="28"/>
          <w:szCs w:val="28"/>
          <w:lang w:eastAsia="en-US"/>
        </w:rPr>
        <w:t xml:space="preserve"> </w:t>
      </w:r>
      <w:r w:rsidRPr="00EA21F2">
        <w:rPr>
          <w:rFonts w:eastAsia="Calibri"/>
          <w:kern w:val="2"/>
          <w:sz w:val="28"/>
          <w:szCs w:val="28"/>
          <w:lang w:eastAsia="en-US"/>
        </w:rPr>
        <w:t>увечья</w:t>
      </w:r>
      <w:r w:rsidR="00EA21F2" w:rsidRPr="00EA21F2">
        <w:rPr>
          <w:rFonts w:eastAsia="Calibri"/>
          <w:kern w:val="2"/>
          <w:sz w:val="28"/>
          <w:szCs w:val="28"/>
          <w:lang w:eastAsia="en-US"/>
        </w:rPr>
        <w:t xml:space="preserve"> </w:t>
      </w:r>
      <w:r w:rsidRPr="00EA21F2">
        <w:rPr>
          <w:rFonts w:eastAsia="Calibri"/>
          <w:kern w:val="2"/>
          <w:sz w:val="28"/>
          <w:szCs w:val="28"/>
          <w:lang w:eastAsia="en-US"/>
        </w:rPr>
        <w:t>и</w:t>
      </w:r>
      <w:r w:rsidR="00EA21F2" w:rsidRPr="00EA21F2">
        <w:rPr>
          <w:rFonts w:eastAsia="Calibri"/>
          <w:kern w:val="2"/>
          <w:sz w:val="28"/>
          <w:szCs w:val="28"/>
          <w:lang w:eastAsia="en-US"/>
        </w:rPr>
        <w:t xml:space="preserve"> </w:t>
      </w:r>
      <w:r w:rsidRPr="00EA21F2">
        <w:rPr>
          <w:rFonts w:eastAsia="Calibri"/>
          <w:kern w:val="2"/>
          <w:sz w:val="28"/>
          <w:szCs w:val="28"/>
          <w:lang w:eastAsia="en-US"/>
        </w:rPr>
        <w:t>других</w:t>
      </w:r>
      <w:r w:rsidR="00EA21F2" w:rsidRPr="00EA21F2">
        <w:rPr>
          <w:rFonts w:eastAsia="Calibri"/>
          <w:kern w:val="2"/>
          <w:sz w:val="28"/>
          <w:szCs w:val="28"/>
          <w:lang w:eastAsia="en-US"/>
        </w:rPr>
        <w:t xml:space="preserve"> </w:t>
      </w:r>
      <w:r w:rsidRPr="00EA21F2">
        <w:rPr>
          <w:rFonts w:eastAsia="Calibri"/>
          <w:kern w:val="2"/>
          <w:sz w:val="28"/>
          <w:szCs w:val="28"/>
          <w:lang w:eastAsia="en-US"/>
        </w:rPr>
        <w:t>причин</w:t>
      </w:r>
      <w:r w:rsidR="00EA21F2" w:rsidRPr="00EA21F2">
        <w:rPr>
          <w:rFonts w:eastAsia="Calibri"/>
          <w:kern w:val="2"/>
          <w:sz w:val="28"/>
          <w:szCs w:val="28"/>
          <w:lang w:eastAsia="en-US"/>
        </w:rPr>
        <w:t xml:space="preserve"> </w:t>
      </w:r>
      <w:r w:rsidRPr="00EA21F2">
        <w:rPr>
          <w:rFonts w:eastAsia="Calibri"/>
          <w:kern w:val="2"/>
          <w:sz w:val="28"/>
          <w:szCs w:val="28"/>
          <w:lang w:eastAsia="en-US"/>
        </w:rPr>
        <w:t>(кроме</w:t>
      </w:r>
      <w:r w:rsidR="00EA21F2" w:rsidRPr="00EA21F2">
        <w:rPr>
          <w:rFonts w:eastAsia="Calibri"/>
          <w:kern w:val="2"/>
          <w:sz w:val="28"/>
          <w:szCs w:val="28"/>
          <w:lang w:eastAsia="en-US"/>
        </w:rPr>
        <w:t xml:space="preserve"> </w:t>
      </w:r>
      <w:r w:rsidRPr="00EA21F2">
        <w:rPr>
          <w:rFonts w:eastAsia="Calibri"/>
          <w:kern w:val="2"/>
          <w:sz w:val="28"/>
          <w:szCs w:val="28"/>
          <w:lang w:eastAsia="en-US"/>
        </w:rPr>
        <w:t>лиц,</w:t>
      </w:r>
      <w:r w:rsidR="00EA21F2" w:rsidRPr="00EA21F2">
        <w:rPr>
          <w:rFonts w:eastAsia="Calibri"/>
          <w:kern w:val="2"/>
          <w:sz w:val="28"/>
          <w:szCs w:val="28"/>
          <w:lang w:eastAsia="en-US"/>
        </w:rPr>
        <w:t xml:space="preserve"> </w:t>
      </w:r>
      <w:r w:rsidRPr="00EA21F2">
        <w:rPr>
          <w:rFonts w:eastAsia="Calibri"/>
          <w:kern w:val="2"/>
          <w:sz w:val="28"/>
          <w:szCs w:val="28"/>
          <w:lang w:eastAsia="en-US"/>
        </w:rPr>
        <w:t>инвалидность</w:t>
      </w:r>
      <w:r w:rsidR="00EA21F2" w:rsidRPr="00EA21F2">
        <w:rPr>
          <w:rFonts w:eastAsia="Calibri"/>
          <w:kern w:val="2"/>
          <w:sz w:val="28"/>
          <w:szCs w:val="28"/>
          <w:lang w:eastAsia="en-US"/>
        </w:rPr>
        <w:t xml:space="preserve"> </w:t>
      </w:r>
      <w:r w:rsidRPr="00EA21F2">
        <w:rPr>
          <w:rFonts w:eastAsia="Calibri"/>
          <w:kern w:val="2"/>
          <w:sz w:val="28"/>
          <w:szCs w:val="28"/>
          <w:lang w:eastAsia="en-US"/>
        </w:rPr>
        <w:t>которых</w:t>
      </w:r>
      <w:r w:rsidR="00EA21F2" w:rsidRPr="00EA21F2">
        <w:rPr>
          <w:rFonts w:eastAsia="Calibri"/>
          <w:kern w:val="2"/>
          <w:sz w:val="28"/>
          <w:szCs w:val="28"/>
          <w:lang w:eastAsia="en-US"/>
        </w:rPr>
        <w:t xml:space="preserve"> </w:t>
      </w:r>
      <w:r w:rsidRPr="00EA21F2">
        <w:rPr>
          <w:rFonts w:eastAsia="Calibri"/>
          <w:kern w:val="2"/>
          <w:sz w:val="28"/>
          <w:szCs w:val="28"/>
          <w:lang w:eastAsia="en-US"/>
        </w:rPr>
        <w:t>наступила</w:t>
      </w:r>
      <w:r w:rsidR="00EA21F2" w:rsidRPr="00EA21F2">
        <w:rPr>
          <w:rFonts w:eastAsia="Calibri"/>
          <w:kern w:val="2"/>
          <w:sz w:val="28"/>
          <w:szCs w:val="28"/>
          <w:lang w:eastAsia="en-US"/>
        </w:rPr>
        <w:t xml:space="preserve"> </w:t>
      </w:r>
      <w:r w:rsidRPr="00EA21F2">
        <w:rPr>
          <w:rFonts w:eastAsia="Calibri"/>
          <w:kern w:val="2"/>
          <w:sz w:val="28"/>
          <w:szCs w:val="28"/>
          <w:lang w:eastAsia="en-US"/>
        </w:rPr>
        <w:t>вследствие</w:t>
      </w:r>
      <w:r w:rsidR="00EA21F2" w:rsidRPr="00EA21F2">
        <w:rPr>
          <w:rFonts w:eastAsia="Calibri"/>
          <w:kern w:val="2"/>
          <w:sz w:val="28"/>
          <w:szCs w:val="28"/>
          <w:lang w:eastAsia="en-US"/>
        </w:rPr>
        <w:t xml:space="preserve"> </w:t>
      </w:r>
      <w:r w:rsidRPr="00EA21F2">
        <w:rPr>
          <w:rFonts w:eastAsia="Calibri"/>
          <w:kern w:val="2"/>
          <w:sz w:val="28"/>
          <w:szCs w:val="28"/>
          <w:lang w:eastAsia="en-US"/>
        </w:rPr>
        <w:t>их</w:t>
      </w:r>
      <w:r w:rsidR="00EA21F2" w:rsidRPr="00EA21F2">
        <w:rPr>
          <w:rFonts w:eastAsia="Calibri"/>
          <w:kern w:val="2"/>
          <w:sz w:val="28"/>
          <w:szCs w:val="28"/>
          <w:lang w:eastAsia="en-US"/>
        </w:rPr>
        <w:t xml:space="preserve"> </w:t>
      </w:r>
      <w:r w:rsidRPr="00EA21F2">
        <w:rPr>
          <w:rFonts w:eastAsia="Calibri"/>
          <w:kern w:val="2"/>
          <w:sz w:val="28"/>
          <w:szCs w:val="28"/>
          <w:lang w:eastAsia="en-US"/>
        </w:rPr>
        <w:t>противоправных</w:t>
      </w:r>
      <w:r w:rsidR="00EA21F2" w:rsidRPr="00EA21F2">
        <w:rPr>
          <w:rFonts w:eastAsia="Calibri"/>
          <w:kern w:val="2"/>
          <w:sz w:val="28"/>
          <w:szCs w:val="28"/>
          <w:lang w:eastAsia="en-US"/>
        </w:rPr>
        <w:t xml:space="preserve"> </w:t>
      </w:r>
      <w:r w:rsidRPr="00EA21F2">
        <w:rPr>
          <w:rFonts w:eastAsia="Calibri"/>
          <w:kern w:val="2"/>
          <w:sz w:val="28"/>
          <w:szCs w:val="28"/>
          <w:lang w:eastAsia="en-US"/>
        </w:rPr>
        <w:t>действий</w:t>
      </w:r>
      <w:proofErr w:type="gramEnd"/>
      <w:r w:rsidRPr="00EA21F2">
        <w:rPr>
          <w:rFonts w:eastAsia="Calibri"/>
          <w:kern w:val="2"/>
          <w:sz w:val="28"/>
          <w:szCs w:val="28"/>
          <w:lang w:eastAsia="en-US"/>
        </w:rPr>
        <w:t>),</w:t>
      </w:r>
      <w:r w:rsidR="00EA21F2" w:rsidRPr="00EA21F2">
        <w:rPr>
          <w:rFonts w:eastAsia="Calibri"/>
          <w:kern w:val="2"/>
          <w:sz w:val="28"/>
          <w:szCs w:val="28"/>
          <w:lang w:eastAsia="en-US"/>
        </w:rPr>
        <w:t xml:space="preserve"> </w:t>
      </w:r>
      <w:r w:rsidRPr="00EA21F2">
        <w:rPr>
          <w:rFonts w:eastAsia="Calibri"/>
          <w:kern w:val="2"/>
          <w:sz w:val="28"/>
          <w:szCs w:val="28"/>
        </w:rPr>
        <w:t>бывших</w:t>
      </w:r>
      <w:r w:rsidR="00EA21F2" w:rsidRPr="00EA21F2">
        <w:rPr>
          <w:rFonts w:eastAsia="Calibri"/>
          <w:kern w:val="2"/>
          <w:sz w:val="28"/>
          <w:szCs w:val="28"/>
        </w:rPr>
        <w:t xml:space="preserve"> </w:t>
      </w:r>
      <w:r w:rsidRPr="00EA21F2">
        <w:rPr>
          <w:rFonts w:eastAsia="Calibri"/>
          <w:kern w:val="2"/>
          <w:sz w:val="28"/>
          <w:szCs w:val="28"/>
        </w:rPr>
        <w:t>несовершеннолетних</w:t>
      </w:r>
      <w:r w:rsidR="00EA21F2" w:rsidRPr="00EA21F2">
        <w:rPr>
          <w:rFonts w:eastAsia="Calibri"/>
          <w:kern w:val="2"/>
          <w:sz w:val="28"/>
          <w:szCs w:val="28"/>
        </w:rPr>
        <w:t xml:space="preserve"> </w:t>
      </w:r>
      <w:r w:rsidRPr="00EA21F2">
        <w:rPr>
          <w:rFonts w:eastAsia="Calibri"/>
          <w:kern w:val="2"/>
          <w:sz w:val="28"/>
          <w:szCs w:val="28"/>
        </w:rPr>
        <w:t>узников</w:t>
      </w:r>
      <w:r w:rsidR="00EA21F2" w:rsidRPr="00EA21F2">
        <w:rPr>
          <w:rFonts w:eastAsia="Calibri"/>
          <w:kern w:val="2"/>
          <w:sz w:val="28"/>
          <w:szCs w:val="28"/>
        </w:rPr>
        <w:t xml:space="preserve"> </w:t>
      </w:r>
      <w:r w:rsidRPr="00EA21F2">
        <w:rPr>
          <w:rFonts w:eastAsia="Calibri"/>
          <w:kern w:val="2"/>
          <w:sz w:val="28"/>
          <w:szCs w:val="28"/>
        </w:rPr>
        <w:t>концлагерей,</w:t>
      </w:r>
      <w:r w:rsidR="00EA21F2" w:rsidRPr="00EA21F2">
        <w:rPr>
          <w:rFonts w:eastAsia="Calibri"/>
          <w:kern w:val="2"/>
          <w:sz w:val="28"/>
          <w:szCs w:val="28"/>
        </w:rPr>
        <w:t xml:space="preserve"> </w:t>
      </w:r>
      <w:r w:rsidRPr="00EA21F2">
        <w:rPr>
          <w:rFonts w:eastAsia="Calibri"/>
          <w:kern w:val="2"/>
          <w:sz w:val="28"/>
          <w:szCs w:val="28"/>
        </w:rPr>
        <w:t>гетто,</w:t>
      </w:r>
      <w:r w:rsidR="00EA21F2" w:rsidRPr="00EA21F2">
        <w:rPr>
          <w:rFonts w:eastAsia="Calibri"/>
          <w:kern w:val="2"/>
          <w:sz w:val="28"/>
          <w:szCs w:val="28"/>
        </w:rPr>
        <w:t xml:space="preserve"> </w:t>
      </w:r>
      <w:r w:rsidRPr="00EA21F2">
        <w:rPr>
          <w:rFonts w:eastAsia="Calibri"/>
          <w:kern w:val="2"/>
          <w:sz w:val="28"/>
          <w:szCs w:val="28"/>
        </w:rPr>
        <w:t>других</w:t>
      </w:r>
      <w:r w:rsidR="00EA21F2" w:rsidRPr="00EA21F2">
        <w:rPr>
          <w:rFonts w:eastAsia="Calibri"/>
          <w:kern w:val="2"/>
          <w:sz w:val="28"/>
          <w:szCs w:val="28"/>
        </w:rPr>
        <w:t xml:space="preserve"> </w:t>
      </w:r>
      <w:r w:rsidRPr="00EA21F2">
        <w:rPr>
          <w:rFonts w:eastAsia="Calibri"/>
          <w:kern w:val="2"/>
          <w:sz w:val="28"/>
          <w:szCs w:val="28"/>
        </w:rPr>
        <w:t>мест</w:t>
      </w:r>
      <w:r w:rsidR="00EA21F2" w:rsidRPr="00EA21F2">
        <w:rPr>
          <w:rFonts w:eastAsia="Calibri"/>
          <w:kern w:val="2"/>
          <w:sz w:val="28"/>
          <w:szCs w:val="28"/>
        </w:rPr>
        <w:t xml:space="preserve"> </w:t>
      </w:r>
      <w:r w:rsidRPr="00EA21F2">
        <w:rPr>
          <w:rFonts w:eastAsia="Calibri"/>
          <w:kern w:val="2"/>
          <w:sz w:val="28"/>
          <w:szCs w:val="28"/>
        </w:rPr>
        <w:t>принудительного</w:t>
      </w:r>
      <w:r w:rsidR="00EA21F2" w:rsidRPr="00EA21F2">
        <w:rPr>
          <w:rFonts w:eastAsia="Calibri"/>
          <w:kern w:val="2"/>
          <w:sz w:val="28"/>
          <w:szCs w:val="28"/>
        </w:rPr>
        <w:t xml:space="preserve"> </w:t>
      </w:r>
      <w:r w:rsidRPr="00EA21F2">
        <w:rPr>
          <w:rFonts w:eastAsia="Calibri"/>
          <w:kern w:val="2"/>
          <w:sz w:val="28"/>
          <w:szCs w:val="28"/>
        </w:rPr>
        <w:t>содержания,</w:t>
      </w:r>
      <w:r w:rsidR="00EA21F2" w:rsidRPr="00EA21F2">
        <w:rPr>
          <w:rFonts w:eastAsia="Calibri"/>
          <w:kern w:val="2"/>
          <w:sz w:val="28"/>
          <w:szCs w:val="28"/>
        </w:rPr>
        <w:t xml:space="preserve"> </w:t>
      </w:r>
      <w:r w:rsidRPr="00EA21F2">
        <w:rPr>
          <w:rFonts w:eastAsia="Calibri"/>
          <w:kern w:val="2"/>
          <w:sz w:val="28"/>
          <w:szCs w:val="28"/>
        </w:rPr>
        <w:t>созданных</w:t>
      </w:r>
      <w:r w:rsidR="00EA21F2" w:rsidRPr="00EA21F2">
        <w:rPr>
          <w:rFonts w:eastAsia="Calibri"/>
          <w:kern w:val="2"/>
          <w:sz w:val="28"/>
          <w:szCs w:val="28"/>
        </w:rPr>
        <w:t xml:space="preserve"> </w:t>
      </w:r>
      <w:r w:rsidRPr="00EA21F2">
        <w:rPr>
          <w:rFonts w:eastAsia="Calibri"/>
          <w:kern w:val="2"/>
          <w:sz w:val="28"/>
          <w:szCs w:val="28"/>
        </w:rPr>
        <w:t>фашистами</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их</w:t>
      </w:r>
      <w:r w:rsidR="00EA21F2" w:rsidRPr="00EA21F2">
        <w:rPr>
          <w:rFonts w:eastAsia="Calibri"/>
          <w:kern w:val="2"/>
          <w:sz w:val="28"/>
          <w:szCs w:val="28"/>
        </w:rPr>
        <w:t xml:space="preserve"> </w:t>
      </w:r>
      <w:r w:rsidRPr="00EA21F2">
        <w:rPr>
          <w:rFonts w:eastAsia="Calibri"/>
          <w:kern w:val="2"/>
          <w:sz w:val="28"/>
          <w:szCs w:val="28"/>
        </w:rPr>
        <w:t>союзниками</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период</w:t>
      </w:r>
      <w:r w:rsidR="00EA21F2" w:rsidRPr="00EA21F2">
        <w:rPr>
          <w:rFonts w:eastAsia="Calibri"/>
          <w:kern w:val="2"/>
          <w:sz w:val="28"/>
          <w:szCs w:val="28"/>
        </w:rPr>
        <w:t xml:space="preserve"> </w:t>
      </w:r>
      <w:r w:rsidRPr="00EA21F2">
        <w:rPr>
          <w:rFonts w:eastAsia="Calibri"/>
          <w:kern w:val="2"/>
          <w:sz w:val="28"/>
          <w:szCs w:val="28"/>
        </w:rPr>
        <w:t>Второй</w:t>
      </w:r>
      <w:r w:rsidR="00EA21F2" w:rsidRPr="00EA21F2">
        <w:rPr>
          <w:rFonts w:eastAsia="Calibri"/>
          <w:kern w:val="2"/>
          <w:sz w:val="28"/>
          <w:szCs w:val="28"/>
        </w:rPr>
        <w:t xml:space="preserve"> </w:t>
      </w:r>
      <w:r w:rsidRPr="00EA21F2">
        <w:rPr>
          <w:rFonts w:eastAsia="Calibri"/>
          <w:kern w:val="2"/>
          <w:sz w:val="28"/>
          <w:szCs w:val="28"/>
        </w:rPr>
        <w:t>мировой</w:t>
      </w:r>
      <w:r w:rsidR="00EA21F2" w:rsidRPr="00EA21F2">
        <w:rPr>
          <w:rFonts w:eastAsia="Calibri"/>
          <w:kern w:val="2"/>
          <w:sz w:val="28"/>
          <w:szCs w:val="28"/>
        </w:rPr>
        <w:t xml:space="preserve"> </w:t>
      </w:r>
      <w:r w:rsidRPr="00EA21F2">
        <w:rPr>
          <w:rFonts w:eastAsia="Calibri"/>
          <w:kern w:val="2"/>
          <w:sz w:val="28"/>
          <w:szCs w:val="28"/>
        </w:rPr>
        <w:t>войны,</w:t>
      </w:r>
      <w:r w:rsidR="00EA21F2" w:rsidRPr="00EA21F2">
        <w:rPr>
          <w:rFonts w:eastAsia="Calibri"/>
          <w:kern w:val="2"/>
          <w:sz w:val="28"/>
          <w:szCs w:val="28"/>
        </w:rPr>
        <w:t xml:space="preserve"> </w:t>
      </w:r>
      <w:r w:rsidRPr="00EA21F2">
        <w:rPr>
          <w:rFonts w:eastAsia="Calibri"/>
          <w:kern w:val="2"/>
          <w:sz w:val="28"/>
          <w:szCs w:val="28"/>
        </w:rPr>
        <w:t>признанных</w:t>
      </w:r>
      <w:r w:rsidR="00EA21F2" w:rsidRPr="00EA21F2">
        <w:rPr>
          <w:rFonts w:eastAsia="Calibri"/>
          <w:kern w:val="2"/>
          <w:sz w:val="28"/>
          <w:szCs w:val="28"/>
        </w:rPr>
        <w:t xml:space="preserve"> </w:t>
      </w:r>
      <w:r w:rsidRPr="00EA21F2">
        <w:rPr>
          <w:rFonts w:eastAsia="Calibri"/>
          <w:kern w:val="2"/>
          <w:sz w:val="28"/>
          <w:szCs w:val="28"/>
        </w:rPr>
        <w:t>инвалидами</w:t>
      </w:r>
      <w:r w:rsidR="00EA21F2" w:rsidRPr="00EA21F2">
        <w:rPr>
          <w:rFonts w:eastAsia="Calibri"/>
          <w:kern w:val="2"/>
          <w:sz w:val="28"/>
          <w:szCs w:val="28"/>
        </w:rPr>
        <w:t xml:space="preserve"> </w:t>
      </w:r>
      <w:r w:rsidRPr="00EA21F2">
        <w:rPr>
          <w:rFonts w:eastAsia="Calibri"/>
          <w:kern w:val="2"/>
          <w:sz w:val="28"/>
          <w:szCs w:val="28"/>
        </w:rPr>
        <w:t>вследствие</w:t>
      </w:r>
      <w:r w:rsidR="00EA21F2" w:rsidRPr="00EA21F2">
        <w:rPr>
          <w:rFonts w:eastAsia="Calibri"/>
          <w:kern w:val="2"/>
          <w:sz w:val="28"/>
          <w:szCs w:val="28"/>
        </w:rPr>
        <w:t xml:space="preserve"> </w:t>
      </w:r>
      <w:r w:rsidRPr="00EA21F2">
        <w:rPr>
          <w:rFonts w:eastAsia="Calibri"/>
          <w:kern w:val="2"/>
          <w:sz w:val="28"/>
          <w:szCs w:val="28"/>
        </w:rPr>
        <w:t>общего</w:t>
      </w:r>
      <w:r w:rsidR="00EA21F2" w:rsidRPr="00EA21F2">
        <w:rPr>
          <w:rFonts w:eastAsia="Calibri"/>
          <w:kern w:val="2"/>
          <w:sz w:val="28"/>
          <w:szCs w:val="28"/>
        </w:rPr>
        <w:t xml:space="preserve"> </w:t>
      </w:r>
      <w:r w:rsidRPr="00EA21F2">
        <w:rPr>
          <w:rFonts w:eastAsia="Calibri"/>
          <w:kern w:val="2"/>
          <w:sz w:val="28"/>
          <w:szCs w:val="28"/>
        </w:rPr>
        <w:t>заболевания,</w:t>
      </w:r>
      <w:r w:rsidR="00EA21F2" w:rsidRPr="00EA21F2">
        <w:rPr>
          <w:rFonts w:eastAsia="Calibri"/>
          <w:kern w:val="2"/>
          <w:sz w:val="28"/>
          <w:szCs w:val="28"/>
        </w:rPr>
        <w:t xml:space="preserve"> </w:t>
      </w:r>
      <w:r w:rsidRPr="00EA21F2">
        <w:rPr>
          <w:rFonts w:eastAsia="Calibri"/>
          <w:kern w:val="2"/>
          <w:sz w:val="28"/>
          <w:szCs w:val="28"/>
        </w:rPr>
        <w:t>трудового</w:t>
      </w:r>
      <w:r w:rsidR="00EA21F2" w:rsidRPr="00EA21F2">
        <w:rPr>
          <w:rFonts w:eastAsia="Calibri"/>
          <w:kern w:val="2"/>
          <w:sz w:val="28"/>
          <w:szCs w:val="28"/>
        </w:rPr>
        <w:t xml:space="preserve"> </w:t>
      </w:r>
      <w:r w:rsidRPr="00EA21F2">
        <w:rPr>
          <w:rFonts w:eastAsia="Calibri"/>
          <w:kern w:val="2"/>
          <w:sz w:val="28"/>
          <w:szCs w:val="28"/>
        </w:rPr>
        <w:t>увечья</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других</w:t>
      </w:r>
      <w:r w:rsidR="00EA21F2" w:rsidRPr="00EA21F2">
        <w:rPr>
          <w:rFonts w:eastAsia="Calibri"/>
          <w:kern w:val="2"/>
          <w:sz w:val="28"/>
          <w:szCs w:val="28"/>
        </w:rPr>
        <w:t xml:space="preserve"> </w:t>
      </w:r>
      <w:r w:rsidRPr="00EA21F2">
        <w:rPr>
          <w:rFonts w:eastAsia="Calibri"/>
          <w:kern w:val="2"/>
          <w:sz w:val="28"/>
          <w:szCs w:val="28"/>
        </w:rPr>
        <w:t>причин</w:t>
      </w:r>
      <w:r w:rsidR="00EA21F2" w:rsidRPr="00EA21F2">
        <w:rPr>
          <w:rFonts w:eastAsia="Calibri"/>
          <w:kern w:val="2"/>
          <w:sz w:val="28"/>
          <w:szCs w:val="28"/>
        </w:rPr>
        <w:t xml:space="preserve"> </w:t>
      </w:r>
      <w:r w:rsidRPr="00EA21F2">
        <w:rPr>
          <w:rFonts w:eastAsia="Calibri"/>
          <w:kern w:val="2"/>
          <w:sz w:val="28"/>
          <w:szCs w:val="28"/>
        </w:rPr>
        <w:t>(за</w:t>
      </w:r>
      <w:r w:rsidR="00EA21F2" w:rsidRPr="00EA21F2">
        <w:rPr>
          <w:rFonts w:eastAsia="Calibri"/>
          <w:kern w:val="2"/>
          <w:sz w:val="28"/>
          <w:szCs w:val="28"/>
        </w:rPr>
        <w:t xml:space="preserve"> </w:t>
      </w:r>
      <w:r w:rsidRPr="00EA21F2">
        <w:rPr>
          <w:rFonts w:eastAsia="Calibri"/>
          <w:kern w:val="2"/>
          <w:sz w:val="28"/>
          <w:szCs w:val="28"/>
        </w:rPr>
        <w:t>исключением</w:t>
      </w:r>
      <w:r w:rsidR="00EA21F2" w:rsidRPr="00EA21F2">
        <w:rPr>
          <w:rFonts w:eastAsia="Calibri"/>
          <w:kern w:val="2"/>
          <w:sz w:val="28"/>
          <w:szCs w:val="28"/>
        </w:rPr>
        <w:t xml:space="preserve"> </w:t>
      </w:r>
      <w:r w:rsidRPr="00EA21F2">
        <w:rPr>
          <w:rFonts w:eastAsia="Calibri"/>
          <w:kern w:val="2"/>
          <w:sz w:val="28"/>
          <w:szCs w:val="28"/>
        </w:rPr>
        <w:t>лиц,</w:t>
      </w:r>
      <w:r w:rsidR="00EA21F2" w:rsidRPr="00EA21F2">
        <w:rPr>
          <w:rFonts w:eastAsia="Calibri"/>
          <w:kern w:val="2"/>
          <w:sz w:val="28"/>
          <w:szCs w:val="28"/>
        </w:rPr>
        <w:t xml:space="preserve"> </w:t>
      </w:r>
      <w:r w:rsidRPr="00EA21F2">
        <w:rPr>
          <w:rFonts w:eastAsia="Calibri"/>
          <w:kern w:val="2"/>
          <w:sz w:val="28"/>
          <w:szCs w:val="28"/>
        </w:rPr>
        <w:t>инвалидность</w:t>
      </w:r>
      <w:r w:rsidR="00EA21F2" w:rsidRPr="00EA21F2">
        <w:rPr>
          <w:rFonts w:eastAsia="Calibri"/>
          <w:kern w:val="2"/>
          <w:sz w:val="28"/>
          <w:szCs w:val="28"/>
        </w:rPr>
        <w:t xml:space="preserve"> </w:t>
      </w:r>
      <w:r w:rsidRPr="00EA21F2">
        <w:rPr>
          <w:rFonts w:eastAsia="Calibri"/>
          <w:kern w:val="2"/>
          <w:sz w:val="28"/>
          <w:szCs w:val="28"/>
        </w:rPr>
        <w:t>которых</w:t>
      </w:r>
      <w:r w:rsidR="00EA21F2" w:rsidRPr="00EA21F2">
        <w:rPr>
          <w:rFonts w:eastAsia="Calibri"/>
          <w:kern w:val="2"/>
          <w:sz w:val="28"/>
          <w:szCs w:val="28"/>
        </w:rPr>
        <w:t xml:space="preserve"> </w:t>
      </w:r>
      <w:r w:rsidRPr="00EA21F2">
        <w:rPr>
          <w:rFonts w:eastAsia="Calibri"/>
          <w:kern w:val="2"/>
          <w:sz w:val="28"/>
          <w:szCs w:val="28"/>
        </w:rPr>
        <w:t>наступила</w:t>
      </w:r>
      <w:r w:rsidR="00EA21F2" w:rsidRPr="00EA21F2">
        <w:rPr>
          <w:rFonts w:eastAsia="Calibri"/>
          <w:kern w:val="2"/>
          <w:sz w:val="28"/>
          <w:szCs w:val="28"/>
        </w:rPr>
        <w:t xml:space="preserve"> </w:t>
      </w:r>
      <w:r w:rsidRPr="00EA21F2">
        <w:rPr>
          <w:rFonts w:eastAsia="Calibri"/>
          <w:kern w:val="2"/>
          <w:sz w:val="28"/>
          <w:szCs w:val="28"/>
        </w:rPr>
        <w:t>вследствие</w:t>
      </w:r>
      <w:r w:rsidR="00EA21F2" w:rsidRPr="00EA21F2">
        <w:rPr>
          <w:rFonts w:eastAsia="Calibri"/>
          <w:kern w:val="2"/>
          <w:sz w:val="28"/>
          <w:szCs w:val="28"/>
        </w:rPr>
        <w:t xml:space="preserve"> </w:t>
      </w:r>
      <w:r w:rsidRPr="00EA21F2">
        <w:rPr>
          <w:rFonts w:eastAsia="Calibri"/>
          <w:kern w:val="2"/>
          <w:sz w:val="28"/>
          <w:szCs w:val="28"/>
        </w:rPr>
        <w:t>их</w:t>
      </w:r>
      <w:r w:rsidR="00EA21F2" w:rsidRPr="00EA21F2">
        <w:rPr>
          <w:rFonts w:eastAsia="Calibri"/>
          <w:kern w:val="2"/>
          <w:sz w:val="28"/>
          <w:szCs w:val="28"/>
        </w:rPr>
        <w:t xml:space="preserve"> </w:t>
      </w:r>
      <w:r w:rsidRPr="00EA21F2">
        <w:rPr>
          <w:rFonts w:eastAsia="Calibri"/>
          <w:kern w:val="2"/>
          <w:sz w:val="28"/>
          <w:szCs w:val="28"/>
        </w:rPr>
        <w:t>противоправных</w:t>
      </w:r>
      <w:r w:rsidR="00EA21F2" w:rsidRPr="00EA21F2">
        <w:rPr>
          <w:rFonts w:eastAsia="Calibri"/>
          <w:kern w:val="2"/>
          <w:sz w:val="28"/>
          <w:szCs w:val="28"/>
        </w:rPr>
        <w:t xml:space="preserve"> </w:t>
      </w:r>
      <w:r w:rsidRPr="00EA21F2">
        <w:rPr>
          <w:rFonts w:eastAsia="Calibri"/>
          <w:kern w:val="2"/>
          <w:sz w:val="28"/>
          <w:szCs w:val="28"/>
        </w:rPr>
        <w:t>действий).</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8.13.2.</w:t>
      </w:r>
      <w:r w:rsidR="001A4E10">
        <w:rPr>
          <w:rFonts w:eastAsia="Calibri"/>
          <w:kern w:val="2"/>
          <w:sz w:val="28"/>
          <w:szCs w:val="28"/>
        </w:rPr>
        <w:t> </w:t>
      </w:r>
      <w:proofErr w:type="gramStart"/>
      <w:r w:rsidRPr="00EA21F2">
        <w:rPr>
          <w:rFonts w:eastAsia="Calibri"/>
          <w:kern w:val="2"/>
          <w:sz w:val="28"/>
          <w:szCs w:val="28"/>
        </w:rPr>
        <w:t>Диспансеризация</w:t>
      </w:r>
      <w:r w:rsidR="00EA21F2" w:rsidRPr="00EA21F2">
        <w:rPr>
          <w:rFonts w:eastAsia="Calibri"/>
          <w:kern w:val="2"/>
          <w:sz w:val="28"/>
          <w:szCs w:val="28"/>
        </w:rPr>
        <w:t xml:space="preserve"> </w:t>
      </w:r>
      <w:r w:rsidRPr="00EA21F2">
        <w:rPr>
          <w:rFonts w:eastAsia="Calibri"/>
          <w:kern w:val="2"/>
          <w:sz w:val="28"/>
          <w:szCs w:val="28"/>
        </w:rPr>
        <w:t>проводится</w:t>
      </w:r>
      <w:r w:rsidR="00EA21F2" w:rsidRPr="00EA21F2">
        <w:rPr>
          <w:rFonts w:eastAsia="Calibri"/>
          <w:kern w:val="2"/>
          <w:sz w:val="28"/>
          <w:szCs w:val="28"/>
        </w:rPr>
        <w:t xml:space="preserve"> </w:t>
      </w:r>
      <w:r w:rsidRPr="00EA21F2">
        <w:rPr>
          <w:rFonts w:eastAsia="Calibri"/>
          <w:kern w:val="2"/>
          <w:sz w:val="28"/>
          <w:szCs w:val="28"/>
        </w:rPr>
        <w:t>бесплатно</w:t>
      </w:r>
      <w:r w:rsidR="00EA21F2" w:rsidRPr="00EA21F2">
        <w:rPr>
          <w:rFonts w:eastAsia="Calibri"/>
          <w:kern w:val="2"/>
          <w:sz w:val="28"/>
          <w:szCs w:val="28"/>
        </w:rPr>
        <w:t xml:space="preserve"> </w:t>
      </w:r>
      <w:r w:rsidRPr="00EA21F2">
        <w:rPr>
          <w:rFonts w:eastAsia="Calibri"/>
          <w:kern w:val="2"/>
          <w:sz w:val="28"/>
          <w:szCs w:val="28"/>
        </w:rPr>
        <w:t>по</w:t>
      </w:r>
      <w:r w:rsidR="00EA21F2" w:rsidRPr="00EA21F2">
        <w:rPr>
          <w:rFonts w:eastAsia="Calibri"/>
          <w:kern w:val="2"/>
          <w:sz w:val="28"/>
          <w:szCs w:val="28"/>
        </w:rPr>
        <w:t xml:space="preserve"> </w:t>
      </w:r>
      <w:r w:rsidRPr="00EA21F2">
        <w:rPr>
          <w:rFonts w:eastAsia="Calibri"/>
          <w:kern w:val="2"/>
          <w:sz w:val="28"/>
          <w:szCs w:val="28"/>
        </w:rPr>
        <w:t>полису</w:t>
      </w:r>
      <w:r w:rsidR="00EA21F2" w:rsidRPr="00EA21F2">
        <w:rPr>
          <w:rFonts w:eastAsia="Calibri"/>
          <w:kern w:val="2"/>
          <w:sz w:val="28"/>
          <w:szCs w:val="28"/>
        </w:rPr>
        <w:t xml:space="preserve"> </w:t>
      </w:r>
      <w:r w:rsidRPr="00EA21F2">
        <w:rPr>
          <w:rFonts w:eastAsia="Calibri"/>
          <w:kern w:val="2"/>
          <w:sz w:val="28"/>
          <w:szCs w:val="28"/>
        </w:rPr>
        <w:t>ОМС</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поликлинике</w:t>
      </w:r>
      <w:r w:rsidR="00EA21F2" w:rsidRPr="00EA21F2">
        <w:rPr>
          <w:rFonts w:eastAsia="Calibri"/>
          <w:kern w:val="2"/>
          <w:sz w:val="28"/>
          <w:szCs w:val="28"/>
        </w:rPr>
        <w:t xml:space="preserve"> </w:t>
      </w:r>
      <w:r w:rsidRPr="00EA21F2">
        <w:rPr>
          <w:rFonts w:eastAsia="Calibri"/>
          <w:kern w:val="2"/>
          <w:sz w:val="28"/>
          <w:szCs w:val="28"/>
        </w:rPr>
        <w:t>по</w:t>
      </w:r>
      <w:r w:rsidR="00EA21F2" w:rsidRPr="00EA21F2">
        <w:rPr>
          <w:rFonts w:eastAsia="Calibri"/>
          <w:kern w:val="2"/>
          <w:sz w:val="28"/>
          <w:szCs w:val="28"/>
        </w:rPr>
        <w:t xml:space="preserve"> </w:t>
      </w:r>
      <w:r w:rsidRPr="00EA21F2">
        <w:rPr>
          <w:rFonts w:eastAsia="Calibri"/>
          <w:kern w:val="2"/>
          <w:sz w:val="28"/>
          <w:szCs w:val="28"/>
        </w:rPr>
        <w:t>территориально-участковому</w:t>
      </w:r>
      <w:r w:rsidR="00EA21F2" w:rsidRPr="00EA21F2">
        <w:rPr>
          <w:rFonts w:eastAsia="Calibri"/>
          <w:kern w:val="2"/>
          <w:sz w:val="28"/>
          <w:szCs w:val="28"/>
        </w:rPr>
        <w:t xml:space="preserve"> </w:t>
      </w:r>
      <w:r w:rsidRPr="00EA21F2">
        <w:rPr>
          <w:rFonts w:eastAsia="Calibri"/>
          <w:kern w:val="2"/>
          <w:sz w:val="28"/>
          <w:szCs w:val="28"/>
        </w:rPr>
        <w:t>принципу</w:t>
      </w:r>
      <w:r w:rsidR="00EA21F2" w:rsidRPr="00EA21F2">
        <w:rPr>
          <w:rFonts w:eastAsia="Calibri"/>
          <w:kern w:val="2"/>
          <w:sz w:val="28"/>
          <w:szCs w:val="28"/>
        </w:rPr>
        <w:t xml:space="preserve"> </w:t>
      </w:r>
      <w:r w:rsidRPr="00EA21F2">
        <w:rPr>
          <w:rFonts w:eastAsia="Calibri"/>
          <w:kern w:val="2"/>
          <w:sz w:val="28"/>
          <w:szCs w:val="28"/>
        </w:rPr>
        <w:t>(по</w:t>
      </w:r>
      <w:r w:rsidR="00EA21F2" w:rsidRPr="00EA21F2">
        <w:rPr>
          <w:rFonts w:eastAsia="Calibri"/>
          <w:kern w:val="2"/>
          <w:sz w:val="28"/>
          <w:szCs w:val="28"/>
        </w:rPr>
        <w:t xml:space="preserve"> </w:t>
      </w:r>
      <w:r w:rsidRPr="00EA21F2">
        <w:rPr>
          <w:rFonts w:eastAsia="Calibri"/>
          <w:kern w:val="2"/>
          <w:sz w:val="28"/>
          <w:szCs w:val="28"/>
        </w:rPr>
        <w:t>месту</w:t>
      </w:r>
      <w:r w:rsidR="00EA21F2" w:rsidRPr="00EA21F2">
        <w:rPr>
          <w:rFonts w:eastAsia="Calibri"/>
          <w:kern w:val="2"/>
          <w:sz w:val="28"/>
          <w:szCs w:val="28"/>
        </w:rPr>
        <w:t xml:space="preserve"> </w:t>
      </w:r>
      <w:r w:rsidRPr="00EA21F2">
        <w:rPr>
          <w:rFonts w:eastAsia="Calibri"/>
          <w:kern w:val="2"/>
          <w:sz w:val="28"/>
          <w:szCs w:val="28"/>
        </w:rPr>
        <w:t>жительства</w:t>
      </w:r>
      <w:r w:rsidR="00EA21F2" w:rsidRPr="00EA21F2">
        <w:rPr>
          <w:rFonts w:eastAsia="Calibri"/>
          <w:kern w:val="2"/>
          <w:sz w:val="28"/>
          <w:szCs w:val="28"/>
        </w:rPr>
        <w:t xml:space="preserve"> </w:t>
      </w:r>
      <w:r w:rsidRPr="00EA21F2">
        <w:rPr>
          <w:rFonts w:eastAsia="Calibri"/>
          <w:kern w:val="2"/>
          <w:sz w:val="28"/>
          <w:szCs w:val="28"/>
        </w:rPr>
        <w:t>(прикрепления).</w:t>
      </w:r>
      <w:r w:rsidR="00EA21F2" w:rsidRPr="00EA21F2">
        <w:rPr>
          <w:rFonts w:eastAsia="Calibri"/>
          <w:kern w:val="2"/>
          <w:sz w:val="28"/>
          <w:szCs w:val="28"/>
        </w:rPr>
        <w:t xml:space="preserve"> </w:t>
      </w:r>
      <w:proofErr w:type="gramEnd"/>
    </w:p>
    <w:p w:rsidR="001F2303" w:rsidRPr="00EA21F2" w:rsidRDefault="001F2303" w:rsidP="00B85EA4">
      <w:pPr>
        <w:autoSpaceDE w:val="0"/>
        <w:autoSpaceDN w:val="0"/>
        <w:ind w:firstLine="709"/>
        <w:jc w:val="both"/>
        <w:rPr>
          <w:kern w:val="2"/>
          <w:sz w:val="28"/>
          <w:szCs w:val="28"/>
        </w:rPr>
      </w:pPr>
      <w:proofErr w:type="gramStart"/>
      <w:r w:rsidRPr="00EA21F2">
        <w:rPr>
          <w:rFonts w:eastAsia="Calibri"/>
          <w:kern w:val="2"/>
          <w:sz w:val="28"/>
          <w:szCs w:val="28"/>
        </w:rPr>
        <w:t>Диспансеризация</w:t>
      </w:r>
      <w:r w:rsidR="00EA21F2" w:rsidRPr="00EA21F2">
        <w:rPr>
          <w:rFonts w:eastAsia="Calibri"/>
          <w:kern w:val="2"/>
          <w:sz w:val="28"/>
          <w:szCs w:val="28"/>
        </w:rPr>
        <w:t xml:space="preserve"> </w:t>
      </w:r>
      <w:r w:rsidRPr="00EA21F2">
        <w:rPr>
          <w:rFonts w:eastAsia="Calibri"/>
          <w:kern w:val="2"/>
          <w:sz w:val="28"/>
          <w:szCs w:val="28"/>
        </w:rPr>
        <w:t>детей-сирот</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детей,</w:t>
      </w:r>
      <w:r w:rsidR="00EA21F2" w:rsidRPr="00EA21F2">
        <w:rPr>
          <w:rFonts w:eastAsia="Calibri"/>
          <w:kern w:val="2"/>
          <w:sz w:val="28"/>
          <w:szCs w:val="28"/>
        </w:rPr>
        <w:t xml:space="preserve"> </w:t>
      </w:r>
      <w:r w:rsidRPr="00EA21F2">
        <w:rPr>
          <w:rFonts w:eastAsia="Calibri"/>
          <w:kern w:val="2"/>
          <w:sz w:val="28"/>
          <w:szCs w:val="28"/>
        </w:rPr>
        <w:t>находящихся</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трудной</w:t>
      </w:r>
      <w:r w:rsidR="00EA21F2" w:rsidRPr="00EA21F2">
        <w:rPr>
          <w:rFonts w:eastAsia="Calibri"/>
          <w:kern w:val="2"/>
          <w:sz w:val="28"/>
          <w:szCs w:val="28"/>
        </w:rPr>
        <w:t xml:space="preserve"> </w:t>
      </w:r>
      <w:r w:rsidRPr="00EA21F2">
        <w:rPr>
          <w:rFonts w:eastAsia="Calibri"/>
          <w:kern w:val="2"/>
          <w:sz w:val="28"/>
          <w:szCs w:val="28"/>
        </w:rPr>
        <w:t>жизненной</w:t>
      </w:r>
      <w:r w:rsidR="00EA21F2" w:rsidRPr="00EA21F2">
        <w:rPr>
          <w:rFonts w:eastAsia="Calibri"/>
          <w:kern w:val="2"/>
          <w:sz w:val="28"/>
          <w:szCs w:val="28"/>
        </w:rPr>
        <w:t xml:space="preserve"> </w:t>
      </w:r>
      <w:r w:rsidRPr="00EA21F2">
        <w:rPr>
          <w:rFonts w:eastAsia="Calibri"/>
          <w:kern w:val="2"/>
          <w:sz w:val="28"/>
          <w:szCs w:val="28"/>
        </w:rPr>
        <w:t>ситуации,</w:t>
      </w:r>
      <w:r w:rsidR="00EA21F2" w:rsidRPr="00EA21F2">
        <w:rPr>
          <w:rFonts w:eastAsia="Calibri"/>
          <w:kern w:val="2"/>
          <w:sz w:val="28"/>
          <w:szCs w:val="28"/>
        </w:rPr>
        <w:t xml:space="preserve"> </w:t>
      </w:r>
      <w:r w:rsidRPr="00EA21F2">
        <w:rPr>
          <w:rFonts w:eastAsia="Calibri"/>
          <w:kern w:val="2"/>
          <w:sz w:val="28"/>
          <w:szCs w:val="28"/>
        </w:rPr>
        <w:t>пребывающих</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стационарных</w:t>
      </w:r>
      <w:r w:rsidR="00EA21F2" w:rsidRPr="00EA21F2">
        <w:rPr>
          <w:rFonts w:eastAsia="Calibri"/>
          <w:kern w:val="2"/>
          <w:sz w:val="28"/>
          <w:szCs w:val="28"/>
        </w:rPr>
        <w:t xml:space="preserve"> </w:t>
      </w:r>
      <w:r w:rsidRPr="00EA21F2">
        <w:rPr>
          <w:rFonts w:eastAsia="Calibri"/>
          <w:kern w:val="2"/>
          <w:sz w:val="28"/>
          <w:szCs w:val="28"/>
        </w:rPr>
        <w:t>организациях</w:t>
      </w:r>
      <w:r w:rsidR="00EA21F2" w:rsidRPr="00EA21F2">
        <w:rPr>
          <w:rFonts w:eastAsia="Calibri"/>
          <w:kern w:val="2"/>
          <w:sz w:val="28"/>
          <w:szCs w:val="28"/>
        </w:rPr>
        <w:t xml:space="preserve"> </w:t>
      </w:r>
      <w:r w:rsidRPr="00EA21F2">
        <w:rPr>
          <w:rFonts w:eastAsia="Calibri"/>
          <w:kern w:val="2"/>
          <w:sz w:val="28"/>
          <w:szCs w:val="28"/>
        </w:rPr>
        <w:t>господдержки</w:t>
      </w:r>
      <w:r w:rsidR="00EA21F2" w:rsidRPr="00EA21F2">
        <w:rPr>
          <w:rFonts w:eastAsia="Calibri"/>
          <w:kern w:val="2"/>
          <w:sz w:val="28"/>
          <w:szCs w:val="28"/>
        </w:rPr>
        <w:t xml:space="preserve"> </w:t>
      </w:r>
      <w:r w:rsidRPr="00EA21F2">
        <w:rPr>
          <w:rFonts w:eastAsia="Calibri"/>
          <w:kern w:val="2"/>
          <w:sz w:val="28"/>
          <w:szCs w:val="28"/>
        </w:rPr>
        <w:t>детства,</w:t>
      </w:r>
      <w:r w:rsidR="00EA21F2" w:rsidRPr="00EA21F2">
        <w:rPr>
          <w:rFonts w:eastAsia="Calibri"/>
          <w:kern w:val="2"/>
          <w:sz w:val="28"/>
          <w:szCs w:val="28"/>
        </w:rPr>
        <w:t xml:space="preserve"> </w:t>
      </w:r>
      <w:r w:rsidR="001A4E10">
        <w:rPr>
          <w:rFonts w:eastAsia="Calibri"/>
          <w:kern w:val="2"/>
          <w:sz w:val="28"/>
          <w:szCs w:val="28"/>
        </w:rPr>
        <w:br/>
      </w:r>
      <w:r w:rsidRPr="00EA21F2">
        <w:rPr>
          <w:rFonts w:eastAsia="Calibri"/>
          <w:kern w:val="2"/>
          <w:sz w:val="28"/>
          <w:szCs w:val="28"/>
        </w:rPr>
        <w:t>а</w:t>
      </w:r>
      <w:r w:rsidR="00EA21F2" w:rsidRPr="00EA21F2">
        <w:rPr>
          <w:rFonts w:eastAsia="Calibri"/>
          <w:kern w:val="2"/>
          <w:sz w:val="28"/>
          <w:szCs w:val="28"/>
        </w:rPr>
        <w:t xml:space="preserve"> </w:t>
      </w:r>
      <w:r w:rsidRPr="00EA21F2">
        <w:rPr>
          <w:rFonts w:eastAsia="Calibri"/>
          <w:kern w:val="2"/>
          <w:sz w:val="28"/>
          <w:szCs w:val="28"/>
        </w:rPr>
        <w:t>также</w:t>
      </w:r>
      <w:r w:rsidR="00EA21F2" w:rsidRPr="00EA21F2">
        <w:rPr>
          <w:rFonts w:eastAsia="Calibri"/>
          <w:kern w:val="2"/>
          <w:sz w:val="28"/>
          <w:szCs w:val="28"/>
        </w:rPr>
        <w:t xml:space="preserve"> </w:t>
      </w:r>
      <w:r w:rsidRPr="00EA21F2">
        <w:rPr>
          <w:rFonts w:eastAsia="Calibri"/>
          <w:kern w:val="2"/>
          <w:sz w:val="28"/>
          <w:szCs w:val="28"/>
        </w:rPr>
        <w:t>детей-сирот</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детей,</w:t>
      </w:r>
      <w:r w:rsidR="00EA21F2" w:rsidRPr="00EA21F2">
        <w:rPr>
          <w:rFonts w:eastAsia="Calibri"/>
          <w:kern w:val="2"/>
          <w:sz w:val="28"/>
          <w:szCs w:val="28"/>
        </w:rPr>
        <w:t xml:space="preserve"> </w:t>
      </w:r>
      <w:r w:rsidRPr="00EA21F2">
        <w:rPr>
          <w:rFonts w:eastAsia="Calibri"/>
          <w:kern w:val="2"/>
          <w:sz w:val="28"/>
          <w:szCs w:val="28"/>
        </w:rPr>
        <w:t>оставшихся</w:t>
      </w:r>
      <w:r w:rsidR="00EA21F2" w:rsidRPr="00EA21F2">
        <w:rPr>
          <w:rFonts w:eastAsia="Calibri"/>
          <w:kern w:val="2"/>
          <w:sz w:val="28"/>
          <w:szCs w:val="28"/>
        </w:rPr>
        <w:t xml:space="preserve"> </w:t>
      </w:r>
      <w:r w:rsidRPr="00EA21F2">
        <w:rPr>
          <w:rFonts w:eastAsia="Calibri"/>
          <w:kern w:val="2"/>
          <w:sz w:val="28"/>
          <w:szCs w:val="28"/>
        </w:rPr>
        <w:t>без</w:t>
      </w:r>
      <w:r w:rsidR="00EA21F2" w:rsidRPr="00EA21F2">
        <w:rPr>
          <w:rFonts w:eastAsia="Calibri"/>
          <w:kern w:val="2"/>
          <w:sz w:val="28"/>
          <w:szCs w:val="28"/>
        </w:rPr>
        <w:t xml:space="preserve"> </w:t>
      </w:r>
      <w:r w:rsidRPr="00EA21F2">
        <w:rPr>
          <w:rFonts w:eastAsia="Calibri"/>
          <w:kern w:val="2"/>
          <w:sz w:val="28"/>
          <w:szCs w:val="28"/>
        </w:rPr>
        <w:t>попечения</w:t>
      </w:r>
      <w:r w:rsidR="00EA21F2" w:rsidRPr="00EA21F2">
        <w:rPr>
          <w:rFonts w:eastAsia="Calibri"/>
          <w:kern w:val="2"/>
          <w:sz w:val="28"/>
          <w:szCs w:val="28"/>
        </w:rPr>
        <w:t xml:space="preserve"> </w:t>
      </w:r>
      <w:r w:rsidRPr="00EA21F2">
        <w:rPr>
          <w:rFonts w:eastAsia="Calibri"/>
          <w:kern w:val="2"/>
          <w:sz w:val="28"/>
          <w:szCs w:val="28"/>
        </w:rPr>
        <w:t>родителей,</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том</w:t>
      </w:r>
      <w:r w:rsidR="00EA21F2" w:rsidRPr="00EA21F2">
        <w:rPr>
          <w:rFonts w:eastAsia="Calibri"/>
          <w:kern w:val="2"/>
          <w:sz w:val="28"/>
          <w:szCs w:val="28"/>
        </w:rPr>
        <w:t xml:space="preserve"> </w:t>
      </w:r>
      <w:r w:rsidRPr="00EA21F2">
        <w:rPr>
          <w:rFonts w:eastAsia="Calibri"/>
          <w:kern w:val="2"/>
          <w:sz w:val="28"/>
          <w:szCs w:val="28"/>
        </w:rPr>
        <w:t>числе</w:t>
      </w:r>
      <w:r w:rsidR="00EA21F2" w:rsidRPr="00EA21F2">
        <w:rPr>
          <w:rFonts w:eastAsia="Calibri"/>
          <w:kern w:val="2"/>
          <w:sz w:val="28"/>
          <w:szCs w:val="28"/>
        </w:rPr>
        <w:t xml:space="preserve"> </w:t>
      </w:r>
      <w:r w:rsidRPr="00EA21F2">
        <w:rPr>
          <w:rFonts w:eastAsia="Calibri"/>
          <w:kern w:val="2"/>
          <w:sz w:val="28"/>
          <w:szCs w:val="28"/>
        </w:rPr>
        <w:t>усыновленных</w:t>
      </w:r>
      <w:r w:rsidR="00EA21F2" w:rsidRPr="00EA21F2">
        <w:rPr>
          <w:rFonts w:eastAsia="Calibri"/>
          <w:kern w:val="2"/>
          <w:sz w:val="28"/>
          <w:szCs w:val="28"/>
        </w:rPr>
        <w:t xml:space="preserve"> </w:t>
      </w:r>
      <w:r w:rsidRPr="00EA21F2">
        <w:rPr>
          <w:rFonts w:eastAsia="Calibri"/>
          <w:kern w:val="2"/>
          <w:sz w:val="28"/>
          <w:szCs w:val="28"/>
        </w:rPr>
        <w:t>(удочеренных),</w:t>
      </w:r>
      <w:r w:rsidR="00EA21F2" w:rsidRPr="00EA21F2">
        <w:rPr>
          <w:rFonts w:eastAsia="Calibri"/>
          <w:kern w:val="2"/>
          <w:sz w:val="28"/>
          <w:szCs w:val="28"/>
        </w:rPr>
        <w:t xml:space="preserve"> </w:t>
      </w:r>
      <w:r w:rsidRPr="00EA21F2">
        <w:rPr>
          <w:rFonts w:eastAsia="Calibri"/>
          <w:kern w:val="2"/>
          <w:sz w:val="28"/>
          <w:szCs w:val="28"/>
        </w:rPr>
        <w:t>принятых</w:t>
      </w:r>
      <w:r w:rsidR="00EA21F2" w:rsidRPr="00EA21F2">
        <w:rPr>
          <w:rFonts w:eastAsia="Calibri"/>
          <w:kern w:val="2"/>
          <w:sz w:val="28"/>
          <w:szCs w:val="28"/>
        </w:rPr>
        <w:t xml:space="preserve"> </w:t>
      </w:r>
      <w:r w:rsidRPr="00EA21F2">
        <w:rPr>
          <w:rFonts w:eastAsia="Calibri"/>
          <w:kern w:val="2"/>
          <w:sz w:val="28"/>
          <w:szCs w:val="28"/>
        </w:rPr>
        <w:t>под</w:t>
      </w:r>
      <w:r w:rsidR="00EA21F2" w:rsidRPr="00EA21F2">
        <w:rPr>
          <w:rFonts w:eastAsia="Calibri"/>
          <w:kern w:val="2"/>
          <w:sz w:val="28"/>
          <w:szCs w:val="28"/>
        </w:rPr>
        <w:t xml:space="preserve"> </w:t>
      </w:r>
      <w:r w:rsidRPr="00EA21F2">
        <w:rPr>
          <w:rFonts w:eastAsia="Calibri"/>
          <w:kern w:val="2"/>
          <w:sz w:val="28"/>
          <w:szCs w:val="28"/>
        </w:rPr>
        <w:t>опеку</w:t>
      </w:r>
      <w:r w:rsidR="00EA21F2" w:rsidRPr="00EA21F2">
        <w:rPr>
          <w:rFonts w:eastAsia="Calibri"/>
          <w:kern w:val="2"/>
          <w:sz w:val="28"/>
          <w:szCs w:val="28"/>
        </w:rPr>
        <w:t xml:space="preserve"> </w:t>
      </w:r>
      <w:r w:rsidRPr="00EA21F2">
        <w:rPr>
          <w:rFonts w:eastAsia="Calibri"/>
          <w:kern w:val="2"/>
          <w:sz w:val="28"/>
          <w:szCs w:val="28"/>
        </w:rPr>
        <w:t>(попечительство),</w:t>
      </w:r>
      <w:r w:rsidR="00EA21F2" w:rsidRPr="00EA21F2">
        <w:rPr>
          <w:rFonts w:eastAsia="Calibri"/>
          <w:kern w:val="2"/>
          <w:sz w:val="28"/>
          <w:szCs w:val="28"/>
        </w:rPr>
        <w:t xml:space="preserve"> </w:t>
      </w:r>
      <w:r w:rsidR="001A4E10">
        <w:rPr>
          <w:rFonts w:eastAsia="Calibri"/>
          <w:kern w:val="2"/>
          <w:sz w:val="28"/>
          <w:szCs w:val="28"/>
        </w:rPr>
        <w:br/>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приемную</w:t>
      </w:r>
      <w:r w:rsidR="00EA21F2" w:rsidRPr="00EA21F2">
        <w:rPr>
          <w:rFonts w:eastAsia="Calibri"/>
          <w:kern w:val="2"/>
          <w:sz w:val="28"/>
          <w:szCs w:val="28"/>
        </w:rPr>
        <w:t xml:space="preserve"> </w:t>
      </w:r>
      <w:r w:rsidRPr="00EA21F2">
        <w:rPr>
          <w:rFonts w:eastAsia="Calibri"/>
          <w:kern w:val="2"/>
          <w:sz w:val="28"/>
          <w:szCs w:val="28"/>
        </w:rPr>
        <w:t>или</w:t>
      </w:r>
      <w:r w:rsidR="00EA21F2" w:rsidRPr="00EA21F2">
        <w:rPr>
          <w:rFonts w:eastAsia="Calibri"/>
          <w:kern w:val="2"/>
          <w:sz w:val="28"/>
          <w:szCs w:val="28"/>
        </w:rPr>
        <w:t xml:space="preserve"> </w:t>
      </w:r>
      <w:r w:rsidRPr="00EA21F2">
        <w:rPr>
          <w:rFonts w:eastAsia="Calibri"/>
          <w:kern w:val="2"/>
          <w:sz w:val="28"/>
          <w:szCs w:val="28"/>
        </w:rPr>
        <w:t>патронатную</w:t>
      </w:r>
      <w:r w:rsidR="00EA21F2" w:rsidRPr="00EA21F2">
        <w:rPr>
          <w:rFonts w:eastAsia="Calibri"/>
          <w:kern w:val="2"/>
          <w:sz w:val="28"/>
          <w:szCs w:val="28"/>
        </w:rPr>
        <w:t xml:space="preserve"> </w:t>
      </w:r>
      <w:r w:rsidRPr="00EA21F2">
        <w:rPr>
          <w:rFonts w:eastAsia="Calibri"/>
          <w:kern w:val="2"/>
          <w:sz w:val="28"/>
          <w:szCs w:val="28"/>
        </w:rPr>
        <w:t>семью,</w:t>
      </w:r>
      <w:r w:rsidR="00EA21F2" w:rsidRPr="00EA21F2">
        <w:rPr>
          <w:rFonts w:eastAsia="Calibri"/>
          <w:kern w:val="2"/>
          <w:sz w:val="28"/>
          <w:szCs w:val="28"/>
        </w:rPr>
        <w:t xml:space="preserve"> </w:t>
      </w:r>
      <w:r w:rsidRPr="00EA21F2">
        <w:rPr>
          <w:rFonts w:eastAsia="Calibri"/>
          <w:kern w:val="2"/>
          <w:sz w:val="28"/>
          <w:szCs w:val="28"/>
        </w:rPr>
        <w:t>проводится</w:t>
      </w:r>
      <w:r w:rsidR="00EA21F2" w:rsidRPr="00EA21F2">
        <w:rPr>
          <w:rFonts w:eastAsia="Calibri"/>
          <w:kern w:val="2"/>
          <w:sz w:val="28"/>
          <w:szCs w:val="28"/>
        </w:rPr>
        <w:t xml:space="preserve"> </w:t>
      </w:r>
      <w:r w:rsidRPr="00EA21F2">
        <w:rPr>
          <w:rFonts w:eastAsia="Calibri"/>
          <w:kern w:val="2"/>
          <w:sz w:val="28"/>
          <w:szCs w:val="28"/>
        </w:rPr>
        <w:t>бесплатно</w:t>
      </w:r>
      <w:r w:rsidR="00EA21F2" w:rsidRPr="00EA21F2">
        <w:rPr>
          <w:rFonts w:eastAsia="Calibri"/>
          <w:kern w:val="2"/>
          <w:sz w:val="28"/>
          <w:szCs w:val="28"/>
        </w:rPr>
        <w:t xml:space="preserve"> </w:t>
      </w:r>
      <w:r w:rsidRPr="00EA21F2">
        <w:rPr>
          <w:rFonts w:eastAsia="Calibri"/>
          <w:kern w:val="2"/>
          <w:sz w:val="28"/>
          <w:szCs w:val="28"/>
        </w:rPr>
        <w:t>по</w:t>
      </w:r>
      <w:r w:rsidR="00EA21F2" w:rsidRPr="00EA21F2">
        <w:rPr>
          <w:rFonts w:eastAsia="Calibri"/>
          <w:kern w:val="2"/>
          <w:sz w:val="28"/>
          <w:szCs w:val="28"/>
        </w:rPr>
        <w:t xml:space="preserve"> </w:t>
      </w:r>
      <w:r w:rsidRPr="00EA21F2">
        <w:rPr>
          <w:rFonts w:eastAsia="Calibri"/>
          <w:kern w:val="2"/>
          <w:sz w:val="28"/>
          <w:szCs w:val="28"/>
        </w:rPr>
        <w:t>полису</w:t>
      </w:r>
      <w:r w:rsidR="00EA21F2" w:rsidRPr="00EA21F2">
        <w:rPr>
          <w:rFonts w:eastAsia="Calibri"/>
          <w:kern w:val="2"/>
          <w:sz w:val="28"/>
          <w:szCs w:val="28"/>
        </w:rPr>
        <w:t xml:space="preserve"> </w:t>
      </w:r>
      <w:r w:rsidRPr="00EA21F2">
        <w:rPr>
          <w:rFonts w:eastAsia="Calibri"/>
          <w:kern w:val="2"/>
          <w:sz w:val="28"/>
          <w:szCs w:val="28"/>
        </w:rPr>
        <w:t>ОМС</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может</w:t>
      </w:r>
      <w:r w:rsidR="00EA21F2" w:rsidRPr="00EA21F2">
        <w:rPr>
          <w:rFonts w:eastAsia="Calibri"/>
          <w:kern w:val="2"/>
          <w:sz w:val="28"/>
          <w:szCs w:val="28"/>
        </w:rPr>
        <w:t xml:space="preserve"> </w:t>
      </w:r>
      <w:r w:rsidRPr="00EA21F2">
        <w:rPr>
          <w:rFonts w:eastAsia="Calibri"/>
          <w:kern w:val="2"/>
          <w:sz w:val="28"/>
          <w:szCs w:val="28"/>
        </w:rPr>
        <w:t>быть</w:t>
      </w:r>
      <w:r w:rsidR="00EA21F2" w:rsidRPr="00EA21F2">
        <w:rPr>
          <w:rFonts w:eastAsia="Calibri"/>
          <w:kern w:val="2"/>
          <w:sz w:val="28"/>
          <w:szCs w:val="28"/>
        </w:rPr>
        <w:t xml:space="preserve"> </w:t>
      </w:r>
      <w:r w:rsidRPr="00EA21F2">
        <w:rPr>
          <w:rFonts w:eastAsia="Calibri"/>
          <w:kern w:val="2"/>
          <w:sz w:val="28"/>
          <w:szCs w:val="28"/>
        </w:rPr>
        <w:t>осуществлена</w:t>
      </w:r>
      <w:r w:rsidR="00EA21F2" w:rsidRPr="00EA21F2">
        <w:rPr>
          <w:rFonts w:eastAsia="Calibri"/>
          <w:kern w:val="2"/>
          <w:sz w:val="28"/>
          <w:szCs w:val="28"/>
        </w:rPr>
        <w:t xml:space="preserve"> </w:t>
      </w:r>
      <w:r w:rsidRPr="00EA21F2">
        <w:rPr>
          <w:rFonts w:eastAsia="Calibri"/>
          <w:kern w:val="2"/>
          <w:sz w:val="28"/>
          <w:szCs w:val="28"/>
        </w:rPr>
        <w:t>как</w:t>
      </w:r>
      <w:r w:rsidR="00EA21F2" w:rsidRPr="00EA21F2">
        <w:rPr>
          <w:rFonts w:eastAsia="Calibri"/>
          <w:kern w:val="2"/>
          <w:sz w:val="28"/>
          <w:szCs w:val="28"/>
        </w:rPr>
        <w:t xml:space="preserve"> </w:t>
      </w:r>
      <w:r w:rsidRPr="00EA21F2">
        <w:rPr>
          <w:rFonts w:eastAsia="Calibri"/>
          <w:kern w:val="2"/>
          <w:sz w:val="28"/>
          <w:szCs w:val="28"/>
        </w:rPr>
        <w:t>специалистами</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организации</w:t>
      </w:r>
      <w:r w:rsidR="00EA21F2" w:rsidRPr="00EA21F2">
        <w:rPr>
          <w:rFonts w:eastAsia="Calibri"/>
          <w:kern w:val="2"/>
          <w:sz w:val="28"/>
          <w:szCs w:val="28"/>
        </w:rPr>
        <w:t xml:space="preserve"> </w:t>
      </w:r>
      <w:r w:rsidRPr="00EA21F2">
        <w:rPr>
          <w:rFonts w:eastAsia="Calibri"/>
          <w:kern w:val="2"/>
          <w:sz w:val="28"/>
          <w:szCs w:val="28"/>
        </w:rPr>
        <w:t>по</w:t>
      </w:r>
      <w:r w:rsidR="00EA21F2" w:rsidRPr="00EA21F2">
        <w:rPr>
          <w:rFonts w:eastAsia="Calibri"/>
          <w:kern w:val="2"/>
          <w:sz w:val="28"/>
          <w:szCs w:val="28"/>
        </w:rPr>
        <w:t xml:space="preserve"> </w:t>
      </w:r>
      <w:r w:rsidRPr="00EA21F2">
        <w:rPr>
          <w:rFonts w:eastAsia="Calibri"/>
          <w:kern w:val="2"/>
          <w:sz w:val="28"/>
          <w:szCs w:val="28"/>
        </w:rPr>
        <w:t>территориальному</w:t>
      </w:r>
      <w:r w:rsidR="00EA21F2" w:rsidRPr="00EA21F2">
        <w:rPr>
          <w:rFonts w:eastAsia="Calibri"/>
          <w:kern w:val="2"/>
          <w:sz w:val="28"/>
          <w:szCs w:val="28"/>
        </w:rPr>
        <w:t xml:space="preserve"> </w:t>
      </w:r>
      <w:r w:rsidRPr="00EA21F2">
        <w:rPr>
          <w:rFonts w:eastAsia="Calibri"/>
          <w:kern w:val="2"/>
          <w:sz w:val="28"/>
          <w:szCs w:val="28"/>
        </w:rPr>
        <w:t>принципу,</w:t>
      </w:r>
      <w:r w:rsidR="00EA21F2" w:rsidRPr="00EA21F2">
        <w:rPr>
          <w:rFonts w:eastAsia="Calibri"/>
          <w:kern w:val="2"/>
          <w:sz w:val="28"/>
          <w:szCs w:val="28"/>
        </w:rPr>
        <w:t xml:space="preserve"> </w:t>
      </w:r>
      <w:r w:rsidRPr="00EA21F2">
        <w:rPr>
          <w:rFonts w:eastAsia="Calibri"/>
          <w:kern w:val="2"/>
          <w:sz w:val="28"/>
          <w:szCs w:val="28"/>
        </w:rPr>
        <w:t>так</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специалистами</w:t>
      </w:r>
      <w:r w:rsidR="00EA21F2" w:rsidRPr="00EA21F2">
        <w:rPr>
          <w:rFonts w:eastAsia="Calibri"/>
          <w:kern w:val="2"/>
          <w:sz w:val="28"/>
          <w:szCs w:val="28"/>
        </w:rPr>
        <w:t xml:space="preserve"> </w:t>
      </w:r>
      <w:r w:rsidRPr="00EA21F2">
        <w:rPr>
          <w:rFonts w:eastAsia="Calibri"/>
          <w:kern w:val="2"/>
          <w:sz w:val="28"/>
          <w:szCs w:val="28"/>
        </w:rPr>
        <w:t>областных</w:t>
      </w:r>
      <w:r w:rsidR="00EA21F2" w:rsidRPr="00EA21F2">
        <w:rPr>
          <w:rFonts w:eastAsia="Calibri"/>
          <w:kern w:val="2"/>
          <w:sz w:val="28"/>
          <w:szCs w:val="28"/>
        </w:rPr>
        <w:t xml:space="preserve"> </w:t>
      </w:r>
      <w:r w:rsidRPr="00EA21F2">
        <w:rPr>
          <w:rFonts w:eastAsia="Calibri"/>
          <w:kern w:val="2"/>
          <w:sz w:val="28"/>
          <w:szCs w:val="28"/>
        </w:rPr>
        <w:t>медицинских</w:t>
      </w:r>
      <w:r w:rsidR="00EA21F2" w:rsidRPr="00EA21F2">
        <w:rPr>
          <w:rFonts w:eastAsia="Calibri"/>
          <w:kern w:val="2"/>
          <w:sz w:val="28"/>
          <w:szCs w:val="28"/>
        </w:rPr>
        <w:t xml:space="preserve"> </w:t>
      </w:r>
      <w:r w:rsidRPr="00EA21F2">
        <w:rPr>
          <w:rFonts w:eastAsia="Calibri"/>
          <w:kern w:val="2"/>
          <w:sz w:val="28"/>
          <w:szCs w:val="28"/>
        </w:rPr>
        <w:t>организаций</w:t>
      </w:r>
      <w:proofErr w:type="gramEnd"/>
      <w:r w:rsidR="00EA21F2" w:rsidRPr="00EA21F2">
        <w:rPr>
          <w:rFonts w:eastAsia="Calibri"/>
          <w:kern w:val="2"/>
          <w:sz w:val="28"/>
          <w:szCs w:val="28"/>
        </w:rPr>
        <w:t xml:space="preserve"> </w:t>
      </w:r>
      <w:r w:rsidRPr="00EA21F2">
        <w:rPr>
          <w:rFonts w:eastAsia="Calibri"/>
          <w:kern w:val="2"/>
          <w:sz w:val="28"/>
          <w:szCs w:val="28"/>
        </w:rPr>
        <w:t>(мобильный</w:t>
      </w:r>
      <w:r w:rsidR="00EA21F2" w:rsidRPr="00EA21F2">
        <w:rPr>
          <w:rFonts w:eastAsia="Calibri"/>
          <w:kern w:val="2"/>
          <w:sz w:val="28"/>
          <w:szCs w:val="28"/>
        </w:rPr>
        <w:t xml:space="preserve"> </w:t>
      </w:r>
      <w:r w:rsidRPr="00EA21F2">
        <w:rPr>
          <w:rFonts w:eastAsia="Calibri"/>
          <w:kern w:val="2"/>
          <w:sz w:val="28"/>
          <w:szCs w:val="28"/>
        </w:rPr>
        <w:t>модуль,</w:t>
      </w:r>
      <w:r w:rsidR="00EA21F2" w:rsidRPr="00EA21F2">
        <w:rPr>
          <w:rFonts w:eastAsia="Calibri"/>
          <w:kern w:val="2"/>
          <w:sz w:val="28"/>
          <w:szCs w:val="28"/>
        </w:rPr>
        <w:t xml:space="preserve"> </w:t>
      </w:r>
      <w:r w:rsidRPr="00EA21F2">
        <w:rPr>
          <w:rFonts w:eastAsia="Calibri"/>
          <w:kern w:val="2"/>
          <w:sz w:val="28"/>
          <w:szCs w:val="28"/>
        </w:rPr>
        <w:t>бригады</w:t>
      </w:r>
      <w:r w:rsidR="00EA21F2" w:rsidRPr="00EA21F2">
        <w:rPr>
          <w:rFonts w:eastAsia="Calibri"/>
          <w:kern w:val="2"/>
          <w:sz w:val="28"/>
          <w:szCs w:val="28"/>
        </w:rPr>
        <w:t xml:space="preserve"> </w:t>
      </w:r>
      <w:r w:rsidRPr="00EA21F2">
        <w:rPr>
          <w:rFonts w:eastAsia="Calibri"/>
          <w:kern w:val="2"/>
          <w:sz w:val="28"/>
          <w:szCs w:val="28"/>
        </w:rPr>
        <w:t>врачей-специалистов).</w:t>
      </w:r>
      <w:r w:rsidR="00EA21F2" w:rsidRPr="00EA21F2">
        <w:rPr>
          <w:kern w:val="2"/>
          <w:sz w:val="28"/>
          <w:szCs w:val="28"/>
        </w:rPr>
        <w:t xml:space="preserve"> </w:t>
      </w:r>
    </w:p>
    <w:p w:rsidR="001F2303" w:rsidRPr="00EA21F2" w:rsidRDefault="001F2303" w:rsidP="00B85EA4">
      <w:pPr>
        <w:autoSpaceDE w:val="0"/>
        <w:autoSpaceDN w:val="0"/>
        <w:ind w:firstLine="709"/>
        <w:jc w:val="both"/>
        <w:rPr>
          <w:kern w:val="2"/>
          <w:sz w:val="28"/>
          <w:szCs w:val="28"/>
        </w:rPr>
      </w:pPr>
      <w:r w:rsidRPr="00EA21F2">
        <w:rPr>
          <w:kern w:val="2"/>
          <w:sz w:val="28"/>
          <w:szCs w:val="28"/>
        </w:rPr>
        <w:t>Диспансеризация</w:t>
      </w:r>
      <w:r w:rsidR="00EA21F2" w:rsidRPr="00EA21F2">
        <w:rPr>
          <w:kern w:val="2"/>
          <w:sz w:val="28"/>
          <w:szCs w:val="28"/>
        </w:rPr>
        <w:t xml:space="preserve"> </w:t>
      </w:r>
      <w:r w:rsidRPr="00EA21F2">
        <w:rPr>
          <w:kern w:val="2"/>
          <w:sz w:val="28"/>
          <w:szCs w:val="28"/>
        </w:rPr>
        <w:t>проводится</w:t>
      </w:r>
      <w:r w:rsidR="00EA21F2" w:rsidRPr="00EA21F2">
        <w:rPr>
          <w:kern w:val="2"/>
          <w:sz w:val="28"/>
          <w:szCs w:val="28"/>
        </w:rPr>
        <w:t xml:space="preserve"> </w:t>
      </w:r>
      <w:r w:rsidRPr="00EA21F2">
        <w:rPr>
          <w:kern w:val="2"/>
          <w:sz w:val="28"/>
          <w:szCs w:val="28"/>
        </w:rPr>
        <w:t>при</w:t>
      </w:r>
      <w:r w:rsidR="00EA21F2" w:rsidRPr="00EA21F2">
        <w:rPr>
          <w:kern w:val="2"/>
          <w:sz w:val="28"/>
          <w:szCs w:val="28"/>
        </w:rPr>
        <w:t xml:space="preserve"> </w:t>
      </w:r>
      <w:r w:rsidRPr="00EA21F2">
        <w:rPr>
          <w:kern w:val="2"/>
          <w:sz w:val="28"/>
          <w:szCs w:val="28"/>
        </w:rPr>
        <w:t>наличии</w:t>
      </w:r>
      <w:r w:rsidR="00EA21F2" w:rsidRPr="00EA21F2">
        <w:rPr>
          <w:kern w:val="2"/>
          <w:sz w:val="28"/>
          <w:szCs w:val="28"/>
        </w:rPr>
        <w:t xml:space="preserve"> </w:t>
      </w:r>
      <w:r w:rsidRPr="00EA21F2">
        <w:rPr>
          <w:kern w:val="2"/>
          <w:sz w:val="28"/>
          <w:szCs w:val="28"/>
        </w:rPr>
        <w:t>информированного</w:t>
      </w:r>
      <w:r w:rsidR="00EA21F2" w:rsidRPr="00EA21F2">
        <w:rPr>
          <w:kern w:val="2"/>
          <w:sz w:val="28"/>
          <w:szCs w:val="28"/>
        </w:rPr>
        <w:t xml:space="preserve"> </w:t>
      </w:r>
      <w:r w:rsidRPr="00EA21F2">
        <w:rPr>
          <w:kern w:val="2"/>
          <w:sz w:val="28"/>
          <w:szCs w:val="28"/>
        </w:rPr>
        <w:t>добровольного</w:t>
      </w:r>
      <w:r w:rsidR="00EA21F2" w:rsidRPr="00EA21F2">
        <w:rPr>
          <w:kern w:val="2"/>
          <w:sz w:val="28"/>
          <w:szCs w:val="28"/>
        </w:rPr>
        <w:t xml:space="preserve"> </w:t>
      </w:r>
      <w:r w:rsidRPr="00EA21F2">
        <w:rPr>
          <w:kern w:val="2"/>
          <w:sz w:val="28"/>
          <w:szCs w:val="28"/>
        </w:rPr>
        <w:t>согласия,</w:t>
      </w:r>
      <w:r w:rsidR="00EA21F2" w:rsidRPr="00EA21F2">
        <w:rPr>
          <w:kern w:val="2"/>
          <w:sz w:val="28"/>
          <w:szCs w:val="28"/>
        </w:rPr>
        <w:t xml:space="preserve"> </w:t>
      </w:r>
      <w:r w:rsidRPr="00EA21F2">
        <w:rPr>
          <w:kern w:val="2"/>
          <w:sz w:val="28"/>
          <w:szCs w:val="28"/>
        </w:rPr>
        <w:t>данного</w:t>
      </w:r>
      <w:r w:rsidR="00EA21F2" w:rsidRPr="00EA21F2">
        <w:rPr>
          <w:kern w:val="2"/>
          <w:sz w:val="28"/>
          <w:szCs w:val="28"/>
        </w:rPr>
        <w:t xml:space="preserve"> </w:t>
      </w:r>
      <w:r w:rsidRPr="00EA21F2">
        <w:rPr>
          <w:kern w:val="2"/>
          <w:sz w:val="28"/>
          <w:szCs w:val="28"/>
        </w:rPr>
        <w:t>с</w:t>
      </w:r>
      <w:r w:rsidR="00EA21F2" w:rsidRPr="00EA21F2">
        <w:rPr>
          <w:kern w:val="2"/>
          <w:sz w:val="28"/>
          <w:szCs w:val="28"/>
        </w:rPr>
        <w:t xml:space="preserve"> </w:t>
      </w:r>
      <w:r w:rsidRPr="00EA21F2">
        <w:rPr>
          <w:kern w:val="2"/>
          <w:sz w:val="28"/>
          <w:szCs w:val="28"/>
        </w:rPr>
        <w:t>соблюдением</w:t>
      </w:r>
      <w:r w:rsidR="00EA21F2" w:rsidRPr="00EA21F2">
        <w:rPr>
          <w:kern w:val="2"/>
          <w:sz w:val="28"/>
          <w:szCs w:val="28"/>
        </w:rPr>
        <w:t xml:space="preserve"> </w:t>
      </w:r>
      <w:r w:rsidRPr="00EA21F2">
        <w:rPr>
          <w:kern w:val="2"/>
          <w:sz w:val="28"/>
          <w:szCs w:val="28"/>
        </w:rPr>
        <w:t>требований,</w:t>
      </w:r>
      <w:r w:rsidR="00EA21F2" w:rsidRPr="00EA21F2">
        <w:rPr>
          <w:kern w:val="2"/>
          <w:sz w:val="28"/>
          <w:szCs w:val="28"/>
        </w:rPr>
        <w:t xml:space="preserve"> </w:t>
      </w:r>
      <w:r w:rsidRPr="00EA21F2">
        <w:rPr>
          <w:kern w:val="2"/>
          <w:sz w:val="28"/>
          <w:szCs w:val="28"/>
        </w:rPr>
        <w:t>установленных</w:t>
      </w:r>
      <w:r w:rsidR="00EA21F2" w:rsidRPr="00EA21F2">
        <w:rPr>
          <w:kern w:val="2"/>
          <w:sz w:val="28"/>
          <w:szCs w:val="28"/>
        </w:rPr>
        <w:t xml:space="preserve"> </w:t>
      </w:r>
      <w:r w:rsidRPr="00EA21F2">
        <w:rPr>
          <w:kern w:val="2"/>
          <w:sz w:val="28"/>
          <w:szCs w:val="28"/>
        </w:rPr>
        <w:t>законодательством.</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8.13.3.</w:t>
      </w:r>
      <w:r w:rsidR="00EA21F2" w:rsidRPr="00EA21F2">
        <w:rPr>
          <w:rFonts w:eastAsia="Calibri"/>
          <w:kern w:val="2"/>
          <w:sz w:val="28"/>
          <w:szCs w:val="28"/>
        </w:rPr>
        <w:t xml:space="preserve"> </w:t>
      </w:r>
      <w:r w:rsidRPr="00EA21F2">
        <w:rPr>
          <w:rFonts w:eastAsia="Calibri"/>
          <w:kern w:val="2"/>
          <w:sz w:val="28"/>
          <w:szCs w:val="28"/>
        </w:rPr>
        <w:t>Диспансеризация</w:t>
      </w:r>
      <w:r w:rsidR="00EA21F2" w:rsidRPr="00EA21F2">
        <w:rPr>
          <w:rFonts w:eastAsia="Calibri"/>
          <w:kern w:val="2"/>
          <w:sz w:val="28"/>
          <w:szCs w:val="28"/>
        </w:rPr>
        <w:t xml:space="preserve"> </w:t>
      </w:r>
      <w:r w:rsidRPr="00EA21F2">
        <w:rPr>
          <w:rFonts w:eastAsia="Calibri"/>
          <w:kern w:val="2"/>
          <w:sz w:val="28"/>
          <w:szCs w:val="28"/>
        </w:rPr>
        <w:t>проводится:</w:t>
      </w:r>
    </w:p>
    <w:p w:rsidR="001F2303" w:rsidRPr="00EA21F2" w:rsidRDefault="001F2303" w:rsidP="00B85EA4">
      <w:pPr>
        <w:autoSpaceDE w:val="0"/>
        <w:autoSpaceDN w:val="0"/>
        <w:ind w:firstLine="709"/>
        <w:jc w:val="both"/>
        <w:rPr>
          <w:rFonts w:eastAsia="Calibri"/>
          <w:kern w:val="2"/>
          <w:sz w:val="28"/>
          <w:szCs w:val="28"/>
        </w:rPr>
      </w:pPr>
      <w:proofErr w:type="gramStart"/>
      <w:r w:rsidRPr="00EA21F2">
        <w:rPr>
          <w:rFonts w:eastAsia="Calibri"/>
          <w:kern w:val="2"/>
          <w:sz w:val="28"/>
          <w:szCs w:val="28"/>
        </w:rPr>
        <w:t>врачами-терапевтами,</w:t>
      </w:r>
      <w:r w:rsidR="00EA21F2" w:rsidRPr="00EA21F2">
        <w:rPr>
          <w:rFonts w:eastAsia="Calibri"/>
          <w:kern w:val="2"/>
          <w:sz w:val="28"/>
          <w:szCs w:val="28"/>
        </w:rPr>
        <w:t xml:space="preserve"> </w:t>
      </w:r>
      <w:r w:rsidRPr="00EA21F2">
        <w:rPr>
          <w:rFonts w:eastAsia="Calibri"/>
          <w:kern w:val="2"/>
          <w:sz w:val="28"/>
          <w:szCs w:val="28"/>
        </w:rPr>
        <w:t>врачами-специалистами</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проведением</w:t>
      </w:r>
      <w:r w:rsidR="00EA21F2" w:rsidRPr="00EA21F2">
        <w:rPr>
          <w:rFonts w:eastAsia="Calibri"/>
          <w:kern w:val="2"/>
          <w:sz w:val="28"/>
          <w:szCs w:val="28"/>
        </w:rPr>
        <w:t xml:space="preserve"> </w:t>
      </w:r>
      <w:r w:rsidRPr="00EA21F2">
        <w:rPr>
          <w:rFonts w:eastAsia="Calibri"/>
          <w:kern w:val="2"/>
          <w:sz w:val="28"/>
          <w:szCs w:val="28"/>
        </w:rPr>
        <w:t>лабораторных</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функциональных</w:t>
      </w:r>
      <w:r w:rsidR="00EA21F2" w:rsidRPr="00EA21F2">
        <w:rPr>
          <w:rFonts w:eastAsia="Calibri"/>
          <w:kern w:val="2"/>
          <w:sz w:val="28"/>
          <w:szCs w:val="28"/>
        </w:rPr>
        <w:t xml:space="preserve"> </w:t>
      </w:r>
      <w:r w:rsidRPr="00EA21F2">
        <w:rPr>
          <w:rFonts w:eastAsia="Calibri"/>
          <w:kern w:val="2"/>
          <w:sz w:val="28"/>
          <w:szCs w:val="28"/>
        </w:rPr>
        <w:t>методов</w:t>
      </w:r>
      <w:r w:rsidR="00EA21F2" w:rsidRPr="00EA21F2">
        <w:rPr>
          <w:rFonts w:eastAsia="Calibri"/>
          <w:kern w:val="2"/>
          <w:sz w:val="28"/>
          <w:szCs w:val="28"/>
        </w:rPr>
        <w:t xml:space="preserve"> </w:t>
      </w:r>
      <w:r w:rsidRPr="00EA21F2">
        <w:rPr>
          <w:rFonts w:eastAsia="Calibri"/>
          <w:kern w:val="2"/>
          <w:sz w:val="28"/>
          <w:szCs w:val="28"/>
        </w:rPr>
        <w:t>исследования)</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медицинских</w:t>
      </w:r>
      <w:r w:rsidR="00EA21F2" w:rsidRPr="00EA21F2">
        <w:rPr>
          <w:rFonts w:eastAsia="Calibri"/>
          <w:kern w:val="2"/>
          <w:sz w:val="28"/>
          <w:szCs w:val="28"/>
        </w:rPr>
        <w:t xml:space="preserve"> </w:t>
      </w:r>
      <w:r w:rsidRPr="00EA21F2">
        <w:rPr>
          <w:rFonts w:eastAsia="Calibri"/>
          <w:kern w:val="2"/>
          <w:sz w:val="28"/>
          <w:szCs w:val="28"/>
        </w:rPr>
        <w:t>организациях,</w:t>
      </w:r>
      <w:r w:rsidR="00EA21F2" w:rsidRPr="00EA21F2">
        <w:rPr>
          <w:rFonts w:eastAsia="Calibri"/>
          <w:kern w:val="2"/>
          <w:sz w:val="28"/>
          <w:szCs w:val="28"/>
        </w:rPr>
        <w:t xml:space="preserve"> </w:t>
      </w:r>
      <w:r w:rsidRPr="00EA21F2">
        <w:rPr>
          <w:rFonts w:eastAsia="Calibri"/>
          <w:kern w:val="2"/>
          <w:sz w:val="28"/>
          <w:szCs w:val="28"/>
        </w:rPr>
        <w:t>оказывающих</w:t>
      </w:r>
      <w:r w:rsidR="00EA21F2" w:rsidRPr="00EA21F2">
        <w:rPr>
          <w:rFonts w:eastAsia="Calibri"/>
          <w:kern w:val="2"/>
          <w:sz w:val="28"/>
          <w:szCs w:val="28"/>
        </w:rPr>
        <w:t xml:space="preserve"> </w:t>
      </w:r>
      <w:r w:rsidRPr="00EA21F2">
        <w:rPr>
          <w:rFonts w:eastAsia="Calibri"/>
          <w:kern w:val="2"/>
          <w:sz w:val="28"/>
          <w:szCs w:val="28"/>
        </w:rPr>
        <w:t>первичную</w:t>
      </w:r>
      <w:r w:rsidR="00EA21F2" w:rsidRPr="00EA21F2">
        <w:rPr>
          <w:rFonts w:eastAsia="Calibri"/>
          <w:kern w:val="2"/>
          <w:sz w:val="28"/>
          <w:szCs w:val="28"/>
        </w:rPr>
        <w:t xml:space="preserve"> </w:t>
      </w:r>
      <w:r w:rsidRPr="00EA21F2">
        <w:rPr>
          <w:rFonts w:eastAsia="Calibri"/>
          <w:kern w:val="2"/>
          <w:sz w:val="28"/>
          <w:szCs w:val="28"/>
        </w:rPr>
        <w:t>медико-санитарную</w:t>
      </w:r>
      <w:r w:rsidR="00EA21F2" w:rsidRPr="00EA21F2">
        <w:rPr>
          <w:rFonts w:eastAsia="Calibri"/>
          <w:kern w:val="2"/>
          <w:sz w:val="28"/>
          <w:szCs w:val="28"/>
        </w:rPr>
        <w:t xml:space="preserve"> </w:t>
      </w:r>
      <w:r w:rsidRPr="00EA21F2">
        <w:rPr>
          <w:rFonts w:eastAsia="Calibri"/>
          <w:kern w:val="2"/>
          <w:sz w:val="28"/>
          <w:szCs w:val="28"/>
        </w:rPr>
        <w:t>помощь,</w:t>
      </w:r>
      <w:r w:rsidR="00EA21F2" w:rsidRPr="00EA21F2">
        <w:rPr>
          <w:rFonts w:eastAsia="Calibri"/>
          <w:kern w:val="2"/>
          <w:sz w:val="28"/>
          <w:szCs w:val="28"/>
        </w:rPr>
        <w:t xml:space="preserve"> </w:t>
      </w:r>
      <w:r w:rsidRPr="00EA21F2">
        <w:rPr>
          <w:rFonts w:eastAsia="Calibri"/>
          <w:kern w:val="2"/>
          <w:sz w:val="28"/>
          <w:szCs w:val="28"/>
        </w:rPr>
        <w:t>отделениях</w:t>
      </w:r>
      <w:r w:rsidR="00EA21F2" w:rsidRPr="00EA21F2">
        <w:rPr>
          <w:rFonts w:eastAsia="Calibri"/>
          <w:kern w:val="2"/>
          <w:sz w:val="28"/>
          <w:szCs w:val="28"/>
        </w:rPr>
        <w:t xml:space="preserve"> </w:t>
      </w:r>
      <w:r w:rsidRPr="00EA21F2">
        <w:rPr>
          <w:rFonts w:eastAsia="Calibri"/>
          <w:kern w:val="2"/>
          <w:sz w:val="28"/>
          <w:szCs w:val="28"/>
        </w:rPr>
        <w:t>(кабинетах)</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профилактики,</w:t>
      </w:r>
      <w:r w:rsidR="00EA21F2" w:rsidRPr="00EA21F2">
        <w:rPr>
          <w:rFonts w:eastAsia="Calibri"/>
          <w:kern w:val="2"/>
          <w:sz w:val="28"/>
          <w:szCs w:val="28"/>
        </w:rPr>
        <w:t xml:space="preserve"> </w:t>
      </w:r>
      <w:r w:rsidRPr="00EA21F2">
        <w:rPr>
          <w:rFonts w:eastAsia="Calibri"/>
          <w:kern w:val="2"/>
          <w:sz w:val="28"/>
          <w:szCs w:val="28"/>
        </w:rPr>
        <w:t>кабинетах</w:t>
      </w:r>
      <w:r w:rsidR="00EA21F2" w:rsidRPr="00EA21F2">
        <w:rPr>
          <w:rFonts w:eastAsia="Calibri"/>
          <w:kern w:val="2"/>
          <w:sz w:val="28"/>
          <w:szCs w:val="28"/>
        </w:rPr>
        <w:t xml:space="preserve"> </w:t>
      </w:r>
      <w:r w:rsidRPr="00EA21F2">
        <w:rPr>
          <w:rFonts w:eastAsia="Calibri"/>
          <w:kern w:val="2"/>
          <w:sz w:val="28"/>
          <w:szCs w:val="28"/>
        </w:rPr>
        <w:t>(отделениях)</w:t>
      </w:r>
      <w:r w:rsidR="00EA21F2" w:rsidRPr="00EA21F2">
        <w:rPr>
          <w:rFonts w:eastAsia="Calibri"/>
          <w:kern w:val="2"/>
          <w:sz w:val="28"/>
          <w:szCs w:val="28"/>
        </w:rPr>
        <w:t xml:space="preserve"> </w:t>
      </w:r>
      <w:r w:rsidRPr="00EA21F2">
        <w:rPr>
          <w:rFonts w:eastAsia="Calibri"/>
          <w:kern w:val="2"/>
          <w:sz w:val="28"/>
          <w:szCs w:val="28"/>
        </w:rPr>
        <w:t>доврачебной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поликлиник</w:t>
      </w:r>
      <w:r w:rsidR="00EA21F2" w:rsidRPr="00EA21F2">
        <w:rPr>
          <w:rFonts w:eastAsia="Calibri"/>
          <w:kern w:val="2"/>
          <w:sz w:val="28"/>
          <w:szCs w:val="28"/>
        </w:rPr>
        <w:t xml:space="preserve"> </w:t>
      </w:r>
      <w:r w:rsidRPr="00EA21F2">
        <w:rPr>
          <w:rFonts w:eastAsia="Calibri"/>
          <w:kern w:val="2"/>
          <w:sz w:val="28"/>
          <w:szCs w:val="28"/>
        </w:rPr>
        <w:t>(врачебных</w:t>
      </w:r>
      <w:r w:rsidR="00EA21F2" w:rsidRPr="00EA21F2">
        <w:rPr>
          <w:rFonts w:eastAsia="Calibri"/>
          <w:kern w:val="2"/>
          <w:sz w:val="28"/>
          <w:szCs w:val="28"/>
        </w:rPr>
        <w:t xml:space="preserve"> </w:t>
      </w:r>
      <w:r w:rsidRPr="00EA21F2">
        <w:rPr>
          <w:rFonts w:eastAsia="Calibri"/>
          <w:kern w:val="2"/>
          <w:sz w:val="28"/>
          <w:szCs w:val="28"/>
        </w:rPr>
        <w:t>амбулаториях,</w:t>
      </w:r>
      <w:r w:rsidR="00EA21F2" w:rsidRPr="00EA21F2">
        <w:rPr>
          <w:rFonts w:eastAsia="Calibri"/>
          <w:kern w:val="2"/>
          <w:sz w:val="28"/>
          <w:szCs w:val="28"/>
        </w:rPr>
        <w:t xml:space="preserve"> </w:t>
      </w:r>
      <w:r w:rsidRPr="00EA21F2">
        <w:rPr>
          <w:rFonts w:eastAsia="Calibri"/>
          <w:kern w:val="2"/>
          <w:sz w:val="28"/>
          <w:szCs w:val="28"/>
        </w:rPr>
        <w:t>центрах</w:t>
      </w:r>
      <w:r w:rsidR="00EA21F2" w:rsidRPr="00EA21F2">
        <w:rPr>
          <w:rFonts w:eastAsia="Calibri"/>
          <w:kern w:val="2"/>
          <w:sz w:val="28"/>
          <w:szCs w:val="28"/>
        </w:rPr>
        <w:t xml:space="preserve"> </w:t>
      </w:r>
      <w:r w:rsidRPr="00EA21F2">
        <w:rPr>
          <w:rFonts w:eastAsia="Calibri"/>
          <w:kern w:val="2"/>
          <w:sz w:val="28"/>
          <w:szCs w:val="28"/>
        </w:rPr>
        <w:t>общей</w:t>
      </w:r>
      <w:r w:rsidR="00EA21F2" w:rsidRPr="00EA21F2">
        <w:rPr>
          <w:rFonts w:eastAsia="Calibri"/>
          <w:kern w:val="2"/>
          <w:sz w:val="28"/>
          <w:szCs w:val="28"/>
        </w:rPr>
        <w:t xml:space="preserve"> </w:t>
      </w:r>
      <w:r w:rsidRPr="00EA21F2">
        <w:rPr>
          <w:rFonts w:eastAsia="Calibri"/>
          <w:kern w:val="2"/>
          <w:sz w:val="28"/>
          <w:szCs w:val="28"/>
        </w:rPr>
        <w:t>врачебной</w:t>
      </w:r>
      <w:r w:rsidR="00EA21F2" w:rsidRPr="00EA21F2">
        <w:rPr>
          <w:rFonts w:eastAsia="Calibri"/>
          <w:kern w:val="2"/>
          <w:sz w:val="28"/>
          <w:szCs w:val="28"/>
        </w:rPr>
        <w:t xml:space="preserve"> </w:t>
      </w:r>
      <w:r w:rsidRPr="00EA21F2">
        <w:rPr>
          <w:rFonts w:eastAsia="Calibri"/>
          <w:kern w:val="2"/>
          <w:sz w:val="28"/>
          <w:szCs w:val="28"/>
        </w:rPr>
        <w:t>практики</w:t>
      </w:r>
      <w:r w:rsidR="00EA21F2" w:rsidRPr="00EA21F2">
        <w:rPr>
          <w:rFonts w:eastAsia="Calibri"/>
          <w:kern w:val="2"/>
          <w:sz w:val="28"/>
          <w:szCs w:val="28"/>
        </w:rPr>
        <w:t xml:space="preserve"> </w:t>
      </w:r>
      <w:r w:rsidRPr="00EA21F2">
        <w:rPr>
          <w:rFonts w:eastAsia="Calibri"/>
          <w:kern w:val="2"/>
          <w:sz w:val="28"/>
          <w:szCs w:val="28"/>
        </w:rPr>
        <w:t>(семейной</w:t>
      </w:r>
      <w:r w:rsidR="00EA21F2" w:rsidRPr="00EA21F2">
        <w:rPr>
          <w:rFonts w:eastAsia="Calibri"/>
          <w:kern w:val="2"/>
          <w:sz w:val="28"/>
          <w:szCs w:val="28"/>
        </w:rPr>
        <w:t xml:space="preserve"> </w:t>
      </w:r>
      <w:r w:rsidRPr="00EA21F2">
        <w:rPr>
          <w:rFonts w:eastAsia="Calibri"/>
          <w:kern w:val="2"/>
          <w:sz w:val="28"/>
          <w:szCs w:val="28"/>
        </w:rPr>
        <w:t>медицины),</w:t>
      </w:r>
      <w:r w:rsidR="00EA21F2" w:rsidRPr="00EA21F2">
        <w:rPr>
          <w:rFonts w:eastAsia="Calibri"/>
          <w:kern w:val="2"/>
          <w:sz w:val="28"/>
          <w:szCs w:val="28"/>
        </w:rPr>
        <w:t xml:space="preserve"> </w:t>
      </w:r>
      <w:r w:rsidRPr="00EA21F2">
        <w:rPr>
          <w:rFonts w:eastAsia="Calibri"/>
          <w:kern w:val="2"/>
          <w:sz w:val="28"/>
          <w:szCs w:val="28"/>
        </w:rPr>
        <w:t>а</w:t>
      </w:r>
      <w:r w:rsidR="00EA21F2" w:rsidRPr="00EA21F2">
        <w:rPr>
          <w:rFonts w:eastAsia="Calibri"/>
          <w:kern w:val="2"/>
          <w:sz w:val="28"/>
          <w:szCs w:val="28"/>
        </w:rPr>
        <w:t xml:space="preserve"> </w:t>
      </w:r>
      <w:r w:rsidRPr="00EA21F2">
        <w:rPr>
          <w:rFonts w:eastAsia="Calibri"/>
          <w:kern w:val="2"/>
          <w:sz w:val="28"/>
          <w:szCs w:val="28"/>
        </w:rPr>
        <w:t>также</w:t>
      </w:r>
      <w:r w:rsidR="00EA21F2" w:rsidRPr="00EA21F2">
        <w:rPr>
          <w:rFonts w:eastAsia="Calibri"/>
          <w:kern w:val="2"/>
          <w:sz w:val="28"/>
          <w:szCs w:val="28"/>
        </w:rPr>
        <w:t xml:space="preserve"> </w:t>
      </w:r>
      <w:r w:rsidRPr="00EA21F2">
        <w:rPr>
          <w:rFonts w:eastAsia="Calibri"/>
          <w:kern w:val="2"/>
          <w:sz w:val="28"/>
          <w:szCs w:val="28"/>
        </w:rPr>
        <w:t>медицинскими</w:t>
      </w:r>
      <w:r w:rsidR="00EA21F2" w:rsidRPr="00EA21F2">
        <w:rPr>
          <w:rFonts w:eastAsia="Calibri"/>
          <w:kern w:val="2"/>
          <w:sz w:val="28"/>
          <w:szCs w:val="28"/>
        </w:rPr>
        <w:t xml:space="preserve"> </w:t>
      </w:r>
      <w:r w:rsidRPr="00EA21F2">
        <w:rPr>
          <w:rFonts w:eastAsia="Calibri"/>
          <w:kern w:val="2"/>
          <w:sz w:val="28"/>
          <w:szCs w:val="28"/>
        </w:rPr>
        <w:t>бригадами</w:t>
      </w:r>
      <w:r w:rsidR="00EA21F2" w:rsidRPr="00EA21F2">
        <w:rPr>
          <w:rFonts w:eastAsia="Calibri"/>
          <w:kern w:val="2"/>
          <w:sz w:val="28"/>
          <w:szCs w:val="28"/>
        </w:rPr>
        <w:t xml:space="preserve"> </w:t>
      </w:r>
      <w:r w:rsidRPr="00EA21F2">
        <w:rPr>
          <w:rFonts w:eastAsia="Calibri"/>
          <w:kern w:val="2"/>
          <w:sz w:val="28"/>
          <w:szCs w:val="28"/>
        </w:rPr>
        <w:t>для</w:t>
      </w:r>
      <w:r w:rsidR="00EA21F2" w:rsidRPr="00EA21F2">
        <w:rPr>
          <w:rFonts w:eastAsia="Calibri"/>
          <w:kern w:val="2"/>
          <w:sz w:val="28"/>
          <w:szCs w:val="28"/>
        </w:rPr>
        <w:t xml:space="preserve"> </w:t>
      </w:r>
      <w:r w:rsidRPr="00EA21F2">
        <w:rPr>
          <w:rFonts w:eastAsia="Calibri"/>
          <w:kern w:val="2"/>
          <w:sz w:val="28"/>
          <w:szCs w:val="28"/>
        </w:rPr>
        <w:t>жителей</w:t>
      </w:r>
      <w:r w:rsidR="00EA21F2" w:rsidRPr="00EA21F2">
        <w:rPr>
          <w:rFonts w:eastAsia="Calibri"/>
          <w:kern w:val="2"/>
          <w:sz w:val="28"/>
          <w:szCs w:val="28"/>
        </w:rPr>
        <w:t xml:space="preserve"> </w:t>
      </w:r>
      <w:r w:rsidRPr="00EA21F2">
        <w:rPr>
          <w:rFonts w:eastAsia="Calibri"/>
          <w:kern w:val="2"/>
          <w:sz w:val="28"/>
          <w:szCs w:val="28"/>
        </w:rPr>
        <w:t>населенных</w:t>
      </w:r>
      <w:r w:rsidR="00EA21F2" w:rsidRPr="00EA21F2">
        <w:rPr>
          <w:rFonts w:eastAsia="Calibri"/>
          <w:kern w:val="2"/>
          <w:sz w:val="28"/>
          <w:szCs w:val="28"/>
        </w:rPr>
        <w:t xml:space="preserve"> </w:t>
      </w:r>
      <w:r w:rsidRPr="00EA21F2">
        <w:rPr>
          <w:rFonts w:eastAsia="Calibri"/>
          <w:kern w:val="2"/>
          <w:sz w:val="28"/>
          <w:szCs w:val="28"/>
        </w:rPr>
        <w:t>пунктов</w:t>
      </w:r>
      <w:r w:rsidR="00EA21F2" w:rsidRPr="00EA21F2">
        <w:rPr>
          <w:rFonts w:eastAsia="Calibri"/>
          <w:kern w:val="2"/>
          <w:sz w:val="28"/>
          <w:szCs w:val="28"/>
        </w:rPr>
        <w:t xml:space="preserve"> </w:t>
      </w:r>
      <w:r w:rsidRPr="00EA21F2">
        <w:rPr>
          <w:rFonts w:eastAsia="Calibri"/>
          <w:kern w:val="2"/>
          <w:sz w:val="28"/>
          <w:szCs w:val="28"/>
        </w:rPr>
        <w:t>Ростовской</w:t>
      </w:r>
      <w:r w:rsidR="00EA21F2" w:rsidRPr="00EA21F2">
        <w:rPr>
          <w:rFonts w:eastAsia="Calibri"/>
          <w:kern w:val="2"/>
          <w:sz w:val="28"/>
          <w:szCs w:val="28"/>
        </w:rPr>
        <w:t xml:space="preserve"> </w:t>
      </w:r>
      <w:r w:rsidRPr="00EA21F2">
        <w:rPr>
          <w:rFonts w:eastAsia="Calibri"/>
          <w:kern w:val="2"/>
          <w:sz w:val="28"/>
          <w:szCs w:val="28"/>
        </w:rPr>
        <w:t>области</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преимущественным</w:t>
      </w:r>
      <w:r w:rsidR="00EA21F2" w:rsidRPr="00EA21F2">
        <w:rPr>
          <w:rFonts w:eastAsia="Calibri"/>
          <w:kern w:val="2"/>
          <w:sz w:val="28"/>
          <w:szCs w:val="28"/>
        </w:rPr>
        <w:t xml:space="preserve"> </w:t>
      </w:r>
      <w:r w:rsidRPr="00EA21F2">
        <w:rPr>
          <w:rFonts w:eastAsia="Calibri"/>
          <w:kern w:val="2"/>
          <w:sz w:val="28"/>
          <w:szCs w:val="28"/>
        </w:rPr>
        <w:t>проживанием</w:t>
      </w:r>
      <w:r w:rsidR="00EA21F2" w:rsidRPr="00EA21F2">
        <w:rPr>
          <w:rFonts w:eastAsia="Calibri"/>
          <w:kern w:val="2"/>
          <w:sz w:val="28"/>
          <w:szCs w:val="28"/>
        </w:rPr>
        <w:t xml:space="preserve"> </w:t>
      </w:r>
      <w:r w:rsidRPr="00EA21F2">
        <w:rPr>
          <w:rFonts w:eastAsia="Calibri"/>
          <w:kern w:val="2"/>
          <w:sz w:val="28"/>
          <w:szCs w:val="28"/>
        </w:rPr>
        <w:t>лиц</w:t>
      </w:r>
      <w:r w:rsidR="00EA21F2" w:rsidRPr="00EA21F2">
        <w:rPr>
          <w:rFonts w:eastAsia="Calibri"/>
          <w:kern w:val="2"/>
          <w:sz w:val="28"/>
          <w:szCs w:val="28"/>
        </w:rPr>
        <w:t xml:space="preserve"> </w:t>
      </w:r>
      <w:r w:rsidRPr="00EA21F2">
        <w:rPr>
          <w:rFonts w:eastAsia="Calibri"/>
          <w:kern w:val="2"/>
          <w:sz w:val="28"/>
          <w:szCs w:val="28"/>
        </w:rPr>
        <w:t>старше</w:t>
      </w:r>
      <w:r w:rsidR="00EA21F2" w:rsidRPr="00EA21F2">
        <w:rPr>
          <w:rFonts w:eastAsia="Calibri"/>
          <w:kern w:val="2"/>
          <w:sz w:val="28"/>
          <w:szCs w:val="28"/>
        </w:rPr>
        <w:t xml:space="preserve"> </w:t>
      </w:r>
      <w:r w:rsidRPr="00EA21F2">
        <w:rPr>
          <w:rFonts w:eastAsia="Calibri"/>
          <w:kern w:val="2"/>
          <w:sz w:val="28"/>
          <w:szCs w:val="28"/>
        </w:rPr>
        <w:t>трудоспособного</w:t>
      </w:r>
      <w:r w:rsidR="00EA21F2" w:rsidRPr="00EA21F2">
        <w:rPr>
          <w:rFonts w:eastAsia="Calibri"/>
          <w:kern w:val="2"/>
          <w:sz w:val="28"/>
          <w:szCs w:val="28"/>
        </w:rPr>
        <w:t xml:space="preserve"> </w:t>
      </w:r>
      <w:r w:rsidRPr="00EA21F2">
        <w:rPr>
          <w:rFonts w:eastAsia="Calibri"/>
          <w:kern w:val="2"/>
          <w:sz w:val="28"/>
          <w:szCs w:val="28"/>
        </w:rPr>
        <w:t>возраста</w:t>
      </w:r>
      <w:r w:rsidR="00EA21F2" w:rsidRPr="00EA21F2">
        <w:rPr>
          <w:rFonts w:eastAsia="Calibri"/>
          <w:kern w:val="2"/>
          <w:sz w:val="28"/>
          <w:szCs w:val="28"/>
        </w:rPr>
        <w:t xml:space="preserve"> </w:t>
      </w:r>
      <w:r w:rsidRPr="00EA21F2">
        <w:rPr>
          <w:rFonts w:eastAsia="Calibri"/>
          <w:kern w:val="2"/>
          <w:sz w:val="28"/>
          <w:szCs w:val="28"/>
        </w:rPr>
        <w:t>либо</w:t>
      </w:r>
      <w:r w:rsidR="00EA21F2" w:rsidRPr="00EA21F2">
        <w:rPr>
          <w:rFonts w:eastAsia="Calibri"/>
          <w:kern w:val="2"/>
          <w:sz w:val="28"/>
          <w:szCs w:val="28"/>
        </w:rPr>
        <w:t xml:space="preserve"> </w:t>
      </w:r>
      <w:r w:rsidRPr="00EA21F2">
        <w:rPr>
          <w:rFonts w:eastAsia="Calibri"/>
          <w:kern w:val="2"/>
          <w:sz w:val="28"/>
          <w:szCs w:val="28"/>
        </w:rPr>
        <w:t>расположенных</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значительном</w:t>
      </w:r>
      <w:r w:rsidR="00EA21F2" w:rsidRPr="00EA21F2">
        <w:rPr>
          <w:rFonts w:eastAsia="Calibri"/>
          <w:kern w:val="2"/>
          <w:sz w:val="28"/>
          <w:szCs w:val="28"/>
        </w:rPr>
        <w:t xml:space="preserve"> </w:t>
      </w:r>
      <w:r w:rsidRPr="00EA21F2">
        <w:rPr>
          <w:rFonts w:eastAsia="Calibri"/>
          <w:kern w:val="2"/>
          <w:sz w:val="28"/>
          <w:szCs w:val="28"/>
        </w:rPr>
        <w:t>удалении.</w:t>
      </w:r>
      <w:proofErr w:type="gramEnd"/>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8.13.4.</w:t>
      </w:r>
      <w:r w:rsidR="00EA21F2" w:rsidRPr="00EA21F2">
        <w:rPr>
          <w:rFonts w:eastAsia="Calibri"/>
          <w:kern w:val="2"/>
          <w:sz w:val="28"/>
          <w:szCs w:val="28"/>
        </w:rPr>
        <w:t xml:space="preserve"> </w:t>
      </w:r>
      <w:r w:rsidRPr="00EA21F2">
        <w:rPr>
          <w:rFonts w:eastAsia="Calibri"/>
          <w:kern w:val="2"/>
          <w:sz w:val="28"/>
          <w:szCs w:val="28"/>
        </w:rPr>
        <w:t>Перечень</w:t>
      </w:r>
      <w:r w:rsidR="00EA21F2" w:rsidRPr="00EA21F2">
        <w:rPr>
          <w:rFonts w:eastAsia="Calibri"/>
          <w:kern w:val="2"/>
          <w:sz w:val="28"/>
          <w:szCs w:val="28"/>
        </w:rPr>
        <w:t xml:space="preserve"> </w:t>
      </w:r>
      <w:r w:rsidRPr="00EA21F2">
        <w:rPr>
          <w:rFonts w:eastAsia="Calibri"/>
          <w:kern w:val="2"/>
          <w:sz w:val="28"/>
          <w:szCs w:val="28"/>
        </w:rPr>
        <w:t>выполняемых</w:t>
      </w:r>
      <w:r w:rsidR="00EA21F2" w:rsidRPr="00EA21F2">
        <w:rPr>
          <w:rFonts w:eastAsia="Calibri"/>
          <w:kern w:val="2"/>
          <w:sz w:val="28"/>
          <w:szCs w:val="28"/>
        </w:rPr>
        <w:t xml:space="preserve"> </w:t>
      </w:r>
      <w:r w:rsidRPr="00EA21F2">
        <w:rPr>
          <w:rFonts w:eastAsia="Calibri"/>
          <w:kern w:val="2"/>
          <w:sz w:val="28"/>
          <w:szCs w:val="28"/>
        </w:rPr>
        <w:t>при</w:t>
      </w:r>
      <w:r w:rsidR="00EA21F2" w:rsidRPr="00EA21F2">
        <w:rPr>
          <w:rFonts w:eastAsia="Calibri"/>
          <w:kern w:val="2"/>
          <w:sz w:val="28"/>
          <w:szCs w:val="28"/>
        </w:rPr>
        <w:t xml:space="preserve"> </w:t>
      </w:r>
      <w:r w:rsidRPr="00EA21F2">
        <w:rPr>
          <w:rFonts w:eastAsia="Calibri"/>
          <w:kern w:val="2"/>
          <w:sz w:val="28"/>
          <w:szCs w:val="28"/>
        </w:rPr>
        <w:t>проведении</w:t>
      </w:r>
      <w:r w:rsidR="00EA21F2" w:rsidRPr="00EA21F2">
        <w:rPr>
          <w:rFonts w:eastAsia="Calibri"/>
          <w:kern w:val="2"/>
          <w:sz w:val="28"/>
          <w:szCs w:val="28"/>
        </w:rPr>
        <w:t xml:space="preserve"> </w:t>
      </w:r>
      <w:r w:rsidRPr="00EA21F2">
        <w:rPr>
          <w:rFonts w:eastAsia="Calibri"/>
          <w:kern w:val="2"/>
          <w:sz w:val="28"/>
          <w:szCs w:val="28"/>
        </w:rPr>
        <w:t>диспансеризации</w:t>
      </w:r>
      <w:r w:rsidR="00EA21F2" w:rsidRPr="00EA21F2">
        <w:rPr>
          <w:rFonts w:eastAsia="Calibri"/>
          <w:kern w:val="2"/>
          <w:sz w:val="28"/>
          <w:szCs w:val="28"/>
        </w:rPr>
        <w:t xml:space="preserve"> </w:t>
      </w:r>
      <w:r w:rsidRPr="00EA21F2">
        <w:rPr>
          <w:rFonts w:eastAsia="Calibri"/>
          <w:kern w:val="2"/>
          <w:sz w:val="28"/>
          <w:szCs w:val="28"/>
        </w:rPr>
        <w:t>клинико-лабораторных</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лабораторно-диагностических</w:t>
      </w:r>
      <w:r w:rsidR="00EA21F2" w:rsidRPr="00EA21F2">
        <w:rPr>
          <w:rFonts w:eastAsia="Calibri"/>
          <w:kern w:val="2"/>
          <w:sz w:val="28"/>
          <w:szCs w:val="28"/>
        </w:rPr>
        <w:t xml:space="preserve"> </w:t>
      </w:r>
      <w:r w:rsidRPr="00EA21F2">
        <w:rPr>
          <w:rFonts w:eastAsia="Calibri"/>
          <w:kern w:val="2"/>
          <w:sz w:val="28"/>
          <w:szCs w:val="28"/>
        </w:rPr>
        <w:t>методов</w:t>
      </w:r>
      <w:r w:rsidR="00EA21F2" w:rsidRPr="00EA21F2">
        <w:rPr>
          <w:rFonts w:eastAsia="Calibri"/>
          <w:kern w:val="2"/>
          <w:sz w:val="28"/>
          <w:szCs w:val="28"/>
        </w:rPr>
        <w:t xml:space="preserve"> </w:t>
      </w:r>
      <w:r w:rsidRPr="00EA21F2">
        <w:rPr>
          <w:rFonts w:eastAsia="Calibri"/>
          <w:kern w:val="2"/>
          <w:sz w:val="28"/>
          <w:szCs w:val="28"/>
        </w:rPr>
        <w:t>исследований,</w:t>
      </w:r>
      <w:r w:rsidR="00EA21F2" w:rsidRPr="00EA21F2">
        <w:rPr>
          <w:rFonts w:eastAsia="Calibri"/>
          <w:kern w:val="2"/>
          <w:sz w:val="28"/>
          <w:szCs w:val="28"/>
        </w:rPr>
        <w:t xml:space="preserve"> </w:t>
      </w:r>
      <w:r w:rsidRPr="00EA21F2">
        <w:rPr>
          <w:rFonts w:eastAsia="Calibri"/>
          <w:kern w:val="2"/>
          <w:sz w:val="28"/>
          <w:szCs w:val="28"/>
        </w:rPr>
        <w:t>осмотров</w:t>
      </w:r>
      <w:r w:rsidR="00EA21F2" w:rsidRPr="00EA21F2">
        <w:rPr>
          <w:rFonts w:eastAsia="Calibri"/>
          <w:kern w:val="2"/>
          <w:sz w:val="28"/>
          <w:szCs w:val="28"/>
        </w:rPr>
        <w:t xml:space="preserve"> </w:t>
      </w:r>
      <w:r w:rsidRPr="00EA21F2">
        <w:rPr>
          <w:rFonts w:eastAsia="Calibri"/>
          <w:kern w:val="2"/>
          <w:sz w:val="28"/>
          <w:szCs w:val="28"/>
        </w:rPr>
        <w:t>врачами-специалистами</w:t>
      </w:r>
      <w:r w:rsidR="00EA21F2" w:rsidRPr="00EA21F2">
        <w:rPr>
          <w:rFonts w:eastAsia="Calibri"/>
          <w:kern w:val="2"/>
          <w:sz w:val="28"/>
          <w:szCs w:val="28"/>
        </w:rPr>
        <w:t xml:space="preserve"> </w:t>
      </w:r>
      <w:r w:rsidRPr="00EA21F2">
        <w:rPr>
          <w:rFonts w:eastAsia="Calibri"/>
          <w:kern w:val="2"/>
          <w:sz w:val="28"/>
          <w:szCs w:val="28"/>
        </w:rPr>
        <w:t>(фельдшерами/акушерками)</w:t>
      </w:r>
      <w:r w:rsidR="00EA21F2" w:rsidRPr="00EA21F2">
        <w:rPr>
          <w:rFonts w:eastAsia="Calibri"/>
          <w:kern w:val="2"/>
          <w:sz w:val="28"/>
          <w:szCs w:val="28"/>
        </w:rPr>
        <w:t xml:space="preserve"> </w:t>
      </w:r>
      <w:r w:rsidRPr="00EA21F2">
        <w:rPr>
          <w:rFonts w:eastAsia="Calibri"/>
          <w:kern w:val="2"/>
          <w:sz w:val="28"/>
          <w:szCs w:val="28"/>
        </w:rPr>
        <w:t>определяется</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зависимости</w:t>
      </w:r>
      <w:r w:rsidR="00EA21F2" w:rsidRPr="00EA21F2">
        <w:rPr>
          <w:rFonts w:eastAsia="Calibri"/>
          <w:kern w:val="2"/>
          <w:sz w:val="28"/>
          <w:szCs w:val="28"/>
        </w:rPr>
        <w:t xml:space="preserve"> </w:t>
      </w:r>
      <w:r w:rsidRPr="00EA21F2">
        <w:rPr>
          <w:rFonts w:eastAsia="Calibri"/>
          <w:kern w:val="2"/>
          <w:sz w:val="28"/>
          <w:szCs w:val="28"/>
        </w:rPr>
        <w:t>от</w:t>
      </w:r>
      <w:r w:rsidR="00EA21F2" w:rsidRPr="00EA21F2">
        <w:rPr>
          <w:rFonts w:eastAsia="Calibri"/>
          <w:kern w:val="2"/>
          <w:sz w:val="28"/>
          <w:szCs w:val="28"/>
        </w:rPr>
        <w:t xml:space="preserve"> </w:t>
      </w:r>
      <w:r w:rsidRPr="00EA21F2">
        <w:rPr>
          <w:rFonts w:eastAsia="Calibri"/>
          <w:kern w:val="2"/>
          <w:sz w:val="28"/>
          <w:szCs w:val="28"/>
        </w:rPr>
        <w:t>возраста</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пола</w:t>
      </w:r>
      <w:r w:rsidR="00EA21F2" w:rsidRPr="00EA21F2">
        <w:rPr>
          <w:rFonts w:eastAsia="Calibri"/>
          <w:kern w:val="2"/>
          <w:sz w:val="28"/>
          <w:szCs w:val="28"/>
        </w:rPr>
        <w:t xml:space="preserve"> </w:t>
      </w:r>
      <w:r w:rsidRPr="00EA21F2">
        <w:rPr>
          <w:rFonts w:eastAsia="Calibri"/>
          <w:kern w:val="2"/>
          <w:sz w:val="28"/>
          <w:szCs w:val="28"/>
        </w:rPr>
        <w:t>гражданина</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утверждается</w:t>
      </w:r>
      <w:r w:rsidR="00EA21F2" w:rsidRPr="00EA21F2">
        <w:rPr>
          <w:rFonts w:eastAsia="Calibri"/>
          <w:kern w:val="2"/>
          <w:sz w:val="28"/>
          <w:szCs w:val="28"/>
        </w:rPr>
        <w:t xml:space="preserve"> </w:t>
      </w:r>
      <w:r w:rsidRPr="00EA21F2">
        <w:rPr>
          <w:rFonts w:eastAsia="Calibri"/>
          <w:kern w:val="2"/>
          <w:sz w:val="28"/>
          <w:szCs w:val="28"/>
        </w:rPr>
        <w:t>Министерством</w:t>
      </w:r>
      <w:r w:rsidR="00EA21F2" w:rsidRPr="00EA21F2">
        <w:rPr>
          <w:rFonts w:eastAsia="Calibri"/>
          <w:kern w:val="2"/>
          <w:sz w:val="28"/>
          <w:szCs w:val="28"/>
        </w:rPr>
        <w:t xml:space="preserve"> </w:t>
      </w:r>
      <w:r w:rsidRPr="00EA21F2">
        <w:rPr>
          <w:rFonts w:eastAsia="Calibri"/>
          <w:kern w:val="2"/>
          <w:sz w:val="28"/>
          <w:szCs w:val="28"/>
        </w:rPr>
        <w:t>здравоохранения</w:t>
      </w:r>
      <w:r w:rsidR="00EA21F2" w:rsidRPr="00EA21F2">
        <w:rPr>
          <w:rFonts w:eastAsia="Calibri"/>
          <w:kern w:val="2"/>
          <w:sz w:val="28"/>
          <w:szCs w:val="28"/>
        </w:rPr>
        <w:t xml:space="preserve"> </w:t>
      </w:r>
      <w:r w:rsidRPr="00EA21F2">
        <w:rPr>
          <w:rFonts w:eastAsia="Calibri"/>
          <w:kern w:val="2"/>
          <w:sz w:val="28"/>
          <w:szCs w:val="28"/>
        </w:rPr>
        <w:t>Российской</w:t>
      </w:r>
      <w:r w:rsidR="00EA21F2" w:rsidRPr="00EA21F2">
        <w:rPr>
          <w:rFonts w:eastAsia="Calibri"/>
          <w:kern w:val="2"/>
          <w:sz w:val="28"/>
          <w:szCs w:val="28"/>
        </w:rPr>
        <w:t xml:space="preserve"> </w:t>
      </w:r>
      <w:r w:rsidRPr="00EA21F2">
        <w:rPr>
          <w:rFonts w:eastAsia="Calibri"/>
          <w:kern w:val="2"/>
          <w:sz w:val="28"/>
          <w:szCs w:val="28"/>
        </w:rPr>
        <w:t>Федерации.</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8.13.5.</w:t>
      </w:r>
      <w:r w:rsidR="001A4E10">
        <w:rPr>
          <w:rFonts w:eastAsia="Calibri"/>
          <w:kern w:val="2"/>
          <w:sz w:val="28"/>
          <w:szCs w:val="28"/>
        </w:rPr>
        <w:t> </w:t>
      </w:r>
      <w:r w:rsidRPr="00EA21F2">
        <w:rPr>
          <w:rFonts w:eastAsia="Calibri"/>
          <w:kern w:val="2"/>
          <w:sz w:val="28"/>
          <w:szCs w:val="28"/>
        </w:rPr>
        <w:t>Порядок</w:t>
      </w:r>
      <w:r w:rsidR="00EA21F2" w:rsidRPr="00EA21F2">
        <w:rPr>
          <w:rFonts w:eastAsia="Calibri"/>
          <w:kern w:val="2"/>
          <w:sz w:val="28"/>
          <w:szCs w:val="28"/>
        </w:rPr>
        <w:t xml:space="preserve"> </w:t>
      </w:r>
      <w:r w:rsidRPr="00EA21F2">
        <w:rPr>
          <w:rFonts w:eastAsia="Calibri"/>
          <w:kern w:val="2"/>
          <w:sz w:val="28"/>
          <w:szCs w:val="28"/>
        </w:rPr>
        <w:t>проведения</w:t>
      </w:r>
      <w:r w:rsidR="00EA21F2" w:rsidRPr="00EA21F2">
        <w:rPr>
          <w:rFonts w:eastAsia="Calibri"/>
          <w:kern w:val="2"/>
          <w:sz w:val="28"/>
          <w:szCs w:val="28"/>
        </w:rPr>
        <w:t xml:space="preserve"> </w:t>
      </w:r>
      <w:r w:rsidRPr="00EA21F2">
        <w:rPr>
          <w:rFonts w:eastAsia="Calibri"/>
          <w:kern w:val="2"/>
          <w:sz w:val="28"/>
          <w:szCs w:val="28"/>
        </w:rPr>
        <w:t>диспансеризации</w:t>
      </w:r>
      <w:r w:rsidR="00EA21F2" w:rsidRPr="00EA21F2">
        <w:rPr>
          <w:rFonts w:eastAsia="Calibri"/>
          <w:kern w:val="2"/>
          <w:sz w:val="28"/>
          <w:szCs w:val="28"/>
        </w:rPr>
        <w:t xml:space="preserve"> </w:t>
      </w:r>
      <w:r w:rsidRPr="00EA21F2">
        <w:rPr>
          <w:rFonts w:eastAsia="Calibri"/>
          <w:kern w:val="2"/>
          <w:sz w:val="28"/>
          <w:szCs w:val="28"/>
        </w:rPr>
        <w:t>застрахованных</w:t>
      </w:r>
      <w:r w:rsidR="00EA21F2" w:rsidRPr="00EA21F2">
        <w:rPr>
          <w:rFonts w:eastAsia="Calibri"/>
          <w:kern w:val="2"/>
          <w:sz w:val="28"/>
          <w:szCs w:val="28"/>
        </w:rPr>
        <w:t xml:space="preserve"> </w:t>
      </w:r>
      <w:r w:rsidRPr="00EA21F2">
        <w:rPr>
          <w:rFonts w:eastAsia="Calibri"/>
          <w:kern w:val="2"/>
          <w:sz w:val="28"/>
          <w:szCs w:val="28"/>
        </w:rPr>
        <w:t>граждан</w:t>
      </w:r>
      <w:r w:rsidR="00EA21F2" w:rsidRPr="00EA21F2">
        <w:rPr>
          <w:rFonts w:eastAsia="Calibri"/>
          <w:kern w:val="2"/>
          <w:sz w:val="28"/>
          <w:szCs w:val="28"/>
        </w:rPr>
        <w:t xml:space="preserve"> </w:t>
      </w:r>
      <w:r w:rsidRPr="00EA21F2">
        <w:rPr>
          <w:rFonts w:eastAsia="Calibri"/>
          <w:kern w:val="2"/>
          <w:sz w:val="28"/>
          <w:szCs w:val="28"/>
        </w:rPr>
        <w:t>определяется</w:t>
      </w:r>
      <w:r w:rsidR="00EA21F2" w:rsidRPr="00EA21F2">
        <w:rPr>
          <w:rFonts w:eastAsia="Calibri"/>
          <w:kern w:val="2"/>
          <w:sz w:val="28"/>
          <w:szCs w:val="28"/>
        </w:rPr>
        <w:t xml:space="preserve"> </w:t>
      </w:r>
      <w:r w:rsidRPr="00EA21F2">
        <w:rPr>
          <w:rFonts w:eastAsia="Calibri"/>
          <w:kern w:val="2"/>
          <w:sz w:val="28"/>
          <w:szCs w:val="28"/>
        </w:rPr>
        <w:t>нормативно-правовыми</w:t>
      </w:r>
      <w:r w:rsidR="00EA21F2" w:rsidRPr="00EA21F2">
        <w:rPr>
          <w:rFonts w:eastAsia="Calibri"/>
          <w:kern w:val="2"/>
          <w:sz w:val="28"/>
          <w:szCs w:val="28"/>
        </w:rPr>
        <w:t xml:space="preserve"> </w:t>
      </w:r>
      <w:r w:rsidRPr="00EA21F2">
        <w:rPr>
          <w:rFonts w:eastAsia="Calibri"/>
          <w:kern w:val="2"/>
          <w:sz w:val="28"/>
          <w:szCs w:val="28"/>
        </w:rPr>
        <w:t>актами</w:t>
      </w:r>
      <w:r w:rsidR="00EA21F2" w:rsidRPr="00EA21F2">
        <w:rPr>
          <w:rFonts w:eastAsia="Calibri"/>
          <w:kern w:val="2"/>
          <w:sz w:val="28"/>
          <w:szCs w:val="28"/>
        </w:rPr>
        <w:t xml:space="preserve"> </w:t>
      </w:r>
      <w:r w:rsidRPr="00EA21F2">
        <w:rPr>
          <w:rFonts w:eastAsia="Calibri"/>
          <w:kern w:val="2"/>
          <w:sz w:val="28"/>
          <w:szCs w:val="28"/>
        </w:rPr>
        <w:t>Российской</w:t>
      </w:r>
      <w:r w:rsidR="00EA21F2" w:rsidRPr="00EA21F2">
        <w:rPr>
          <w:rFonts w:eastAsia="Calibri"/>
          <w:kern w:val="2"/>
          <w:sz w:val="28"/>
          <w:szCs w:val="28"/>
        </w:rPr>
        <w:t xml:space="preserve"> </w:t>
      </w:r>
      <w:r w:rsidRPr="00EA21F2">
        <w:rPr>
          <w:rFonts w:eastAsia="Calibri"/>
          <w:kern w:val="2"/>
          <w:sz w:val="28"/>
          <w:szCs w:val="28"/>
        </w:rPr>
        <w:t>Федерации.</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8.13.6.</w:t>
      </w:r>
      <w:r w:rsidR="001A4E10">
        <w:rPr>
          <w:rFonts w:eastAsia="Calibri"/>
          <w:kern w:val="2"/>
          <w:sz w:val="28"/>
          <w:szCs w:val="28"/>
        </w:rPr>
        <w:t> </w:t>
      </w:r>
      <w:r w:rsidRPr="00EA21F2">
        <w:rPr>
          <w:rFonts w:eastAsia="Calibri"/>
          <w:kern w:val="2"/>
          <w:sz w:val="28"/>
          <w:szCs w:val="28"/>
        </w:rPr>
        <w:t>Сроки</w:t>
      </w:r>
      <w:r w:rsidR="00EA21F2" w:rsidRPr="00EA21F2">
        <w:rPr>
          <w:rFonts w:eastAsia="Calibri"/>
          <w:kern w:val="2"/>
          <w:sz w:val="28"/>
          <w:szCs w:val="28"/>
        </w:rPr>
        <w:t xml:space="preserve"> </w:t>
      </w:r>
      <w:r w:rsidRPr="00EA21F2">
        <w:rPr>
          <w:rFonts w:eastAsia="Calibri"/>
          <w:kern w:val="2"/>
          <w:sz w:val="28"/>
          <w:szCs w:val="28"/>
        </w:rPr>
        <w:t>проведения</w:t>
      </w:r>
      <w:r w:rsidR="00EA21F2" w:rsidRPr="00EA21F2">
        <w:rPr>
          <w:rFonts w:eastAsia="Calibri"/>
          <w:kern w:val="2"/>
          <w:sz w:val="28"/>
          <w:szCs w:val="28"/>
        </w:rPr>
        <w:t xml:space="preserve"> </w:t>
      </w:r>
      <w:r w:rsidRPr="00EA21F2">
        <w:rPr>
          <w:rFonts w:eastAsia="Calibri"/>
          <w:kern w:val="2"/>
          <w:sz w:val="28"/>
          <w:szCs w:val="28"/>
        </w:rPr>
        <w:t>диспансеризации</w:t>
      </w:r>
      <w:r w:rsidR="00EA21F2" w:rsidRPr="00EA21F2">
        <w:rPr>
          <w:rFonts w:eastAsia="Calibri"/>
          <w:kern w:val="2"/>
          <w:sz w:val="28"/>
          <w:szCs w:val="28"/>
        </w:rPr>
        <w:t xml:space="preserve"> </w:t>
      </w:r>
      <w:r w:rsidRPr="00EA21F2">
        <w:rPr>
          <w:rFonts w:eastAsia="Calibri"/>
          <w:kern w:val="2"/>
          <w:sz w:val="28"/>
          <w:szCs w:val="28"/>
        </w:rPr>
        <w:t>отдельных</w:t>
      </w:r>
      <w:r w:rsidR="00EA21F2" w:rsidRPr="00EA21F2">
        <w:rPr>
          <w:rFonts w:eastAsia="Calibri"/>
          <w:kern w:val="2"/>
          <w:sz w:val="28"/>
          <w:szCs w:val="28"/>
        </w:rPr>
        <w:t xml:space="preserve"> </w:t>
      </w:r>
      <w:r w:rsidRPr="00EA21F2">
        <w:rPr>
          <w:rFonts w:eastAsia="Calibri"/>
          <w:kern w:val="2"/>
          <w:sz w:val="28"/>
          <w:szCs w:val="28"/>
        </w:rPr>
        <w:t>категорий</w:t>
      </w:r>
      <w:r w:rsidR="00EA21F2" w:rsidRPr="00EA21F2">
        <w:rPr>
          <w:rFonts w:eastAsia="Calibri"/>
          <w:kern w:val="2"/>
          <w:sz w:val="28"/>
          <w:szCs w:val="28"/>
        </w:rPr>
        <w:t xml:space="preserve"> </w:t>
      </w:r>
      <w:r w:rsidRPr="00EA21F2">
        <w:rPr>
          <w:rFonts w:eastAsia="Calibri"/>
          <w:kern w:val="2"/>
          <w:sz w:val="28"/>
          <w:szCs w:val="28"/>
        </w:rPr>
        <w:t>населения</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медицинских</w:t>
      </w:r>
      <w:r w:rsidR="00EA21F2" w:rsidRPr="00EA21F2">
        <w:rPr>
          <w:rFonts w:eastAsia="Calibri"/>
          <w:kern w:val="2"/>
          <w:sz w:val="28"/>
          <w:szCs w:val="28"/>
        </w:rPr>
        <w:t xml:space="preserve"> </w:t>
      </w:r>
      <w:r w:rsidRPr="00EA21F2">
        <w:rPr>
          <w:rFonts w:eastAsia="Calibri"/>
          <w:kern w:val="2"/>
          <w:sz w:val="28"/>
          <w:szCs w:val="28"/>
        </w:rPr>
        <w:t>организациях,</w:t>
      </w:r>
      <w:r w:rsidR="00EA21F2" w:rsidRPr="00EA21F2">
        <w:rPr>
          <w:rFonts w:eastAsia="Calibri"/>
          <w:kern w:val="2"/>
          <w:sz w:val="28"/>
          <w:szCs w:val="28"/>
        </w:rPr>
        <w:t xml:space="preserve"> </w:t>
      </w:r>
      <w:r w:rsidRPr="00EA21F2">
        <w:rPr>
          <w:rFonts w:eastAsia="Calibri"/>
          <w:kern w:val="2"/>
          <w:sz w:val="28"/>
          <w:szCs w:val="28"/>
        </w:rPr>
        <w:t>оказывающих</w:t>
      </w:r>
      <w:r w:rsidR="00EA21F2" w:rsidRPr="00EA21F2">
        <w:rPr>
          <w:rFonts w:eastAsia="Calibri"/>
          <w:kern w:val="2"/>
          <w:sz w:val="28"/>
          <w:szCs w:val="28"/>
        </w:rPr>
        <w:t xml:space="preserve"> </w:t>
      </w:r>
      <w:r w:rsidRPr="00EA21F2">
        <w:rPr>
          <w:rFonts w:eastAsia="Calibri"/>
          <w:kern w:val="2"/>
          <w:sz w:val="28"/>
          <w:szCs w:val="28"/>
        </w:rPr>
        <w:t>первичную</w:t>
      </w:r>
      <w:r w:rsidR="00EA21F2" w:rsidRPr="00EA21F2">
        <w:rPr>
          <w:rFonts w:eastAsia="Calibri"/>
          <w:kern w:val="2"/>
          <w:sz w:val="28"/>
          <w:szCs w:val="28"/>
        </w:rPr>
        <w:t xml:space="preserve"> </w:t>
      </w:r>
      <w:r w:rsidRPr="00EA21F2">
        <w:rPr>
          <w:rFonts w:eastAsia="Calibri"/>
          <w:kern w:val="2"/>
          <w:sz w:val="28"/>
          <w:szCs w:val="28"/>
        </w:rPr>
        <w:t>медико-санитарную</w:t>
      </w:r>
      <w:r w:rsidR="00EA21F2" w:rsidRPr="00EA21F2">
        <w:rPr>
          <w:rFonts w:eastAsia="Calibri"/>
          <w:kern w:val="2"/>
          <w:sz w:val="28"/>
          <w:szCs w:val="28"/>
        </w:rPr>
        <w:t xml:space="preserve"> </w:t>
      </w:r>
      <w:r w:rsidRPr="00EA21F2">
        <w:rPr>
          <w:rFonts w:eastAsia="Calibri"/>
          <w:kern w:val="2"/>
          <w:sz w:val="28"/>
          <w:szCs w:val="28"/>
        </w:rPr>
        <w:t>помощь</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Ростовской</w:t>
      </w:r>
      <w:r w:rsidR="00EA21F2" w:rsidRPr="00EA21F2">
        <w:rPr>
          <w:rFonts w:eastAsia="Calibri"/>
          <w:kern w:val="2"/>
          <w:sz w:val="28"/>
          <w:szCs w:val="28"/>
        </w:rPr>
        <w:t xml:space="preserve"> </w:t>
      </w:r>
      <w:r w:rsidRPr="00EA21F2">
        <w:rPr>
          <w:rFonts w:eastAsia="Calibri"/>
          <w:kern w:val="2"/>
          <w:sz w:val="28"/>
          <w:szCs w:val="28"/>
        </w:rPr>
        <w:t>области,</w:t>
      </w:r>
      <w:r w:rsidR="00EA21F2" w:rsidRPr="00EA21F2">
        <w:rPr>
          <w:rFonts w:eastAsia="Calibri"/>
          <w:kern w:val="2"/>
          <w:sz w:val="28"/>
          <w:szCs w:val="28"/>
        </w:rPr>
        <w:t xml:space="preserve"> </w:t>
      </w:r>
      <w:r w:rsidRPr="00EA21F2">
        <w:rPr>
          <w:rFonts w:eastAsia="Calibri"/>
          <w:kern w:val="2"/>
          <w:sz w:val="28"/>
          <w:szCs w:val="28"/>
        </w:rPr>
        <w:t>регламентируются</w:t>
      </w:r>
      <w:r w:rsidR="00EA21F2" w:rsidRPr="00EA21F2">
        <w:rPr>
          <w:rFonts w:eastAsia="Calibri"/>
          <w:kern w:val="2"/>
          <w:sz w:val="28"/>
          <w:szCs w:val="28"/>
        </w:rPr>
        <w:t xml:space="preserve"> </w:t>
      </w:r>
      <w:r w:rsidRPr="00EA21F2">
        <w:rPr>
          <w:rFonts w:eastAsia="Calibri"/>
          <w:kern w:val="2"/>
          <w:sz w:val="28"/>
          <w:szCs w:val="28"/>
        </w:rPr>
        <w:t>приказами</w:t>
      </w:r>
      <w:r w:rsidR="00EA21F2" w:rsidRPr="00EA21F2">
        <w:rPr>
          <w:rFonts w:eastAsia="Calibri"/>
          <w:kern w:val="2"/>
          <w:sz w:val="28"/>
          <w:szCs w:val="28"/>
        </w:rPr>
        <w:t xml:space="preserve"> </w:t>
      </w:r>
      <w:r w:rsidRPr="00EA21F2">
        <w:rPr>
          <w:rFonts w:eastAsia="Calibri"/>
          <w:kern w:val="2"/>
          <w:sz w:val="28"/>
          <w:szCs w:val="28"/>
        </w:rPr>
        <w:lastRenderedPageBreak/>
        <w:t>Министерства</w:t>
      </w:r>
      <w:r w:rsidR="00EA21F2" w:rsidRPr="00EA21F2">
        <w:rPr>
          <w:rFonts w:eastAsia="Calibri"/>
          <w:kern w:val="2"/>
          <w:sz w:val="28"/>
          <w:szCs w:val="28"/>
        </w:rPr>
        <w:t xml:space="preserve"> </w:t>
      </w:r>
      <w:r w:rsidRPr="00EA21F2">
        <w:rPr>
          <w:rFonts w:eastAsia="Calibri"/>
          <w:kern w:val="2"/>
          <w:sz w:val="28"/>
          <w:szCs w:val="28"/>
        </w:rPr>
        <w:t>здравоохранения</w:t>
      </w:r>
      <w:r w:rsidR="00EA21F2" w:rsidRPr="00EA21F2">
        <w:rPr>
          <w:rFonts w:eastAsia="Calibri"/>
          <w:kern w:val="2"/>
          <w:sz w:val="28"/>
          <w:szCs w:val="28"/>
        </w:rPr>
        <w:t xml:space="preserve"> </w:t>
      </w:r>
      <w:r w:rsidRPr="00EA21F2">
        <w:rPr>
          <w:rFonts w:eastAsia="Calibri"/>
          <w:kern w:val="2"/>
          <w:sz w:val="28"/>
          <w:szCs w:val="28"/>
        </w:rPr>
        <w:t>Российской</w:t>
      </w:r>
      <w:r w:rsidR="00EA21F2" w:rsidRPr="00EA21F2">
        <w:rPr>
          <w:rFonts w:eastAsia="Calibri"/>
          <w:kern w:val="2"/>
          <w:sz w:val="28"/>
          <w:szCs w:val="28"/>
        </w:rPr>
        <w:t xml:space="preserve"> </w:t>
      </w:r>
      <w:r w:rsidRPr="00EA21F2">
        <w:rPr>
          <w:rFonts w:eastAsia="Calibri"/>
          <w:kern w:val="2"/>
          <w:sz w:val="28"/>
          <w:szCs w:val="28"/>
        </w:rPr>
        <w:t>Федерации</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министерства</w:t>
      </w:r>
      <w:r w:rsidR="00EA21F2" w:rsidRPr="00EA21F2">
        <w:rPr>
          <w:rFonts w:eastAsia="Calibri"/>
          <w:kern w:val="2"/>
          <w:sz w:val="28"/>
          <w:szCs w:val="28"/>
        </w:rPr>
        <w:t xml:space="preserve"> </w:t>
      </w:r>
      <w:r w:rsidRPr="00EA21F2">
        <w:rPr>
          <w:rFonts w:eastAsia="Calibri"/>
          <w:kern w:val="2"/>
          <w:sz w:val="28"/>
          <w:szCs w:val="28"/>
        </w:rPr>
        <w:t>здравоохранения</w:t>
      </w:r>
      <w:r w:rsidR="00EA21F2" w:rsidRPr="00EA21F2">
        <w:rPr>
          <w:rFonts w:eastAsia="Calibri"/>
          <w:kern w:val="2"/>
          <w:sz w:val="28"/>
          <w:szCs w:val="28"/>
        </w:rPr>
        <w:t xml:space="preserve"> </w:t>
      </w:r>
      <w:r w:rsidRPr="00EA21F2">
        <w:rPr>
          <w:rFonts w:eastAsia="Calibri"/>
          <w:kern w:val="2"/>
          <w:sz w:val="28"/>
          <w:szCs w:val="28"/>
        </w:rPr>
        <w:t>Ростовской</w:t>
      </w:r>
      <w:r w:rsidR="00EA21F2" w:rsidRPr="00EA21F2">
        <w:rPr>
          <w:rFonts w:eastAsia="Calibri"/>
          <w:kern w:val="2"/>
          <w:sz w:val="28"/>
          <w:szCs w:val="28"/>
        </w:rPr>
        <w:t xml:space="preserve"> </w:t>
      </w:r>
      <w:r w:rsidRPr="00EA21F2">
        <w:rPr>
          <w:rFonts w:eastAsia="Calibri"/>
          <w:kern w:val="2"/>
          <w:sz w:val="28"/>
          <w:szCs w:val="28"/>
        </w:rPr>
        <w:t>области.</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8.13.7.</w:t>
      </w:r>
      <w:r w:rsidR="001A4E10">
        <w:rPr>
          <w:rFonts w:eastAsia="Calibri"/>
          <w:kern w:val="2"/>
          <w:sz w:val="28"/>
          <w:szCs w:val="28"/>
        </w:rPr>
        <w:t> </w:t>
      </w:r>
      <w:r w:rsidRPr="00EA21F2">
        <w:rPr>
          <w:rFonts w:eastAsia="Calibri"/>
          <w:kern w:val="2"/>
          <w:sz w:val="28"/>
          <w:szCs w:val="28"/>
        </w:rPr>
        <w:t>Кратность</w:t>
      </w:r>
      <w:r w:rsidR="00EA21F2" w:rsidRPr="00EA21F2">
        <w:rPr>
          <w:rFonts w:eastAsia="Calibri"/>
          <w:kern w:val="2"/>
          <w:sz w:val="28"/>
          <w:szCs w:val="28"/>
        </w:rPr>
        <w:t xml:space="preserve"> </w:t>
      </w:r>
      <w:r w:rsidRPr="00EA21F2">
        <w:rPr>
          <w:rFonts w:eastAsia="Calibri"/>
          <w:kern w:val="2"/>
          <w:sz w:val="28"/>
          <w:szCs w:val="28"/>
        </w:rPr>
        <w:t>проведения</w:t>
      </w:r>
      <w:r w:rsidR="00EA21F2" w:rsidRPr="00EA21F2">
        <w:rPr>
          <w:rFonts w:eastAsia="Calibri"/>
          <w:kern w:val="2"/>
          <w:sz w:val="28"/>
          <w:szCs w:val="28"/>
        </w:rPr>
        <w:t xml:space="preserve"> </w:t>
      </w:r>
      <w:r w:rsidRPr="00EA21F2">
        <w:rPr>
          <w:rFonts w:eastAsia="Calibri"/>
          <w:kern w:val="2"/>
          <w:sz w:val="28"/>
          <w:szCs w:val="28"/>
        </w:rPr>
        <w:t>диспансеризации</w:t>
      </w:r>
      <w:r w:rsidR="00EA21F2" w:rsidRPr="00EA21F2">
        <w:rPr>
          <w:rFonts w:eastAsia="Calibri"/>
          <w:kern w:val="2"/>
          <w:sz w:val="28"/>
          <w:szCs w:val="28"/>
        </w:rPr>
        <w:t xml:space="preserve"> </w:t>
      </w:r>
      <w:r w:rsidRPr="00EA21F2">
        <w:rPr>
          <w:rFonts w:eastAsia="Calibri"/>
          <w:kern w:val="2"/>
          <w:sz w:val="28"/>
          <w:szCs w:val="28"/>
        </w:rPr>
        <w:t>определена</w:t>
      </w:r>
      <w:r w:rsidR="00EA21F2" w:rsidRPr="00EA21F2">
        <w:rPr>
          <w:rFonts w:eastAsia="Calibri"/>
          <w:kern w:val="2"/>
          <w:sz w:val="28"/>
          <w:szCs w:val="28"/>
        </w:rPr>
        <w:t xml:space="preserve"> </w:t>
      </w:r>
      <w:r w:rsidRPr="00EA21F2">
        <w:rPr>
          <w:rFonts w:eastAsia="Calibri"/>
          <w:kern w:val="2"/>
          <w:sz w:val="28"/>
          <w:szCs w:val="28"/>
        </w:rPr>
        <w:t>нормативно-правовыми</w:t>
      </w:r>
      <w:r w:rsidR="00EA21F2" w:rsidRPr="00EA21F2">
        <w:rPr>
          <w:rFonts w:eastAsia="Calibri"/>
          <w:kern w:val="2"/>
          <w:sz w:val="28"/>
          <w:szCs w:val="28"/>
        </w:rPr>
        <w:t xml:space="preserve"> </w:t>
      </w:r>
      <w:r w:rsidRPr="00EA21F2">
        <w:rPr>
          <w:rFonts w:eastAsia="Calibri"/>
          <w:kern w:val="2"/>
          <w:sz w:val="28"/>
          <w:szCs w:val="28"/>
        </w:rPr>
        <w:t>актами</w:t>
      </w:r>
      <w:r w:rsidR="00EA21F2" w:rsidRPr="00EA21F2">
        <w:rPr>
          <w:rFonts w:eastAsia="Calibri"/>
          <w:kern w:val="2"/>
          <w:sz w:val="28"/>
          <w:szCs w:val="28"/>
        </w:rPr>
        <w:t xml:space="preserve"> </w:t>
      </w:r>
      <w:r w:rsidRPr="00EA21F2">
        <w:rPr>
          <w:rFonts w:eastAsia="Calibri"/>
          <w:kern w:val="2"/>
          <w:sz w:val="28"/>
          <w:szCs w:val="28"/>
        </w:rPr>
        <w:t>Российской</w:t>
      </w:r>
      <w:r w:rsidR="00EA21F2" w:rsidRPr="00EA21F2">
        <w:rPr>
          <w:rFonts w:eastAsia="Calibri"/>
          <w:kern w:val="2"/>
          <w:sz w:val="28"/>
          <w:szCs w:val="28"/>
        </w:rPr>
        <w:t xml:space="preserve"> </w:t>
      </w:r>
      <w:r w:rsidRPr="00EA21F2">
        <w:rPr>
          <w:rFonts w:eastAsia="Calibri"/>
          <w:kern w:val="2"/>
          <w:sz w:val="28"/>
          <w:szCs w:val="28"/>
        </w:rPr>
        <w:t>Федерации</w:t>
      </w:r>
      <w:r w:rsidR="00EA21F2" w:rsidRPr="00EA21F2">
        <w:rPr>
          <w:rFonts w:eastAsia="Calibri"/>
          <w:kern w:val="2"/>
          <w:sz w:val="28"/>
          <w:szCs w:val="28"/>
        </w:rPr>
        <w:t xml:space="preserve"> </w:t>
      </w:r>
      <w:r w:rsidRPr="00EA21F2">
        <w:rPr>
          <w:rFonts w:eastAsia="Calibri"/>
          <w:kern w:val="2"/>
          <w:sz w:val="28"/>
          <w:szCs w:val="28"/>
        </w:rPr>
        <w:t>по</w:t>
      </w:r>
      <w:r w:rsidR="00EA21F2" w:rsidRPr="00EA21F2">
        <w:rPr>
          <w:rFonts w:eastAsia="Calibri"/>
          <w:kern w:val="2"/>
          <w:sz w:val="28"/>
          <w:szCs w:val="28"/>
        </w:rPr>
        <w:t xml:space="preserve"> </w:t>
      </w:r>
      <w:r w:rsidRPr="00EA21F2">
        <w:rPr>
          <w:rFonts w:eastAsia="Calibri"/>
          <w:kern w:val="2"/>
          <w:sz w:val="28"/>
          <w:szCs w:val="28"/>
        </w:rPr>
        <w:t>видам</w:t>
      </w:r>
      <w:r w:rsidR="00EA21F2" w:rsidRPr="00EA21F2">
        <w:rPr>
          <w:rFonts w:eastAsia="Calibri"/>
          <w:kern w:val="2"/>
          <w:sz w:val="28"/>
          <w:szCs w:val="28"/>
        </w:rPr>
        <w:t xml:space="preserve"> </w:t>
      </w:r>
      <w:r w:rsidRPr="00EA21F2">
        <w:rPr>
          <w:rFonts w:eastAsia="Calibri"/>
          <w:kern w:val="2"/>
          <w:sz w:val="28"/>
          <w:szCs w:val="28"/>
        </w:rPr>
        <w:t>медицинских</w:t>
      </w:r>
      <w:r w:rsidR="00EA21F2" w:rsidRPr="00EA21F2">
        <w:rPr>
          <w:rFonts w:eastAsia="Calibri"/>
          <w:kern w:val="2"/>
          <w:sz w:val="28"/>
          <w:szCs w:val="28"/>
        </w:rPr>
        <w:t xml:space="preserve"> </w:t>
      </w:r>
      <w:r w:rsidRPr="00EA21F2">
        <w:rPr>
          <w:rFonts w:eastAsia="Calibri"/>
          <w:kern w:val="2"/>
          <w:sz w:val="28"/>
          <w:szCs w:val="28"/>
        </w:rPr>
        <w:t>осмотров:</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определенных</w:t>
      </w:r>
      <w:r w:rsidR="00EA21F2" w:rsidRPr="00EA21F2">
        <w:rPr>
          <w:rFonts w:eastAsia="Calibri"/>
          <w:kern w:val="2"/>
          <w:sz w:val="28"/>
          <w:szCs w:val="28"/>
        </w:rPr>
        <w:t xml:space="preserve"> </w:t>
      </w:r>
      <w:r w:rsidRPr="00EA21F2">
        <w:rPr>
          <w:rFonts w:eastAsia="Calibri"/>
          <w:kern w:val="2"/>
          <w:sz w:val="28"/>
          <w:szCs w:val="28"/>
        </w:rPr>
        <w:t>гру</w:t>
      </w:r>
      <w:proofErr w:type="gramStart"/>
      <w:r w:rsidRPr="00EA21F2">
        <w:rPr>
          <w:rFonts w:eastAsia="Calibri"/>
          <w:kern w:val="2"/>
          <w:sz w:val="28"/>
          <w:szCs w:val="28"/>
        </w:rPr>
        <w:t>пп</w:t>
      </w:r>
      <w:r w:rsidR="00EA21F2" w:rsidRPr="00EA21F2">
        <w:rPr>
          <w:rFonts w:eastAsia="Calibri"/>
          <w:kern w:val="2"/>
          <w:sz w:val="28"/>
          <w:szCs w:val="28"/>
        </w:rPr>
        <w:t xml:space="preserve"> </w:t>
      </w:r>
      <w:r w:rsidRPr="00EA21F2">
        <w:rPr>
          <w:rFonts w:eastAsia="Calibri"/>
          <w:kern w:val="2"/>
          <w:sz w:val="28"/>
          <w:szCs w:val="28"/>
        </w:rPr>
        <w:t>взр</w:t>
      </w:r>
      <w:proofErr w:type="gramEnd"/>
      <w:r w:rsidRPr="00EA21F2">
        <w:rPr>
          <w:rFonts w:eastAsia="Calibri"/>
          <w:kern w:val="2"/>
          <w:sz w:val="28"/>
          <w:szCs w:val="28"/>
        </w:rPr>
        <w:t>ослого</w:t>
      </w:r>
      <w:r w:rsidR="00EA21F2" w:rsidRPr="00EA21F2">
        <w:rPr>
          <w:rFonts w:eastAsia="Calibri"/>
          <w:kern w:val="2"/>
          <w:sz w:val="28"/>
          <w:szCs w:val="28"/>
        </w:rPr>
        <w:t xml:space="preserve"> </w:t>
      </w:r>
      <w:r w:rsidRPr="00EA21F2">
        <w:rPr>
          <w:rFonts w:eastAsia="Calibri"/>
          <w:kern w:val="2"/>
          <w:sz w:val="28"/>
          <w:szCs w:val="28"/>
        </w:rPr>
        <w:t>населения</w:t>
      </w:r>
      <w:r w:rsidR="00EA21F2" w:rsidRPr="00EA21F2">
        <w:rPr>
          <w:rFonts w:eastAsia="Calibri"/>
          <w:kern w:val="2"/>
          <w:sz w:val="28"/>
          <w:szCs w:val="28"/>
        </w:rPr>
        <w:t xml:space="preserve"> </w:t>
      </w:r>
      <w:r w:rsidRPr="00EA21F2">
        <w:rPr>
          <w:rFonts w:eastAsia="Calibri"/>
          <w:kern w:val="2"/>
          <w:sz w:val="28"/>
          <w:szCs w:val="28"/>
        </w:rPr>
        <w:t>–</w:t>
      </w:r>
      <w:r w:rsidR="00EA21F2" w:rsidRPr="00EA21F2">
        <w:rPr>
          <w:rFonts w:eastAsia="Calibri"/>
          <w:kern w:val="2"/>
          <w:sz w:val="28"/>
          <w:szCs w:val="28"/>
        </w:rPr>
        <w:t xml:space="preserve"> </w:t>
      </w:r>
      <w:r w:rsidRPr="00EA21F2">
        <w:rPr>
          <w:rFonts w:eastAsia="Calibri"/>
          <w:kern w:val="2"/>
          <w:sz w:val="28"/>
          <w:szCs w:val="28"/>
        </w:rPr>
        <w:t>1</w:t>
      </w:r>
      <w:r w:rsidR="00EA21F2" w:rsidRPr="00EA21F2">
        <w:rPr>
          <w:rFonts w:eastAsia="Calibri"/>
          <w:kern w:val="2"/>
          <w:sz w:val="28"/>
          <w:szCs w:val="28"/>
        </w:rPr>
        <w:t xml:space="preserve"> </w:t>
      </w:r>
      <w:r w:rsidRPr="00EA21F2">
        <w:rPr>
          <w:rFonts w:eastAsia="Calibri"/>
          <w:kern w:val="2"/>
          <w:sz w:val="28"/>
          <w:szCs w:val="28"/>
        </w:rPr>
        <w:t>раз</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3</w:t>
      </w:r>
      <w:r w:rsidR="00EA21F2" w:rsidRPr="00EA21F2">
        <w:rPr>
          <w:rFonts w:eastAsia="Calibri"/>
          <w:kern w:val="2"/>
          <w:sz w:val="28"/>
          <w:szCs w:val="28"/>
        </w:rPr>
        <w:t xml:space="preserve"> </w:t>
      </w:r>
      <w:r w:rsidRPr="00EA21F2">
        <w:rPr>
          <w:rFonts w:eastAsia="Calibri"/>
          <w:kern w:val="2"/>
          <w:sz w:val="28"/>
          <w:szCs w:val="28"/>
        </w:rPr>
        <w:t>года</w:t>
      </w:r>
      <w:r w:rsidR="00EA21F2" w:rsidRPr="00EA21F2">
        <w:rPr>
          <w:rFonts w:eastAsia="Calibri"/>
          <w:kern w:val="2"/>
          <w:sz w:val="28"/>
          <w:szCs w:val="28"/>
        </w:rPr>
        <w:t xml:space="preserve"> </w:t>
      </w:r>
      <w:r w:rsidRPr="00EA21F2">
        <w:rPr>
          <w:rFonts w:eastAsia="Calibri"/>
          <w:kern w:val="2"/>
          <w:sz w:val="28"/>
          <w:szCs w:val="28"/>
        </w:rPr>
        <w:t>(граждане,</w:t>
      </w:r>
      <w:r w:rsidR="00EA21F2" w:rsidRPr="00EA21F2">
        <w:rPr>
          <w:rFonts w:eastAsia="Calibri"/>
          <w:kern w:val="2"/>
          <w:sz w:val="28"/>
          <w:szCs w:val="28"/>
        </w:rPr>
        <w:t xml:space="preserve"> </w:t>
      </w:r>
      <w:r w:rsidRPr="00EA21F2">
        <w:rPr>
          <w:rFonts w:eastAsia="Calibri"/>
          <w:kern w:val="2"/>
          <w:sz w:val="28"/>
          <w:szCs w:val="28"/>
        </w:rPr>
        <w:t>которым</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текущем</w:t>
      </w:r>
      <w:r w:rsidR="00EA21F2" w:rsidRPr="00EA21F2">
        <w:rPr>
          <w:rFonts w:eastAsia="Calibri"/>
          <w:kern w:val="2"/>
          <w:sz w:val="28"/>
          <w:szCs w:val="28"/>
        </w:rPr>
        <w:t xml:space="preserve"> </w:t>
      </w:r>
      <w:r w:rsidRPr="00EA21F2">
        <w:rPr>
          <w:rFonts w:eastAsia="Calibri"/>
          <w:kern w:val="2"/>
          <w:sz w:val="28"/>
          <w:szCs w:val="28"/>
        </w:rPr>
        <w:t>году</w:t>
      </w:r>
      <w:r w:rsidR="00EA21F2" w:rsidRPr="00EA21F2">
        <w:rPr>
          <w:rFonts w:eastAsia="Calibri"/>
          <w:kern w:val="2"/>
          <w:sz w:val="28"/>
          <w:szCs w:val="28"/>
        </w:rPr>
        <w:t xml:space="preserve"> </w:t>
      </w:r>
      <w:r w:rsidRPr="00EA21F2">
        <w:rPr>
          <w:rFonts w:eastAsia="Calibri"/>
          <w:kern w:val="2"/>
          <w:sz w:val="28"/>
          <w:szCs w:val="28"/>
        </w:rPr>
        <w:t>исполнится</w:t>
      </w:r>
      <w:r w:rsidR="00EA21F2" w:rsidRPr="00EA21F2">
        <w:rPr>
          <w:rFonts w:eastAsia="Calibri"/>
          <w:kern w:val="2"/>
          <w:sz w:val="28"/>
          <w:szCs w:val="28"/>
        </w:rPr>
        <w:t xml:space="preserve"> </w:t>
      </w:r>
      <w:r w:rsidRPr="00EA21F2">
        <w:rPr>
          <w:rFonts w:eastAsia="Calibri"/>
          <w:kern w:val="2"/>
          <w:sz w:val="28"/>
          <w:szCs w:val="28"/>
        </w:rPr>
        <w:t>21</w:t>
      </w:r>
      <w:r w:rsidR="00EA21F2" w:rsidRPr="00EA21F2">
        <w:rPr>
          <w:rFonts w:eastAsia="Calibri"/>
          <w:kern w:val="2"/>
          <w:sz w:val="28"/>
          <w:szCs w:val="28"/>
        </w:rPr>
        <w:t xml:space="preserve"> </w:t>
      </w:r>
      <w:r w:rsidRPr="00EA21F2">
        <w:rPr>
          <w:rFonts w:eastAsia="Calibri"/>
          <w:kern w:val="2"/>
          <w:sz w:val="28"/>
          <w:szCs w:val="28"/>
        </w:rPr>
        <w:t>год,</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далее</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кратностью</w:t>
      </w:r>
      <w:r w:rsidR="00EA21F2" w:rsidRPr="00EA21F2">
        <w:rPr>
          <w:rFonts w:eastAsia="Calibri"/>
          <w:kern w:val="2"/>
          <w:sz w:val="28"/>
          <w:szCs w:val="28"/>
        </w:rPr>
        <w:t xml:space="preserve"> </w:t>
      </w:r>
      <w:r w:rsidRPr="00EA21F2">
        <w:rPr>
          <w:rFonts w:eastAsia="Calibri"/>
          <w:kern w:val="2"/>
          <w:sz w:val="28"/>
          <w:szCs w:val="28"/>
        </w:rPr>
        <w:t>3</w:t>
      </w:r>
      <w:r w:rsidR="00EA21F2" w:rsidRPr="00EA21F2">
        <w:rPr>
          <w:rFonts w:eastAsia="Calibri"/>
          <w:kern w:val="2"/>
          <w:sz w:val="28"/>
          <w:szCs w:val="28"/>
        </w:rPr>
        <w:t xml:space="preserve"> </w:t>
      </w:r>
      <w:r w:rsidRPr="00EA21F2">
        <w:rPr>
          <w:rFonts w:eastAsia="Calibri"/>
          <w:kern w:val="2"/>
          <w:sz w:val="28"/>
          <w:szCs w:val="28"/>
        </w:rPr>
        <w:t>года);</w:t>
      </w:r>
    </w:p>
    <w:p w:rsidR="001F2303" w:rsidRPr="00EA21F2" w:rsidRDefault="001F2303" w:rsidP="00B85EA4">
      <w:pPr>
        <w:autoSpaceDE w:val="0"/>
        <w:autoSpaceDN w:val="0"/>
        <w:ind w:firstLine="709"/>
        <w:jc w:val="both"/>
        <w:rPr>
          <w:rFonts w:eastAsia="Calibri"/>
          <w:kern w:val="2"/>
          <w:sz w:val="28"/>
          <w:szCs w:val="28"/>
        </w:rPr>
      </w:pPr>
      <w:proofErr w:type="gramStart"/>
      <w:r w:rsidRPr="00EA21F2">
        <w:rPr>
          <w:rFonts w:eastAsia="Calibri"/>
          <w:kern w:val="2"/>
          <w:sz w:val="28"/>
          <w:szCs w:val="28"/>
        </w:rPr>
        <w:t>инвалидов</w:t>
      </w:r>
      <w:r w:rsidR="00EA21F2" w:rsidRPr="00EA21F2">
        <w:rPr>
          <w:rFonts w:eastAsia="Calibri"/>
          <w:kern w:val="2"/>
          <w:sz w:val="28"/>
          <w:szCs w:val="28"/>
        </w:rPr>
        <w:t xml:space="preserve"> </w:t>
      </w:r>
      <w:r w:rsidRPr="00EA21F2">
        <w:rPr>
          <w:rFonts w:eastAsia="Calibri"/>
          <w:kern w:val="2"/>
          <w:sz w:val="28"/>
          <w:szCs w:val="28"/>
        </w:rPr>
        <w:t>Великой</w:t>
      </w:r>
      <w:r w:rsidR="00EA21F2" w:rsidRPr="00EA21F2">
        <w:rPr>
          <w:rFonts w:eastAsia="Calibri"/>
          <w:kern w:val="2"/>
          <w:sz w:val="28"/>
          <w:szCs w:val="28"/>
        </w:rPr>
        <w:t xml:space="preserve"> </w:t>
      </w:r>
      <w:r w:rsidRPr="00EA21F2">
        <w:rPr>
          <w:rFonts w:eastAsia="Calibri"/>
          <w:kern w:val="2"/>
          <w:sz w:val="28"/>
          <w:szCs w:val="28"/>
        </w:rPr>
        <w:t>Отечественной</w:t>
      </w:r>
      <w:r w:rsidR="00EA21F2" w:rsidRPr="00EA21F2">
        <w:rPr>
          <w:rFonts w:eastAsia="Calibri"/>
          <w:kern w:val="2"/>
          <w:sz w:val="28"/>
          <w:szCs w:val="28"/>
        </w:rPr>
        <w:t xml:space="preserve"> </w:t>
      </w:r>
      <w:r w:rsidRPr="00EA21F2">
        <w:rPr>
          <w:rFonts w:eastAsia="Calibri"/>
          <w:kern w:val="2"/>
          <w:sz w:val="28"/>
          <w:szCs w:val="28"/>
        </w:rPr>
        <w:t>войны</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инвалидов</w:t>
      </w:r>
      <w:r w:rsidR="00EA21F2" w:rsidRPr="00EA21F2">
        <w:rPr>
          <w:rFonts w:eastAsia="Calibri"/>
          <w:kern w:val="2"/>
          <w:sz w:val="28"/>
          <w:szCs w:val="28"/>
        </w:rPr>
        <w:t xml:space="preserve"> </w:t>
      </w:r>
      <w:r w:rsidRPr="00EA21F2">
        <w:rPr>
          <w:rFonts w:eastAsia="Calibri"/>
          <w:kern w:val="2"/>
          <w:sz w:val="28"/>
          <w:szCs w:val="28"/>
        </w:rPr>
        <w:t>боевых</w:t>
      </w:r>
      <w:r w:rsidR="00EA21F2" w:rsidRPr="00EA21F2">
        <w:rPr>
          <w:rFonts w:eastAsia="Calibri"/>
          <w:kern w:val="2"/>
          <w:sz w:val="28"/>
          <w:szCs w:val="28"/>
        </w:rPr>
        <w:t xml:space="preserve"> </w:t>
      </w:r>
      <w:r w:rsidRPr="00EA21F2">
        <w:rPr>
          <w:rFonts w:eastAsia="Calibri"/>
          <w:kern w:val="2"/>
          <w:sz w:val="28"/>
          <w:szCs w:val="28"/>
        </w:rPr>
        <w:t>действий,</w:t>
      </w:r>
      <w:r w:rsidR="00EA21F2" w:rsidRPr="00EA21F2">
        <w:rPr>
          <w:rFonts w:eastAsia="Calibri"/>
          <w:kern w:val="2"/>
          <w:sz w:val="28"/>
          <w:szCs w:val="28"/>
        </w:rPr>
        <w:t xml:space="preserve"> </w:t>
      </w:r>
      <w:r w:rsidRPr="00EA21F2">
        <w:rPr>
          <w:rFonts w:eastAsia="Calibri"/>
          <w:kern w:val="2"/>
          <w:sz w:val="28"/>
          <w:szCs w:val="28"/>
        </w:rPr>
        <w:t>а</w:t>
      </w:r>
      <w:r w:rsidR="00EA21F2" w:rsidRPr="00EA21F2">
        <w:rPr>
          <w:rFonts w:eastAsia="Calibri"/>
          <w:kern w:val="2"/>
          <w:sz w:val="28"/>
          <w:szCs w:val="28"/>
        </w:rPr>
        <w:t xml:space="preserve"> </w:t>
      </w:r>
      <w:r w:rsidRPr="00EA21F2">
        <w:rPr>
          <w:rFonts w:eastAsia="Calibri"/>
          <w:kern w:val="2"/>
          <w:sz w:val="28"/>
          <w:szCs w:val="28"/>
        </w:rPr>
        <w:t>также</w:t>
      </w:r>
      <w:r w:rsidR="00EA21F2" w:rsidRPr="00EA21F2">
        <w:rPr>
          <w:rFonts w:eastAsia="Calibri"/>
          <w:kern w:val="2"/>
          <w:sz w:val="28"/>
          <w:szCs w:val="28"/>
        </w:rPr>
        <w:t xml:space="preserve"> </w:t>
      </w:r>
      <w:r w:rsidRPr="00EA21F2">
        <w:rPr>
          <w:rFonts w:eastAsia="Calibri"/>
          <w:kern w:val="2"/>
          <w:sz w:val="28"/>
          <w:szCs w:val="28"/>
        </w:rPr>
        <w:t>участников</w:t>
      </w:r>
      <w:r w:rsidR="00EA21F2" w:rsidRPr="00EA21F2">
        <w:rPr>
          <w:rFonts w:eastAsia="Calibri"/>
          <w:kern w:val="2"/>
          <w:sz w:val="28"/>
          <w:szCs w:val="28"/>
        </w:rPr>
        <w:t xml:space="preserve"> </w:t>
      </w:r>
      <w:r w:rsidRPr="00EA21F2">
        <w:rPr>
          <w:rFonts w:eastAsia="Calibri"/>
          <w:kern w:val="2"/>
          <w:sz w:val="28"/>
          <w:szCs w:val="28"/>
        </w:rPr>
        <w:t>Великой</w:t>
      </w:r>
      <w:r w:rsidR="00EA21F2" w:rsidRPr="00EA21F2">
        <w:rPr>
          <w:rFonts w:eastAsia="Calibri"/>
          <w:kern w:val="2"/>
          <w:sz w:val="28"/>
          <w:szCs w:val="28"/>
        </w:rPr>
        <w:t xml:space="preserve"> </w:t>
      </w:r>
      <w:r w:rsidRPr="00EA21F2">
        <w:rPr>
          <w:rFonts w:eastAsia="Calibri"/>
          <w:kern w:val="2"/>
          <w:sz w:val="28"/>
          <w:szCs w:val="28"/>
        </w:rPr>
        <w:t>Отечественной</w:t>
      </w:r>
      <w:r w:rsidR="00EA21F2" w:rsidRPr="00EA21F2">
        <w:rPr>
          <w:rFonts w:eastAsia="Calibri"/>
          <w:kern w:val="2"/>
          <w:sz w:val="28"/>
          <w:szCs w:val="28"/>
        </w:rPr>
        <w:t xml:space="preserve"> </w:t>
      </w:r>
      <w:r w:rsidRPr="00EA21F2">
        <w:rPr>
          <w:rFonts w:eastAsia="Calibri"/>
          <w:kern w:val="2"/>
          <w:sz w:val="28"/>
          <w:szCs w:val="28"/>
        </w:rPr>
        <w:t>войны,</w:t>
      </w:r>
      <w:r w:rsidR="00EA21F2" w:rsidRPr="00EA21F2">
        <w:rPr>
          <w:rFonts w:eastAsia="Calibri"/>
          <w:kern w:val="2"/>
          <w:sz w:val="28"/>
          <w:szCs w:val="28"/>
        </w:rPr>
        <w:t xml:space="preserve"> </w:t>
      </w:r>
      <w:r w:rsidRPr="00EA21F2">
        <w:rPr>
          <w:rFonts w:eastAsia="Calibri"/>
          <w:kern w:val="2"/>
          <w:sz w:val="28"/>
          <w:szCs w:val="28"/>
        </w:rPr>
        <w:t>ставших</w:t>
      </w:r>
      <w:r w:rsidR="00EA21F2" w:rsidRPr="00EA21F2">
        <w:rPr>
          <w:rFonts w:eastAsia="Calibri"/>
          <w:kern w:val="2"/>
          <w:sz w:val="28"/>
          <w:szCs w:val="28"/>
        </w:rPr>
        <w:t xml:space="preserve"> </w:t>
      </w:r>
      <w:r w:rsidRPr="00EA21F2">
        <w:rPr>
          <w:rFonts w:eastAsia="Calibri"/>
          <w:kern w:val="2"/>
          <w:sz w:val="28"/>
          <w:szCs w:val="28"/>
        </w:rPr>
        <w:t>инвалидами</w:t>
      </w:r>
      <w:r w:rsidR="00EA21F2" w:rsidRPr="00EA21F2">
        <w:rPr>
          <w:rFonts w:eastAsia="Calibri"/>
          <w:kern w:val="2"/>
          <w:sz w:val="28"/>
          <w:szCs w:val="28"/>
        </w:rPr>
        <w:t xml:space="preserve"> </w:t>
      </w:r>
      <w:r w:rsidRPr="00EA21F2">
        <w:rPr>
          <w:rFonts w:eastAsia="Calibri"/>
          <w:kern w:val="2"/>
          <w:sz w:val="28"/>
          <w:szCs w:val="28"/>
        </w:rPr>
        <w:t>вследствие</w:t>
      </w:r>
      <w:r w:rsidR="00EA21F2" w:rsidRPr="00EA21F2">
        <w:rPr>
          <w:rFonts w:eastAsia="Calibri"/>
          <w:kern w:val="2"/>
          <w:sz w:val="28"/>
          <w:szCs w:val="28"/>
        </w:rPr>
        <w:t xml:space="preserve"> </w:t>
      </w:r>
      <w:r w:rsidRPr="00EA21F2">
        <w:rPr>
          <w:rFonts w:eastAsia="Calibri"/>
          <w:kern w:val="2"/>
          <w:sz w:val="28"/>
          <w:szCs w:val="28"/>
        </w:rPr>
        <w:t>общего</w:t>
      </w:r>
      <w:r w:rsidR="00EA21F2" w:rsidRPr="00EA21F2">
        <w:rPr>
          <w:rFonts w:eastAsia="Calibri"/>
          <w:kern w:val="2"/>
          <w:sz w:val="28"/>
          <w:szCs w:val="28"/>
        </w:rPr>
        <w:t xml:space="preserve"> </w:t>
      </w:r>
      <w:r w:rsidRPr="00EA21F2">
        <w:rPr>
          <w:rFonts w:eastAsia="Calibri"/>
          <w:kern w:val="2"/>
          <w:sz w:val="28"/>
          <w:szCs w:val="28"/>
        </w:rPr>
        <w:t>заболевания,</w:t>
      </w:r>
      <w:r w:rsidR="00EA21F2" w:rsidRPr="00EA21F2">
        <w:rPr>
          <w:rFonts w:eastAsia="Calibri"/>
          <w:kern w:val="2"/>
          <w:sz w:val="28"/>
          <w:szCs w:val="28"/>
        </w:rPr>
        <w:t xml:space="preserve"> </w:t>
      </w:r>
      <w:r w:rsidRPr="00EA21F2">
        <w:rPr>
          <w:rFonts w:eastAsia="Calibri"/>
          <w:kern w:val="2"/>
          <w:sz w:val="28"/>
          <w:szCs w:val="28"/>
        </w:rPr>
        <w:t>трудового</w:t>
      </w:r>
      <w:r w:rsidR="00EA21F2" w:rsidRPr="00EA21F2">
        <w:rPr>
          <w:rFonts w:eastAsia="Calibri"/>
          <w:kern w:val="2"/>
          <w:sz w:val="28"/>
          <w:szCs w:val="28"/>
        </w:rPr>
        <w:t xml:space="preserve"> </w:t>
      </w:r>
      <w:r w:rsidRPr="00EA21F2">
        <w:rPr>
          <w:rFonts w:eastAsia="Calibri"/>
          <w:kern w:val="2"/>
          <w:sz w:val="28"/>
          <w:szCs w:val="28"/>
        </w:rPr>
        <w:t>увечья</w:t>
      </w:r>
      <w:r w:rsidR="00EA21F2" w:rsidRPr="00EA21F2">
        <w:rPr>
          <w:rFonts w:eastAsia="Calibri"/>
          <w:kern w:val="2"/>
          <w:sz w:val="28"/>
          <w:szCs w:val="28"/>
        </w:rPr>
        <w:t xml:space="preserve"> </w:t>
      </w:r>
      <w:r w:rsidRPr="00EA21F2">
        <w:rPr>
          <w:rFonts w:eastAsia="Calibri"/>
          <w:kern w:val="2"/>
          <w:sz w:val="28"/>
          <w:szCs w:val="28"/>
        </w:rPr>
        <w:t>или</w:t>
      </w:r>
      <w:r w:rsidR="00EA21F2" w:rsidRPr="00EA21F2">
        <w:rPr>
          <w:rFonts w:eastAsia="Calibri"/>
          <w:kern w:val="2"/>
          <w:sz w:val="28"/>
          <w:szCs w:val="28"/>
        </w:rPr>
        <w:t xml:space="preserve"> </w:t>
      </w:r>
      <w:r w:rsidRPr="00EA21F2">
        <w:rPr>
          <w:rFonts w:eastAsia="Calibri"/>
          <w:kern w:val="2"/>
          <w:sz w:val="28"/>
          <w:szCs w:val="28"/>
        </w:rPr>
        <w:t>других</w:t>
      </w:r>
      <w:r w:rsidR="00EA21F2" w:rsidRPr="00EA21F2">
        <w:rPr>
          <w:rFonts w:eastAsia="Calibri"/>
          <w:kern w:val="2"/>
          <w:sz w:val="28"/>
          <w:szCs w:val="28"/>
        </w:rPr>
        <w:t xml:space="preserve"> </w:t>
      </w:r>
      <w:r w:rsidRPr="00EA21F2">
        <w:rPr>
          <w:rFonts w:eastAsia="Calibri"/>
          <w:kern w:val="2"/>
          <w:sz w:val="28"/>
          <w:szCs w:val="28"/>
        </w:rPr>
        <w:t>причин</w:t>
      </w:r>
      <w:r w:rsidR="00EA21F2" w:rsidRPr="00EA21F2">
        <w:rPr>
          <w:rFonts w:eastAsia="Calibri"/>
          <w:kern w:val="2"/>
          <w:sz w:val="28"/>
          <w:szCs w:val="28"/>
        </w:rPr>
        <w:t xml:space="preserve"> </w:t>
      </w:r>
      <w:r w:rsidRPr="00EA21F2">
        <w:rPr>
          <w:rFonts w:eastAsia="Calibri"/>
          <w:kern w:val="2"/>
          <w:sz w:val="28"/>
          <w:szCs w:val="28"/>
        </w:rPr>
        <w:t>(кроме</w:t>
      </w:r>
      <w:r w:rsidR="00EA21F2" w:rsidRPr="00EA21F2">
        <w:rPr>
          <w:rFonts w:eastAsia="Calibri"/>
          <w:kern w:val="2"/>
          <w:sz w:val="28"/>
          <w:szCs w:val="28"/>
        </w:rPr>
        <w:t xml:space="preserve"> </w:t>
      </w:r>
      <w:r w:rsidRPr="00EA21F2">
        <w:rPr>
          <w:rFonts w:eastAsia="Calibri"/>
          <w:kern w:val="2"/>
          <w:sz w:val="28"/>
          <w:szCs w:val="28"/>
        </w:rPr>
        <w:t>лиц,</w:t>
      </w:r>
      <w:r w:rsidR="00EA21F2" w:rsidRPr="00EA21F2">
        <w:rPr>
          <w:rFonts w:eastAsia="Calibri"/>
          <w:kern w:val="2"/>
          <w:sz w:val="28"/>
          <w:szCs w:val="28"/>
        </w:rPr>
        <w:t xml:space="preserve"> </w:t>
      </w:r>
      <w:r w:rsidRPr="00EA21F2">
        <w:rPr>
          <w:rFonts w:eastAsia="Calibri"/>
          <w:kern w:val="2"/>
          <w:sz w:val="28"/>
          <w:szCs w:val="28"/>
        </w:rPr>
        <w:t>инвалидность</w:t>
      </w:r>
      <w:r w:rsidR="00EA21F2" w:rsidRPr="00EA21F2">
        <w:rPr>
          <w:rFonts w:eastAsia="Calibri"/>
          <w:kern w:val="2"/>
          <w:sz w:val="28"/>
          <w:szCs w:val="28"/>
        </w:rPr>
        <w:t xml:space="preserve"> </w:t>
      </w:r>
      <w:r w:rsidRPr="00EA21F2">
        <w:rPr>
          <w:rFonts w:eastAsia="Calibri"/>
          <w:kern w:val="2"/>
          <w:sz w:val="28"/>
          <w:szCs w:val="28"/>
        </w:rPr>
        <w:t>которых</w:t>
      </w:r>
      <w:r w:rsidR="00EA21F2" w:rsidRPr="00EA21F2">
        <w:rPr>
          <w:rFonts w:eastAsia="Calibri"/>
          <w:kern w:val="2"/>
          <w:sz w:val="28"/>
          <w:szCs w:val="28"/>
        </w:rPr>
        <w:t xml:space="preserve"> </w:t>
      </w:r>
      <w:r w:rsidRPr="00EA21F2">
        <w:rPr>
          <w:rFonts w:eastAsia="Calibri"/>
          <w:kern w:val="2"/>
          <w:sz w:val="28"/>
          <w:szCs w:val="28"/>
        </w:rPr>
        <w:t>наступила</w:t>
      </w:r>
      <w:r w:rsidR="00EA21F2" w:rsidRPr="00EA21F2">
        <w:rPr>
          <w:rFonts w:eastAsia="Calibri"/>
          <w:kern w:val="2"/>
          <w:sz w:val="28"/>
          <w:szCs w:val="28"/>
        </w:rPr>
        <w:t xml:space="preserve"> </w:t>
      </w:r>
      <w:r w:rsidRPr="00EA21F2">
        <w:rPr>
          <w:rFonts w:eastAsia="Calibri"/>
          <w:kern w:val="2"/>
          <w:sz w:val="28"/>
          <w:szCs w:val="28"/>
        </w:rPr>
        <w:t>вследствие</w:t>
      </w:r>
      <w:r w:rsidR="00EA21F2" w:rsidRPr="00EA21F2">
        <w:rPr>
          <w:rFonts w:eastAsia="Calibri"/>
          <w:kern w:val="2"/>
          <w:sz w:val="28"/>
          <w:szCs w:val="28"/>
        </w:rPr>
        <w:t xml:space="preserve"> </w:t>
      </w:r>
      <w:r w:rsidRPr="00EA21F2">
        <w:rPr>
          <w:rFonts w:eastAsia="Calibri"/>
          <w:kern w:val="2"/>
          <w:sz w:val="28"/>
          <w:szCs w:val="28"/>
        </w:rPr>
        <w:t>их</w:t>
      </w:r>
      <w:r w:rsidR="00EA21F2" w:rsidRPr="00EA21F2">
        <w:rPr>
          <w:rFonts w:eastAsia="Calibri"/>
          <w:kern w:val="2"/>
          <w:sz w:val="28"/>
          <w:szCs w:val="28"/>
        </w:rPr>
        <w:t xml:space="preserve"> </w:t>
      </w:r>
      <w:r w:rsidRPr="00EA21F2">
        <w:rPr>
          <w:rFonts w:eastAsia="Calibri"/>
          <w:kern w:val="2"/>
          <w:sz w:val="28"/>
          <w:szCs w:val="28"/>
        </w:rPr>
        <w:t>противоправных</w:t>
      </w:r>
      <w:r w:rsidR="00EA21F2" w:rsidRPr="00EA21F2">
        <w:rPr>
          <w:rFonts w:eastAsia="Calibri"/>
          <w:kern w:val="2"/>
          <w:sz w:val="28"/>
          <w:szCs w:val="28"/>
        </w:rPr>
        <w:t xml:space="preserve"> </w:t>
      </w:r>
      <w:r w:rsidRPr="00EA21F2">
        <w:rPr>
          <w:rFonts w:eastAsia="Calibri"/>
          <w:kern w:val="2"/>
          <w:sz w:val="28"/>
          <w:szCs w:val="28"/>
        </w:rPr>
        <w:t>действий),</w:t>
      </w:r>
      <w:r w:rsidR="00EA21F2" w:rsidRPr="00EA21F2">
        <w:rPr>
          <w:rFonts w:eastAsia="Calibri"/>
          <w:kern w:val="2"/>
          <w:sz w:val="28"/>
          <w:szCs w:val="28"/>
          <w:lang w:eastAsia="en-US"/>
        </w:rPr>
        <w:t xml:space="preserve"> </w:t>
      </w:r>
      <w:r w:rsidRPr="00EA21F2">
        <w:rPr>
          <w:rFonts w:eastAsia="Calibri"/>
          <w:kern w:val="2"/>
          <w:sz w:val="28"/>
          <w:szCs w:val="28"/>
          <w:lang w:eastAsia="en-US"/>
        </w:rPr>
        <w:t>лиц,</w:t>
      </w:r>
      <w:r w:rsidR="00EA21F2" w:rsidRPr="00EA21F2">
        <w:rPr>
          <w:rFonts w:eastAsia="Calibri"/>
          <w:kern w:val="2"/>
          <w:sz w:val="28"/>
          <w:szCs w:val="28"/>
          <w:lang w:eastAsia="en-US"/>
        </w:rPr>
        <w:t xml:space="preserve"> </w:t>
      </w:r>
      <w:r w:rsidRPr="00EA21F2">
        <w:rPr>
          <w:rFonts w:eastAsia="Calibri"/>
          <w:kern w:val="2"/>
          <w:sz w:val="28"/>
          <w:szCs w:val="28"/>
          <w:lang w:eastAsia="en-US"/>
        </w:rPr>
        <w:t>награжденных</w:t>
      </w:r>
      <w:r w:rsidR="00EA21F2" w:rsidRPr="00EA21F2">
        <w:rPr>
          <w:rFonts w:eastAsia="Calibri"/>
          <w:kern w:val="2"/>
          <w:sz w:val="28"/>
          <w:szCs w:val="28"/>
          <w:lang w:eastAsia="en-US"/>
        </w:rPr>
        <w:t xml:space="preserve"> </w:t>
      </w:r>
      <w:r w:rsidRPr="00EA21F2">
        <w:rPr>
          <w:rFonts w:eastAsia="Calibri"/>
          <w:kern w:val="2"/>
          <w:sz w:val="28"/>
          <w:szCs w:val="28"/>
          <w:lang w:eastAsia="en-US"/>
        </w:rPr>
        <w:t>знаком</w:t>
      </w:r>
      <w:r w:rsidR="00EA21F2" w:rsidRPr="00EA21F2">
        <w:rPr>
          <w:rFonts w:eastAsia="Calibri"/>
          <w:kern w:val="2"/>
          <w:sz w:val="28"/>
          <w:szCs w:val="28"/>
          <w:lang w:eastAsia="en-US"/>
        </w:rPr>
        <w:t xml:space="preserve"> </w:t>
      </w:r>
      <w:r w:rsidRPr="00EA21F2">
        <w:rPr>
          <w:rFonts w:eastAsia="Calibri"/>
          <w:kern w:val="2"/>
          <w:sz w:val="28"/>
          <w:szCs w:val="28"/>
          <w:lang w:eastAsia="en-US"/>
        </w:rPr>
        <w:t>«Жителю</w:t>
      </w:r>
      <w:r w:rsidR="00EA21F2" w:rsidRPr="00EA21F2">
        <w:rPr>
          <w:rFonts w:eastAsia="Calibri"/>
          <w:kern w:val="2"/>
          <w:sz w:val="28"/>
          <w:szCs w:val="28"/>
          <w:lang w:eastAsia="en-US"/>
        </w:rPr>
        <w:t xml:space="preserve"> </w:t>
      </w:r>
      <w:r w:rsidRPr="00EA21F2">
        <w:rPr>
          <w:rFonts w:eastAsia="Calibri"/>
          <w:kern w:val="2"/>
          <w:sz w:val="28"/>
          <w:szCs w:val="28"/>
          <w:lang w:eastAsia="en-US"/>
        </w:rPr>
        <w:t>блокадного</w:t>
      </w:r>
      <w:r w:rsidR="00EA21F2" w:rsidRPr="00EA21F2">
        <w:rPr>
          <w:rFonts w:eastAsia="Calibri"/>
          <w:kern w:val="2"/>
          <w:sz w:val="28"/>
          <w:szCs w:val="28"/>
          <w:lang w:eastAsia="en-US"/>
        </w:rPr>
        <w:t xml:space="preserve"> </w:t>
      </w:r>
      <w:r w:rsidRPr="00EA21F2">
        <w:rPr>
          <w:rFonts w:eastAsia="Calibri"/>
          <w:kern w:val="2"/>
          <w:sz w:val="28"/>
          <w:szCs w:val="28"/>
          <w:lang w:eastAsia="en-US"/>
        </w:rPr>
        <w:t>Ленинграда»</w:t>
      </w:r>
      <w:r w:rsidR="00EA21F2" w:rsidRPr="00EA21F2">
        <w:rPr>
          <w:rFonts w:eastAsia="Calibri"/>
          <w:kern w:val="2"/>
          <w:sz w:val="28"/>
          <w:szCs w:val="28"/>
          <w:lang w:eastAsia="en-US"/>
        </w:rPr>
        <w:t xml:space="preserve"> </w:t>
      </w:r>
      <w:r w:rsidRPr="00EA21F2">
        <w:rPr>
          <w:rFonts w:eastAsia="Calibri"/>
          <w:kern w:val="2"/>
          <w:sz w:val="28"/>
          <w:szCs w:val="28"/>
          <w:lang w:eastAsia="en-US"/>
        </w:rPr>
        <w:t>и</w:t>
      </w:r>
      <w:r w:rsidR="00EA21F2" w:rsidRPr="00EA21F2">
        <w:rPr>
          <w:rFonts w:eastAsia="Calibri"/>
          <w:kern w:val="2"/>
          <w:sz w:val="28"/>
          <w:szCs w:val="28"/>
          <w:lang w:eastAsia="en-US"/>
        </w:rPr>
        <w:t xml:space="preserve"> </w:t>
      </w:r>
      <w:r w:rsidRPr="00EA21F2">
        <w:rPr>
          <w:rFonts w:eastAsia="Calibri"/>
          <w:kern w:val="2"/>
          <w:sz w:val="28"/>
          <w:szCs w:val="28"/>
          <w:lang w:eastAsia="en-US"/>
        </w:rPr>
        <w:t>признанных</w:t>
      </w:r>
      <w:r w:rsidR="00EA21F2" w:rsidRPr="00EA21F2">
        <w:rPr>
          <w:rFonts w:eastAsia="Calibri"/>
          <w:kern w:val="2"/>
          <w:sz w:val="28"/>
          <w:szCs w:val="28"/>
          <w:lang w:eastAsia="en-US"/>
        </w:rPr>
        <w:t xml:space="preserve"> </w:t>
      </w:r>
      <w:r w:rsidRPr="00EA21F2">
        <w:rPr>
          <w:rFonts w:eastAsia="Calibri"/>
          <w:kern w:val="2"/>
          <w:sz w:val="28"/>
          <w:szCs w:val="28"/>
          <w:lang w:eastAsia="en-US"/>
        </w:rPr>
        <w:t>инвалидами</w:t>
      </w:r>
      <w:r w:rsidR="00EA21F2" w:rsidRPr="00EA21F2">
        <w:rPr>
          <w:rFonts w:eastAsia="Calibri"/>
          <w:kern w:val="2"/>
          <w:sz w:val="28"/>
          <w:szCs w:val="28"/>
          <w:lang w:eastAsia="en-US"/>
        </w:rPr>
        <w:t xml:space="preserve"> </w:t>
      </w:r>
      <w:r w:rsidRPr="00EA21F2">
        <w:rPr>
          <w:rFonts w:eastAsia="Calibri"/>
          <w:kern w:val="2"/>
          <w:sz w:val="28"/>
          <w:szCs w:val="28"/>
          <w:lang w:eastAsia="en-US"/>
        </w:rPr>
        <w:t>вследствие</w:t>
      </w:r>
      <w:r w:rsidR="00EA21F2" w:rsidRPr="00EA21F2">
        <w:rPr>
          <w:rFonts w:eastAsia="Calibri"/>
          <w:kern w:val="2"/>
          <w:sz w:val="28"/>
          <w:szCs w:val="28"/>
          <w:lang w:eastAsia="en-US"/>
        </w:rPr>
        <w:t xml:space="preserve"> </w:t>
      </w:r>
      <w:r w:rsidRPr="00EA21F2">
        <w:rPr>
          <w:rFonts w:eastAsia="Calibri"/>
          <w:kern w:val="2"/>
          <w:sz w:val="28"/>
          <w:szCs w:val="28"/>
          <w:lang w:eastAsia="en-US"/>
        </w:rPr>
        <w:t>общего</w:t>
      </w:r>
      <w:r w:rsidR="00EA21F2" w:rsidRPr="00EA21F2">
        <w:rPr>
          <w:rFonts w:eastAsia="Calibri"/>
          <w:kern w:val="2"/>
          <w:sz w:val="28"/>
          <w:szCs w:val="28"/>
          <w:lang w:eastAsia="en-US"/>
        </w:rPr>
        <w:t xml:space="preserve"> </w:t>
      </w:r>
      <w:r w:rsidRPr="00EA21F2">
        <w:rPr>
          <w:rFonts w:eastAsia="Calibri"/>
          <w:kern w:val="2"/>
          <w:sz w:val="28"/>
          <w:szCs w:val="28"/>
          <w:lang w:eastAsia="en-US"/>
        </w:rPr>
        <w:t>заболевания,</w:t>
      </w:r>
      <w:r w:rsidR="00EA21F2" w:rsidRPr="00EA21F2">
        <w:rPr>
          <w:rFonts w:eastAsia="Calibri"/>
          <w:kern w:val="2"/>
          <w:sz w:val="28"/>
          <w:szCs w:val="28"/>
          <w:lang w:eastAsia="en-US"/>
        </w:rPr>
        <w:t xml:space="preserve"> </w:t>
      </w:r>
      <w:r w:rsidRPr="00EA21F2">
        <w:rPr>
          <w:rFonts w:eastAsia="Calibri"/>
          <w:kern w:val="2"/>
          <w:sz w:val="28"/>
          <w:szCs w:val="28"/>
          <w:lang w:eastAsia="en-US"/>
        </w:rPr>
        <w:t>трудового</w:t>
      </w:r>
      <w:r w:rsidR="00EA21F2" w:rsidRPr="00EA21F2">
        <w:rPr>
          <w:rFonts w:eastAsia="Calibri"/>
          <w:kern w:val="2"/>
          <w:sz w:val="28"/>
          <w:szCs w:val="28"/>
          <w:lang w:eastAsia="en-US"/>
        </w:rPr>
        <w:t xml:space="preserve"> </w:t>
      </w:r>
      <w:r w:rsidRPr="00EA21F2">
        <w:rPr>
          <w:rFonts w:eastAsia="Calibri"/>
          <w:kern w:val="2"/>
          <w:sz w:val="28"/>
          <w:szCs w:val="28"/>
          <w:lang w:eastAsia="en-US"/>
        </w:rPr>
        <w:t>увечья</w:t>
      </w:r>
      <w:r w:rsidR="00EA21F2" w:rsidRPr="00EA21F2">
        <w:rPr>
          <w:rFonts w:eastAsia="Calibri"/>
          <w:kern w:val="2"/>
          <w:sz w:val="28"/>
          <w:szCs w:val="28"/>
          <w:lang w:eastAsia="en-US"/>
        </w:rPr>
        <w:t xml:space="preserve"> </w:t>
      </w:r>
      <w:r w:rsidRPr="00EA21F2">
        <w:rPr>
          <w:rFonts w:eastAsia="Calibri"/>
          <w:kern w:val="2"/>
          <w:sz w:val="28"/>
          <w:szCs w:val="28"/>
          <w:lang w:eastAsia="en-US"/>
        </w:rPr>
        <w:t>и</w:t>
      </w:r>
      <w:r w:rsidR="00EA21F2" w:rsidRPr="00EA21F2">
        <w:rPr>
          <w:rFonts w:eastAsia="Calibri"/>
          <w:kern w:val="2"/>
          <w:sz w:val="28"/>
          <w:szCs w:val="28"/>
          <w:lang w:eastAsia="en-US"/>
        </w:rPr>
        <w:t xml:space="preserve"> </w:t>
      </w:r>
      <w:r w:rsidRPr="00EA21F2">
        <w:rPr>
          <w:rFonts w:eastAsia="Calibri"/>
          <w:kern w:val="2"/>
          <w:sz w:val="28"/>
          <w:szCs w:val="28"/>
          <w:lang w:eastAsia="en-US"/>
        </w:rPr>
        <w:t>других</w:t>
      </w:r>
      <w:r w:rsidR="00EA21F2" w:rsidRPr="00EA21F2">
        <w:rPr>
          <w:rFonts w:eastAsia="Calibri"/>
          <w:kern w:val="2"/>
          <w:sz w:val="28"/>
          <w:szCs w:val="28"/>
          <w:lang w:eastAsia="en-US"/>
        </w:rPr>
        <w:t xml:space="preserve"> </w:t>
      </w:r>
      <w:r w:rsidRPr="00EA21F2">
        <w:rPr>
          <w:rFonts w:eastAsia="Calibri"/>
          <w:kern w:val="2"/>
          <w:sz w:val="28"/>
          <w:szCs w:val="28"/>
          <w:lang w:eastAsia="en-US"/>
        </w:rPr>
        <w:t>причин</w:t>
      </w:r>
      <w:r w:rsidR="00EA21F2" w:rsidRPr="00EA21F2">
        <w:rPr>
          <w:rFonts w:eastAsia="Calibri"/>
          <w:kern w:val="2"/>
          <w:sz w:val="28"/>
          <w:szCs w:val="28"/>
          <w:lang w:eastAsia="en-US"/>
        </w:rPr>
        <w:t xml:space="preserve"> </w:t>
      </w:r>
      <w:r w:rsidRPr="00EA21F2">
        <w:rPr>
          <w:rFonts w:eastAsia="Calibri"/>
          <w:kern w:val="2"/>
          <w:sz w:val="28"/>
          <w:szCs w:val="28"/>
          <w:lang w:eastAsia="en-US"/>
        </w:rPr>
        <w:t>(кроме</w:t>
      </w:r>
      <w:r w:rsidR="00EA21F2" w:rsidRPr="00EA21F2">
        <w:rPr>
          <w:rFonts w:eastAsia="Calibri"/>
          <w:kern w:val="2"/>
          <w:sz w:val="28"/>
          <w:szCs w:val="28"/>
          <w:lang w:eastAsia="en-US"/>
        </w:rPr>
        <w:t xml:space="preserve"> </w:t>
      </w:r>
      <w:r w:rsidRPr="00EA21F2">
        <w:rPr>
          <w:rFonts w:eastAsia="Calibri"/>
          <w:kern w:val="2"/>
          <w:sz w:val="28"/>
          <w:szCs w:val="28"/>
          <w:lang w:eastAsia="en-US"/>
        </w:rPr>
        <w:t>лиц,</w:t>
      </w:r>
      <w:r w:rsidR="00EA21F2" w:rsidRPr="00EA21F2">
        <w:rPr>
          <w:rFonts w:eastAsia="Calibri"/>
          <w:kern w:val="2"/>
          <w:sz w:val="28"/>
          <w:szCs w:val="28"/>
          <w:lang w:eastAsia="en-US"/>
        </w:rPr>
        <w:t xml:space="preserve"> </w:t>
      </w:r>
      <w:r w:rsidRPr="00EA21F2">
        <w:rPr>
          <w:rFonts w:eastAsia="Calibri"/>
          <w:kern w:val="2"/>
          <w:sz w:val="28"/>
          <w:szCs w:val="28"/>
          <w:lang w:eastAsia="en-US"/>
        </w:rPr>
        <w:t>инвалидность</w:t>
      </w:r>
      <w:r w:rsidR="00EA21F2" w:rsidRPr="00EA21F2">
        <w:rPr>
          <w:rFonts w:eastAsia="Calibri"/>
          <w:kern w:val="2"/>
          <w:sz w:val="28"/>
          <w:szCs w:val="28"/>
          <w:lang w:eastAsia="en-US"/>
        </w:rPr>
        <w:t xml:space="preserve"> </w:t>
      </w:r>
      <w:r w:rsidRPr="00EA21F2">
        <w:rPr>
          <w:rFonts w:eastAsia="Calibri"/>
          <w:kern w:val="2"/>
          <w:sz w:val="28"/>
          <w:szCs w:val="28"/>
          <w:lang w:eastAsia="en-US"/>
        </w:rPr>
        <w:t>которых</w:t>
      </w:r>
      <w:r w:rsidR="00EA21F2" w:rsidRPr="00EA21F2">
        <w:rPr>
          <w:rFonts w:eastAsia="Calibri"/>
          <w:kern w:val="2"/>
          <w:sz w:val="28"/>
          <w:szCs w:val="28"/>
          <w:lang w:eastAsia="en-US"/>
        </w:rPr>
        <w:t xml:space="preserve"> </w:t>
      </w:r>
      <w:r w:rsidRPr="00EA21F2">
        <w:rPr>
          <w:rFonts w:eastAsia="Calibri"/>
          <w:kern w:val="2"/>
          <w:sz w:val="28"/>
          <w:szCs w:val="28"/>
          <w:lang w:eastAsia="en-US"/>
        </w:rPr>
        <w:t>наступила</w:t>
      </w:r>
      <w:r w:rsidR="00EA21F2" w:rsidRPr="00EA21F2">
        <w:rPr>
          <w:rFonts w:eastAsia="Calibri"/>
          <w:kern w:val="2"/>
          <w:sz w:val="28"/>
          <w:szCs w:val="28"/>
          <w:lang w:eastAsia="en-US"/>
        </w:rPr>
        <w:t xml:space="preserve"> </w:t>
      </w:r>
      <w:r w:rsidRPr="00EA21F2">
        <w:rPr>
          <w:rFonts w:eastAsia="Calibri"/>
          <w:kern w:val="2"/>
          <w:sz w:val="28"/>
          <w:szCs w:val="28"/>
          <w:lang w:eastAsia="en-US"/>
        </w:rPr>
        <w:t>вследствие</w:t>
      </w:r>
      <w:r w:rsidR="00EA21F2" w:rsidRPr="00EA21F2">
        <w:rPr>
          <w:rFonts w:eastAsia="Calibri"/>
          <w:kern w:val="2"/>
          <w:sz w:val="28"/>
          <w:szCs w:val="28"/>
          <w:lang w:eastAsia="en-US"/>
        </w:rPr>
        <w:t xml:space="preserve"> </w:t>
      </w:r>
      <w:r w:rsidRPr="00EA21F2">
        <w:rPr>
          <w:rFonts w:eastAsia="Calibri"/>
          <w:kern w:val="2"/>
          <w:sz w:val="28"/>
          <w:szCs w:val="28"/>
          <w:lang w:eastAsia="en-US"/>
        </w:rPr>
        <w:t>их</w:t>
      </w:r>
      <w:r w:rsidR="00EA21F2" w:rsidRPr="00EA21F2">
        <w:rPr>
          <w:rFonts w:eastAsia="Calibri"/>
          <w:kern w:val="2"/>
          <w:sz w:val="28"/>
          <w:szCs w:val="28"/>
          <w:lang w:eastAsia="en-US"/>
        </w:rPr>
        <w:t xml:space="preserve"> </w:t>
      </w:r>
      <w:r w:rsidRPr="00EA21F2">
        <w:rPr>
          <w:rFonts w:eastAsia="Calibri"/>
          <w:kern w:val="2"/>
          <w:sz w:val="28"/>
          <w:szCs w:val="28"/>
          <w:lang w:eastAsia="en-US"/>
        </w:rPr>
        <w:t>противоправных</w:t>
      </w:r>
      <w:r w:rsidR="00EA21F2" w:rsidRPr="00EA21F2">
        <w:rPr>
          <w:rFonts w:eastAsia="Calibri"/>
          <w:kern w:val="2"/>
          <w:sz w:val="28"/>
          <w:szCs w:val="28"/>
          <w:lang w:eastAsia="en-US"/>
        </w:rPr>
        <w:t xml:space="preserve"> </w:t>
      </w:r>
      <w:r w:rsidRPr="00EA21F2">
        <w:rPr>
          <w:rFonts w:eastAsia="Calibri"/>
          <w:kern w:val="2"/>
          <w:sz w:val="28"/>
          <w:szCs w:val="28"/>
          <w:lang w:eastAsia="en-US"/>
        </w:rPr>
        <w:t>действий),</w:t>
      </w:r>
      <w:r w:rsidR="00EA21F2" w:rsidRPr="00EA21F2">
        <w:rPr>
          <w:rFonts w:eastAsia="Calibri"/>
          <w:kern w:val="2"/>
          <w:sz w:val="28"/>
          <w:szCs w:val="28"/>
          <w:lang w:eastAsia="en-US"/>
        </w:rPr>
        <w:t xml:space="preserve"> </w:t>
      </w:r>
      <w:r w:rsidRPr="00EA21F2">
        <w:rPr>
          <w:rFonts w:eastAsia="Calibri"/>
          <w:kern w:val="2"/>
          <w:sz w:val="28"/>
          <w:szCs w:val="28"/>
        </w:rPr>
        <w:t>бывших</w:t>
      </w:r>
      <w:proofErr w:type="gramEnd"/>
      <w:r w:rsidR="00EA21F2" w:rsidRPr="00EA21F2">
        <w:rPr>
          <w:rFonts w:eastAsia="Calibri"/>
          <w:kern w:val="2"/>
          <w:sz w:val="28"/>
          <w:szCs w:val="28"/>
        </w:rPr>
        <w:t xml:space="preserve"> </w:t>
      </w:r>
      <w:r w:rsidRPr="00EA21F2">
        <w:rPr>
          <w:rFonts w:eastAsia="Calibri"/>
          <w:kern w:val="2"/>
          <w:sz w:val="28"/>
          <w:szCs w:val="28"/>
        </w:rPr>
        <w:t>несовершеннолетних</w:t>
      </w:r>
      <w:r w:rsidR="00EA21F2" w:rsidRPr="00EA21F2">
        <w:rPr>
          <w:rFonts w:eastAsia="Calibri"/>
          <w:kern w:val="2"/>
          <w:sz w:val="28"/>
          <w:szCs w:val="28"/>
        </w:rPr>
        <w:t xml:space="preserve"> </w:t>
      </w:r>
      <w:r w:rsidRPr="00EA21F2">
        <w:rPr>
          <w:rFonts w:eastAsia="Calibri"/>
          <w:kern w:val="2"/>
          <w:sz w:val="28"/>
          <w:szCs w:val="28"/>
        </w:rPr>
        <w:t>узников</w:t>
      </w:r>
      <w:r w:rsidR="00EA21F2" w:rsidRPr="00EA21F2">
        <w:rPr>
          <w:rFonts w:eastAsia="Calibri"/>
          <w:kern w:val="2"/>
          <w:sz w:val="28"/>
          <w:szCs w:val="28"/>
        </w:rPr>
        <w:t xml:space="preserve"> </w:t>
      </w:r>
      <w:r w:rsidRPr="00EA21F2">
        <w:rPr>
          <w:rFonts w:eastAsia="Calibri"/>
          <w:kern w:val="2"/>
          <w:sz w:val="28"/>
          <w:szCs w:val="28"/>
        </w:rPr>
        <w:t>концлагерей,</w:t>
      </w:r>
      <w:r w:rsidR="00EA21F2" w:rsidRPr="00EA21F2">
        <w:rPr>
          <w:rFonts w:eastAsia="Calibri"/>
          <w:kern w:val="2"/>
          <w:sz w:val="28"/>
          <w:szCs w:val="28"/>
        </w:rPr>
        <w:t xml:space="preserve"> </w:t>
      </w:r>
      <w:r w:rsidRPr="00EA21F2">
        <w:rPr>
          <w:rFonts w:eastAsia="Calibri"/>
          <w:kern w:val="2"/>
          <w:sz w:val="28"/>
          <w:szCs w:val="28"/>
        </w:rPr>
        <w:t>гетто,</w:t>
      </w:r>
      <w:r w:rsidR="00EA21F2" w:rsidRPr="00EA21F2">
        <w:rPr>
          <w:rFonts w:eastAsia="Calibri"/>
          <w:kern w:val="2"/>
          <w:sz w:val="28"/>
          <w:szCs w:val="28"/>
        </w:rPr>
        <w:t xml:space="preserve"> </w:t>
      </w:r>
      <w:r w:rsidRPr="00EA21F2">
        <w:rPr>
          <w:rFonts w:eastAsia="Calibri"/>
          <w:kern w:val="2"/>
          <w:sz w:val="28"/>
          <w:szCs w:val="28"/>
        </w:rPr>
        <w:t>других</w:t>
      </w:r>
      <w:r w:rsidR="00EA21F2" w:rsidRPr="00EA21F2">
        <w:rPr>
          <w:rFonts w:eastAsia="Calibri"/>
          <w:kern w:val="2"/>
          <w:sz w:val="28"/>
          <w:szCs w:val="28"/>
        </w:rPr>
        <w:t xml:space="preserve"> </w:t>
      </w:r>
      <w:r w:rsidRPr="00EA21F2">
        <w:rPr>
          <w:rFonts w:eastAsia="Calibri"/>
          <w:kern w:val="2"/>
          <w:sz w:val="28"/>
          <w:szCs w:val="28"/>
        </w:rPr>
        <w:t>мест</w:t>
      </w:r>
      <w:r w:rsidR="00EA21F2" w:rsidRPr="00EA21F2">
        <w:rPr>
          <w:rFonts w:eastAsia="Calibri"/>
          <w:kern w:val="2"/>
          <w:sz w:val="28"/>
          <w:szCs w:val="28"/>
        </w:rPr>
        <w:t xml:space="preserve"> </w:t>
      </w:r>
      <w:r w:rsidRPr="00EA21F2">
        <w:rPr>
          <w:rFonts w:eastAsia="Calibri"/>
          <w:kern w:val="2"/>
          <w:sz w:val="28"/>
          <w:szCs w:val="28"/>
        </w:rPr>
        <w:t>принудительного</w:t>
      </w:r>
      <w:r w:rsidR="00EA21F2" w:rsidRPr="00EA21F2">
        <w:rPr>
          <w:rFonts w:eastAsia="Calibri"/>
          <w:kern w:val="2"/>
          <w:sz w:val="28"/>
          <w:szCs w:val="28"/>
        </w:rPr>
        <w:t xml:space="preserve"> </w:t>
      </w:r>
      <w:r w:rsidRPr="00EA21F2">
        <w:rPr>
          <w:rFonts w:eastAsia="Calibri"/>
          <w:kern w:val="2"/>
          <w:sz w:val="28"/>
          <w:szCs w:val="28"/>
        </w:rPr>
        <w:t>содержания,</w:t>
      </w:r>
      <w:r w:rsidR="00EA21F2" w:rsidRPr="00EA21F2">
        <w:rPr>
          <w:rFonts w:eastAsia="Calibri"/>
          <w:kern w:val="2"/>
          <w:sz w:val="28"/>
          <w:szCs w:val="28"/>
        </w:rPr>
        <w:t xml:space="preserve"> </w:t>
      </w:r>
      <w:r w:rsidRPr="00EA21F2">
        <w:rPr>
          <w:rFonts w:eastAsia="Calibri"/>
          <w:kern w:val="2"/>
          <w:sz w:val="28"/>
          <w:szCs w:val="28"/>
        </w:rPr>
        <w:t>созданных</w:t>
      </w:r>
      <w:r w:rsidR="00EA21F2" w:rsidRPr="00EA21F2">
        <w:rPr>
          <w:rFonts w:eastAsia="Calibri"/>
          <w:kern w:val="2"/>
          <w:sz w:val="28"/>
          <w:szCs w:val="28"/>
        </w:rPr>
        <w:t xml:space="preserve"> </w:t>
      </w:r>
      <w:r w:rsidRPr="00EA21F2">
        <w:rPr>
          <w:rFonts w:eastAsia="Calibri"/>
          <w:kern w:val="2"/>
          <w:sz w:val="28"/>
          <w:szCs w:val="28"/>
        </w:rPr>
        <w:t>фашистами</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их</w:t>
      </w:r>
      <w:r w:rsidR="00EA21F2" w:rsidRPr="00EA21F2">
        <w:rPr>
          <w:rFonts w:eastAsia="Calibri"/>
          <w:kern w:val="2"/>
          <w:sz w:val="28"/>
          <w:szCs w:val="28"/>
        </w:rPr>
        <w:t xml:space="preserve"> </w:t>
      </w:r>
      <w:r w:rsidRPr="00EA21F2">
        <w:rPr>
          <w:rFonts w:eastAsia="Calibri"/>
          <w:kern w:val="2"/>
          <w:sz w:val="28"/>
          <w:szCs w:val="28"/>
        </w:rPr>
        <w:t>союзниками</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период</w:t>
      </w:r>
      <w:r w:rsidR="00EA21F2" w:rsidRPr="00EA21F2">
        <w:rPr>
          <w:rFonts w:eastAsia="Calibri"/>
          <w:kern w:val="2"/>
          <w:sz w:val="28"/>
          <w:szCs w:val="28"/>
        </w:rPr>
        <w:t xml:space="preserve"> </w:t>
      </w:r>
      <w:r w:rsidRPr="00EA21F2">
        <w:rPr>
          <w:rFonts w:eastAsia="Calibri"/>
          <w:kern w:val="2"/>
          <w:sz w:val="28"/>
          <w:szCs w:val="28"/>
        </w:rPr>
        <w:t>Второй</w:t>
      </w:r>
      <w:r w:rsidR="00EA21F2" w:rsidRPr="00EA21F2">
        <w:rPr>
          <w:rFonts w:eastAsia="Calibri"/>
          <w:kern w:val="2"/>
          <w:sz w:val="28"/>
          <w:szCs w:val="28"/>
        </w:rPr>
        <w:t xml:space="preserve"> </w:t>
      </w:r>
      <w:r w:rsidRPr="00EA21F2">
        <w:rPr>
          <w:rFonts w:eastAsia="Calibri"/>
          <w:kern w:val="2"/>
          <w:sz w:val="28"/>
          <w:szCs w:val="28"/>
        </w:rPr>
        <w:t>мировой</w:t>
      </w:r>
      <w:r w:rsidR="00EA21F2" w:rsidRPr="00EA21F2">
        <w:rPr>
          <w:rFonts w:eastAsia="Calibri"/>
          <w:kern w:val="2"/>
          <w:sz w:val="28"/>
          <w:szCs w:val="28"/>
        </w:rPr>
        <w:t xml:space="preserve"> </w:t>
      </w:r>
      <w:r w:rsidRPr="00EA21F2">
        <w:rPr>
          <w:rFonts w:eastAsia="Calibri"/>
          <w:kern w:val="2"/>
          <w:sz w:val="28"/>
          <w:szCs w:val="28"/>
        </w:rPr>
        <w:t>войны,</w:t>
      </w:r>
      <w:r w:rsidR="00EA21F2" w:rsidRPr="00EA21F2">
        <w:rPr>
          <w:rFonts w:eastAsia="Calibri"/>
          <w:kern w:val="2"/>
          <w:sz w:val="28"/>
          <w:szCs w:val="28"/>
        </w:rPr>
        <w:t xml:space="preserve"> </w:t>
      </w:r>
      <w:r w:rsidRPr="00EA21F2">
        <w:rPr>
          <w:rFonts w:eastAsia="Calibri"/>
          <w:kern w:val="2"/>
          <w:sz w:val="28"/>
          <w:szCs w:val="28"/>
        </w:rPr>
        <w:t>признанных</w:t>
      </w:r>
      <w:r w:rsidR="00EA21F2" w:rsidRPr="00EA21F2">
        <w:rPr>
          <w:rFonts w:eastAsia="Calibri"/>
          <w:kern w:val="2"/>
          <w:sz w:val="28"/>
          <w:szCs w:val="28"/>
        </w:rPr>
        <w:t xml:space="preserve"> </w:t>
      </w:r>
      <w:r w:rsidRPr="00EA21F2">
        <w:rPr>
          <w:rFonts w:eastAsia="Calibri"/>
          <w:kern w:val="2"/>
          <w:sz w:val="28"/>
          <w:szCs w:val="28"/>
        </w:rPr>
        <w:t>инвалидами</w:t>
      </w:r>
      <w:r w:rsidR="00EA21F2" w:rsidRPr="00EA21F2">
        <w:rPr>
          <w:rFonts w:eastAsia="Calibri"/>
          <w:kern w:val="2"/>
          <w:sz w:val="28"/>
          <w:szCs w:val="28"/>
        </w:rPr>
        <w:t xml:space="preserve"> </w:t>
      </w:r>
      <w:r w:rsidRPr="00EA21F2">
        <w:rPr>
          <w:rFonts w:eastAsia="Calibri"/>
          <w:kern w:val="2"/>
          <w:sz w:val="28"/>
          <w:szCs w:val="28"/>
        </w:rPr>
        <w:t>вследствие</w:t>
      </w:r>
      <w:r w:rsidR="00EA21F2" w:rsidRPr="00EA21F2">
        <w:rPr>
          <w:rFonts w:eastAsia="Calibri"/>
          <w:kern w:val="2"/>
          <w:sz w:val="28"/>
          <w:szCs w:val="28"/>
        </w:rPr>
        <w:t xml:space="preserve"> </w:t>
      </w:r>
      <w:r w:rsidRPr="00EA21F2">
        <w:rPr>
          <w:rFonts w:eastAsia="Calibri"/>
          <w:kern w:val="2"/>
          <w:sz w:val="28"/>
          <w:szCs w:val="28"/>
        </w:rPr>
        <w:t>общего</w:t>
      </w:r>
      <w:r w:rsidR="00EA21F2" w:rsidRPr="00EA21F2">
        <w:rPr>
          <w:rFonts w:eastAsia="Calibri"/>
          <w:kern w:val="2"/>
          <w:sz w:val="28"/>
          <w:szCs w:val="28"/>
        </w:rPr>
        <w:t xml:space="preserve"> </w:t>
      </w:r>
      <w:r w:rsidRPr="00EA21F2">
        <w:rPr>
          <w:rFonts w:eastAsia="Calibri"/>
          <w:kern w:val="2"/>
          <w:sz w:val="28"/>
          <w:szCs w:val="28"/>
        </w:rPr>
        <w:t>заболевания,</w:t>
      </w:r>
      <w:r w:rsidR="00EA21F2" w:rsidRPr="00EA21F2">
        <w:rPr>
          <w:rFonts w:eastAsia="Calibri"/>
          <w:kern w:val="2"/>
          <w:sz w:val="28"/>
          <w:szCs w:val="28"/>
        </w:rPr>
        <w:t xml:space="preserve"> </w:t>
      </w:r>
      <w:r w:rsidRPr="00EA21F2">
        <w:rPr>
          <w:rFonts w:eastAsia="Calibri"/>
          <w:kern w:val="2"/>
          <w:sz w:val="28"/>
          <w:szCs w:val="28"/>
        </w:rPr>
        <w:t>трудового</w:t>
      </w:r>
      <w:r w:rsidR="00EA21F2" w:rsidRPr="00EA21F2">
        <w:rPr>
          <w:rFonts w:eastAsia="Calibri"/>
          <w:kern w:val="2"/>
          <w:sz w:val="28"/>
          <w:szCs w:val="28"/>
        </w:rPr>
        <w:t xml:space="preserve"> </w:t>
      </w:r>
      <w:r w:rsidRPr="00EA21F2">
        <w:rPr>
          <w:rFonts w:eastAsia="Calibri"/>
          <w:kern w:val="2"/>
          <w:sz w:val="28"/>
          <w:szCs w:val="28"/>
        </w:rPr>
        <w:t>увечья</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других</w:t>
      </w:r>
      <w:r w:rsidR="00EA21F2" w:rsidRPr="00EA21F2">
        <w:rPr>
          <w:rFonts w:eastAsia="Calibri"/>
          <w:kern w:val="2"/>
          <w:sz w:val="28"/>
          <w:szCs w:val="28"/>
        </w:rPr>
        <w:t xml:space="preserve"> </w:t>
      </w:r>
      <w:r w:rsidRPr="00EA21F2">
        <w:rPr>
          <w:rFonts w:eastAsia="Calibri"/>
          <w:kern w:val="2"/>
          <w:sz w:val="28"/>
          <w:szCs w:val="28"/>
        </w:rPr>
        <w:t>причин</w:t>
      </w:r>
      <w:r w:rsidR="00EA21F2" w:rsidRPr="00EA21F2">
        <w:rPr>
          <w:rFonts w:eastAsia="Calibri"/>
          <w:kern w:val="2"/>
          <w:sz w:val="28"/>
          <w:szCs w:val="28"/>
        </w:rPr>
        <w:t xml:space="preserve"> </w:t>
      </w:r>
      <w:r w:rsidRPr="00EA21F2">
        <w:rPr>
          <w:rFonts w:eastAsia="Calibri"/>
          <w:kern w:val="2"/>
          <w:sz w:val="28"/>
          <w:szCs w:val="28"/>
        </w:rPr>
        <w:t>(за</w:t>
      </w:r>
      <w:r w:rsidR="00EA21F2" w:rsidRPr="00EA21F2">
        <w:rPr>
          <w:rFonts w:eastAsia="Calibri"/>
          <w:kern w:val="2"/>
          <w:sz w:val="28"/>
          <w:szCs w:val="28"/>
        </w:rPr>
        <w:t xml:space="preserve"> </w:t>
      </w:r>
      <w:r w:rsidRPr="00EA21F2">
        <w:rPr>
          <w:rFonts w:eastAsia="Calibri"/>
          <w:kern w:val="2"/>
          <w:sz w:val="28"/>
          <w:szCs w:val="28"/>
        </w:rPr>
        <w:t>исключением</w:t>
      </w:r>
      <w:r w:rsidR="00EA21F2" w:rsidRPr="00EA21F2">
        <w:rPr>
          <w:rFonts w:eastAsia="Calibri"/>
          <w:kern w:val="2"/>
          <w:sz w:val="28"/>
          <w:szCs w:val="28"/>
        </w:rPr>
        <w:t xml:space="preserve"> </w:t>
      </w:r>
      <w:r w:rsidRPr="00EA21F2">
        <w:rPr>
          <w:rFonts w:eastAsia="Calibri"/>
          <w:kern w:val="2"/>
          <w:sz w:val="28"/>
          <w:szCs w:val="28"/>
        </w:rPr>
        <w:t>лиц,</w:t>
      </w:r>
      <w:r w:rsidR="00EA21F2" w:rsidRPr="00EA21F2">
        <w:rPr>
          <w:rFonts w:eastAsia="Calibri"/>
          <w:kern w:val="2"/>
          <w:sz w:val="28"/>
          <w:szCs w:val="28"/>
        </w:rPr>
        <w:t xml:space="preserve"> </w:t>
      </w:r>
      <w:r w:rsidRPr="00EA21F2">
        <w:rPr>
          <w:rFonts w:eastAsia="Calibri"/>
          <w:kern w:val="2"/>
          <w:sz w:val="28"/>
          <w:szCs w:val="28"/>
        </w:rPr>
        <w:t>инвалидность</w:t>
      </w:r>
      <w:r w:rsidR="00EA21F2" w:rsidRPr="00EA21F2">
        <w:rPr>
          <w:rFonts w:eastAsia="Calibri"/>
          <w:kern w:val="2"/>
          <w:sz w:val="28"/>
          <w:szCs w:val="28"/>
        </w:rPr>
        <w:t xml:space="preserve"> </w:t>
      </w:r>
      <w:r w:rsidRPr="00EA21F2">
        <w:rPr>
          <w:rFonts w:eastAsia="Calibri"/>
          <w:kern w:val="2"/>
          <w:sz w:val="28"/>
          <w:szCs w:val="28"/>
        </w:rPr>
        <w:t>которых</w:t>
      </w:r>
      <w:r w:rsidR="00EA21F2" w:rsidRPr="00EA21F2">
        <w:rPr>
          <w:rFonts w:eastAsia="Calibri"/>
          <w:kern w:val="2"/>
          <w:sz w:val="28"/>
          <w:szCs w:val="28"/>
        </w:rPr>
        <w:t xml:space="preserve"> </w:t>
      </w:r>
      <w:r w:rsidRPr="00EA21F2">
        <w:rPr>
          <w:rFonts w:eastAsia="Calibri"/>
          <w:kern w:val="2"/>
          <w:sz w:val="28"/>
          <w:szCs w:val="28"/>
        </w:rPr>
        <w:t>наступила</w:t>
      </w:r>
      <w:r w:rsidR="00EA21F2" w:rsidRPr="00EA21F2">
        <w:rPr>
          <w:rFonts w:eastAsia="Calibri"/>
          <w:kern w:val="2"/>
          <w:sz w:val="28"/>
          <w:szCs w:val="28"/>
        </w:rPr>
        <w:t xml:space="preserve"> </w:t>
      </w:r>
      <w:r w:rsidRPr="00EA21F2">
        <w:rPr>
          <w:rFonts w:eastAsia="Calibri"/>
          <w:kern w:val="2"/>
          <w:sz w:val="28"/>
          <w:szCs w:val="28"/>
        </w:rPr>
        <w:t>вследствие</w:t>
      </w:r>
      <w:r w:rsidR="00EA21F2" w:rsidRPr="00EA21F2">
        <w:rPr>
          <w:rFonts w:eastAsia="Calibri"/>
          <w:kern w:val="2"/>
          <w:sz w:val="28"/>
          <w:szCs w:val="28"/>
        </w:rPr>
        <w:t xml:space="preserve"> </w:t>
      </w:r>
      <w:r w:rsidRPr="00EA21F2">
        <w:rPr>
          <w:rFonts w:eastAsia="Calibri"/>
          <w:kern w:val="2"/>
          <w:sz w:val="28"/>
          <w:szCs w:val="28"/>
        </w:rPr>
        <w:t>их</w:t>
      </w:r>
      <w:r w:rsidR="00EA21F2" w:rsidRPr="00EA21F2">
        <w:rPr>
          <w:rFonts w:eastAsia="Calibri"/>
          <w:kern w:val="2"/>
          <w:sz w:val="28"/>
          <w:szCs w:val="28"/>
        </w:rPr>
        <w:t xml:space="preserve"> </w:t>
      </w:r>
      <w:r w:rsidRPr="00EA21F2">
        <w:rPr>
          <w:rFonts w:eastAsia="Calibri"/>
          <w:kern w:val="2"/>
          <w:sz w:val="28"/>
          <w:szCs w:val="28"/>
        </w:rPr>
        <w:t>противоправных</w:t>
      </w:r>
      <w:r w:rsidR="00EA21F2" w:rsidRPr="00EA21F2">
        <w:rPr>
          <w:rFonts w:eastAsia="Calibri"/>
          <w:kern w:val="2"/>
          <w:sz w:val="28"/>
          <w:szCs w:val="28"/>
        </w:rPr>
        <w:t xml:space="preserve"> </w:t>
      </w:r>
      <w:r w:rsidRPr="00EA21F2">
        <w:rPr>
          <w:rFonts w:eastAsia="Calibri"/>
          <w:kern w:val="2"/>
          <w:sz w:val="28"/>
          <w:szCs w:val="28"/>
        </w:rPr>
        <w:t>действий)</w:t>
      </w:r>
      <w:r w:rsidR="00EA21F2" w:rsidRPr="00EA21F2">
        <w:rPr>
          <w:rFonts w:eastAsia="Calibri"/>
          <w:kern w:val="2"/>
          <w:sz w:val="28"/>
          <w:szCs w:val="28"/>
        </w:rPr>
        <w:t xml:space="preserve"> </w:t>
      </w:r>
      <w:r w:rsidRPr="00EA21F2">
        <w:rPr>
          <w:rFonts w:eastAsia="Calibri"/>
          <w:kern w:val="2"/>
          <w:sz w:val="28"/>
          <w:szCs w:val="28"/>
        </w:rPr>
        <w:t>–</w:t>
      </w:r>
      <w:r w:rsidR="00EA21F2" w:rsidRPr="00EA21F2">
        <w:rPr>
          <w:rFonts w:eastAsia="Calibri"/>
          <w:kern w:val="2"/>
          <w:sz w:val="28"/>
          <w:szCs w:val="28"/>
        </w:rPr>
        <w:t xml:space="preserve"> </w:t>
      </w:r>
      <w:r w:rsidRPr="00EA21F2">
        <w:rPr>
          <w:rFonts w:eastAsia="Calibri"/>
          <w:kern w:val="2"/>
          <w:sz w:val="28"/>
          <w:szCs w:val="28"/>
        </w:rPr>
        <w:t>ежегодно,</w:t>
      </w:r>
      <w:r w:rsidR="00EA21F2" w:rsidRPr="00EA21F2">
        <w:rPr>
          <w:rFonts w:eastAsia="Calibri"/>
          <w:kern w:val="2"/>
          <w:sz w:val="28"/>
          <w:szCs w:val="28"/>
        </w:rPr>
        <w:t xml:space="preserve"> </w:t>
      </w:r>
      <w:r w:rsidRPr="00EA21F2">
        <w:rPr>
          <w:rFonts w:eastAsia="Calibri"/>
          <w:kern w:val="2"/>
          <w:sz w:val="28"/>
          <w:szCs w:val="28"/>
        </w:rPr>
        <w:t>вне</w:t>
      </w:r>
      <w:r w:rsidR="00EA21F2" w:rsidRPr="00EA21F2">
        <w:rPr>
          <w:rFonts w:eastAsia="Calibri"/>
          <w:kern w:val="2"/>
          <w:sz w:val="28"/>
          <w:szCs w:val="28"/>
        </w:rPr>
        <w:t xml:space="preserve"> </w:t>
      </w:r>
      <w:r w:rsidRPr="00EA21F2">
        <w:rPr>
          <w:rFonts w:eastAsia="Calibri"/>
          <w:kern w:val="2"/>
          <w:sz w:val="28"/>
          <w:szCs w:val="28"/>
        </w:rPr>
        <w:t>зависимости</w:t>
      </w:r>
      <w:r w:rsidR="00EA21F2" w:rsidRPr="00EA21F2">
        <w:rPr>
          <w:rFonts w:eastAsia="Calibri"/>
          <w:kern w:val="2"/>
          <w:sz w:val="28"/>
          <w:szCs w:val="28"/>
        </w:rPr>
        <w:t xml:space="preserve"> </w:t>
      </w:r>
      <w:r w:rsidRPr="00EA21F2">
        <w:rPr>
          <w:rFonts w:eastAsia="Calibri"/>
          <w:kern w:val="2"/>
          <w:sz w:val="28"/>
          <w:szCs w:val="28"/>
        </w:rPr>
        <w:t>от</w:t>
      </w:r>
      <w:r w:rsidR="00EA21F2" w:rsidRPr="00EA21F2">
        <w:rPr>
          <w:rFonts w:eastAsia="Calibri"/>
          <w:kern w:val="2"/>
          <w:sz w:val="28"/>
          <w:szCs w:val="28"/>
        </w:rPr>
        <w:t xml:space="preserve"> </w:t>
      </w:r>
      <w:r w:rsidRPr="00EA21F2">
        <w:rPr>
          <w:rFonts w:eastAsia="Calibri"/>
          <w:kern w:val="2"/>
          <w:sz w:val="28"/>
          <w:szCs w:val="28"/>
        </w:rPr>
        <w:t>возраста;</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диспансеризация</w:t>
      </w:r>
      <w:r w:rsidR="00EA21F2" w:rsidRPr="00EA21F2">
        <w:rPr>
          <w:rFonts w:eastAsia="Calibri"/>
          <w:kern w:val="2"/>
          <w:sz w:val="28"/>
          <w:szCs w:val="28"/>
        </w:rPr>
        <w:t xml:space="preserve"> </w:t>
      </w:r>
      <w:r w:rsidRPr="00EA21F2">
        <w:rPr>
          <w:rFonts w:eastAsia="Calibri"/>
          <w:kern w:val="2"/>
          <w:sz w:val="28"/>
          <w:szCs w:val="28"/>
        </w:rPr>
        <w:t>пребывающих</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стационарных</w:t>
      </w:r>
      <w:r w:rsidR="00EA21F2" w:rsidRPr="00EA21F2">
        <w:rPr>
          <w:rFonts w:eastAsia="Calibri"/>
          <w:kern w:val="2"/>
          <w:sz w:val="28"/>
          <w:szCs w:val="28"/>
        </w:rPr>
        <w:t xml:space="preserve"> </w:t>
      </w:r>
      <w:r w:rsidRPr="00EA21F2">
        <w:rPr>
          <w:rFonts w:eastAsia="Calibri"/>
          <w:kern w:val="2"/>
          <w:sz w:val="28"/>
          <w:szCs w:val="28"/>
        </w:rPr>
        <w:t>организациях</w:t>
      </w:r>
      <w:r w:rsidR="00EA21F2" w:rsidRPr="00EA21F2">
        <w:rPr>
          <w:rFonts w:eastAsia="Calibri"/>
          <w:kern w:val="2"/>
          <w:sz w:val="28"/>
          <w:szCs w:val="28"/>
        </w:rPr>
        <w:t xml:space="preserve"> </w:t>
      </w:r>
      <w:r w:rsidRPr="00EA21F2">
        <w:rPr>
          <w:rFonts w:eastAsia="Calibri"/>
          <w:kern w:val="2"/>
          <w:sz w:val="28"/>
          <w:szCs w:val="28"/>
        </w:rPr>
        <w:t>детей-сирот</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детей,</w:t>
      </w:r>
      <w:r w:rsidR="00EA21F2" w:rsidRPr="00EA21F2">
        <w:rPr>
          <w:rFonts w:eastAsia="Calibri"/>
          <w:kern w:val="2"/>
          <w:sz w:val="28"/>
          <w:szCs w:val="28"/>
        </w:rPr>
        <w:t xml:space="preserve"> </w:t>
      </w:r>
      <w:r w:rsidRPr="00EA21F2">
        <w:rPr>
          <w:rFonts w:eastAsia="Calibri"/>
          <w:kern w:val="2"/>
          <w:sz w:val="28"/>
          <w:szCs w:val="28"/>
        </w:rPr>
        <w:t>находящихся</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трудной</w:t>
      </w:r>
      <w:r w:rsidR="00EA21F2" w:rsidRPr="00EA21F2">
        <w:rPr>
          <w:rFonts w:eastAsia="Calibri"/>
          <w:kern w:val="2"/>
          <w:sz w:val="28"/>
          <w:szCs w:val="28"/>
        </w:rPr>
        <w:t xml:space="preserve"> </w:t>
      </w:r>
      <w:r w:rsidRPr="00EA21F2">
        <w:rPr>
          <w:rFonts w:eastAsia="Calibri"/>
          <w:kern w:val="2"/>
          <w:sz w:val="28"/>
          <w:szCs w:val="28"/>
        </w:rPr>
        <w:t>жизненной</w:t>
      </w:r>
      <w:r w:rsidR="00EA21F2" w:rsidRPr="00EA21F2">
        <w:rPr>
          <w:rFonts w:eastAsia="Calibri"/>
          <w:kern w:val="2"/>
          <w:sz w:val="28"/>
          <w:szCs w:val="28"/>
        </w:rPr>
        <w:t xml:space="preserve"> </w:t>
      </w:r>
      <w:r w:rsidRPr="00EA21F2">
        <w:rPr>
          <w:rFonts w:eastAsia="Calibri"/>
          <w:kern w:val="2"/>
          <w:sz w:val="28"/>
          <w:szCs w:val="28"/>
        </w:rPr>
        <w:t>ситуации,</w:t>
      </w:r>
      <w:r w:rsidR="00EA21F2" w:rsidRPr="00EA21F2">
        <w:rPr>
          <w:rFonts w:eastAsia="Calibri"/>
          <w:kern w:val="2"/>
          <w:sz w:val="28"/>
          <w:szCs w:val="28"/>
        </w:rPr>
        <w:t xml:space="preserve"> </w:t>
      </w:r>
      <w:r w:rsidRPr="00EA21F2">
        <w:rPr>
          <w:rFonts w:eastAsia="Calibri"/>
          <w:kern w:val="2"/>
          <w:sz w:val="28"/>
          <w:szCs w:val="28"/>
        </w:rPr>
        <w:t>детей-сирот</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детей,</w:t>
      </w:r>
      <w:r w:rsidR="00EA21F2" w:rsidRPr="00EA21F2">
        <w:rPr>
          <w:rFonts w:eastAsia="Calibri"/>
          <w:kern w:val="2"/>
          <w:sz w:val="28"/>
          <w:szCs w:val="28"/>
        </w:rPr>
        <w:t xml:space="preserve"> </w:t>
      </w:r>
      <w:r w:rsidRPr="00EA21F2">
        <w:rPr>
          <w:rFonts w:eastAsia="Calibri"/>
          <w:kern w:val="2"/>
          <w:sz w:val="28"/>
          <w:szCs w:val="28"/>
        </w:rPr>
        <w:t>оставшихся</w:t>
      </w:r>
      <w:r w:rsidR="00EA21F2" w:rsidRPr="00EA21F2">
        <w:rPr>
          <w:rFonts w:eastAsia="Calibri"/>
          <w:kern w:val="2"/>
          <w:sz w:val="28"/>
          <w:szCs w:val="28"/>
        </w:rPr>
        <w:t xml:space="preserve"> </w:t>
      </w:r>
      <w:r w:rsidRPr="00EA21F2">
        <w:rPr>
          <w:rFonts w:eastAsia="Calibri"/>
          <w:kern w:val="2"/>
          <w:sz w:val="28"/>
          <w:szCs w:val="28"/>
        </w:rPr>
        <w:t>без</w:t>
      </w:r>
      <w:r w:rsidR="00EA21F2" w:rsidRPr="00EA21F2">
        <w:rPr>
          <w:rFonts w:eastAsia="Calibri"/>
          <w:kern w:val="2"/>
          <w:sz w:val="28"/>
          <w:szCs w:val="28"/>
        </w:rPr>
        <w:t xml:space="preserve"> </w:t>
      </w:r>
      <w:r w:rsidRPr="00EA21F2">
        <w:rPr>
          <w:rFonts w:eastAsia="Calibri"/>
          <w:kern w:val="2"/>
          <w:sz w:val="28"/>
          <w:szCs w:val="28"/>
        </w:rPr>
        <w:t>попечения</w:t>
      </w:r>
      <w:r w:rsidR="00EA21F2" w:rsidRPr="00EA21F2">
        <w:rPr>
          <w:rFonts w:eastAsia="Calibri"/>
          <w:kern w:val="2"/>
          <w:sz w:val="28"/>
          <w:szCs w:val="28"/>
        </w:rPr>
        <w:t xml:space="preserve"> </w:t>
      </w:r>
      <w:r w:rsidRPr="00EA21F2">
        <w:rPr>
          <w:rFonts w:eastAsia="Calibri"/>
          <w:kern w:val="2"/>
          <w:sz w:val="28"/>
          <w:szCs w:val="28"/>
        </w:rPr>
        <w:t>родителей,</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том</w:t>
      </w:r>
      <w:r w:rsidR="00EA21F2" w:rsidRPr="00EA21F2">
        <w:rPr>
          <w:rFonts w:eastAsia="Calibri"/>
          <w:kern w:val="2"/>
          <w:sz w:val="28"/>
          <w:szCs w:val="28"/>
        </w:rPr>
        <w:t xml:space="preserve"> </w:t>
      </w:r>
      <w:r w:rsidRPr="00EA21F2">
        <w:rPr>
          <w:rFonts w:eastAsia="Calibri"/>
          <w:kern w:val="2"/>
          <w:sz w:val="28"/>
          <w:szCs w:val="28"/>
        </w:rPr>
        <w:t>числе</w:t>
      </w:r>
      <w:r w:rsidR="00EA21F2" w:rsidRPr="00EA21F2">
        <w:rPr>
          <w:rFonts w:eastAsia="Calibri"/>
          <w:kern w:val="2"/>
          <w:sz w:val="28"/>
          <w:szCs w:val="28"/>
        </w:rPr>
        <w:t xml:space="preserve"> </w:t>
      </w:r>
      <w:r w:rsidRPr="00EA21F2">
        <w:rPr>
          <w:rFonts w:eastAsia="Calibri"/>
          <w:kern w:val="2"/>
          <w:sz w:val="28"/>
          <w:szCs w:val="28"/>
        </w:rPr>
        <w:t>усыновленных</w:t>
      </w:r>
      <w:r w:rsidR="00EA21F2" w:rsidRPr="00EA21F2">
        <w:rPr>
          <w:rFonts w:eastAsia="Calibri"/>
          <w:kern w:val="2"/>
          <w:sz w:val="28"/>
          <w:szCs w:val="28"/>
        </w:rPr>
        <w:t xml:space="preserve"> </w:t>
      </w:r>
      <w:r w:rsidRPr="00EA21F2">
        <w:rPr>
          <w:rFonts w:eastAsia="Calibri"/>
          <w:kern w:val="2"/>
          <w:sz w:val="28"/>
          <w:szCs w:val="28"/>
        </w:rPr>
        <w:t>(удочеренных),</w:t>
      </w:r>
      <w:r w:rsidR="00EA21F2" w:rsidRPr="00EA21F2">
        <w:rPr>
          <w:rFonts w:eastAsia="Calibri"/>
          <w:kern w:val="2"/>
          <w:sz w:val="28"/>
          <w:szCs w:val="28"/>
        </w:rPr>
        <w:t xml:space="preserve"> </w:t>
      </w:r>
      <w:r w:rsidRPr="00EA21F2">
        <w:rPr>
          <w:rFonts w:eastAsia="Calibri"/>
          <w:kern w:val="2"/>
          <w:sz w:val="28"/>
          <w:szCs w:val="28"/>
        </w:rPr>
        <w:t>принятых</w:t>
      </w:r>
      <w:r w:rsidR="00EA21F2" w:rsidRPr="00EA21F2">
        <w:rPr>
          <w:rFonts w:eastAsia="Calibri"/>
          <w:kern w:val="2"/>
          <w:sz w:val="28"/>
          <w:szCs w:val="28"/>
        </w:rPr>
        <w:t xml:space="preserve"> </w:t>
      </w:r>
      <w:r w:rsidRPr="00EA21F2">
        <w:rPr>
          <w:rFonts w:eastAsia="Calibri"/>
          <w:kern w:val="2"/>
          <w:sz w:val="28"/>
          <w:szCs w:val="28"/>
        </w:rPr>
        <w:t>под</w:t>
      </w:r>
      <w:r w:rsidR="00EA21F2" w:rsidRPr="00EA21F2">
        <w:rPr>
          <w:rFonts w:eastAsia="Calibri"/>
          <w:kern w:val="2"/>
          <w:sz w:val="28"/>
          <w:szCs w:val="28"/>
        </w:rPr>
        <w:t xml:space="preserve"> </w:t>
      </w:r>
      <w:r w:rsidRPr="00EA21F2">
        <w:rPr>
          <w:rFonts w:eastAsia="Calibri"/>
          <w:kern w:val="2"/>
          <w:sz w:val="28"/>
          <w:szCs w:val="28"/>
        </w:rPr>
        <w:t>опеку</w:t>
      </w:r>
      <w:r w:rsidR="00EA21F2" w:rsidRPr="00EA21F2">
        <w:rPr>
          <w:rFonts w:eastAsia="Calibri"/>
          <w:kern w:val="2"/>
          <w:sz w:val="28"/>
          <w:szCs w:val="28"/>
        </w:rPr>
        <w:t xml:space="preserve"> </w:t>
      </w:r>
      <w:r w:rsidRPr="00EA21F2">
        <w:rPr>
          <w:rFonts w:eastAsia="Calibri"/>
          <w:kern w:val="2"/>
          <w:sz w:val="28"/>
          <w:szCs w:val="28"/>
        </w:rPr>
        <w:t>(попечительство),</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приемную</w:t>
      </w:r>
      <w:r w:rsidR="00EA21F2" w:rsidRPr="00EA21F2">
        <w:rPr>
          <w:rFonts w:eastAsia="Calibri"/>
          <w:kern w:val="2"/>
          <w:sz w:val="28"/>
          <w:szCs w:val="28"/>
        </w:rPr>
        <w:t xml:space="preserve"> </w:t>
      </w:r>
      <w:r w:rsidRPr="00EA21F2">
        <w:rPr>
          <w:rFonts w:eastAsia="Calibri"/>
          <w:kern w:val="2"/>
          <w:sz w:val="28"/>
          <w:szCs w:val="28"/>
        </w:rPr>
        <w:t>или</w:t>
      </w:r>
      <w:r w:rsidR="00EA21F2" w:rsidRPr="00EA21F2">
        <w:rPr>
          <w:rFonts w:eastAsia="Calibri"/>
          <w:kern w:val="2"/>
          <w:sz w:val="28"/>
          <w:szCs w:val="28"/>
        </w:rPr>
        <w:t xml:space="preserve"> </w:t>
      </w:r>
      <w:r w:rsidRPr="00EA21F2">
        <w:rPr>
          <w:rFonts w:eastAsia="Calibri"/>
          <w:kern w:val="2"/>
          <w:sz w:val="28"/>
          <w:szCs w:val="28"/>
        </w:rPr>
        <w:t>патронатную</w:t>
      </w:r>
      <w:r w:rsidR="00EA21F2" w:rsidRPr="00EA21F2">
        <w:rPr>
          <w:rFonts w:eastAsia="Calibri"/>
          <w:kern w:val="2"/>
          <w:sz w:val="28"/>
          <w:szCs w:val="28"/>
        </w:rPr>
        <w:t xml:space="preserve"> </w:t>
      </w:r>
      <w:r w:rsidRPr="00EA21F2">
        <w:rPr>
          <w:rFonts w:eastAsia="Calibri"/>
          <w:kern w:val="2"/>
          <w:sz w:val="28"/>
          <w:szCs w:val="28"/>
        </w:rPr>
        <w:t>семью,</w:t>
      </w:r>
      <w:r w:rsidR="00EA21F2" w:rsidRPr="00EA21F2">
        <w:rPr>
          <w:rFonts w:eastAsia="Calibri"/>
          <w:kern w:val="2"/>
          <w:sz w:val="28"/>
          <w:szCs w:val="28"/>
        </w:rPr>
        <w:t xml:space="preserve"> </w:t>
      </w:r>
      <w:r w:rsidR="001A4E10">
        <w:rPr>
          <w:rFonts w:eastAsia="Calibri"/>
          <w:kern w:val="2"/>
          <w:sz w:val="28"/>
          <w:szCs w:val="28"/>
        </w:rPr>
        <w:br/>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возрасте</w:t>
      </w:r>
      <w:r w:rsidR="00EA21F2" w:rsidRPr="00EA21F2">
        <w:rPr>
          <w:rFonts w:eastAsia="Calibri"/>
          <w:kern w:val="2"/>
          <w:sz w:val="28"/>
          <w:szCs w:val="28"/>
        </w:rPr>
        <w:t xml:space="preserve"> </w:t>
      </w:r>
      <w:r w:rsidRPr="00EA21F2">
        <w:rPr>
          <w:rFonts w:eastAsia="Calibri"/>
          <w:kern w:val="2"/>
          <w:sz w:val="28"/>
          <w:szCs w:val="28"/>
        </w:rPr>
        <w:t>от</w:t>
      </w:r>
      <w:r w:rsidR="00EA21F2" w:rsidRPr="00EA21F2">
        <w:rPr>
          <w:rFonts w:eastAsia="Calibri"/>
          <w:kern w:val="2"/>
          <w:sz w:val="28"/>
          <w:szCs w:val="28"/>
        </w:rPr>
        <w:t xml:space="preserve"> </w:t>
      </w:r>
      <w:r w:rsidRPr="00EA21F2">
        <w:rPr>
          <w:rFonts w:eastAsia="Calibri"/>
          <w:kern w:val="2"/>
          <w:sz w:val="28"/>
          <w:szCs w:val="28"/>
        </w:rPr>
        <w:t>0</w:t>
      </w:r>
      <w:r w:rsidR="00EA21F2" w:rsidRPr="00EA21F2">
        <w:rPr>
          <w:rFonts w:eastAsia="Calibri"/>
          <w:kern w:val="2"/>
          <w:sz w:val="28"/>
          <w:szCs w:val="28"/>
        </w:rPr>
        <w:t xml:space="preserve"> </w:t>
      </w:r>
      <w:r w:rsidRPr="00EA21F2">
        <w:rPr>
          <w:rFonts w:eastAsia="Calibri"/>
          <w:kern w:val="2"/>
          <w:sz w:val="28"/>
          <w:szCs w:val="28"/>
        </w:rPr>
        <w:t>до</w:t>
      </w:r>
      <w:r w:rsidR="00EA21F2" w:rsidRPr="00EA21F2">
        <w:rPr>
          <w:rFonts w:eastAsia="Calibri"/>
          <w:kern w:val="2"/>
          <w:sz w:val="28"/>
          <w:szCs w:val="28"/>
        </w:rPr>
        <w:t xml:space="preserve"> </w:t>
      </w:r>
      <w:r w:rsidRPr="00EA21F2">
        <w:rPr>
          <w:rFonts w:eastAsia="Calibri"/>
          <w:kern w:val="2"/>
          <w:sz w:val="28"/>
          <w:szCs w:val="28"/>
        </w:rPr>
        <w:t>17</w:t>
      </w:r>
      <w:r w:rsidR="00EA21F2" w:rsidRPr="00EA21F2">
        <w:rPr>
          <w:rFonts w:eastAsia="Calibri"/>
          <w:kern w:val="2"/>
          <w:sz w:val="28"/>
          <w:szCs w:val="28"/>
        </w:rPr>
        <w:t xml:space="preserve"> </w:t>
      </w:r>
      <w:r w:rsidRPr="00EA21F2">
        <w:rPr>
          <w:rFonts w:eastAsia="Calibri"/>
          <w:kern w:val="2"/>
          <w:sz w:val="28"/>
          <w:szCs w:val="28"/>
        </w:rPr>
        <w:t>лет</w:t>
      </w:r>
      <w:r w:rsidR="00EA21F2" w:rsidRPr="00EA21F2">
        <w:rPr>
          <w:rFonts w:eastAsia="Calibri"/>
          <w:kern w:val="2"/>
          <w:sz w:val="28"/>
          <w:szCs w:val="28"/>
        </w:rPr>
        <w:t xml:space="preserve"> </w:t>
      </w:r>
      <w:r w:rsidRPr="00EA21F2">
        <w:rPr>
          <w:rFonts w:eastAsia="Calibri"/>
          <w:kern w:val="2"/>
          <w:sz w:val="28"/>
          <w:szCs w:val="28"/>
        </w:rPr>
        <w:t>включительно</w:t>
      </w:r>
      <w:r w:rsidR="00EA21F2" w:rsidRPr="00EA21F2">
        <w:rPr>
          <w:rFonts w:eastAsia="Calibri"/>
          <w:kern w:val="2"/>
          <w:sz w:val="28"/>
          <w:szCs w:val="28"/>
        </w:rPr>
        <w:t xml:space="preserve"> </w:t>
      </w:r>
      <w:r w:rsidRPr="00EA21F2">
        <w:rPr>
          <w:rFonts w:eastAsia="Calibri"/>
          <w:kern w:val="2"/>
          <w:sz w:val="28"/>
          <w:szCs w:val="28"/>
        </w:rPr>
        <w:t>–</w:t>
      </w:r>
      <w:r w:rsidR="00EA21F2" w:rsidRPr="00EA21F2">
        <w:rPr>
          <w:rFonts w:eastAsia="Calibri"/>
          <w:kern w:val="2"/>
          <w:sz w:val="28"/>
          <w:szCs w:val="28"/>
        </w:rPr>
        <w:t xml:space="preserve"> </w:t>
      </w:r>
      <w:r w:rsidRPr="00EA21F2">
        <w:rPr>
          <w:rFonts w:eastAsia="Calibri"/>
          <w:kern w:val="2"/>
          <w:sz w:val="28"/>
          <w:szCs w:val="28"/>
        </w:rPr>
        <w:t>ежегодно.</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8.13.8.</w:t>
      </w:r>
      <w:r w:rsidR="001A4E10">
        <w:rPr>
          <w:rFonts w:eastAsia="Calibri"/>
          <w:kern w:val="2"/>
          <w:sz w:val="28"/>
          <w:szCs w:val="28"/>
        </w:rPr>
        <w:t> </w:t>
      </w:r>
      <w:r w:rsidRPr="00EA21F2">
        <w:rPr>
          <w:rFonts w:eastAsia="Calibri"/>
          <w:kern w:val="2"/>
          <w:sz w:val="28"/>
          <w:szCs w:val="28"/>
        </w:rPr>
        <w:t>При</w:t>
      </w:r>
      <w:r w:rsidR="00EA21F2" w:rsidRPr="00EA21F2">
        <w:rPr>
          <w:rFonts w:eastAsia="Calibri"/>
          <w:kern w:val="2"/>
          <w:sz w:val="28"/>
          <w:szCs w:val="28"/>
        </w:rPr>
        <w:t xml:space="preserve"> </w:t>
      </w:r>
      <w:r w:rsidRPr="00EA21F2">
        <w:rPr>
          <w:rFonts w:eastAsia="Calibri"/>
          <w:kern w:val="2"/>
          <w:sz w:val="28"/>
          <w:szCs w:val="28"/>
        </w:rPr>
        <w:t>выявлении</w:t>
      </w:r>
      <w:r w:rsidR="00EA21F2" w:rsidRPr="00EA21F2">
        <w:rPr>
          <w:rFonts w:eastAsia="Calibri"/>
          <w:kern w:val="2"/>
          <w:sz w:val="28"/>
          <w:szCs w:val="28"/>
        </w:rPr>
        <w:t xml:space="preserve"> </w:t>
      </w:r>
      <w:r w:rsidRPr="00EA21F2">
        <w:rPr>
          <w:rFonts w:eastAsia="Calibri"/>
          <w:kern w:val="2"/>
          <w:sz w:val="28"/>
          <w:szCs w:val="28"/>
        </w:rPr>
        <w:t>у</w:t>
      </w:r>
      <w:r w:rsidR="00EA21F2" w:rsidRPr="00EA21F2">
        <w:rPr>
          <w:rFonts w:eastAsia="Calibri"/>
          <w:kern w:val="2"/>
          <w:sz w:val="28"/>
          <w:szCs w:val="28"/>
        </w:rPr>
        <w:t xml:space="preserve"> </w:t>
      </w:r>
      <w:r w:rsidRPr="00EA21F2">
        <w:rPr>
          <w:rFonts w:eastAsia="Calibri"/>
          <w:kern w:val="2"/>
          <w:sz w:val="28"/>
          <w:szCs w:val="28"/>
        </w:rPr>
        <w:t>гражданина</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том</w:t>
      </w:r>
      <w:r w:rsidR="00EA21F2" w:rsidRPr="00EA21F2">
        <w:rPr>
          <w:rFonts w:eastAsia="Calibri"/>
          <w:kern w:val="2"/>
          <w:sz w:val="28"/>
          <w:szCs w:val="28"/>
        </w:rPr>
        <w:t xml:space="preserve"> </w:t>
      </w:r>
      <w:r w:rsidRPr="00EA21F2">
        <w:rPr>
          <w:rFonts w:eastAsia="Calibri"/>
          <w:kern w:val="2"/>
          <w:sz w:val="28"/>
          <w:szCs w:val="28"/>
        </w:rPr>
        <w:t>числе</w:t>
      </w:r>
      <w:r w:rsidR="00EA21F2" w:rsidRPr="00EA21F2">
        <w:rPr>
          <w:rFonts w:eastAsia="Calibri"/>
          <w:kern w:val="2"/>
          <w:sz w:val="28"/>
          <w:szCs w:val="28"/>
        </w:rPr>
        <w:t xml:space="preserve"> </w:t>
      </w:r>
      <w:r w:rsidR="008C6B88">
        <w:rPr>
          <w:rFonts w:eastAsia="Calibri"/>
          <w:kern w:val="2"/>
          <w:sz w:val="28"/>
          <w:szCs w:val="28"/>
        </w:rPr>
        <w:t>у</w:t>
      </w:r>
      <w:r w:rsidR="006F1451">
        <w:rPr>
          <w:rFonts w:eastAsia="Calibri"/>
          <w:kern w:val="2"/>
          <w:sz w:val="28"/>
          <w:szCs w:val="28"/>
        </w:rPr>
        <w:t xml:space="preserve"> </w:t>
      </w:r>
      <w:r w:rsidRPr="00EA21F2">
        <w:rPr>
          <w:rFonts w:eastAsia="Calibri"/>
          <w:kern w:val="2"/>
          <w:sz w:val="28"/>
          <w:szCs w:val="28"/>
        </w:rPr>
        <w:t>детей</w:t>
      </w:r>
      <w:r w:rsidR="00EA21F2" w:rsidRPr="00EA21F2">
        <w:rPr>
          <w:rFonts w:eastAsia="Calibri"/>
          <w:kern w:val="2"/>
          <w:sz w:val="28"/>
          <w:szCs w:val="28"/>
        </w:rPr>
        <w:t xml:space="preserve"> </w:t>
      </w:r>
      <w:r w:rsidRPr="00EA21F2">
        <w:rPr>
          <w:rFonts w:eastAsia="Calibri"/>
          <w:kern w:val="2"/>
          <w:sz w:val="28"/>
          <w:szCs w:val="28"/>
        </w:rPr>
        <w:t>до</w:t>
      </w:r>
      <w:r w:rsidR="00EA21F2" w:rsidRPr="00EA21F2">
        <w:rPr>
          <w:rFonts w:eastAsia="Calibri"/>
          <w:kern w:val="2"/>
          <w:sz w:val="28"/>
          <w:szCs w:val="28"/>
        </w:rPr>
        <w:t xml:space="preserve"> </w:t>
      </w:r>
      <w:r w:rsidRPr="00EA21F2">
        <w:rPr>
          <w:rFonts w:eastAsia="Calibri"/>
          <w:kern w:val="2"/>
          <w:sz w:val="28"/>
          <w:szCs w:val="28"/>
        </w:rPr>
        <w:t>17</w:t>
      </w:r>
      <w:r w:rsidR="00EA21F2" w:rsidRPr="00EA21F2">
        <w:rPr>
          <w:rFonts w:eastAsia="Calibri"/>
          <w:kern w:val="2"/>
          <w:sz w:val="28"/>
          <w:szCs w:val="28"/>
        </w:rPr>
        <w:t xml:space="preserve"> </w:t>
      </w:r>
      <w:r w:rsidRPr="00EA21F2">
        <w:rPr>
          <w:rFonts w:eastAsia="Calibri"/>
          <w:kern w:val="2"/>
          <w:sz w:val="28"/>
          <w:szCs w:val="28"/>
        </w:rPr>
        <w:t>лет</w:t>
      </w:r>
      <w:r w:rsidR="00EA21F2" w:rsidRPr="00EA21F2">
        <w:rPr>
          <w:rFonts w:eastAsia="Calibri"/>
          <w:kern w:val="2"/>
          <w:sz w:val="28"/>
          <w:szCs w:val="28"/>
        </w:rPr>
        <w:t xml:space="preserve"> </w:t>
      </w:r>
      <w:r w:rsidRPr="00EA21F2">
        <w:rPr>
          <w:rFonts w:eastAsia="Calibri"/>
          <w:kern w:val="2"/>
          <w:sz w:val="28"/>
          <w:szCs w:val="28"/>
        </w:rPr>
        <w:t>включительно)</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процессе</w:t>
      </w:r>
      <w:r w:rsidR="00EA21F2" w:rsidRPr="00EA21F2">
        <w:rPr>
          <w:rFonts w:eastAsia="Calibri"/>
          <w:kern w:val="2"/>
          <w:sz w:val="28"/>
          <w:szCs w:val="28"/>
        </w:rPr>
        <w:t xml:space="preserve"> </w:t>
      </w:r>
      <w:r w:rsidRPr="00EA21F2">
        <w:rPr>
          <w:rFonts w:eastAsia="Calibri"/>
          <w:kern w:val="2"/>
          <w:sz w:val="28"/>
          <w:szCs w:val="28"/>
        </w:rPr>
        <w:t>диспансеризации</w:t>
      </w:r>
      <w:r w:rsidR="00EA21F2" w:rsidRPr="00EA21F2">
        <w:rPr>
          <w:rFonts w:eastAsia="Calibri"/>
          <w:kern w:val="2"/>
          <w:sz w:val="28"/>
          <w:szCs w:val="28"/>
        </w:rPr>
        <w:t xml:space="preserve"> </w:t>
      </w:r>
      <w:r w:rsidRPr="00EA21F2">
        <w:rPr>
          <w:rFonts w:eastAsia="Calibri"/>
          <w:kern w:val="2"/>
          <w:sz w:val="28"/>
          <w:szCs w:val="28"/>
        </w:rPr>
        <w:t>медицинских</w:t>
      </w:r>
      <w:r w:rsidR="00EA21F2" w:rsidRPr="00EA21F2">
        <w:rPr>
          <w:rFonts w:eastAsia="Calibri"/>
          <w:kern w:val="2"/>
          <w:sz w:val="28"/>
          <w:szCs w:val="28"/>
        </w:rPr>
        <w:t xml:space="preserve"> </w:t>
      </w:r>
      <w:r w:rsidRPr="00EA21F2">
        <w:rPr>
          <w:rFonts w:eastAsia="Calibri"/>
          <w:kern w:val="2"/>
          <w:sz w:val="28"/>
          <w:szCs w:val="28"/>
        </w:rPr>
        <w:t>показаний</w:t>
      </w:r>
      <w:r w:rsidR="00EA21F2" w:rsidRPr="00EA21F2">
        <w:rPr>
          <w:rFonts w:eastAsia="Calibri"/>
          <w:kern w:val="2"/>
          <w:sz w:val="28"/>
          <w:szCs w:val="28"/>
        </w:rPr>
        <w:t xml:space="preserve"> </w:t>
      </w:r>
      <w:r w:rsidRPr="00EA21F2">
        <w:rPr>
          <w:rFonts w:eastAsia="Calibri"/>
          <w:kern w:val="2"/>
          <w:sz w:val="28"/>
          <w:szCs w:val="28"/>
        </w:rPr>
        <w:t>к</w:t>
      </w:r>
      <w:r w:rsidR="00EA21F2" w:rsidRPr="00EA21F2">
        <w:rPr>
          <w:rFonts w:eastAsia="Calibri"/>
          <w:kern w:val="2"/>
          <w:sz w:val="28"/>
          <w:szCs w:val="28"/>
        </w:rPr>
        <w:t xml:space="preserve"> </w:t>
      </w:r>
      <w:r w:rsidRPr="00EA21F2">
        <w:rPr>
          <w:rFonts w:eastAsia="Calibri"/>
          <w:kern w:val="2"/>
          <w:sz w:val="28"/>
          <w:szCs w:val="28"/>
        </w:rPr>
        <w:t>проведению</w:t>
      </w:r>
      <w:r w:rsidR="00EA21F2" w:rsidRPr="00EA21F2">
        <w:rPr>
          <w:rFonts w:eastAsia="Calibri"/>
          <w:kern w:val="2"/>
          <w:sz w:val="28"/>
          <w:szCs w:val="28"/>
        </w:rPr>
        <w:t xml:space="preserve"> </w:t>
      </w:r>
      <w:r w:rsidRPr="00EA21F2">
        <w:rPr>
          <w:rFonts w:eastAsia="Calibri"/>
          <w:kern w:val="2"/>
          <w:sz w:val="28"/>
          <w:szCs w:val="28"/>
        </w:rPr>
        <w:t>исследований,</w:t>
      </w:r>
      <w:r w:rsidR="00EA21F2" w:rsidRPr="00EA21F2">
        <w:rPr>
          <w:rFonts w:eastAsia="Calibri"/>
          <w:kern w:val="2"/>
          <w:sz w:val="28"/>
          <w:szCs w:val="28"/>
        </w:rPr>
        <w:t xml:space="preserve"> </w:t>
      </w:r>
      <w:r w:rsidRPr="00EA21F2">
        <w:rPr>
          <w:rFonts w:eastAsia="Calibri"/>
          <w:kern w:val="2"/>
          <w:sz w:val="28"/>
          <w:szCs w:val="28"/>
        </w:rPr>
        <w:t>осмотров</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мероприятий,</w:t>
      </w:r>
      <w:r w:rsidR="00EA21F2" w:rsidRPr="00EA21F2">
        <w:rPr>
          <w:rFonts w:eastAsia="Calibri"/>
          <w:kern w:val="2"/>
          <w:sz w:val="28"/>
          <w:szCs w:val="28"/>
        </w:rPr>
        <w:t xml:space="preserve"> </w:t>
      </w:r>
      <w:r w:rsidRPr="00EA21F2">
        <w:rPr>
          <w:rFonts w:eastAsia="Calibri"/>
          <w:kern w:val="2"/>
          <w:sz w:val="28"/>
          <w:szCs w:val="28"/>
        </w:rPr>
        <w:t>не</w:t>
      </w:r>
      <w:r w:rsidR="00EA21F2" w:rsidRPr="00EA21F2">
        <w:rPr>
          <w:rFonts w:eastAsia="Calibri"/>
          <w:kern w:val="2"/>
          <w:sz w:val="28"/>
          <w:szCs w:val="28"/>
        </w:rPr>
        <w:t xml:space="preserve"> </w:t>
      </w:r>
      <w:r w:rsidRPr="00EA21F2">
        <w:rPr>
          <w:rFonts w:eastAsia="Calibri"/>
          <w:kern w:val="2"/>
          <w:sz w:val="28"/>
          <w:szCs w:val="28"/>
        </w:rPr>
        <w:t>входящих</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перечень</w:t>
      </w:r>
      <w:r w:rsidR="00EA21F2" w:rsidRPr="00EA21F2">
        <w:rPr>
          <w:rFonts w:eastAsia="Calibri"/>
          <w:kern w:val="2"/>
          <w:sz w:val="28"/>
          <w:szCs w:val="28"/>
        </w:rPr>
        <w:t xml:space="preserve"> </w:t>
      </w:r>
      <w:r w:rsidRPr="00EA21F2">
        <w:rPr>
          <w:rFonts w:eastAsia="Calibri"/>
          <w:kern w:val="2"/>
          <w:sz w:val="28"/>
          <w:szCs w:val="28"/>
        </w:rPr>
        <w:t>исследований,</w:t>
      </w:r>
      <w:r w:rsidR="00EA21F2" w:rsidRPr="00EA21F2">
        <w:rPr>
          <w:rFonts w:eastAsia="Calibri"/>
          <w:kern w:val="2"/>
          <w:sz w:val="28"/>
          <w:szCs w:val="28"/>
        </w:rPr>
        <w:t xml:space="preserve"> </w:t>
      </w:r>
      <w:r w:rsidRPr="00EA21F2">
        <w:rPr>
          <w:rFonts w:eastAsia="Calibri"/>
          <w:kern w:val="2"/>
          <w:sz w:val="28"/>
          <w:szCs w:val="28"/>
        </w:rPr>
        <w:t>они</w:t>
      </w:r>
      <w:r w:rsidR="00EA21F2" w:rsidRPr="00EA21F2">
        <w:rPr>
          <w:rFonts w:eastAsia="Calibri"/>
          <w:kern w:val="2"/>
          <w:sz w:val="28"/>
          <w:szCs w:val="28"/>
        </w:rPr>
        <w:t xml:space="preserve"> </w:t>
      </w:r>
      <w:r w:rsidRPr="00EA21F2">
        <w:rPr>
          <w:rFonts w:eastAsia="Calibri"/>
          <w:kern w:val="2"/>
          <w:sz w:val="28"/>
          <w:szCs w:val="28"/>
        </w:rPr>
        <w:t>назначаются</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выполняются</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соответствии</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порядками</w:t>
      </w:r>
      <w:r w:rsidR="00EA21F2" w:rsidRPr="00EA21F2">
        <w:rPr>
          <w:rFonts w:eastAsia="Calibri"/>
          <w:kern w:val="2"/>
          <w:sz w:val="28"/>
          <w:szCs w:val="28"/>
        </w:rPr>
        <w:t xml:space="preserve"> </w:t>
      </w:r>
      <w:r w:rsidRPr="00EA21F2">
        <w:rPr>
          <w:rFonts w:eastAsia="Calibri"/>
          <w:kern w:val="2"/>
          <w:sz w:val="28"/>
          <w:szCs w:val="28"/>
        </w:rPr>
        <w:t>оказания</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proofErr w:type="gramStart"/>
      <w:r w:rsidRPr="00EA21F2">
        <w:rPr>
          <w:rFonts w:eastAsia="Calibri"/>
          <w:kern w:val="2"/>
          <w:sz w:val="28"/>
          <w:szCs w:val="28"/>
        </w:rPr>
        <w:t>помощи</w:t>
      </w:r>
      <w:proofErr w:type="gramEnd"/>
      <w:r w:rsidR="00EA21F2" w:rsidRPr="00EA21F2">
        <w:rPr>
          <w:rFonts w:eastAsia="Calibri"/>
          <w:kern w:val="2"/>
          <w:sz w:val="28"/>
          <w:szCs w:val="28"/>
        </w:rPr>
        <w:t xml:space="preserve"> </w:t>
      </w:r>
      <w:r w:rsidRPr="00EA21F2">
        <w:rPr>
          <w:rFonts w:eastAsia="Calibri"/>
          <w:kern w:val="2"/>
          <w:sz w:val="28"/>
          <w:szCs w:val="28"/>
        </w:rPr>
        <w:t>по</w:t>
      </w:r>
      <w:r w:rsidR="00EA21F2" w:rsidRPr="00EA21F2">
        <w:rPr>
          <w:rFonts w:eastAsia="Calibri"/>
          <w:kern w:val="2"/>
          <w:sz w:val="28"/>
          <w:szCs w:val="28"/>
        </w:rPr>
        <w:t xml:space="preserve"> </w:t>
      </w:r>
      <w:r w:rsidRPr="00EA21F2">
        <w:rPr>
          <w:rFonts w:eastAsia="Calibri"/>
          <w:kern w:val="2"/>
          <w:sz w:val="28"/>
          <w:szCs w:val="28"/>
        </w:rPr>
        <w:t>профилю</w:t>
      </w:r>
      <w:r w:rsidR="00EA21F2" w:rsidRPr="00EA21F2">
        <w:rPr>
          <w:rFonts w:eastAsia="Calibri"/>
          <w:kern w:val="2"/>
          <w:sz w:val="28"/>
          <w:szCs w:val="28"/>
        </w:rPr>
        <w:t xml:space="preserve"> </w:t>
      </w:r>
      <w:r w:rsidRPr="00EA21F2">
        <w:rPr>
          <w:rFonts w:eastAsia="Calibri"/>
          <w:kern w:val="2"/>
          <w:sz w:val="28"/>
          <w:szCs w:val="28"/>
        </w:rPr>
        <w:t>выявленного</w:t>
      </w:r>
      <w:r w:rsidR="00EA21F2" w:rsidRPr="00EA21F2">
        <w:rPr>
          <w:rFonts w:eastAsia="Calibri"/>
          <w:kern w:val="2"/>
          <w:sz w:val="28"/>
          <w:szCs w:val="28"/>
        </w:rPr>
        <w:t xml:space="preserve"> </w:t>
      </w:r>
      <w:r w:rsidRPr="00EA21F2">
        <w:rPr>
          <w:rFonts w:eastAsia="Calibri"/>
          <w:kern w:val="2"/>
          <w:sz w:val="28"/>
          <w:szCs w:val="28"/>
        </w:rPr>
        <w:t>или</w:t>
      </w:r>
      <w:r w:rsidR="00EA21F2" w:rsidRPr="00EA21F2">
        <w:rPr>
          <w:rFonts w:eastAsia="Calibri"/>
          <w:kern w:val="2"/>
          <w:sz w:val="28"/>
          <w:szCs w:val="28"/>
        </w:rPr>
        <w:t xml:space="preserve"> </w:t>
      </w:r>
      <w:r w:rsidRPr="00EA21F2">
        <w:rPr>
          <w:rFonts w:eastAsia="Calibri"/>
          <w:kern w:val="2"/>
          <w:sz w:val="28"/>
          <w:szCs w:val="28"/>
        </w:rPr>
        <w:t>предполагаемого</w:t>
      </w:r>
      <w:r w:rsidR="00EA21F2" w:rsidRPr="00EA21F2">
        <w:rPr>
          <w:rFonts w:eastAsia="Calibri"/>
          <w:kern w:val="2"/>
          <w:sz w:val="28"/>
          <w:szCs w:val="28"/>
        </w:rPr>
        <w:t xml:space="preserve"> </w:t>
      </w:r>
      <w:r w:rsidRPr="00EA21F2">
        <w:rPr>
          <w:rFonts w:eastAsia="Calibri"/>
          <w:kern w:val="2"/>
          <w:sz w:val="28"/>
          <w:szCs w:val="28"/>
        </w:rPr>
        <w:t>заболевания</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действующими</w:t>
      </w:r>
      <w:r w:rsidR="00EA21F2" w:rsidRPr="00EA21F2">
        <w:rPr>
          <w:rFonts w:eastAsia="Calibri"/>
          <w:kern w:val="2"/>
          <w:sz w:val="28"/>
          <w:szCs w:val="28"/>
        </w:rPr>
        <w:t xml:space="preserve"> </w:t>
      </w:r>
      <w:r w:rsidRPr="00EA21F2">
        <w:rPr>
          <w:rFonts w:eastAsia="Calibri"/>
          <w:kern w:val="2"/>
          <w:sz w:val="28"/>
          <w:szCs w:val="28"/>
        </w:rPr>
        <w:t>стандартами</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8.13.9.</w:t>
      </w:r>
      <w:r w:rsidR="00EA21F2" w:rsidRPr="00EA21F2">
        <w:rPr>
          <w:rFonts w:eastAsia="Calibri"/>
          <w:kern w:val="2"/>
          <w:sz w:val="28"/>
          <w:szCs w:val="28"/>
        </w:rPr>
        <w:t xml:space="preserve"> </w:t>
      </w:r>
      <w:r w:rsidRPr="00EA21F2">
        <w:rPr>
          <w:rFonts w:eastAsia="Calibri"/>
          <w:kern w:val="2"/>
          <w:sz w:val="28"/>
          <w:szCs w:val="28"/>
        </w:rPr>
        <w:t>Ежегодные</w:t>
      </w:r>
      <w:r w:rsidR="00EA21F2" w:rsidRPr="00EA21F2">
        <w:rPr>
          <w:rFonts w:eastAsia="Calibri"/>
          <w:kern w:val="2"/>
          <w:sz w:val="28"/>
          <w:szCs w:val="28"/>
        </w:rPr>
        <w:t xml:space="preserve"> </w:t>
      </w:r>
      <w:r w:rsidRPr="00EA21F2">
        <w:rPr>
          <w:rFonts w:eastAsia="Calibri"/>
          <w:kern w:val="2"/>
          <w:sz w:val="28"/>
          <w:szCs w:val="28"/>
        </w:rPr>
        <w:t>медицинские</w:t>
      </w:r>
      <w:r w:rsidR="00EA21F2" w:rsidRPr="00EA21F2">
        <w:rPr>
          <w:rFonts w:eastAsia="Calibri"/>
          <w:kern w:val="2"/>
          <w:sz w:val="28"/>
          <w:szCs w:val="28"/>
        </w:rPr>
        <w:t xml:space="preserve"> </w:t>
      </w:r>
      <w:r w:rsidRPr="00EA21F2">
        <w:rPr>
          <w:rFonts w:eastAsia="Calibri"/>
          <w:kern w:val="2"/>
          <w:sz w:val="28"/>
          <w:szCs w:val="28"/>
        </w:rPr>
        <w:t>осмотры</w:t>
      </w:r>
      <w:r w:rsidR="00EA21F2" w:rsidRPr="00EA21F2">
        <w:rPr>
          <w:rFonts w:eastAsia="Calibri"/>
          <w:kern w:val="2"/>
          <w:sz w:val="28"/>
          <w:szCs w:val="28"/>
        </w:rPr>
        <w:t xml:space="preserve"> </w:t>
      </w:r>
      <w:r w:rsidRPr="00EA21F2">
        <w:rPr>
          <w:rFonts w:eastAsia="Calibri"/>
          <w:kern w:val="2"/>
          <w:sz w:val="28"/>
          <w:szCs w:val="28"/>
        </w:rPr>
        <w:t>проводятся</w:t>
      </w:r>
      <w:r w:rsidR="00EA21F2" w:rsidRPr="00EA21F2">
        <w:rPr>
          <w:rFonts w:eastAsia="Calibri"/>
          <w:kern w:val="2"/>
          <w:sz w:val="28"/>
          <w:szCs w:val="28"/>
        </w:rPr>
        <w:t xml:space="preserve"> </w:t>
      </w:r>
      <w:r w:rsidRPr="00EA21F2">
        <w:rPr>
          <w:rFonts w:eastAsia="Calibri"/>
          <w:kern w:val="2"/>
          <w:sz w:val="28"/>
          <w:szCs w:val="28"/>
        </w:rPr>
        <w:t>детям</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рождения</w:t>
      </w:r>
      <w:r w:rsidR="00EA21F2" w:rsidRPr="00EA21F2">
        <w:rPr>
          <w:rFonts w:eastAsia="Calibri"/>
          <w:kern w:val="2"/>
          <w:sz w:val="28"/>
          <w:szCs w:val="28"/>
        </w:rPr>
        <w:t xml:space="preserve"> </w:t>
      </w:r>
      <w:r w:rsidRPr="00EA21F2">
        <w:rPr>
          <w:rFonts w:eastAsia="Calibri"/>
          <w:kern w:val="2"/>
          <w:sz w:val="28"/>
          <w:szCs w:val="28"/>
        </w:rPr>
        <w:t>до</w:t>
      </w:r>
      <w:r w:rsidR="00EA21F2" w:rsidRPr="00EA21F2">
        <w:rPr>
          <w:rFonts w:eastAsia="Calibri"/>
          <w:kern w:val="2"/>
          <w:sz w:val="28"/>
          <w:szCs w:val="28"/>
        </w:rPr>
        <w:t xml:space="preserve"> </w:t>
      </w:r>
      <w:r w:rsidRPr="00EA21F2">
        <w:rPr>
          <w:rFonts w:eastAsia="Calibri"/>
          <w:kern w:val="2"/>
          <w:sz w:val="28"/>
          <w:szCs w:val="28"/>
        </w:rPr>
        <w:t>17</w:t>
      </w:r>
      <w:r w:rsidR="00EA21F2" w:rsidRPr="00EA21F2">
        <w:rPr>
          <w:rFonts w:eastAsia="Calibri"/>
          <w:kern w:val="2"/>
          <w:sz w:val="28"/>
          <w:szCs w:val="28"/>
        </w:rPr>
        <w:t xml:space="preserve"> </w:t>
      </w:r>
      <w:r w:rsidRPr="00EA21F2">
        <w:rPr>
          <w:rFonts w:eastAsia="Calibri"/>
          <w:kern w:val="2"/>
          <w:sz w:val="28"/>
          <w:szCs w:val="28"/>
        </w:rPr>
        <w:t>лет</w:t>
      </w:r>
      <w:r w:rsidR="00EA21F2" w:rsidRPr="00EA21F2">
        <w:rPr>
          <w:rFonts w:eastAsia="Calibri"/>
          <w:kern w:val="2"/>
          <w:sz w:val="28"/>
          <w:szCs w:val="28"/>
        </w:rPr>
        <w:t xml:space="preserve"> </w:t>
      </w:r>
      <w:r w:rsidRPr="00EA21F2">
        <w:rPr>
          <w:rFonts w:eastAsia="Calibri"/>
          <w:kern w:val="2"/>
          <w:sz w:val="28"/>
          <w:szCs w:val="28"/>
        </w:rPr>
        <w:t>включительно.</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Порядок</w:t>
      </w:r>
      <w:r w:rsidR="00EA21F2" w:rsidRPr="00EA21F2">
        <w:rPr>
          <w:rFonts w:eastAsia="Calibri"/>
          <w:kern w:val="2"/>
          <w:sz w:val="28"/>
          <w:szCs w:val="28"/>
        </w:rPr>
        <w:t xml:space="preserve"> </w:t>
      </w:r>
      <w:r w:rsidRPr="00EA21F2">
        <w:rPr>
          <w:rFonts w:eastAsia="Calibri"/>
          <w:kern w:val="2"/>
          <w:sz w:val="28"/>
          <w:szCs w:val="28"/>
        </w:rPr>
        <w:t>проведения</w:t>
      </w:r>
      <w:r w:rsidR="00EA21F2" w:rsidRPr="00EA21F2">
        <w:rPr>
          <w:rFonts w:eastAsia="Calibri"/>
          <w:kern w:val="2"/>
          <w:sz w:val="28"/>
          <w:szCs w:val="28"/>
        </w:rPr>
        <w:t xml:space="preserve"> </w:t>
      </w:r>
      <w:r w:rsidRPr="00EA21F2">
        <w:rPr>
          <w:rFonts w:eastAsia="Calibri"/>
          <w:kern w:val="2"/>
          <w:sz w:val="28"/>
          <w:szCs w:val="28"/>
        </w:rPr>
        <w:t>медицинских</w:t>
      </w:r>
      <w:r w:rsidR="00EA21F2" w:rsidRPr="00EA21F2">
        <w:rPr>
          <w:rFonts w:eastAsia="Calibri"/>
          <w:kern w:val="2"/>
          <w:sz w:val="28"/>
          <w:szCs w:val="28"/>
        </w:rPr>
        <w:t xml:space="preserve"> </w:t>
      </w:r>
      <w:r w:rsidRPr="00EA21F2">
        <w:rPr>
          <w:rFonts w:eastAsia="Calibri"/>
          <w:kern w:val="2"/>
          <w:sz w:val="28"/>
          <w:szCs w:val="28"/>
        </w:rPr>
        <w:t>осмотров</w:t>
      </w:r>
      <w:r w:rsidR="00EA21F2" w:rsidRPr="00EA21F2">
        <w:rPr>
          <w:rFonts w:eastAsia="Calibri"/>
          <w:kern w:val="2"/>
          <w:sz w:val="28"/>
          <w:szCs w:val="28"/>
        </w:rPr>
        <w:t xml:space="preserve"> </w:t>
      </w:r>
      <w:r w:rsidRPr="00EA21F2">
        <w:rPr>
          <w:rFonts w:eastAsia="Calibri"/>
          <w:kern w:val="2"/>
          <w:sz w:val="28"/>
          <w:szCs w:val="28"/>
        </w:rPr>
        <w:t>несовершеннолетних</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медицинских</w:t>
      </w:r>
      <w:r w:rsidR="00EA21F2" w:rsidRPr="00EA21F2">
        <w:rPr>
          <w:rFonts w:eastAsia="Calibri"/>
          <w:kern w:val="2"/>
          <w:sz w:val="28"/>
          <w:szCs w:val="28"/>
        </w:rPr>
        <w:t xml:space="preserve"> </w:t>
      </w:r>
      <w:r w:rsidRPr="00EA21F2">
        <w:rPr>
          <w:rFonts w:eastAsia="Calibri"/>
          <w:kern w:val="2"/>
          <w:sz w:val="28"/>
          <w:szCs w:val="28"/>
        </w:rPr>
        <w:t>организациях,</w:t>
      </w:r>
      <w:r w:rsidR="00EA21F2" w:rsidRPr="00EA21F2">
        <w:rPr>
          <w:rFonts w:eastAsia="Calibri"/>
          <w:kern w:val="2"/>
          <w:sz w:val="28"/>
          <w:szCs w:val="28"/>
        </w:rPr>
        <w:t xml:space="preserve"> </w:t>
      </w:r>
      <w:r w:rsidRPr="00EA21F2">
        <w:rPr>
          <w:rFonts w:eastAsia="Calibri"/>
          <w:kern w:val="2"/>
          <w:sz w:val="28"/>
          <w:szCs w:val="28"/>
        </w:rPr>
        <w:t>оказывающих</w:t>
      </w:r>
      <w:r w:rsidR="00EA21F2" w:rsidRPr="00EA21F2">
        <w:rPr>
          <w:rFonts w:eastAsia="Calibri"/>
          <w:kern w:val="2"/>
          <w:sz w:val="28"/>
          <w:szCs w:val="28"/>
        </w:rPr>
        <w:t xml:space="preserve"> </w:t>
      </w:r>
      <w:r w:rsidRPr="00EA21F2">
        <w:rPr>
          <w:rFonts w:eastAsia="Calibri"/>
          <w:kern w:val="2"/>
          <w:sz w:val="28"/>
          <w:szCs w:val="28"/>
        </w:rPr>
        <w:t>первичную</w:t>
      </w:r>
      <w:r w:rsidR="00EA21F2" w:rsidRPr="00EA21F2">
        <w:rPr>
          <w:rFonts w:eastAsia="Calibri"/>
          <w:kern w:val="2"/>
          <w:sz w:val="28"/>
          <w:szCs w:val="28"/>
        </w:rPr>
        <w:t xml:space="preserve"> </w:t>
      </w:r>
      <w:r w:rsidRPr="00EA21F2">
        <w:rPr>
          <w:rFonts w:eastAsia="Calibri"/>
          <w:kern w:val="2"/>
          <w:sz w:val="28"/>
          <w:szCs w:val="28"/>
        </w:rPr>
        <w:t>медико-санитарную</w:t>
      </w:r>
      <w:r w:rsidR="00EA21F2" w:rsidRPr="00EA21F2">
        <w:rPr>
          <w:rFonts w:eastAsia="Calibri"/>
          <w:kern w:val="2"/>
          <w:sz w:val="28"/>
          <w:szCs w:val="28"/>
        </w:rPr>
        <w:t xml:space="preserve"> </w:t>
      </w:r>
      <w:r w:rsidRPr="00EA21F2">
        <w:rPr>
          <w:rFonts w:eastAsia="Calibri"/>
          <w:kern w:val="2"/>
          <w:sz w:val="28"/>
          <w:szCs w:val="28"/>
        </w:rPr>
        <w:t>помощь</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Ростовской</w:t>
      </w:r>
      <w:r w:rsidR="00EA21F2" w:rsidRPr="00EA21F2">
        <w:rPr>
          <w:rFonts w:eastAsia="Calibri"/>
          <w:kern w:val="2"/>
          <w:sz w:val="28"/>
          <w:szCs w:val="28"/>
        </w:rPr>
        <w:t xml:space="preserve"> </w:t>
      </w:r>
      <w:r w:rsidRPr="00EA21F2">
        <w:rPr>
          <w:rFonts w:eastAsia="Calibri"/>
          <w:kern w:val="2"/>
          <w:sz w:val="28"/>
          <w:szCs w:val="28"/>
        </w:rPr>
        <w:t>области,</w:t>
      </w:r>
      <w:r w:rsidR="00EA21F2" w:rsidRPr="00EA21F2">
        <w:rPr>
          <w:rFonts w:eastAsia="Calibri"/>
          <w:kern w:val="2"/>
          <w:sz w:val="28"/>
          <w:szCs w:val="28"/>
        </w:rPr>
        <w:t xml:space="preserve"> </w:t>
      </w:r>
      <w:r w:rsidRPr="00EA21F2">
        <w:rPr>
          <w:rFonts w:eastAsia="Calibri"/>
          <w:kern w:val="2"/>
          <w:sz w:val="28"/>
          <w:szCs w:val="28"/>
        </w:rPr>
        <w:t>регламентируется</w:t>
      </w:r>
      <w:r w:rsidR="00EA21F2" w:rsidRPr="00EA21F2">
        <w:rPr>
          <w:rFonts w:eastAsia="Calibri"/>
          <w:kern w:val="2"/>
          <w:sz w:val="28"/>
          <w:szCs w:val="28"/>
        </w:rPr>
        <w:t xml:space="preserve"> </w:t>
      </w:r>
      <w:r w:rsidRPr="00EA21F2">
        <w:rPr>
          <w:rFonts w:eastAsia="Calibri"/>
          <w:kern w:val="2"/>
          <w:sz w:val="28"/>
          <w:szCs w:val="28"/>
        </w:rPr>
        <w:t>приказом</w:t>
      </w:r>
      <w:r w:rsidR="00EA21F2" w:rsidRPr="00EA21F2">
        <w:rPr>
          <w:rFonts w:eastAsia="Calibri"/>
          <w:kern w:val="2"/>
          <w:sz w:val="28"/>
          <w:szCs w:val="28"/>
        </w:rPr>
        <w:t xml:space="preserve"> </w:t>
      </w:r>
      <w:r w:rsidRPr="00EA21F2">
        <w:rPr>
          <w:rFonts w:eastAsia="Calibri"/>
          <w:kern w:val="2"/>
          <w:sz w:val="28"/>
          <w:szCs w:val="28"/>
        </w:rPr>
        <w:t>Министерства</w:t>
      </w:r>
      <w:r w:rsidR="00EA21F2" w:rsidRPr="00EA21F2">
        <w:rPr>
          <w:rFonts w:eastAsia="Calibri"/>
          <w:kern w:val="2"/>
          <w:sz w:val="28"/>
          <w:szCs w:val="28"/>
        </w:rPr>
        <w:t xml:space="preserve"> </w:t>
      </w:r>
      <w:r w:rsidRPr="00EA21F2">
        <w:rPr>
          <w:rFonts w:eastAsia="Calibri"/>
          <w:kern w:val="2"/>
          <w:sz w:val="28"/>
          <w:szCs w:val="28"/>
        </w:rPr>
        <w:t>здравоохранения</w:t>
      </w:r>
      <w:r w:rsidR="00EA21F2" w:rsidRPr="00EA21F2">
        <w:rPr>
          <w:rFonts w:eastAsia="Calibri"/>
          <w:kern w:val="2"/>
          <w:sz w:val="28"/>
          <w:szCs w:val="28"/>
        </w:rPr>
        <w:t xml:space="preserve"> </w:t>
      </w:r>
      <w:r w:rsidRPr="00EA21F2">
        <w:rPr>
          <w:rFonts w:eastAsia="Calibri"/>
          <w:kern w:val="2"/>
          <w:sz w:val="28"/>
          <w:szCs w:val="28"/>
        </w:rPr>
        <w:t>Российской</w:t>
      </w:r>
      <w:r w:rsidR="00EA21F2" w:rsidRPr="00EA21F2">
        <w:rPr>
          <w:rFonts w:eastAsia="Calibri"/>
          <w:kern w:val="2"/>
          <w:sz w:val="28"/>
          <w:szCs w:val="28"/>
        </w:rPr>
        <w:t xml:space="preserve"> </w:t>
      </w:r>
      <w:r w:rsidRPr="00EA21F2">
        <w:rPr>
          <w:rFonts w:eastAsia="Calibri"/>
          <w:kern w:val="2"/>
          <w:sz w:val="28"/>
          <w:szCs w:val="28"/>
        </w:rPr>
        <w:t>Федерации.</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Медицинские</w:t>
      </w:r>
      <w:r w:rsidR="00EA21F2" w:rsidRPr="00EA21F2">
        <w:rPr>
          <w:rFonts w:eastAsia="Calibri"/>
          <w:kern w:val="2"/>
          <w:sz w:val="28"/>
          <w:szCs w:val="28"/>
        </w:rPr>
        <w:t xml:space="preserve"> </w:t>
      </w:r>
      <w:r w:rsidRPr="00EA21F2">
        <w:rPr>
          <w:rFonts w:eastAsia="Calibri"/>
          <w:kern w:val="2"/>
          <w:sz w:val="28"/>
          <w:szCs w:val="28"/>
        </w:rPr>
        <w:t>осмотры</w:t>
      </w:r>
      <w:r w:rsidR="00EA21F2" w:rsidRPr="00EA21F2">
        <w:rPr>
          <w:rFonts w:eastAsia="Calibri"/>
          <w:kern w:val="2"/>
          <w:sz w:val="28"/>
          <w:szCs w:val="28"/>
        </w:rPr>
        <w:t xml:space="preserve"> </w:t>
      </w:r>
      <w:r w:rsidRPr="00EA21F2">
        <w:rPr>
          <w:rFonts w:eastAsia="Calibri"/>
          <w:kern w:val="2"/>
          <w:sz w:val="28"/>
          <w:szCs w:val="28"/>
        </w:rPr>
        <w:t>проводятся</w:t>
      </w:r>
      <w:r w:rsidR="00EA21F2" w:rsidRPr="00EA21F2">
        <w:rPr>
          <w:rFonts w:eastAsia="Calibri"/>
          <w:kern w:val="2"/>
          <w:sz w:val="28"/>
          <w:szCs w:val="28"/>
        </w:rPr>
        <w:t xml:space="preserve"> </w:t>
      </w:r>
      <w:r w:rsidRPr="00EA21F2">
        <w:rPr>
          <w:rFonts w:eastAsia="Calibri"/>
          <w:kern w:val="2"/>
          <w:sz w:val="28"/>
          <w:szCs w:val="28"/>
        </w:rPr>
        <w:t>врачами-педиатрами,</w:t>
      </w:r>
      <w:r w:rsidR="00EA21F2" w:rsidRPr="00EA21F2">
        <w:rPr>
          <w:rFonts w:eastAsia="Calibri"/>
          <w:kern w:val="2"/>
          <w:sz w:val="28"/>
          <w:szCs w:val="28"/>
        </w:rPr>
        <w:t xml:space="preserve"> </w:t>
      </w:r>
      <w:r w:rsidRPr="00EA21F2">
        <w:rPr>
          <w:rFonts w:eastAsia="Calibri"/>
          <w:kern w:val="2"/>
          <w:sz w:val="28"/>
          <w:szCs w:val="28"/>
        </w:rPr>
        <w:t>участковыми</w:t>
      </w:r>
      <w:r w:rsidR="00EA21F2" w:rsidRPr="00EA21F2">
        <w:rPr>
          <w:rFonts w:eastAsia="Calibri"/>
          <w:kern w:val="2"/>
          <w:sz w:val="28"/>
          <w:szCs w:val="28"/>
        </w:rPr>
        <w:t xml:space="preserve"> </w:t>
      </w:r>
      <w:r w:rsidRPr="00EA21F2">
        <w:rPr>
          <w:rFonts w:eastAsia="Calibri"/>
          <w:kern w:val="2"/>
          <w:sz w:val="28"/>
          <w:szCs w:val="28"/>
        </w:rPr>
        <w:t>врачами-педиатрами,</w:t>
      </w:r>
      <w:r w:rsidR="00EA21F2" w:rsidRPr="00EA21F2">
        <w:rPr>
          <w:rFonts w:eastAsia="Calibri"/>
          <w:kern w:val="2"/>
          <w:sz w:val="28"/>
          <w:szCs w:val="28"/>
        </w:rPr>
        <w:t xml:space="preserve"> </w:t>
      </w:r>
      <w:r w:rsidRPr="00EA21F2">
        <w:rPr>
          <w:rFonts w:eastAsia="Calibri"/>
          <w:kern w:val="2"/>
          <w:sz w:val="28"/>
          <w:szCs w:val="28"/>
        </w:rPr>
        <w:t>врачами-специалистами</w:t>
      </w:r>
      <w:r w:rsidR="00EA21F2" w:rsidRPr="00EA21F2">
        <w:rPr>
          <w:rFonts w:eastAsia="Calibri"/>
          <w:kern w:val="2"/>
          <w:sz w:val="28"/>
          <w:szCs w:val="28"/>
        </w:rPr>
        <w:t xml:space="preserve"> </w:t>
      </w:r>
      <w:r w:rsidRPr="00EA21F2">
        <w:rPr>
          <w:rFonts w:eastAsia="Calibri"/>
          <w:kern w:val="2"/>
          <w:sz w:val="28"/>
          <w:szCs w:val="28"/>
        </w:rPr>
        <w:t>(с</w:t>
      </w:r>
      <w:r w:rsidR="00EA21F2" w:rsidRPr="00EA21F2">
        <w:rPr>
          <w:rFonts w:eastAsia="Calibri"/>
          <w:kern w:val="2"/>
          <w:sz w:val="28"/>
          <w:szCs w:val="28"/>
        </w:rPr>
        <w:t xml:space="preserve"> </w:t>
      </w:r>
      <w:r w:rsidRPr="00EA21F2">
        <w:rPr>
          <w:rFonts w:eastAsia="Calibri"/>
          <w:kern w:val="2"/>
          <w:sz w:val="28"/>
          <w:szCs w:val="28"/>
        </w:rPr>
        <w:t>проведением</w:t>
      </w:r>
      <w:r w:rsidR="00EA21F2" w:rsidRPr="00EA21F2">
        <w:rPr>
          <w:rFonts w:eastAsia="Calibri"/>
          <w:kern w:val="2"/>
          <w:sz w:val="28"/>
          <w:szCs w:val="28"/>
        </w:rPr>
        <w:t xml:space="preserve"> </w:t>
      </w:r>
      <w:r w:rsidRPr="00EA21F2">
        <w:rPr>
          <w:rFonts w:eastAsia="Calibri"/>
          <w:kern w:val="2"/>
          <w:sz w:val="28"/>
          <w:szCs w:val="28"/>
        </w:rPr>
        <w:t>лабораторных</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функциональных</w:t>
      </w:r>
      <w:r w:rsidR="00EA21F2" w:rsidRPr="00EA21F2">
        <w:rPr>
          <w:rFonts w:eastAsia="Calibri"/>
          <w:kern w:val="2"/>
          <w:sz w:val="28"/>
          <w:szCs w:val="28"/>
        </w:rPr>
        <w:t xml:space="preserve"> </w:t>
      </w:r>
      <w:r w:rsidRPr="00EA21F2">
        <w:rPr>
          <w:rFonts w:eastAsia="Calibri"/>
          <w:kern w:val="2"/>
          <w:sz w:val="28"/>
          <w:szCs w:val="28"/>
        </w:rPr>
        <w:t>методов</w:t>
      </w:r>
      <w:r w:rsidR="00EA21F2" w:rsidRPr="00EA21F2">
        <w:rPr>
          <w:rFonts w:eastAsia="Calibri"/>
          <w:kern w:val="2"/>
          <w:sz w:val="28"/>
          <w:szCs w:val="28"/>
        </w:rPr>
        <w:t xml:space="preserve"> </w:t>
      </w:r>
      <w:r w:rsidRPr="00EA21F2">
        <w:rPr>
          <w:rFonts w:eastAsia="Calibri"/>
          <w:kern w:val="2"/>
          <w:sz w:val="28"/>
          <w:szCs w:val="28"/>
        </w:rPr>
        <w:t>исследования)</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медицинских</w:t>
      </w:r>
      <w:r w:rsidR="00EA21F2" w:rsidRPr="00EA21F2">
        <w:rPr>
          <w:rFonts w:eastAsia="Calibri"/>
          <w:kern w:val="2"/>
          <w:sz w:val="28"/>
          <w:szCs w:val="28"/>
        </w:rPr>
        <w:t xml:space="preserve"> </w:t>
      </w:r>
      <w:r w:rsidRPr="00EA21F2">
        <w:rPr>
          <w:rFonts w:eastAsia="Calibri"/>
          <w:kern w:val="2"/>
          <w:sz w:val="28"/>
          <w:szCs w:val="28"/>
        </w:rPr>
        <w:t>организациях,</w:t>
      </w:r>
      <w:r w:rsidR="00EA21F2" w:rsidRPr="00EA21F2">
        <w:rPr>
          <w:rFonts w:eastAsia="Calibri"/>
          <w:kern w:val="2"/>
          <w:sz w:val="28"/>
          <w:szCs w:val="28"/>
        </w:rPr>
        <w:t xml:space="preserve"> </w:t>
      </w:r>
      <w:r w:rsidRPr="00EA21F2">
        <w:rPr>
          <w:rFonts w:eastAsia="Calibri"/>
          <w:kern w:val="2"/>
          <w:sz w:val="28"/>
          <w:szCs w:val="28"/>
        </w:rPr>
        <w:t>оказывающих</w:t>
      </w:r>
      <w:r w:rsidR="00EA21F2" w:rsidRPr="00EA21F2">
        <w:rPr>
          <w:rFonts w:eastAsia="Calibri"/>
          <w:kern w:val="2"/>
          <w:sz w:val="28"/>
          <w:szCs w:val="28"/>
        </w:rPr>
        <w:t xml:space="preserve"> </w:t>
      </w:r>
      <w:r w:rsidRPr="00EA21F2">
        <w:rPr>
          <w:rFonts w:eastAsia="Calibri"/>
          <w:kern w:val="2"/>
          <w:sz w:val="28"/>
          <w:szCs w:val="28"/>
        </w:rPr>
        <w:t>первичную</w:t>
      </w:r>
      <w:r w:rsidR="00EA21F2" w:rsidRPr="00EA21F2">
        <w:rPr>
          <w:rFonts w:eastAsia="Calibri"/>
          <w:kern w:val="2"/>
          <w:sz w:val="28"/>
          <w:szCs w:val="28"/>
        </w:rPr>
        <w:t xml:space="preserve"> </w:t>
      </w:r>
      <w:r w:rsidRPr="00EA21F2">
        <w:rPr>
          <w:rFonts w:eastAsia="Calibri"/>
          <w:kern w:val="2"/>
          <w:sz w:val="28"/>
          <w:szCs w:val="28"/>
        </w:rPr>
        <w:t>медико-санитарную</w:t>
      </w:r>
      <w:r w:rsidR="00EA21F2" w:rsidRPr="00EA21F2">
        <w:rPr>
          <w:rFonts w:eastAsia="Calibri"/>
          <w:kern w:val="2"/>
          <w:sz w:val="28"/>
          <w:szCs w:val="28"/>
        </w:rPr>
        <w:t xml:space="preserve"> </w:t>
      </w:r>
      <w:r w:rsidRPr="00EA21F2">
        <w:rPr>
          <w:rFonts w:eastAsia="Calibri"/>
          <w:kern w:val="2"/>
          <w:sz w:val="28"/>
          <w:szCs w:val="28"/>
        </w:rPr>
        <w:t>помощь,</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медицинских</w:t>
      </w:r>
      <w:r w:rsidR="00EA21F2" w:rsidRPr="00EA21F2">
        <w:rPr>
          <w:rFonts w:eastAsia="Calibri"/>
          <w:kern w:val="2"/>
          <w:sz w:val="28"/>
          <w:szCs w:val="28"/>
        </w:rPr>
        <w:t xml:space="preserve"> </w:t>
      </w:r>
      <w:r w:rsidRPr="00EA21F2">
        <w:rPr>
          <w:rFonts w:eastAsia="Calibri"/>
          <w:kern w:val="2"/>
          <w:sz w:val="28"/>
          <w:szCs w:val="28"/>
        </w:rPr>
        <w:t>кабинетах</w:t>
      </w:r>
      <w:r w:rsidR="00EA21F2" w:rsidRPr="00EA21F2">
        <w:rPr>
          <w:rFonts w:eastAsia="Calibri"/>
          <w:kern w:val="2"/>
          <w:sz w:val="28"/>
          <w:szCs w:val="28"/>
        </w:rPr>
        <w:t xml:space="preserve"> </w:t>
      </w:r>
      <w:r w:rsidRPr="00EA21F2">
        <w:rPr>
          <w:rFonts w:eastAsia="Calibri"/>
          <w:kern w:val="2"/>
          <w:sz w:val="28"/>
          <w:szCs w:val="28"/>
        </w:rPr>
        <w:t>(отделениях)</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дошкольных</w:t>
      </w:r>
      <w:r w:rsidR="00EA21F2" w:rsidRPr="00EA21F2">
        <w:rPr>
          <w:rFonts w:eastAsia="Calibri"/>
          <w:kern w:val="2"/>
          <w:sz w:val="28"/>
          <w:szCs w:val="28"/>
        </w:rPr>
        <w:t xml:space="preserve"> </w:t>
      </w:r>
      <w:r w:rsidRPr="00EA21F2">
        <w:rPr>
          <w:rFonts w:eastAsia="Calibri"/>
          <w:kern w:val="2"/>
          <w:sz w:val="28"/>
          <w:szCs w:val="28"/>
        </w:rPr>
        <w:t>образовательных</w:t>
      </w:r>
      <w:r w:rsidR="00EA21F2" w:rsidRPr="00EA21F2">
        <w:rPr>
          <w:rFonts w:eastAsia="Calibri"/>
          <w:kern w:val="2"/>
          <w:sz w:val="28"/>
          <w:szCs w:val="28"/>
        </w:rPr>
        <w:t xml:space="preserve"> </w:t>
      </w:r>
      <w:r w:rsidRPr="00EA21F2">
        <w:rPr>
          <w:rFonts w:eastAsia="Calibri"/>
          <w:kern w:val="2"/>
          <w:sz w:val="28"/>
          <w:szCs w:val="28"/>
        </w:rPr>
        <w:t>организациях</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общеобразовательных</w:t>
      </w:r>
      <w:r w:rsidR="00EA21F2" w:rsidRPr="00EA21F2">
        <w:rPr>
          <w:rFonts w:eastAsia="Calibri"/>
          <w:kern w:val="2"/>
          <w:sz w:val="28"/>
          <w:szCs w:val="28"/>
        </w:rPr>
        <w:t xml:space="preserve"> </w:t>
      </w:r>
      <w:r w:rsidRPr="00EA21F2">
        <w:rPr>
          <w:rFonts w:eastAsia="Calibri"/>
          <w:kern w:val="2"/>
          <w:sz w:val="28"/>
          <w:szCs w:val="28"/>
        </w:rPr>
        <w:t>организациях</w:t>
      </w:r>
      <w:r w:rsidR="00EA21F2" w:rsidRPr="00EA21F2">
        <w:rPr>
          <w:rFonts w:eastAsia="Calibri"/>
          <w:kern w:val="2"/>
          <w:sz w:val="28"/>
          <w:szCs w:val="28"/>
        </w:rPr>
        <w:t xml:space="preserve"> </w:t>
      </w:r>
      <w:r w:rsidRPr="00EA21F2">
        <w:rPr>
          <w:rFonts w:eastAsia="Calibri"/>
          <w:kern w:val="2"/>
          <w:sz w:val="28"/>
          <w:szCs w:val="28"/>
        </w:rPr>
        <w:t>(школы),</w:t>
      </w:r>
      <w:r w:rsidR="00EA21F2" w:rsidRPr="00EA21F2">
        <w:rPr>
          <w:rFonts w:eastAsia="Calibri"/>
          <w:kern w:val="2"/>
          <w:sz w:val="28"/>
          <w:szCs w:val="28"/>
        </w:rPr>
        <w:t xml:space="preserve"> </w:t>
      </w:r>
      <w:r w:rsidRPr="00EA21F2">
        <w:rPr>
          <w:rFonts w:eastAsia="Calibri"/>
          <w:kern w:val="2"/>
          <w:sz w:val="28"/>
          <w:szCs w:val="28"/>
        </w:rPr>
        <w:t>а</w:t>
      </w:r>
      <w:r w:rsidR="00EA21F2" w:rsidRPr="00EA21F2">
        <w:rPr>
          <w:rFonts w:eastAsia="Calibri"/>
          <w:kern w:val="2"/>
          <w:sz w:val="28"/>
          <w:szCs w:val="28"/>
        </w:rPr>
        <w:t xml:space="preserve"> </w:t>
      </w:r>
      <w:r w:rsidRPr="00EA21F2">
        <w:rPr>
          <w:rFonts w:eastAsia="Calibri"/>
          <w:kern w:val="2"/>
          <w:sz w:val="28"/>
          <w:szCs w:val="28"/>
        </w:rPr>
        <w:t>также</w:t>
      </w:r>
      <w:r w:rsidR="00EA21F2" w:rsidRPr="00EA21F2">
        <w:rPr>
          <w:rFonts w:eastAsia="Calibri"/>
          <w:kern w:val="2"/>
          <w:sz w:val="28"/>
          <w:szCs w:val="28"/>
        </w:rPr>
        <w:t xml:space="preserve"> </w:t>
      </w:r>
      <w:r w:rsidRPr="00EA21F2">
        <w:rPr>
          <w:rFonts w:eastAsia="Calibri"/>
          <w:kern w:val="2"/>
          <w:sz w:val="28"/>
          <w:szCs w:val="28"/>
        </w:rPr>
        <w:t>медицинскими</w:t>
      </w:r>
      <w:r w:rsidR="00EA21F2" w:rsidRPr="00EA21F2">
        <w:rPr>
          <w:rFonts w:eastAsia="Calibri"/>
          <w:kern w:val="2"/>
          <w:sz w:val="28"/>
          <w:szCs w:val="28"/>
        </w:rPr>
        <w:t xml:space="preserve"> </w:t>
      </w:r>
      <w:r w:rsidRPr="00EA21F2">
        <w:rPr>
          <w:rFonts w:eastAsia="Calibri"/>
          <w:kern w:val="2"/>
          <w:sz w:val="28"/>
          <w:szCs w:val="28"/>
        </w:rPr>
        <w:t>бригадами</w:t>
      </w:r>
      <w:r w:rsidR="00EA21F2" w:rsidRPr="00EA21F2">
        <w:rPr>
          <w:rFonts w:eastAsia="Calibri"/>
          <w:kern w:val="2"/>
          <w:sz w:val="28"/>
          <w:szCs w:val="28"/>
        </w:rPr>
        <w:t xml:space="preserve"> </w:t>
      </w:r>
      <w:r w:rsidRPr="00EA21F2">
        <w:rPr>
          <w:rFonts w:eastAsia="Calibri"/>
          <w:kern w:val="2"/>
          <w:sz w:val="28"/>
          <w:szCs w:val="28"/>
        </w:rPr>
        <w:t>врачей-специалистов</w:t>
      </w:r>
      <w:r w:rsidR="00EA21F2" w:rsidRPr="00EA21F2">
        <w:rPr>
          <w:rFonts w:eastAsia="Calibri"/>
          <w:kern w:val="2"/>
          <w:sz w:val="28"/>
          <w:szCs w:val="28"/>
        </w:rPr>
        <w:t xml:space="preserve"> </w:t>
      </w:r>
      <w:r w:rsidRPr="00EA21F2">
        <w:rPr>
          <w:rFonts w:eastAsia="Calibri"/>
          <w:kern w:val="2"/>
          <w:sz w:val="28"/>
          <w:szCs w:val="28"/>
        </w:rPr>
        <w:t>областных</w:t>
      </w:r>
      <w:r w:rsidR="00EA21F2" w:rsidRPr="00EA21F2">
        <w:rPr>
          <w:rFonts w:eastAsia="Calibri"/>
          <w:kern w:val="2"/>
          <w:sz w:val="28"/>
          <w:szCs w:val="28"/>
        </w:rPr>
        <w:t xml:space="preserve"> </w:t>
      </w:r>
      <w:r w:rsidRPr="00EA21F2">
        <w:rPr>
          <w:rFonts w:eastAsia="Calibri"/>
          <w:kern w:val="2"/>
          <w:sz w:val="28"/>
          <w:szCs w:val="28"/>
        </w:rPr>
        <w:t>медицинских</w:t>
      </w:r>
      <w:r w:rsidR="00EA21F2" w:rsidRPr="00EA21F2">
        <w:rPr>
          <w:rFonts w:eastAsia="Calibri"/>
          <w:kern w:val="2"/>
          <w:sz w:val="28"/>
          <w:szCs w:val="28"/>
        </w:rPr>
        <w:t xml:space="preserve"> </w:t>
      </w:r>
      <w:r w:rsidRPr="00EA21F2">
        <w:rPr>
          <w:rFonts w:eastAsia="Calibri"/>
          <w:kern w:val="2"/>
          <w:sz w:val="28"/>
          <w:szCs w:val="28"/>
        </w:rPr>
        <w:t>организаций.</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Перечень</w:t>
      </w:r>
      <w:r w:rsidR="00EA21F2" w:rsidRPr="00EA21F2">
        <w:rPr>
          <w:rFonts w:eastAsia="Calibri"/>
          <w:kern w:val="2"/>
          <w:sz w:val="28"/>
          <w:szCs w:val="28"/>
        </w:rPr>
        <w:t xml:space="preserve"> </w:t>
      </w:r>
      <w:r w:rsidRPr="00EA21F2">
        <w:rPr>
          <w:rFonts w:eastAsia="Calibri"/>
          <w:kern w:val="2"/>
          <w:sz w:val="28"/>
          <w:szCs w:val="28"/>
        </w:rPr>
        <w:t>выполняемых</w:t>
      </w:r>
      <w:r w:rsidR="00EA21F2" w:rsidRPr="00EA21F2">
        <w:rPr>
          <w:rFonts w:eastAsia="Calibri"/>
          <w:kern w:val="2"/>
          <w:sz w:val="28"/>
          <w:szCs w:val="28"/>
        </w:rPr>
        <w:t xml:space="preserve"> </w:t>
      </w:r>
      <w:r w:rsidRPr="00EA21F2">
        <w:rPr>
          <w:rFonts w:eastAsia="Calibri"/>
          <w:kern w:val="2"/>
          <w:sz w:val="28"/>
          <w:szCs w:val="28"/>
        </w:rPr>
        <w:t>при</w:t>
      </w:r>
      <w:r w:rsidR="00EA21F2" w:rsidRPr="00EA21F2">
        <w:rPr>
          <w:rFonts w:eastAsia="Calibri"/>
          <w:kern w:val="2"/>
          <w:sz w:val="28"/>
          <w:szCs w:val="28"/>
        </w:rPr>
        <w:t xml:space="preserve"> </w:t>
      </w:r>
      <w:r w:rsidRPr="00EA21F2">
        <w:rPr>
          <w:rFonts w:eastAsia="Calibri"/>
          <w:kern w:val="2"/>
          <w:sz w:val="28"/>
          <w:szCs w:val="28"/>
        </w:rPr>
        <w:t>проведении</w:t>
      </w:r>
      <w:r w:rsidR="00EA21F2" w:rsidRPr="00EA21F2">
        <w:rPr>
          <w:rFonts w:eastAsia="Calibri"/>
          <w:kern w:val="2"/>
          <w:sz w:val="28"/>
          <w:szCs w:val="28"/>
        </w:rPr>
        <w:t xml:space="preserve"> </w:t>
      </w:r>
      <w:r w:rsidRPr="00EA21F2">
        <w:rPr>
          <w:rFonts w:eastAsia="Calibri"/>
          <w:kern w:val="2"/>
          <w:sz w:val="28"/>
          <w:szCs w:val="28"/>
        </w:rPr>
        <w:t>медицинских</w:t>
      </w:r>
      <w:r w:rsidR="00EA21F2" w:rsidRPr="00EA21F2">
        <w:rPr>
          <w:rFonts w:eastAsia="Calibri"/>
          <w:kern w:val="2"/>
          <w:sz w:val="28"/>
          <w:szCs w:val="28"/>
        </w:rPr>
        <w:t xml:space="preserve"> </w:t>
      </w:r>
      <w:r w:rsidRPr="00EA21F2">
        <w:rPr>
          <w:rFonts w:eastAsia="Calibri"/>
          <w:kern w:val="2"/>
          <w:sz w:val="28"/>
          <w:szCs w:val="28"/>
        </w:rPr>
        <w:t>осмотров</w:t>
      </w:r>
      <w:r w:rsidR="00EA21F2" w:rsidRPr="00EA21F2">
        <w:rPr>
          <w:rFonts w:eastAsia="Calibri"/>
          <w:kern w:val="2"/>
          <w:sz w:val="28"/>
          <w:szCs w:val="28"/>
        </w:rPr>
        <w:t xml:space="preserve"> </w:t>
      </w:r>
      <w:r w:rsidRPr="00EA21F2">
        <w:rPr>
          <w:rFonts w:eastAsia="Calibri"/>
          <w:kern w:val="2"/>
          <w:sz w:val="28"/>
          <w:szCs w:val="28"/>
        </w:rPr>
        <w:t>клинико-лабораторных</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лабораторно-диагностических</w:t>
      </w:r>
      <w:r w:rsidR="00EA21F2" w:rsidRPr="00EA21F2">
        <w:rPr>
          <w:rFonts w:eastAsia="Calibri"/>
          <w:kern w:val="2"/>
          <w:sz w:val="28"/>
          <w:szCs w:val="28"/>
        </w:rPr>
        <w:t xml:space="preserve"> </w:t>
      </w:r>
      <w:r w:rsidRPr="00EA21F2">
        <w:rPr>
          <w:rFonts w:eastAsia="Calibri"/>
          <w:kern w:val="2"/>
          <w:sz w:val="28"/>
          <w:szCs w:val="28"/>
        </w:rPr>
        <w:t>методов</w:t>
      </w:r>
      <w:r w:rsidR="00EA21F2" w:rsidRPr="00EA21F2">
        <w:rPr>
          <w:rFonts w:eastAsia="Calibri"/>
          <w:kern w:val="2"/>
          <w:sz w:val="28"/>
          <w:szCs w:val="28"/>
        </w:rPr>
        <w:t xml:space="preserve"> </w:t>
      </w:r>
      <w:r w:rsidRPr="00EA21F2">
        <w:rPr>
          <w:rFonts w:eastAsia="Calibri"/>
          <w:kern w:val="2"/>
          <w:sz w:val="28"/>
          <w:szCs w:val="28"/>
        </w:rPr>
        <w:t>исследований,</w:t>
      </w:r>
      <w:r w:rsidR="00EA21F2" w:rsidRPr="00EA21F2">
        <w:rPr>
          <w:rFonts w:eastAsia="Calibri"/>
          <w:kern w:val="2"/>
          <w:sz w:val="28"/>
          <w:szCs w:val="28"/>
        </w:rPr>
        <w:t xml:space="preserve"> </w:t>
      </w:r>
      <w:r w:rsidRPr="00EA21F2">
        <w:rPr>
          <w:rFonts w:eastAsia="Calibri"/>
          <w:kern w:val="2"/>
          <w:sz w:val="28"/>
          <w:szCs w:val="28"/>
        </w:rPr>
        <w:t>осмотров</w:t>
      </w:r>
      <w:r w:rsidR="00EA21F2" w:rsidRPr="00EA21F2">
        <w:rPr>
          <w:rFonts w:eastAsia="Calibri"/>
          <w:kern w:val="2"/>
          <w:sz w:val="28"/>
          <w:szCs w:val="28"/>
        </w:rPr>
        <w:t xml:space="preserve"> </w:t>
      </w:r>
      <w:r w:rsidRPr="00EA21F2">
        <w:rPr>
          <w:rFonts w:eastAsia="Calibri"/>
          <w:kern w:val="2"/>
          <w:sz w:val="28"/>
          <w:szCs w:val="28"/>
        </w:rPr>
        <w:lastRenderedPageBreak/>
        <w:t>врачами-специалистами</w:t>
      </w:r>
      <w:r w:rsidR="00EA21F2" w:rsidRPr="00EA21F2">
        <w:rPr>
          <w:rFonts w:eastAsia="Calibri"/>
          <w:kern w:val="2"/>
          <w:sz w:val="28"/>
          <w:szCs w:val="28"/>
        </w:rPr>
        <w:t xml:space="preserve"> </w:t>
      </w:r>
      <w:r w:rsidRPr="00EA21F2">
        <w:rPr>
          <w:rFonts w:eastAsia="Calibri"/>
          <w:kern w:val="2"/>
          <w:sz w:val="28"/>
          <w:szCs w:val="28"/>
        </w:rPr>
        <w:t>определяется</w:t>
      </w:r>
      <w:r w:rsidR="00EA21F2" w:rsidRPr="00EA21F2">
        <w:rPr>
          <w:rFonts w:eastAsia="Calibri"/>
          <w:kern w:val="2"/>
          <w:sz w:val="28"/>
          <w:szCs w:val="28"/>
        </w:rPr>
        <w:t xml:space="preserve"> </w:t>
      </w:r>
      <w:r w:rsidRPr="00EA21F2">
        <w:rPr>
          <w:rFonts w:eastAsia="Calibri"/>
          <w:kern w:val="2"/>
          <w:sz w:val="28"/>
          <w:szCs w:val="28"/>
        </w:rPr>
        <w:t>приказом</w:t>
      </w:r>
      <w:r w:rsidR="00EA21F2" w:rsidRPr="00EA21F2">
        <w:rPr>
          <w:rFonts w:eastAsia="Calibri"/>
          <w:kern w:val="2"/>
          <w:sz w:val="28"/>
          <w:szCs w:val="28"/>
        </w:rPr>
        <w:t xml:space="preserve"> </w:t>
      </w:r>
      <w:r w:rsidRPr="00EA21F2">
        <w:rPr>
          <w:rFonts w:eastAsia="Calibri"/>
          <w:kern w:val="2"/>
          <w:sz w:val="28"/>
          <w:szCs w:val="28"/>
        </w:rPr>
        <w:t>Министерства</w:t>
      </w:r>
      <w:r w:rsidR="00EA21F2" w:rsidRPr="00EA21F2">
        <w:rPr>
          <w:rFonts w:eastAsia="Calibri"/>
          <w:kern w:val="2"/>
          <w:sz w:val="28"/>
          <w:szCs w:val="28"/>
        </w:rPr>
        <w:t xml:space="preserve"> </w:t>
      </w:r>
      <w:r w:rsidRPr="00EA21F2">
        <w:rPr>
          <w:rFonts w:eastAsia="Calibri"/>
          <w:kern w:val="2"/>
          <w:sz w:val="28"/>
          <w:szCs w:val="28"/>
        </w:rPr>
        <w:t>здравоохранения</w:t>
      </w:r>
      <w:r w:rsidR="00EA21F2" w:rsidRPr="00EA21F2">
        <w:rPr>
          <w:rFonts w:eastAsia="Calibri"/>
          <w:kern w:val="2"/>
          <w:sz w:val="28"/>
          <w:szCs w:val="28"/>
        </w:rPr>
        <w:t xml:space="preserve"> </w:t>
      </w:r>
      <w:r w:rsidRPr="00EA21F2">
        <w:rPr>
          <w:rFonts w:eastAsia="Calibri"/>
          <w:kern w:val="2"/>
          <w:sz w:val="28"/>
          <w:szCs w:val="28"/>
        </w:rPr>
        <w:t>Российской</w:t>
      </w:r>
      <w:r w:rsidR="00EA21F2" w:rsidRPr="00EA21F2">
        <w:rPr>
          <w:rFonts w:eastAsia="Calibri"/>
          <w:kern w:val="2"/>
          <w:sz w:val="28"/>
          <w:szCs w:val="28"/>
        </w:rPr>
        <w:t xml:space="preserve"> </w:t>
      </w:r>
      <w:r w:rsidRPr="00EA21F2">
        <w:rPr>
          <w:rFonts w:eastAsia="Calibri"/>
          <w:kern w:val="2"/>
          <w:sz w:val="28"/>
          <w:szCs w:val="28"/>
        </w:rPr>
        <w:t>Федерации.</w:t>
      </w:r>
    </w:p>
    <w:p w:rsidR="001F2303" w:rsidRPr="00EA21F2" w:rsidRDefault="001F2303" w:rsidP="00B85EA4">
      <w:pPr>
        <w:autoSpaceDE w:val="0"/>
        <w:autoSpaceDN w:val="0"/>
        <w:ind w:firstLine="709"/>
        <w:jc w:val="both"/>
        <w:rPr>
          <w:rFonts w:eastAsia="Calibri"/>
          <w:kern w:val="2"/>
          <w:sz w:val="28"/>
          <w:szCs w:val="28"/>
        </w:rPr>
      </w:pPr>
      <w:r w:rsidRPr="00EA21F2">
        <w:rPr>
          <w:rFonts w:eastAsia="Calibri"/>
          <w:kern w:val="2"/>
          <w:sz w:val="28"/>
          <w:szCs w:val="28"/>
        </w:rPr>
        <w:t>8.13.10.</w:t>
      </w:r>
      <w:r w:rsidR="001A4E10">
        <w:rPr>
          <w:rFonts w:eastAsia="Calibri"/>
          <w:kern w:val="2"/>
          <w:sz w:val="28"/>
          <w:szCs w:val="28"/>
        </w:rPr>
        <w:t> </w:t>
      </w:r>
      <w:r w:rsidRPr="00EA21F2">
        <w:rPr>
          <w:rFonts w:eastAsia="Calibri"/>
          <w:kern w:val="2"/>
          <w:sz w:val="28"/>
          <w:szCs w:val="28"/>
        </w:rPr>
        <w:t>Больные,</w:t>
      </w:r>
      <w:r w:rsidR="00EA21F2" w:rsidRPr="00EA21F2">
        <w:rPr>
          <w:rFonts w:eastAsia="Calibri"/>
          <w:kern w:val="2"/>
          <w:sz w:val="28"/>
          <w:szCs w:val="28"/>
        </w:rPr>
        <w:t xml:space="preserve"> </w:t>
      </w:r>
      <w:r w:rsidRPr="00EA21F2">
        <w:rPr>
          <w:rFonts w:eastAsia="Calibri"/>
          <w:kern w:val="2"/>
          <w:sz w:val="28"/>
          <w:szCs w:val="28"/>
        </w:rPr>
        <w:t>находящиеся</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диспансерном</w:t>
      </w:r>
      <w:r w:rsidR="00EA21F2" w:rsidRPr="00EA21F2">
        <w:rPr>
          <w:rFonts w:eastAsia="Calibri"/>
          <w:kern w:val="2"/>
          <w:sz w:val="28"/>
          <w:szCs w:val="28"/>
        </w:rPr>
        <w:t xml:space="preserve"> </w:t>
      </w:r>
      <w:r w:rsidRPr="00EA21F2">
        <w:rPr>
          <w:rFonts w:eastAsia="Calibri"/>
          <w:kern w:val="2"/>
          <w:sz w:val="28"/>
          <w:szCs w:val="28"/>
        </w:rPr>
        <w:t>учете,</w:t>
      </w:r>
      <w:r w:rsidR="00EA21F2" w:rsidRPr="00EA21F2">
        <w:rPr>
          <w:rFonts w:eastAsia="Calibri"/>
          <w:kern w:val="2"/>
          <w:sz w:val="28"/>
          <w:szCs w:val="28"/>
        </w:rPr>
        <w:t xml:space="preserve"> </w:t>
      </w:r>
      <w:r w:rsidRPr="00EA21F2">
        <w:rPr>
          <w:rFonts w:eastAsia="Calibri"/>
          <w:kern w:val="2"/>
          <w:sz w:val="28"/>
          <w:szCs w:val="28"/>
        </w:rPr>
        <w:t>подлежат</w:t>
      </w:r>
      <w:r w:rsidR="00EA21F2" w:rsidRPr="00EA21F2">
        <w:rPr>
          <w:rFonts w:eastAsia="Calibri"/>
          <w:kern w:val="2"/>
          <w:sz w:val="28"/>
          <w:szCs w:val="28"/>
        </w:rPr>
        <w:t xml:space="preserve"> </w:t>
      </w:r>
      <w:r w:rsidRPr="00EA21F2">
        <w:rPr>
          <w:rFonts w:eastAsia="Calibri"/>
          <w:kern w:val="2"/>
          <w:sz w:val="28"/>
          <w:szCs w:val="28"/>
        </w:rPr>
        <w:t>динамическому</w:t>
      </w:r>
      <w:r w:rsidR="00EA21F2" w:rsidRPr="00EA21F2">
        <w:rPr>
          <w:rFonts w:eastAsia="Calibri"/>
          <w:kern w:val="2"/>
          <w:sz w:val="28"/>
          <w:szCs w:val="28"/>
        </w:rPr>
        <w:t xml:space="preserve"> </w:t>
      </w:r>
      <w:r w:rsidRPr="00EA21F2">
        <w:rPr>
          <w:rFonts w:eastAsia="Calibri"/>
          <w:kern w:val="2"/>
          <w:sz w:val="28"/>
          <w:szCs w:val="28"/>
        </w:rPr>
        <w:t>наблюдению</w:t>
      </w:r>
      <w:r w:rsidR="00EA21F2" w:rsidRPr="00EA21F2">
        <w:rPr>
          <w:rFonts w:eastAsia="Calibri"/>
          <w:kern w:val="2"/>
          <w:sz w:val="28"/>
          <w:szCs w:val="28"/>
        </w:rPr>
        <w:t xml:space="preserve"> </w:t>
      </w:r>
      <w:r w:rsidRPr="00EA21F2">
        <w:rPr>
          <w:rFonts w:eastAsia="Calibri"/>
          <w:kern w:val="2"/>
          <w:sz w:val="28"/>
          <w:szCs w:val="28"/>
        </w:rPr>
        <w:t>лечащим</w:t>
      </w:r>
      <w:r w:rsidR="00EA21F2" w:rsidRPr="00EA21F2">
        <w:rPr>
          <w:rFonts w:eastAsia="Calibri"/>
          <w:kern w:val="2"/>
          <w:sz w:val="28"/>
          <w:szCs w:val="28"/>
        </w:rPr>
        <w:t xml:space="preserve"> </w:t>
      </w:r>
      <w:r w:rsidRPr="00EA21F2">
        <w:rPr>
          <w:rFonts w:eastAsia="Calibri"/>
          <w:kern w:val="2"/>
          <w:sz w:val="28"/>
          <w:szCs w:val="28"/>
        </w:rPr>
        <w:t>врачом</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организации,</w:t>
      </w:r>
      <w:r w:rsidR="00EA21F2" w:rsidRPr="00EA21F2">
        <w:rPr>
          <w:rFonts w:eastAsia="Calibri"/>
          <w:kern w:val="2"/>
          <w:sz w:val="28"/>
          <w:szCs w:val="28"/>
        </w:rPr>
        <w:t xml:space="preserve"> </w:t>
      </w:r>
      <w:r w:rsidRPr="00EA21F2">
        <w:rPr>
          <w:rFonts w:eastAsia="Calibri"/>
          <w:kern w:val="2"/>
          <w:sz w:val="28"/>
          <w:szCs w:val="28"/>
        </w:rPr>
        <w:t>оказывающей</w:t>
      </w:r>
      <w:r w:rsidR="00EA21F2" w:rsidRPr="00EA21F2">
        <w:rPr>
          <w:rFonts w:eastAsia="Calibri"/>
          <w:kern w:val="2"/>
          <w:sz w:val="28"/>
          <w:szCs w:val="28"/>
        </w:rPr>
        <w:t xml:space="preserve"> </w:t>
      </w:r>
      <w:r w:rsidRPr="00EA21F2">
        <w:rPr>
          <w:rFonts w:eastAsia="Calibri"/>
          <w:kern w:val="2"/>
          <w:sz w:val="28"/>
          <w:szCs w:val="28"/>
        </w:rPr>
        <w:t>первичную</w:t>
      </w:r>
      <w:r w:rsidR="00EA21F2" w:rsidRPr="00EA21F2">
        <w:rPr>
          <w:rFonts w:eastAsia="Calibri"/>
          <w:kern w:val="2"/>
          <w:sz w:val="28"/>
          <w:szCs w:val="28"/>
        </w:rPr>
        <w:t xml:space="preserve"> </w:t>
      </w:r>
      <w:r w:rsidRPr="00EA21F2">
        <w:rPr>
          <w:rFonts w:eastAsia="Calibri"/>
          <w:kern w:val="2"/>
          <w:sz w:val="28"/>
          <w:szCs w:val="28"/>
        </w:rPr>
        <w:t>медико-санитарную</w:t>
      </w:r>
      <w:r w:rsidR="00EA21F2" w:rsidRPr="00EA21F2">
        <w:rPr>
          <w:rFonts w:eastAsia="Calibri"/>
          <w:kern w:val="2"/>
          <w:sz w:val="28"/>
          <w:szCs w:val="28"/>
        </w:rPr>
        <w:t xml:space="preserve"> </w:t>
      </w:r>
      <w:r w:rsidRPr="00EA21F2">
        <w:rPr>
          <w:rFonts w:eastAsia="Calibri"/>
          <w:kern w:val="2"/>
          <w:sz w:val="28"/>
          <w:szCs w:val="28"/>
        </w:rPr>
        <w:t>помощь,</w:t>
      </w:r>
      <w:r w:rsidR="00EA21F2" w:rsidRPr="00EA21F2">
        <w:rPr>
          <w:rFonts w:eastAsia="Calibri"/>
          <w:kern w:val="2"/>
          <w:sz w:val="28"/>
          <w:szCs w:val="28"/>
        </w:rPr>
        <w:t xml:space="preserve"> </w:t>
      </w:r>
      <w:r w:rsidRPr="00EA21F2">
        <w:rPr>
          <w:rFonts w:eastAsia="Calibri"/>
          <w:kern w:val="2"/>
          <w:sz w:val="28"/>
          <w:szCs w:val="28"/>
        </w:rPr>
        <w:t>проведению</w:t>
      </w:r>
      <w:r w:rsidR="00EA21F2" w:rsidRPr="00EA21F2">
        <w:rPr>
          <w:rFonts w:eastAsia="Calibri"/>
          <w:kern w:val="2"/>
          <w:sz w:val="28"/>
          <w:szCs w:val="28"/>
        </w:rPr>
        <w:t xml:space="preserve"> </w:t>
      </w:r>
      <w:r w:rsidRPr="00EA21F2">
        <w:rPr>
          <w:rFonts w:eastAsia="Calibri"/>
          <w:kern w:val="2"/>
          <w:sz w:val="28"/>
          <w:szCs w:val="28"/>
        </w:rPr>
        <w:t>лечебных,</w:t>
      </w:r>
      <w:r w:rsidR="00EA21F2" w:rsidRPr="00EA21F2">
        <w:rPr>
          <w:rFonts w:eastAsia="Calibri"/>
          <w:kern w:val="2"/>
          <w:sz w:val="28"/>
          <w:szCs w:val="28"/>
        </w:rPr>
        <w:t xml:space="preserve"> </w:t>
      </w:r>
      <w:r w:rsidRPr="00EA21F2">
        <w:rPr>
          <w:rFonts w:eastAsia="Calibri"/>
          <w:kern w:val="2"/>
          <w:sz w:val="28"/>
          <w:szCs w:val="28"/>
        </w:rPr>
        <w:t>реабилитационных</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профилактических</w:t>
      </w:r>
      <w:r w:rsidR="00EA21F2" w:rsidRPr="00EA21F2">
        <w:rPr>
          <w:rFonts w:eastAsia="Calibri"/>
          <w:kern w:val="2"/>
          <w:sz w:val="28"/>
          <w:szCs w:val="28"/>
        </w:rPr>
        <w:t xml:space="preserve"> </w:t>
      </w:r>
      <w:r w:rsidRPr="00EA21F2">
        <w:rPr>
          <w:rFonts w:eastAsia="Calibri"/>
          <w:kern w:val="2"/>
          <w:sz w:val="28"/>
          <w:szCs w:val="28"/>
        </w:rPr>
        <w:t>мероприятий.</w:t>
      </w:r>
    </w:p>
    <w:p w:rsidR="001F2303" w:rsidRPr="00EA21F2" w:rsidRDefault="001F2303" w:rsidP="00B85EA4">
      <w:pPr>
        <w:autoSpaceDE w:val="0"/>
        <w:autoSpaceDN w:val="0"/>
        <w:ind w:firstLine="709"/>
        <w:jc w:val="both"/>
        <w:rPr>
          <w:rFonts w:eastAsia="Calibri"/>
          <w:kern w:val="2"/>
          <w:sz w:val="28"/>
          <w:szCs w:val="28"/>
        </w:rPr>
      </w:pPr>
    </w:p>
    <w:p w:rsidR="001F2303" w:rsidRPr="00EA21F2" w:rsidRDefault="001F2303" w:rsidP="00B85EA4">
      <w:pPr>
        <w:shd w:val="clear" w:color="auto" w:fill="FFFFFF"/>
        <w:jc w:val="center"/>
        <w:rPr>
          <w:kern w:val="2"/>
          <w:sz w:val="28"/>
          <w:szCs w:val="28"/>
        </w:rPr>
      </w:pPr>
      <w:r w:rsidRPr="00EA21F2">
        <w:rPr>
          <w:kern w:val="2"/>
          <w:sz w:val="28"/>
          <w:szCs w:val="28"/>
        </w:rPr>
        <w:t>8.14.</w:t>
      </w:r>
      <w:r w:rsidR="00EA21F2" w:rsidRPr="00EA21F2">
        <w:rPr>
          <w:kern w:val="2"/>
          <w:sz w:val="28"/>
          <w:szCs w:val="28"/>
        </w:rPr>
        <w:t xml:space="preserve"> </w:t>
      </w:r>
      <w:r w:rsidRPr="00EA21F2">
        <w:rPr>
          <w:kern w:val="2"/>
          <w:sz w:val="28"/>
          <w:szCs w:val="28"/>
        </w:rPr>
        <w:t>Перечень</w:t>
      </w:r>
      <w:r w:rsidR="00EA21F2" w:rsidRPr="00EA21F2">
        <w:rPr>
          <w:kern w:val="2"/>
          <w:sz w:val="28"/>
          <w:szCs w:val="28"/>
        </w:rPr>
        <w:t xml:space="preserve"> </w:t>
      </w:r>
      <w:r w:rsidRPr="00EA21F2">
        <w:rPr>
          <w:kern w:val="2"/>
          <w:sz w:val="28"/>
          <w:szCs w:val="28"/>
        </w:rPr>
        <w:t>медицинских</w:t>
      </w:r>
      <w:r w:rsidR="00EA21F2" w:rsidRPr="00EA21F2">
        <w:rPr>
          <w:kern w:val="2"/>
          <w:sz w:val="28"/>
          <w:szCs w:val="28"/>
        </w:rPr>
        <w:t xml:space="preserve"> </w:t>
      </w:r>
      <w:r w:rsidRPr="00EA21F2">
        <w:rPr>
          <w:kern w:val="2"/>
          <w:sz w:val="28"/>
          <w:szCs w:val="28"/>
        </w:rPr>
        <w:t>организаций,</w:t>
      </w:r>
      <w:r w:rsidR="00EA21F2" w:rsidRPr="00EA21F2">
        <w:rPr>
          <w:kern w:val="2"/>
          <w:sz w:val="28"/>
          <w:szCs w:val="28"/>
        </w:rPr>
        <w:t xml:space="preserve"> </w:t>
      </w:r>
      <w:r w:rsidR="006F1451">
        <w:rPr>
          <w:kern w:val="2"/>
          <w:sz w:val="28"/>
          <w:szCs w:val="28"/>
        </w:rPr>
        <w:br/>
      </w:r>
      <w:r w:rsidRPr="00EA21F2">
        <w:rPr>
          <w:kern w:val="2"/>
          <w:sz w:val="28"/>
          <w:szCs w:val="28"/>
        </w:rPr>
        <w:t>участвующих</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реализации</w:t>
      </w:r>
      <w:r w:rsidR="00EA21F2" w:rsidRPr="00EA21F2">
        <w:rPr>
          <w:kern w:val="2"/>
          <w:sz w:val="28"/>
          <w:szCs w:val="28"/>
        </w:rPr>
        <w:t xml:space="preserve"> </w:t>
      </w:r>
      <w:r w:rsidRPr="00EA21F2">
        <w:rPr>
          <w:kern w:val="2"/>
          <w:sz w:val="28"/>
          <w:szCs w:val="28"/>
        </w:rPr>
        <w:t>Территориальной</w:t>
      </w:r>
      <w:r w:rsidR="00EA21F2" w:rsidRPr="00EA21F2">
        <w:rPr>
          <w:kern w:val="2"/>
          <w:sz w:val="28"/>
          <w:szCs w:val="28"/>
        </w:rPr>
        <w:t xml:space="preserve"> </w:t>
      </w:r>
      <w:r w:rsidRPr="00EA21F2">
        <w:rPr>
          <w:kern w:val="2"/>
          <w:sz w:val="28"/>
          <w:szCs w:val="28"/>
        </w:rPr>
        <w:t>программы</w:t>
      </w:r>
      <w:r w:rsidR="00EA21F2" w:rsidRPr="00EA21F2">
        <w:rPr>
          <w:kern w:val="2"/>
          <w:sz w:val="28"/>
          <w:szCs w:val="28"/>
        </w:rPr>
        <w:t xml:space="preserve"> </w:t>
      </w:r>
      <w:r w:rsidR="006F1451">
        <w:rPr>
          <w:kern w:val="2"/>
          <w:sz w:val="28"/>
          <w:szCs w:val="28"/>
        </w:rPr>
        <w:br/>
      </w:r>
      <w:r w:rsidRPr="00EA21F2">
        <w:rPr>
          <w:kern w:val="2"/>
          <w:sz w:val="28"/>
          <w:szCs w:val="28"/>
        </w:rPr>
        <w:t>государственных</w:t>
      </w:r>
      <w:r w:rsidR="00EA21F2" w:rsidRPr="00EA21F2">
        <w:rPr>
          <w:kern w:val="2"/>
          <w:sz w:val="28"/>
          <w:szCs w:val="28"/>
        </w:rPr>
        <w:t xml:space="preserve"> </w:t>
      </w:r>
      <w:r w:rsidRPr="00EA21F2">
        <w:rPr>
          <w:kern w:val="2"/>
          <w:sz w:val="28"/>
          <w:szCs w:val="28"/>
        </w:rPr>
        <w:t>гарантий,</w:t>
      </w:r>
      <w:r w:rsidR="00EA21F2" w:rsidRPr="00EA21F2">
        <w:rPr>
          <w:kern w:val="2"/>
          <w:sz w:val="28"/>
          <w:szCs w:val="28"/>
        </w:rPr>
        <w:t xml:space="preserve"> </w:t>
      </w:r>
      <w:r w:rsidRPr="00EA21F2">
        <w:rPr>
          <w:kern w:val="2"/>
          <w:sz w:val="28"/>
          <w:szCs w:val="28"/>
        </w:rPr>
        <w:t>в</w:t>
      </w:r>
      <w:r w:rsidR="00EA21F2" w:rsidRPr="00EA21F2">
        <w:rPr>
          <w:kern w:val="2"/>
          <w:sz w:val="28"/>
          <w:szCs w:val="28"/>
        </w:rPr>
        <w:t xml:space="preserve"> </w:t>
      </w:r>
      <w:r w:rsidRPr="00EA21F2">
        <w:rPr>
          <w:kern w:val="2"/>
          <w:sz w:val="28"/>
          <w:szCs w:val="28"/>
        </w:rPr>
        <w:t>том</w:t>
      </w:r>
      <w:r w:rsidR="00EA21F2" w:rsidRPr="00EA21F2">
        <w:rPr>
          <w:kern w:val="2"/>
          <w:sz w:val="28"/>
          <w:szCs w:val="28"/>
        </w:rPr>
        <w:t xml:space="preserve"> </w:t>
      </w:r>
      <w:r w:rsidRPr="00EA21F2">
        <w:rPr>
          <w:kern w:val="2"/>
          <w:sz w:val="28"/>
          <w:szCs w:val="28"/>
        </w:rPr>
        <w:t>числе</w:t>
      </w:r>
      <w:r w:rsidR="00EA21F2" w:rsidRPr="00EA21F2">
        <w:rPr>
          <w:kern w:val="2"/>
          <w:sz w:val="28"/>
          <w:szCs w:val="28"/>
        </w:rPr>
        <w:t xml:space="preserve"> </w:t>
      </w:r>
      <w:r w:rsidRPr="00EA21F2">
        <w:rPr>
          <w:kern w:val="2"/>
          <w:sz w:val="28"/>
          <w:szCs w:val="28"/>
        </w:rPr>
        <w:t>Территориальной</w:t>
      </w:r>
      <w:r w:rsidR="00EA21F2" w:rsidRPr="00EA21F2">
        <w:rPr>
          <w:kern w:val="2"/>
          <w:sz w:val="28"/>
          <w:szCs w:val="28"/>
        </w:rPr>
        <w:t xml:space="preserve"> </w:t>
      </w:r>
      <w:r w:rsidRPr="00EA21F2">
        <w:rPr>
          <w:kern w:val="2"/>
          <w:sz w:val="28"/>
          <w:szCs w:val="28"/>
        </w:rPr>
        <w:t>программы</w:t>
      </w:r>
      <w:r w:rsidR="00EA21F2" w:rsidRPr="00EA21F2">
        <w:rPr>
          <w:kern w:val="2"/>
          <w:sz w:val="28"/>
          <w:szCs w:val="28"/>
        </w:rPr>
        <w:t xml:space="preserve"> </w:t>
      </w:r>
      <w:r w:rsidR="006F1451">
        <w:rPr>
          <w:kern w:val="2"/>
          <w:sz w:val="28"/>
          <w:szCs w:val="28"/>
        </w:rPr>
        <w:t>ОМС</w:t>
      </w:r>
    </w:p>
    <w:p w:rsidR="001F2303" w:rsidRPr="00EA21F2" w:rsidRDefault="001F2303" w:rsidP="00B85EA4">
      <w:pPr>
        <w:shd w:val="clear" w:color="auto" w:fill="FFFFFF"/>
        <w:jc w:val="center"/>
        <w:rPr>
          <w:kern w:val="2"/>
          <w:sz w:val="28"/>
          <w:szCs w:val="28"/>
        </w:rPr>
      </w:pPr>
    </w:p>
    <w:p w:rsidR="001F2303" w:rsidRPr="00EA21F2" w:rsidRDefault="001F2303" w:rsidP="00B85EA4">
      <w:pPr>
        <w:autoSpaceDE w:val="0"/>
        <w:autoSpaceDN w:val="0"/>
        <w:ind w:firstLine="709"/>
        <w:jc w:val="both"/>
        <w:rPr>
          <w:rFonts w:eastAsia="Calibri"/>
          <w:kern w:val="2"/>
          <w:sz w:val="28"/>
          <w:szCs w:val="28"/>
        </w:rPr>
      </w:pPr>
      <w:r w:rsidRPr="00EA21F2">
        <w:rPr>
          <w:kern w:val="2"/>
          <w:sz w:val="28"/>
          <w:szCs w:val="28"/>
          <w:lang w:eastAsia="en-US"/>
        </w:rPr>
        <w:t>Перечень</w:t>
      </w:r>
      <w:r w:rsidR="00EA21F2" w:rsidRPr="00EA21F2">
        <w:rPr>
          <w:kern w:val="2"/>
          <w:sz w:val="28"/>
          <w:szCs w:val="28"/>
          <w:lang w:eastAsia="en-US"/>
        </w:rPr>
        <w:t xml:space="preserve"> </w:t>
      </w:r>
      <w:r w:rsidRPr="00EA21F2">
        <w:rPr>
          <w:kern w:val="2"/>
          <w:sz w:val="28"/>
          <w:szCs w:val="28"/>
          <w:lang w:eastAsia="en-US"/>
        </w:rPr>
        <w:t>медицинских</w:t>
      </w:r>
      <w:r w:rsidR="00EA21F2" w:rsidRPr="00EA21F2">
        <w:rPr>
          <w:kern w:val="2"/>
          <w:sz w:val="28"/>
          <w:szCs w:val="28"/>
          <w:lang w:eastAsia="en-US"/>
        </w:rPr>
        <w:t xml:space="preserve"> </w:t>
      </w:r>
      <w:r w:rsidRPr="00EA21F2">
        <w:rPr>
          <w:kern w:val="2"/>
          <w:sz w:val="28"/>
          <w:szCs w:val="28"/>
          <w:lang w:eastAsia="en-US"/>
        </w:rPr>
        <w:t>организаций,</w:t>
      </w:r>
      <w:r w:rsidR="00EA21F2" w:rsidRPr="00EA21F2">
        <w:rPr>
          <w:kern w:val="2"/>
          <w:sz w:val="28"/>
          <w:szCs w:val="28"/>
          <w:lang w:eastAsia="en-US"/>
        </w:rPr>
        <w:t xml:space="preserve"> </w:t>
      </w:r>
      <w:r w:rsidRPr="00EA21F2">
        <w:rPr>
          <w:kern w:val="2"/>
          <w:sz w:val="28"/>
          <w:szCs w:val="28"/>
          <w:lang w:eastAsia="en-US"/>
        </w:rPr>
        <w:t>участвующих</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реализации</w:t>
      </w:r>
      <w:r w:rsidR="00EA21F2" w:rsidRPr="00EA21F2">
        <w:rPr>
          <w:kern w:val="2"/>
          <w:sz w:val="28"/>
          <w:szCs w:val="28"/>
          <w:lang w:eastAsia="en-US"/>
        </w:rPr>
        <w:t xml:space="preserve"> </w:t>
      </w:r>
      <w:r w:rsidR="006F1451" w:rsidRPr="00EA21F2">
        <w:rPr>
          <w:kern w:val="2"/>
          <w:sz w:val="28"/>
          <w:szCs w:val="28"/>
          <w:lang w:eastAsia="en-US"/>
        </w:rPr>
        <w:t xml:space="preserve">Территориальной </w:t>
      </w:r>
      <w:r w:rsidRPr="00EA21F2">
        <w:rPr>
          <w:kern w:val="2"/>
          <w:sz w:val="28"/>
          <w:szCs w:val="28"/>
          <w:lang w:eastAsia="en-US"/>
        </w:rPr>
        <w:t>программы</w:t>
      </w:r>
      <w:r w:rsidR="00EA21F2" w:rsidRPr="00EA21F2">
        <w:rPr>
          <w:kern w:val="2"/>
          <w:sz w:val="28"/>
          <w:szCs w:val="28"/>
          <w:lang w:eastAsia="en-US"/>
        </w:rPr>
        <w:t xml:space="preserve"> </w:t>
      </w:r>
      <w:r w:rsidRPr="00EA21F2">
        <w:rPr>
          <w:kern w:val="2"/>
          <w:sz w:val="28"/>
          <w:szCs w:val="28"/>
          <w:lang w:eastAsia="en-US"/>
        </w:rPr>
        <w:t>государственных</w:t>
      </w:r>
      <w:r w:rsidR="00EA21F2" w:rsidRPr="00EA21F2">
        <w:rPr>
          <w:kern w:val="2"/>
          <w:sz w:val="28"/>
          <w:szCs w:val="28"/>
          <w:lang w:eastAsia="en-US"/>
        </w:rPr>
        <w:t xml:space="preserve"> </w:t>
      </w:r>
      <w:r w:rsidRPr="00EA21F2">
        <w:rPr>
          <w:kern w:val="2"/>
          <w:sz w:val="28"/>
          <w:szCs w:val="28"/>
          <w:lang w:eastAsia="en-US"/>
        </w:rPr>
        <w:t>гарантий,</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том</w:t>
      </w:r>
      <w:r w:rsidR="00EA21F2" w:rsidRPr="00EA21F2">
        <w:rPr>
          <w:kern w:val="2"/>
          <w:sz w:val="28"/>
          <w:szCs w:val="28"/>
          <w:lang w:eastAsia="en-US"/>
        </w:rPr>
        <w:t xml:space="preserve"> </w:t>
      </w:r>
      <w:r w:rsidRPr="00EA21F2">
        <w:rPr>
          <w:kern w:val="2"/>
          <w:sz w:val="28"/>
          <w:szCs w:val="28"/>
          <w:lang w:eastAsia="en-US"/>
        </w:rPr>
        <w:t>числе</w:t>
      </w:r>
      <w:r w:rsidR="00EA21F2" w:rsidRPr="00EA21F2">
        <w:rPr>
          <w:kern w:val="2"/>
          <w:sz w:val="28"/>
          <w:szCs w:val="28"/>
          <w:lang w:eastAsia="en-US"/>
        </w:rPr>
        <w:t xml:space="preserve"> </w:t>
      </w:r>
      <w:r w:rsidR="006F1451" w:rsidRPr="00EA21F2">
        <w:rPr>
          <w:kern w:val="2"/>
          <w:sz w:val="28"/>
          <w:szCs w:val="28"/>
          <w:lang w:eastAsia="en-US"/>
        </w:rPr>
        <w:t xml:space="preserve">Территориальной </w:t>
      </w:r>
      <w:r w:rsidRPr="00EA21F2">
        <w:rPr>
          <w:kern w:val="2"/>
          <w:sz w:val="28"/>
          <w:szCs w:val="28"/>
          <w:lang w:eastAsia="en-US"/>
        </w:rPr>
        <w:t>программы</w:t>
      </w:r>
      <w:r w:rsidR="00EA21F2" w:rsidRPr="00EA21F2">
        <w:rPr>
          <w:kern w:val="2"/>
          <w:sz w:val="28"/>
          <w:szCs w:val="28"/>
          <w:lang w:eastAsia="en-US"/>
        </w:rPr>
        <w:t xml:space="preserve"> </w:t>
      </w:r>
      <w:r w:rsidR="006F1451">
        <w:rPr>
          <w:kern w:val="2"/>
          <w:sz w:val="28"/>
          <w:szCs w:val="28"/>
          <w:lang w:eastAsia="en-US"/>
        </w:rPr>
        <w:t>ОМС</w:t>
      </w:r>
      <w:r w:rsidRPr="00EA21F2">
        <w:rPr>
          <w:kern w:val="2"/>
          <w:sz w:val="28"/>
          <w:szCs w:val="28"/>
          <w:lang w:eastAsia="en-US"/>
        </w:rPr>
        <w:t>,</w:t>
      </w:r>
      <w:r w:rsidR="00EA21F2" w:rsidRPr="00EA21F2">
        <w:rPr>
          <w:kern w:val="2"/>
          <w:sz w:val="28"/>
          <w:szCs w:val="28"/>
          <w:lang w:eastAsia="en-US"/>
        </w:rPr>
        <w:t xml:space="preserve"> </w:t>
      </w:r>
      <w:r w:rsidRPr="00EA21F2">
        <w:rPr>
          <w:kern w:val="2"/>
          <w:sz w:val="28"/>
          <w:szCs w:val="28"/>
          <w:lang w:eastAsia="en-US"/>
        </w:rPr>
        <w:t>приведен</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приложении</w:t>
      </w:r>
      <w:r w:rsidR="00EA21F2" w:rsidRPr="00EA21F2">
        <w:rPr>
          <w:kern w:val="2"/>
          <w:sz w:val="28"/>
          <w:szCs w:val="28"/>
          <w:lang w:eastAsia="en-US"/>
        </w:rPr>
        <w:t xml:space="preserve"> </w:t>
      </w:r>
      <w:r w:rsidRPr="00EA21F2">
        <w:rPr>
          <w:kern w:val="2"/>
          <w:sz w:val="28"/>
          <w:szCs w:val="28"/>
          <w:lang w:eastAsia="en-US"/>
        </w:rPr>
        <w:t>№</w:t>
      </w:r>
      <w:r w:rsidR="001A4E10">
        <w:rPr>
          <w:kern w:val="2"/>
          <w:sz w:val="28"/>
          <w:szCs w:val="28"/>
          <w:lang w:eastAsia="en-US"/>
        </w:rPr>
        <w:t> </w:t>
      </w:r>
      <w:r w:rsidRPr="00EA21F2">
        <w:rPr>
          <w:kern w:val="2"/>
          <w:sz w:val="28"/>
          <w:szCs w:val="28"/>
          <w:lang w:eastAsia="en-US"/>
        </w:rPr>
        <w:t>2</w:t>
      </w:r>
      <w:r w:rsidR="00EA21F2" w:rsidRPr="00EA21F2">
        <w:rPr>
          <w:kern w:val="2"/>
          <w:sz w:val="28"/>
          <w:szCs w:val="28"/>
          <w:lang w:eastAsia="en-US"/>
        </w:rPr>
        <w:t xml:space="preserve"> </w:t>
      </w:r>
      <w:r w:rsidRPr="00EA21F2">
        <w:rPr>
          <w:kern w:val="2"/>
          <w:sz w:val="28"/>
          <w:szCs w:val="28"/>
          <w:lang w:eastAsia="en-US"/>
        </w:rPr>
        <w:t>к</w:t>
      </w:r>
      <w:r w:rsidR="00EA21F2" w:rsidRPr="00EA21F2">
        <w:rPr>
          <w:kern w:val="2"/>
          <w:sz w:val="28"/>
          <w:szCs w:val="28"/>
          <w:lang w:eastAsia="en-US"/>
        </w:rPr>
        <w:t xml:space="preserve"> </w:t>
      </w:r>
      <w:r w:rsidRPr="00EA21F2">
        <w:rPr>
          <w:kern w:val="2"/>
          <w:sz w:val="28"/>
          <w:szCs w:val="28"/>
          <w:lang w:eastAsia="en-US"/>
        </w:rPr>
        <w:t>Территориальной</w:t>
      </w:r>
      <w:r w:rsidR="00EA21F2" w:rsidRPr="00EA21F2">
        <w:rPr>
          <w:kern w:val="2"/>
          <w:sz w:val="28"/>
          <w:szCs w:val="28"/>
          <w:lang w:eastAsia="en-US"/>
        </w:rPr>
        <w:t xml:space="preserve"> </w:t>
      </w:r>
      <w:r w:rsidRPr="00EA21F2">
        <w:rPr>
          <w:kern w:val="2"/>
          <w:sz w:val="28"/>
          <w:szCs w:val="28"/>
          <w:lang w:eastAsia="en-US"/>
        </w:rPr>
        <w:t>программе</w:t>
      </w:r>
      <w:r w:rsidR="00EA21F2" w:rsidRPr="00EA21F2">
        <w:rPr>
          <w:kern w:val="2"/>
          <w:sz w:val="28"/>
          <w:szCs w:val="28"/>
          <w:lang w:eastAsia="en-US"/>
        </w:rPr>
        <w:t xml:space="preserve"> </w:t>
      </w:r>
      <w:r w:rsidRPr="00EA21F2">
        <w:rPr>
          <w:rFonts w:eastAsiaTheme="minorHAnsi"/>
          <w:kern w:val="2"/>
          <w:sz w:val="28"/>
          <w:szCs w:val="28"/>
          <w:lang w:eastAsia="en-US"/>
        </w:rPr>
        <w:t>государственных</w:t>
      </w:r>
      <w:r w:rsidR="00EA21F2" w:rsidRPr="00EA21F2">
        <w:rPr>
          <w:rFonts w:eastAsiaTheme="minorHAnsi"/>
          <w:kern w:val="2"/>
          <w:sz w:val="28"/>
          <w:szCs w:val="28"/>
          <w:lang w:eastAsia="en-US"/>
        </w:rPr>
        <w:t xml:space="preserve"> </w:t>
      </w:r>
      <w:r w:rsidRPr="00EA21F2">
        <w:rPr>
          <w:rFonts w:eastAsiaTheme="minorHAnsi"/>
          <w:kern w:val="2"/>
          <w:sz w:val="28"/>
          <w:szCs w:val="28"/>
          <w:lang w:eastAsia="en-US"/>
        </w:rPr>
        <w:t>гарантий</w:t>
      </w:r>
      <w:r w:rsidR="00EA21F2" w:rsidRPr="00EA21F2">
        <w:rPr>
          <w:rFonts w:eastAsiaTheme="minorHAnsi"/>
          <w:kern w:val="2"/>
          <w:sz w:val="28"/>
          <w:szCs w:val="28"/>
          <w:lang w:eastAsia="en-US"/>
        </w:rPr>
        <w:t xml:space="preserve"> </w:t>
      </w:r>
      <w:r w:rsidRPr="00EA21F2">
        <w:rPr>
          <w:rFonts w:eastAsia="Calibri"/>
          <w:kern w:val="2"/>
          <w:sz w:val="28"/>
          <w:szCs w:val="28"/>
        </w:rPr>
        <w:t>бесплатного</w:t>
      </w:r>
      <w:r w:rsidR="00EA21F2" w:rsidRPr="00EA21F2">
        <w:rPr>
          <w:rFonts w:eastAsia="Calibri"/>
          <w:kern w:val="2"/>
          <w:sz w:val="28"/>
          <w:szCs w:val="28"/>
        </w:rPr>
        <w:t xml:space="preserve"> </w:t>
      </w:r>
      <w:r w:rsidRPr="00EA21F2">
        <w:rPr>
          <w:rFonts w:eastAsia="Calibri"/>
          <w:kern w:val="2"/>
          <w:sz w:val="28"/>
          <w:szCs w:val="28"/>
        </w:rPr>
        <w:t>оказания</w:t>
      </w:r>
      <w:r w:rsidR="00EA21F2" w:rsidRPr="00EA21F2">
        <w:rPr>
          <w:rFonts w:eastAsia="Calibri"/>
          <w:kern w:val="2"/>
          <w:sz w:val="28"/>
          <w:szCs w:val="28"/>
        </w:rPr>
        <w:t xml:space="preserve"> </w:t>
      </w:r>
      <w:r w:rsidRPr="00EA21F2">
        <w:rPr>
          <w:rFonts w:eastAsia="Calibri"/>
          <w:kern w:val="2"/>
          <w:sz w:val="28"/>
          <w:szCs w:val="28"/>
        </w:rPr>
        <w:t>гражданам</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Ростовской</w:t>
      </w:r>
      <w:r w:rsidR="00EA21F2" w:rsidRPr="00EA21F2">
        <w:rPr>
          <w:rFonts w:eastAsia="Calibri"/>
          <w:kern w:val="2"/>
          <w:sz w:val="28"/>
          <w:szCs w:val="28"/>
        </w:rPr>
        <w:t xml:space="preserve"> </w:t>
      </w:r>
      <w:r w:rsidRPr="00EA21F2">
        <w:rPr>
          <w:rFonts w:eastAsia="Calibri"/>
          <w:kern w:val="2"/>
          <w:sz w:val="28"/>
          <w:szCs w:val="28"/>
        </w:rPr>
        <w:t>области</w:t>
      </w:r>
      <w:r w:rsidR="00EA21F2" w:rsidRPr="00EA21F2">
        <w:rPr>
          <w:rFonts w:eastAsia="Calibri"/>
          <w:kern w:val="2"/>
          <w:sz w:val="28"/>
          <w:szCs w:val="28"/>
        </w:rPr>
        <w:t xml:space="preserve"> </w:t>
      </w:r>
      <w:r w:rsidRPr="00EA21F2">
        <w:rPr>
          <w:rFonts w:eastAsia="Calibri"/>
          <w:kern w:val="2"/>
          <w:sz w:val="28"/>
          <w:szCs w:val="28"/>
        </w:rPr>
        <w:t>на</w:t>
      </w:r>
      <w:r w:rsidR="00EA21F2" w:rsidRPr="00EA21F2">
        <w:rPr>
          <w:rFonts w:eastAsia="Calibri"/>
          <w:kern w:val="2"/>
          <w:sz w:val="28"/>
          <w:szCs w:val="28"/>
        </w:rPr>
        <w:t xml:space="preserve"> </w:t>
      </w:r>
      <w:r w:rsidRPr="00EA21F2">
        <w:rPr>
          <w:rFonts w:eastAsia="Calibri"/>
          <w:kern w:val="2"/>
          <w:sz w:val="28"/>
          <w:szCs w:val="28"/>
        </w:rPr>
        <w:t>2017</w:t>
      </w:r>
      <w:r w:rsidR="00EA21F2" w:rsidRPr="00EA21F2">
        <w:rPr>
          <w:rFonts w:eastAsia="Calibri"/>
          <w:kern w:val="2"/>
          <w:sz w:val="28"/>
          <w:szCs w:val="28"/>
        </w:rPr>
        <w:t xml:space="preserve"> </w:t>
      </w:r>
      <w:r w:rsidRPr="00EA21F2">
        <w:rPr>
          <w:rFonts w:eastAsia="Calibri"/>
          <w:kern w:val="2"/>
          <w:sz w:val="28"/>
          <w:szCs w:val="28"/>
        </w:rPr>
        <w:t>год</w:t>
      </w:r>
      <w:r w:rsidR="00EA21F2" w:rsidRPr="00EA21F2">
        <w:rPr>
          <w:rFonts w:eastAsia="Calibri"/>
          <w:kern w:val="2"/>
          <w:sz w:val="28"/>
          <w:szCs w:val="28"/>
        </w:rPr>
        <w:t xml:space="preserve"> </w:t>
      </w:r>
      <w:r w:rsidRPr="00EA21F2">
        <w:rPr>
          <w:rFonts w:eastAsiaTheme="minorHAnsi"/>
          <w:kern w:val="2"/>
          <w:sz w:val="28"/>
          <w:szCs w:val="28"/>
        </w:rPr>
        <w:t>и</w:t>
      </w:r>
      <w:r w:rsidR="00EA21F2" w:rsidRPr="00EA21F2">
        <w:rPr>
          <w:rFonts w:eastAsiaTheme="minorHAnsi"/>
          <w:kern w:val="2"/>
          <w:sz w:val="28"/>
          <w:szCs w:val="28"/>
        </w:rPr>
        <w:t xml:space="preserve"> </w:t>
      </w:r>
      <w:r w:rsidRPr="00EA21F2">
        <w:rPr>
          <w:rFonts w:eastAsiaTheme="minorHAnsi"/>
          <w:kern w:val="2"/>
          <w:sz w:val="28"/>
          <w:szCs w:val="28"/>
        </w:rPr>
        <w:t>на</w:t>
      </w:r>
      <w:r w:rsidR="00EA21F2" w:rsidRPr="00EA21F2">
        <w:rPr>
          <w:rFonts w:eastAsiaTheme="minorHAnsi"/>
          <w:kern w:val="2"/>
          <w:sz w:val="28"/>
          <w:szCs w:val="28"/>
        </w:rPr>
        <w:t xml:space="preserve"> </w:t>
      </w:r>
      <w:r w:rsidRPr="00EA21F2">
        <w:rPr>
          <w:rFonts w:eastAsiaTheme="minorHAnsi"/>
          <w:kern w:val="2"/>
          <w:sz w:val="28"/>
          <w:szCs w:val="28"/>
        </w:rPr>
        <w:t>плановый</w:t>
      </w:r>
      <w:r w:rsidR="00EA21F2" w:rsidRPr="00EA21F2">
        <w:rPr>
          <w:rFonts w:eastAsiaTheme="minorHAnsi"/>
          <w:kern w:val="2"/>
          <w:sz w:val="28"/>
          <w:szCs w:val="28"/>
        </w:rPr>
        <w:t xml:space="preserve"> </w:t>
      </w:r>
      <w:r w:rsidRPr="00EA21F2">
        <w:rPr>
          <w:rFonts w:eastAsiaTheme="minorHAnsi"/>
          <w:kern w:val="2"/>
          <w:sz w:val="28"/>
          <w:szCs w:val="28"/>
        </w:rPr>
        <w:t>период</w:t>
      </w:r>
      <w:r w:rsidR="00EA21F2" w:rsidRPr="00EA21F2">
        <w:rPr>
          <w:rFonts w:eastAsiaTheme="minorHAnsi"/>
          <w:kern w:val="2"/>
          <w:sz w:val="28"/>
          <w:szCs w:val="28"/>
        </w:rPr>
        <w:t xml:space="preserve"> </w:t>
      </w:r>
      <w:r w:rsidRPr="00EA21F2">
        <w:rPr>
          <w:rFonts w:eastAsiaTheme="minorHAnsi"/>
          <w:kern w:val="2"/>
          <w:sz w:val="28"/>
          <w:szCs w:val="28"/>
        </w:rPr>
        <w:t>2018</w:t>
      </w:r>
      <w:r w:rsidR="00EA21F2" w:rsidRPr="00EA21F2">
        <w:rPr>
          <w:rFonts w:eastAsiaTheme="minorHAnsi"/>
          <w:kern w:val="2"/>
          <w:sz w:val="28"/>
          <w:szCs w:val="28"/>
        </w:rPr>
        <w:t xml:space="preserve"> </w:t>
      </w:r>
      <w:r w:rsidRPr="00EA21F2">
        <w:rPr>
          <w:rFonts w:eastAsiaTheme="minorHAnsi"/>
          <w:kern w:val="2"/>
          <w:sz w:val="28"/>
          <w:szCs w:val="28"/>
        </w:rPr>
        <w:t>и</w:t>
      </w:r>
      <w:r w:rsidR="00EA21F2" w:rsidRPr="00EA21F2">
        <w:rPr>
          <w:rFonts w:eastAsiaTheme="minorHAnsi"/>
          <w:kern w:val="2"/>
          <w:sz w:val="28"/>
          <w:szCs w:val="28"/>
        </w:rPr>
        <w:t xml:space="preserve"> </w:t>
      </w:r>
      <w:r w:rsidRPr="00EA21F2">
        <w:rPr>
          <w:rFonts w:eastAsiaTheme="minorHAnsi"/>
          <w:kern w:val="2"/>
          <w:sz w:val="28"/>
          <w:szCs w:val="28"/>
        </w:rPr>
        <w:t>2019</w:t>
      </w:r>
      <w:r w:rsidR="00EA21F2" w:rsidRPr="00EA21F2">
        <w:rPr>
          <w:rFonts w:eastAsiaTheme="minorHAnsi"/>
          <w:kern w:val="2"/>
          <w:sz w:val="28"/>
          <w:szCs w:val="28"/>
        </w:rPr>
        <w:t xml:space="preserve"> </w:t>
      </w:r>
      <w:r w:rsidRPr="00EA21F2">
        <w:rPr>
          <w:rFonts w:eastAsiaTheme="minorHAnsi"/>
          <w:kern w:val="2"/>
          <w:sz w:val="28"/>
          <w:szCs w:val="28"/>
        </w:rPr>
        <w:t>годов.</w:t>
      </w:r>
    </w:p>
    <w:p w:rsidR="001F2303" w:rsidRPr="00EA21F2" w:rsidRDefault="001F2303" w:rsidP="00B85EA4">
      <w:pPr>
        <w:ind w:firstLine="709"/>
        <w:jc w:val="both"/>
        <w:rPr>
          <w:kern w:val="2"/>
          <w:sz w:val="28"/>
          <w:szCs w:val="28"/>
          <w:lang w:eastAsia="en-US"/>
        </w:rPr>
      </w:pPr>
    </w:p>
    <w:p w:rsidR="001F2303" w:rsidRPr="00EA21F2" w:rsidRDefault="001F2303" w:rsidP="00B85EA4">
      <w:pPr>
        <w:shd w:val="clear" w:color="auto" w:fill="FFFFFF"/>
        <w:jc w:val="center"/>
        <w:rPr>
          <w:rFonts w:eastAsia="Calibri"/>
          <w:kern w:val="2"/>
          <w:sz w:val="28"/>
          <w:szCs w:val="28"/>
        </w:rPr>
      </w:pPr>
      <w:r w:rsidRPr="00EA21F2">
        <w:rPr>
          <w:kern w:val="2"/>
          <w:sz w:val="28"/>
          <w:szCs w:val="28"/>
        </w:rPr>
        <w:t>Раздел</w:t>
      </w:r>
      <w:r w:rsidR="00EA21F2" w:rsidRPr="00EA21F2">
        <w:rPr>
          <w:kern w:val="2"/>
          <w:sz w:val="28"/>
          <w:szCs w:val="28"/>
        </w:rPr>
        <w:t xml:space="preserve"> </w:t>
      </w:r>
      <w:r w:rsidRPr="00EA21F2">
        <w:rPr>
          <w:kern w:val="2"/>
          <w:sz w:val="28"/>
          <w:szCs w:val="28"/>
        </w:rPr>
        <w:t>9.</w:t>
      </w:r>
      <w:r w:rsidR="00EA21F2" w:rsidRPr="00EA21F2">
        <w:rPr>
          <w:kern w:val="2"/>
          <w:sz w:val="28"/>
          <w:szCs w:val="28"/>
        </w:rPr>
        <w:t xml:space="preserve"> </w:t>
      </w:r>
      <w:r w:rsidRPr="00EA21F2">
        <w:rPr>
          <w:kern w:val="2"/>
          <w:sz w:val="28"/>
          <w:szCs w:val="28"/>
        </w:rPr>
        <w:t>К</w:t>
      </w:r>
      <w:r w:rsidRPr="00EA21F2">
        <w:rPr>
          <w:rFonts w:eastAsia="Calibri"/>
          <w:kern w:val="2"/>
          <w:sz w:val="28"/>
          <w:szCs w:val="28"/>
        </w:rPr>
        <w:t>ритерии</w:t>
      </w:r>
      <w:r w:rsidR="00EA21F2" w:rsidRPr="00EA21F2">
        <w:rPr>
          <w:rFonts w:eastAsia="Calibri"/>
          <w:kern w:val="2"/>
          <w:sz w:val="28"/>
          <w:szCs w:val="28"/>
        </w:rPr>
        <w:t xml:space="preserve"> </w:t>
      </w:r>
      <w:r w:rsidRPr="00EA21F2">
        <w:rPr>
          <w:rFonts w:eastAsia="Calibri"/>
          <w:kern w:val="2"/>
          <w:sz w:val="28"/>
          <w:szCs w:val="28"/>
        </w:rPr>
        <w:t>доступности</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качества</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p>
    <w:p w:rsidR="001F2303" w:rsidRPr="00EA21F2" w:rsidRDefault="001F2303" w:rsidP="00B85EA4">
      <w:pPr>
        <w:shd w:val="clear" w:color="auto" w:fill="FFFFFF"/>
        <w:jc w:val="center"/>
        <w:rPr>
          <w:rFonts w:eastAsia="Calibri"/>
          <w:kern w:val="2"/>
          <w:sz w:val="28"/>
          <w:szCs w:val="28"/>
        </w:rPr>
      </w:pPr>
    </w:p>
    <w:p w:rsidR="001F2303" w:rsidRPr="00EA21F2" w:rsidRDefault="001F2303" w:rsidP="00B85EA4">
      <w:pPr>
        <w:autoSpaceDE w:val="0"/>
        <w:autoSpaceDN w:val="0"/>
        <w:ind w:firstLine="709"/>
        <w:jc w:val="both"/>
        <w:rPr>
          <w:rFonts w:eastAsia="Calibri"/>
          <w:kern w:val="2"/>
          <w:sz w:val="28"/>
          <w:szCs w:val="28"/>
          <w:lang w:eastAsia="en-US"/>
        </w:rPr>
      </w:pPr>
      <w:r w:rsidRPr="00EA21F2">
        <w:rPr>
          <w:rFonts w:eastAsia="Calibri"/>
          <w:kern w:val="2"/>
          <w:sz w:val="28"/>
          <w:szCs w:val="28"/>
        </w:rPr>
        <w:t>Целевые</w:t>
      </w:r>
      <w:r w:rsidR="00EA21F2" w:rsidRPr="00EA21F2">
        <w:rPr>
          <w:rFonts w:eastAsia="Calibri"/>
          <w:kern w:val="2"/>
          <w:sz w:val="28"/>
          <w:szCs w:val="28"/>
        </w:rPr>
        <w:t xml:space="preserve"> </w:t>
      </w:r>
      <w:r w:rsidRPr="00EA21F2">
        <w:rPr>
          <w:rFonts w:eastAsia="Calibri"/>
          <w:kern w:val="2"/>
          <w:sz w:val="28"/>
          <w:szCs w:val="28"/>
        </w:rPr>
        <w:t>значения</w:t>
      </w:r>
      <w:r w:rsidR="00EA21F2" w:rsidRPr="00EA21F2">
        <w:rPr>
          <w:rFonts w:eastAsia="Calibri"/>
          <w:kern w:val="2"/>
          <w:sz w:val="28"/>
          <w:szCs w:val="28"/>
        </w:rPr>
        <w:t xml:space="preserve"> </w:t>
      </w:r>
      <w:r w:rsidRPr="00EA21F2">
        <w:rPr>
          <w:rFonts w:eastAsia="Calibri"/>
          <w:kern w:val="2"/>
          <w:sz w:val="28"/>
          <w:szCs w:val="28"/>
        </w:rPr>
        <w:t>критериев</w:t>
      </w:r>
      <w:r w:rsidR="00EA21F2" w:rsidRPr="00EA21F2">
        <w:rPr>
          <w:rFonts w:eastAsia="Calibri"/>
          <w:kern w:val="2"/>
          <w:sz w:val="28"/>
          <w:szCs w:val="28"/>
        </w:rPr>
        <w:t xml:space="preserve"> </w:t>
      </w:r>
      <w:r w:rsidRPr="00EA21F2">
        <w:rPr>
          <w:rFonts w:eastAsia="Calibri"/>
          <w:kern w:val="2"/>
          <w:sz w:val="28"/>
          <w:szCs w:val="28"/>
        </w:rPr>
        <w:t>доступности</w:t>
      </w:r>
      <w:r w:rsidR="00EA21F2" w:rsidRPr="00EA21F2">
        <w:rPr>
          <w:rFonts w:eastAsia="Calibri"/>
          <w:kern w:val="2"/>
          <w:sz w:val="28"/>
          <w:szCs w:val="28"/>
        </w:rPr>
        <w:t xml:space="preserve"> </w:t>
      </w:r>
      <w:r w:rsidRPr="00EA21F2">
        <w:rPr>
          <w:rFonts w:eastAsia="Calibri"/>
          <w:kern w:val="2"/>
          <w:sz w:val="28"/>
          <w:szCs w:val="28"/>
        </w:rPr>
        <w:t>и</w:t>
      </w:r>
      <w:r w:rsidR="00EA21F2" w:rsidRPr="00EA21F2">
        <w:rPr>
          <w:rFonts w:eastAsia="Calibri"/>
          <w:kern w:val="2"/>
          <w:sz w:val="28"/>
          <w:szCs w:val="28"/>
        </w:rPr>
        <w:t xml:space="preserve"> </w:t>
      </w:r>
      <w:r w:rsidRPr="00EA21F2">
        <w:rPr>
          <w:rFonts w:eastAsia="Calibri"/>
          <w:kern w:val="2"/>
          <w:sz w:val="28"/>
          <w:szCs w:val="28"/>
        </w:rPr>
        <w:t>качества</w:t>
      </w:r>
      <w:r w:rsidR="00EA21F2" w:rsidRPr="00EA21F2">
        <w:rPr>
          <w:rFonts w:eastAsia="Calibri"/>
          <w:kern w:val="2"/>
          <w:sz w:val="28"/>
          <w:szCs w:val="28"/>
        </w:rPr>
        <w:t xml:space="preserve"> </w:t>
      </w:r>
      <w:r w:rsidRPr="00EA21F2">
        <w:rPr>
          <w:rFonts w:eastAsia="Calibri"/>
          <w:kern w:val="2"/>
          <w:sz w:val="28"/>
          <w:szCs w:val="28"/>
        </w:rPr>
        <w:t>медицинской</w:t>
      </w:r>
      <w:r w:rsidR="00EA21F2" w:rsidRPr="00EA21F2">
        <w:rPr>
          <w:rFonts w:eastAsia="Calibri"/>
          <w:kern w:val="2"/>
          <w:sz w:val="28"/>
          <w:szCs w:val="28"/>
        </w:rPr>
        <w:t xml:space="preserve"> </w:t>
      </w:r>
      <w:r w:rsidRPr="00EA21F2">
        <w:rPr>
          <w:rFonts w:eastAsia="Calibri"/>
          <w:kern w:val="2"/>
          <w:sz w:val="28"/>
          <w:szCs w:val="28"/>
        </w:rPr>
        <w:t>помощи,</w:t>
      </w:r>
      <w:r w:rsidR="00EA21F2" w:rsidRPr="00EA21F2">
        <w:rPr>
          <w:rFonts w:eastAsia="Calibri"/>
          <w:kern w:val="2"/>
          <w:sz w:val="28"/>
          <w:szCs w:val="28"/>
        </w:rPr>
        <w:t xml:space="preserve"> </w:t>
      </w:r>
      <w:r w:rsidRPr="00EA21F2">
        <w:rPr>
          <w:rFonts w:eastAsia="Calibri"/>
          <w:kern w:val="2"/>
          <w:sz w:val="28"/>
          <w:szCs w:val="28"/>
        </w:rPr>
        <w:t>оказываемой</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рамках</w:t>
      </w:r>
      <w:r w:rsidR="00EA21F2" w:rsidRPr="00EA21F2">
        <w:rPr>
          <w:rFonts w:eastAsia="Calibri"/>
          <w:kern w:val="2"/>
          <w:sz w:val="28"/>
          <w:szCs w:val="28"/>
        </w:rPr>
        <w:t xml:space="preserve"> </w:t>
      </w:r>
      <w:r w:rsidR="00491948" w:rsidRPr="00EA21F2">
        <w:rPr>
          <w:rFonts w:eastAsia="Calibri"/>
          <w:kern w:val="2"/>
          <w:sz w:val="28"/>
          <w:szCs w:val="28"/>
        </w:rPr>
        <w:t xml:space="preserve">Территориальной </w:t>
      </w:r>
      <w:r w:rsidRPr="00EA21F2">
        <w:rPr>
          <w:rFonts w:eastAsia="Calibri"/>
          <w:kern w:val="2"/>
          <w:sz w:val="28"/>
          <w:szCs w:val="28"/>
        </w:rPr>
        <w:t>программы</w:t>
      </w:r>
      <w:r w:rsidR="00EA21F2" w:rsidRPr="00EA21F2">
        <w:rPr>
          <w:rFonts w:eastAsia="Calibri"/>
          <w:kern w:val="2"/>
          <w:sz w:val="28"/>
          <w:szCs w:val="28"/>
        </w:rPr>
        <w:t xml:space="preserve"> </w:t>
      </w:r>
      <w:r w:rsidRPr="00EA21F2">
        <w:rPr>
          <w:rFonts w:eastAsia="Calibri"/>
          <w:kern w:val="2"/>
          <w:sz w:val="28"/>
          <w:szCs w:val="28"/>
        </w:rPr>
        <w:t>государственных</w:t>
      </w:r>
      <w:r w:rsidR="00EA21F2" w:rsidRPr="00EA21F2">
        <w:rPr>
          <w:rFonts w:eastAsia="Calibri"/>
          <w:kern w:val="2"/>
          <w:sz w:val="28"/>
          <w:szCs w:val="28"/>
        </w:rPr>
        <w:t xml:space="preserve"> </w:t>
      </w:r>
      <w:r w:rsidRPr="00EA21F2">
        <w:rPr>
          <w:rFonts w:eastAsia="Calibri"/>
          <w:kern w:val="2"/>
          <w:sz w:val="28"/>
          <w:szCs w:val="28"/>
        </w:rPr>
        <w:t>гарантий,</w:t>
      </w:r>
      <w:r w:rsidR="00EA21F2" w:rsidRPr="00EA21F2">
        <w:rPr>
          <w:rFonts w:eastAsia="Calibri"/>
          <w:kern w:val="2"/>
          <w:sz w:val="28"/>
          <w:szCs w:val="28"/>
        </w:rPr>
        <w:t xml:space="preserve"> </w:t>
      </w:r>
      <w:r w:rsidRPr="00EA21F2">
        <w:rPr>
          <w:rFonts w:eastAsia="Calibri"/>
          <w:kern w:val="2"/>
          <w:sz w:val="28"/>
          <w:szCs w:val="28"/>
        </w:rPr>
        <w:t>приведены</w:t>
      </w:r>
      <w:r w:rsidR="00EA21F2" w:rsidRPr="00EA21F2">
        <w:rPr>
          <w:rFonts w:eastAsia="Calibri"/>
          <w:kern w:val="2"/>
          <w:sz w:val="28"/>
          <w:szCs w:val="28"/>
        </w:rPr>
        <w:t xml:space="preserve"> </w:t>
      </w:r>
      <w:r w:rsidRPr="00EA21F2">
        <w:rPr>
          <w:rFonts w:eastAsia="Calibri"/>
          <w:kern w:val="2"/>
          <w:sz w:val="28"/>
          <w:szCs w:val="28"/>
        </w:rPr>
        <w:t>в</w:t>
      </w:r>
      <w:r w:rsidR="00EA21F2" w:rsidRPr="00EA21F2">
        <w:rPr>
          <w:rFonts w:eastAsia="Calibri"/>
          <w:kern w:val="2"/>
          <w:sz w:val="28"/>
          <w:szCs w:val="28"/>
        </w:rPr>
        <w:t xml:space="preserve"> </w:t>
      </w:r>
      <w:r w:rsidRPr="00EA21F2">
        <w:rPr>
          <w:rFonts w:eastAsia="Calibri"/>
          <w:kern w:val="2"/>
          <w:sz w:val="28"/>
          <w:szCs w:val="28"/>
        </w:rPr>
        <w:t>таблице</w:t>
      </w:r>
      <w:r w:rsidR="00EA21F2" w:rsidRPr="00EA21F2">
        <w:rPr>
          <w:rFonts w:eastAsia="Calibri"/>
          <w:kern w:val="2"/>
          <w:sz w:val="28"/>
          <w:szCs w:val="28"/>
        </w:rPr>
        <w:t xml:space="preserve"> </w:t>
      </w:r>
      <w:r w:rsidRPr="00EA21F2">
        <w:rPr>
          <w:rFonts w:eastAsia="Calibri"/>
          <w:kern w:val="2"/>
          <w:sz w:val="28"/>
          <w:szCs w:val="28"/>
        </w:rPr>
        <w:t>№</w:t>
      </w:r>
      <w:r w:rsidR="00EA21F2" w:rsidRPr="00EA21F2">
        <w:rPr>
          <w:rFonts w:eastAsia="Calibri"/>
          <w:kern w:val="2"/>
          <w:sz w:val="28"/>
          <w:szCs w:val="28"/>
        </w:rPr>
        <w:t xml:space="preserve"> </w:t>
      </w:r>
      <w:r w:rsidRPr="00EA21F2">
        <w:rPr>
          <w:rFonts w:eastAsia="Calibri"/>
          <w:kern w:val="2"/>
          <w:sz w:val="28"/>
          <w:szCs w:val="28"/>
        </w:rPr>
        <w:t>9.</w:t>
      </w:r>
      <w:r w:rsidR="00EA21F2" w:rsidRPr="00EA21F2">
        <w:rPr>
          <w:rFonts w:eastAsia="Calibri"/>
          <w:kern w:val="2"/>
          <w:sz w:val="28"/>
          <w:szCs w:val="28"/>
          <w:lang w:eastAsia="en-US"/>
        </w:rPr>
        <w:t xml:space="preserve"> </w:t>
      </w:r>
    </w:p>
    <w:p w:rsidR="001F2303" w:rsidRPr="00EA21F2" w:rsidRDefault="001F2303" w:rsidP="00B85EA4">
      <w:pPr>
        <w:shd w:val="clear" w:color="auto" w:fill="FFFFFF"/>
        <w:jc w:val="right"/>
        <w:rPr>
          <w:rFonts w:eastAsia="Calibri"/>
          <w:kern w:val="2"/>
          <w:sz w:val="28"/>
          <w:szCs w:val="28"/>
        </w:rPr>
      </w:pPr>
      <w:r w:rsidRPr="00EA21F2">
        <w:rPr>
          <w:rFonts w:eastAsia="Calibri"/>
          <w:kern w:val="2"/>
          <w:sz w:val="28"/>
          <w:szCs w:val="28"/>
        </w:rPr>
        <w:t>Таблица</w:t>
      </w:r>
      <w:r w:rsidR="00EA21F2" w:rsidRPr="00EA21F2">
        <w:rPr>
          <w:rFonts w:eastAsia="Calibri"/>
          <w:kern w:val="2"/>
          <w:sz w:val="28"/>
          <w:szCs w:val="28"/>
        </w:rPr>
        <w:t xml:space="preserve"> </w:t>
      </w:r>
      <w:r w:rsidRPr="00EA21F2">
        <w:rPr>
          <w:rFonts w:eastAsia="Calibri"/>
          <w:kern w:val="2"/>
          <w:sz w:val="28"/>
          <w:szCs w:val="28"/>
        </w:rPr>
        <w:t>№</w:t>
      </w:r>
      <w:r w:rsidR="001A4E10">
        <w:rPr>
          <w:rFonts w:eastAsia="Calibri"/>
          <w:kern w:val="2"/>
          <w:sz w:val="28"/>
          <w:szCs w:val="28"/>
        </w:rPr>
        <w:t xml:space="preserve"> </w:t>
      </w:r>
      <w:r w:rsidRPr="00EA21F2">
        <w:rPr>
          <w:rFonts w:eastAsia="Calibri"/>
          <w:kern w:val="2"/>
          <w:sz w:val="28"/>
          <w:szCs w:val="28"/>
        </w:rPr>
        <w:t>9</w:t>
      </w:r>
    </w:p>
    <w:p w:rsidR="001A4E10" w:rsidRDefault="001A4E10" w:rsidP="00B85EA4">
      <w:pPr>
        <w:shd w:val="clear" w:color="auto" w:fill="FFFFFF"/>
        <w:jc w:val="center"/>
        <w:rPr>
          <w:kern w:val="2"/>
          <w:sz w:val="28"/>
          <w:szCs w:val="28"/>
        </w:rPr>
      </w:pPr>
    </w:p>
    <w:p w:rsidR="001F2303" w:rsidRPr="00EA21F2" w:rsidRDefault="001F2303" w:rsidP="00B85EA4">
      <w:pPr>
        <w:shd w:val="clear" w:color="auto" w:fill="FFFFFF"/>
        <w:jc w:val="center"/>
        <w:rPr>
          <w:kern w:val="2"/>
          <w:sz w:val="28"/>
          <w:szCs w:val="28"/>
        </w:rPr>
      </w:pPr>
      <w:r w:rsidRPr="00EA21F2">
        <w:rPr>
          <w:kern w:val="2"/>
          <w:sz w:val="28"/>
          <w:szCs w:val="28"/>
        </w:rPr>
        <w:t>КРИТЕРИИ</w:t>
      </w:r>
    </w:p>
    <w:p w:rsidR="001F2303" w:rsidRPr="00EA21F2" w:rsidRDefault="001F2303" w:rsidP="00B85EA4">
      <w:pPr>
        <w:jc w:val="center"/>
        <w:rPr>
          <w:kern w:val="2"/>
          <w:sz w:val="28"/>
          <w:szCs w:val="28"/>
        </w:rPr>
      </w:pPr>
      <w:r w:rsidRPr="00EA21F2">
        <w:rPr>
          <w:kern w:val="2"/>
          <w:sz w:val="28"/>
          <w:szCs w:val="28"/>
        </w:rPr>
        <w:t>доступности</w:t>
      </w:r>
      <w:r w:rsidR="00EA21F2" w:rsidRPr="00EA21F2">
        <w:rPr>
          <w:kern w:val="2"/>
          <w:sz w:val="28"/>
          <w:szCs w:val="28"/>
        </w:rPr>
        <w:t xml:space="preserve"> </w:t>
      </w:r>
      <w:r w:rsidRPr="00EA21F2">
        <w:rPr>
          <w:kern w:val="2"/>
          <w:sz w:val="28"/>
          <w:szCs w:val="28"/>
        </w:rPr>
        <w:t>и</w:t>
      </w:r>
      <w:r w:rsidR="00EA21F2" w:rsidRPr="00EA21F2">
        <w:rPr>
          <w:kern w:val="2"/>
          <w:sz w:val="28"/>
          <w:szCs w:val="28"/>
        </w:rPr>
        <w:t xml:space="preserve"> </w:t>
      </w:r>
      <w:r w:rsidRPr="00EA21F2">
        <w:rPr>
          <w:kern w:val="2"/>
          <w:sz w:val="28"/>
          <w:szCs w:val="28"/>
        </w:rPr>
        <w:t>качества</w:t>
      </w:r>
      <w:r w:rsidR="00EA21F2" w:rsidRPr="00EA21F2">
        <w:rPr>
          <w:kern w:val="2"/>
          <w:sz w:val="28"/>
          <w:szCs w:val="28"/>
        </w:rPr>
        <w:t xml:space="preserve"> </w:t>
      </w:r>
      <w:r w:rsidRPr="00EA21F2">
        <w:rPr>
          <w:kern w:val="2"/>
          <w:sz w:val="28"/>
          <w:szCs w:val="28"/>
        </w:rPr>
        <w:t>медицинской</w:t>
      </w:r>
      <w:r w:rsidR="00EA21F2" w:rsidRPr="00EA21F2">
        <w:rPr>
          <w:kern w:val="2"/>
          <w:sz w:val="28"/>
          <w:szCs w:val="28"/>
        </w:rPr>
        <w:t xml:space="preserve"> </w:t>
      </w:r>
      <w:r w:rsidRPr="00EA21F2">
        <w:rPr>
          <w:kern w:val="2"/>
          <w:sz w:val="28"/>
          <w:szCs w:val="28"/>
        </w:rPr>
        <w:t>помощи</w:t>
      </w:r>
    </w:p>
    <w:p w:rsidR="001F2303" w:rsidRPr="00EA21F2" w:rsidRDefault="001F2303" w:rsidP="00B85EA4">
      <w:pPr>
        <w:jc w:val="center"/>
        <w:rPr>
          <w:rFonts w:eastAsia="Calibri"/>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25"/>
        <w:gridCol w:w="3625"/>
        <w:gridCol w:w="2537"/>
        <w:gridCol w:w="964"/>
        <w:gridCol w:w="974"/>
        <w:gridCol w:w="951"/>
      </w:tblGrid>
      <w:tr w:rsidR="001F2303" w:rsidRPr="00EA21F2" w:rsidTr="00880195">
        <w:tc>
          <w:tcPr>
            <w:tcW w:w="825" w:type="dxa"/>
            <w:vMerge w:val="restart"/>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w:t>
            </w:r>
            <w:r w:rsidR="00EA21F2" w:rsidRPr="00EA21F2">
              <w:rPr>
                <w:kern w:val="2"/>
                <w:sz w:val="28"/>
                <w:szCs w:val="28"/>
                <w:lang w:eastAsia="en-US"/>
              </w:rPr>
              <w:t xml:space="preserve"> </w:t>
            </w:r>
            <w:proofErr w:type="gramStart"/>
            <w:r w:rsidRPr="00EA21F2">
              <w:rPr>
                <w:kern w:val="2"/>
                <w:sz w:val="28"/>
                <w:szCs w:val="28"/>
                <w:lang w:eastAsia="en-US"/>
              </w:rPr>
              <w:t>п</w:t>
            </w:r>
            <w:proofErr w:type="gramEnd"/>
            <w:r w:rsidRPr="00EA21F2">
              <w:rPr>
                <w:kern w:val="2"/>
                <w:sz w:val="28"/>
                <w:szCs w:val="28"/>
                <w:lang w:eastAsia="en-US"/>
              </w:rPr>
              <w:t>/п</w:t>
            </w:r>
          </w:p>
        </w:tc>
        <w:tc>
          <w:tcPr>
            <w:tcW w:w="3625" w:type="dxa"/>
            <w:vMerge w:val="restart"/>
            <w:tcBorders>
              <w:top w:val="single" w:sz="4" w:space="0" w:color="auto"/>
              <w:left w:val="single" w:sz="4" w:space="0" w:color="auto"/>
              <w:right w:val="single" w:sz="4" w:space="0" w:color="auto"/>
            </w:tcBorders>
          </w:tcPr>
          <w:p w:rsidR="001A4E10" w:rsidRDefault="001F2303" w:rsidP="00B85EA4">
            <w:pPr>
              <w:jc w:val="center"/>
              <w:rPr>
                <w:kern w:val="2"/>
                <w:sz w:val="28"/>
                <w:szCs w:val="28"/>
                <w:lang w:eastAsia="en-US"/>
              </w:rPr>
            </w:pPr>
            <w:r w:rsidRPr="00EA21F2">
              <w:rPr>
                <w:kern w:val="2"/>
                <w:sz w:val="28"/>
                <w:szCs w:val="28"/>
                <w:lang w:eastAsia="en-US"/>
              </w:rPr>
              <w:t>Наименование</w:t>
            </w:r>
            <w:r w:rsidR="00EA21F2" w:rsidRPr="00EA21F2">
              <w:rPr>
                <w:kern w:val="2"/>
                <w:sz w:val="28"/>
                <w:szCs w:val="28"/>
                <w:lang w:eastAsia="en-US"/>
              </w:rPr>
              <w:t xml:space="preserve"> </w:t>
            </w:r>
          </w:p>
          <w:p w:rsidR="001F2303" w:rsidRPr="00EA21F2" w:rsidRDefault="001F2303" w:rsidP="00B85EA4">
            <w:pPr>
              <w:jc w:val="center"/>
              <w:rPr>
                <w:kern w:val="2"/>
                <w:sz w:val="28"/>
                <w:szCs w:val="28"/>
                <w:lang w:eastAsia="en-US"/>
              </w:rPr>
            </w:pPr>
            <w:r w:rsidRPr="00EA21F2">
              <w:rPr>
                <w:kern w:val="2"/>
                <w:sz w:val="28"/>
                <w:szCs w:val="28"/>
                <w:lang w:eastAsia="en-US"/>
              </w:rPr>
              <w:t>показателя</w:t>
            </w:r>
          </w:p>
        </w:tc>
        <w:tc>
          <w:tcPr>
            <w:tcW w:w="2537" w:type="dxa"/>
            <w:vMerge w:val="restart"/>
            <w:tcBorders>
              <w:top w:val="single" w:sz="4" w:space="0" w:color="auto"/>
              <w:left w:val="single" w:sz="4" w:space="0" w:color="auto"/>
              <w:right w:val="single" w:sz="4" w:space="0" w:color="auto"/>
            </w:tcBorders>
          </w:tcPr>
          <w:p w:rsidR="001A4E10" w:rsidRDefault="001F2303" w:rsidP="00B85EA4">
            <w:pPr>
              <w:jc w:val="center"/>
              <w:rPr>
                <w:kern w:val="2"/>
                <w:sz w:val="28"/>
                <w:szCs w:val="28"/>
                <w:lang w:eastAsia="en-US"/>
              </w:rPr>
            </w:pPr>
            <w:r w:rsidRPr="00EA21F2">
              <w:rPr>
                <w:kern w:val="2"/>
                <w:sz w:val="28"/>
                <w:szCs w:val="28"/>
                <w:lang w:eastAsia="en-US"/>
              </w:rPr>
              <w:t>Единица</w:t>
            </w:r>
            <w:r w:rsidR="00EA21F2" w:rsidRPr="00EA21F2">
              <w:rPr>
                <w:kern w:val="2"/>
                <w:sz w:val="28"/>
                <w:szCs w:val="28"/>
                <w:lang w:eastAsia="en-US"/>
              </w:rPr>
              <w:t xml:space="preserve"> </w:t>
            </w:r>
          </w:p>
          <w:p w:rsidR="001F2303" w:rsidRPr="00EA21F2" w:rsidRDefault="001F2303" w:rsidP="00B85EA4">
            <w:pPr>
              <w:jc w:val="center"/>
              <w:rPr>
                <w:kern w:val="2"/>
                <w:sz w:val="28"/>
                <w:szCs w:val="28"/>
                <w:lang w:eastAsia="en-US"/>
              </w:rPr>
            </w:pPr>
            <w:r w:rsidRPr="00EA21F2">
              <w:rPr>
                <w:kern w:val="2"/>
                <w:sz w:val="28"/>
                <w:szCs w:val="28"/>
                <w:lang w:eastAsia="en-US"/>
              </w:rPr>
              <w:t>измерения</w:t>
            </w:r>
          </w:p>
        </w:tc>
        <w:tc>
          <w:tcPr>
            <w:tcW w:w="2889" w:type="dxa"/>
            <w:gridSpan w:val="3"/>
            <w:tcBorders>
              <w:top w:val="single" w:sz="4" w:space="0" w:color="auto"/>
              <w:left w:val="single" w:sz="4" w:space="0" w:color="auto"/>
              <w:bottom w:val="single" w:sz="4" w:space="0" w:color="auto"/>
              <w:right w:val="single" w:sz="4" w:space="0" w:color="auto"/>
            </w:tcBorders>
          </w:tcPr>
          <w:p w:rsidR="001A4E10" w:rsidRDefault="001F2303" w:rsidP="00B85EA4">
            <w:pPr>
              <w:jc w:val="center"/>
              <w:rPr>
                <w:kern w:val="2"/>
                <w:sz w:val="28"/>
                <w:szCs w:val="28"/>
                <w:lang w:eastAsia="en-US"/>
              </w:rPr>
            </w:pPr>
            <w:r w:rsidRPr="00EA21F2">
              <w:rPr>
                <w:kern w:val="2"/>
                <w:sz w:val="28"/>
                <w:szCs w:val="28"/>
                <w:lang w:eastAsia="en-US"/>
              </w:rPr>
              <w:t>Целевые</w:t>
            </w:r>
            <w:r w:rsidR="00EA21F2" w:rsidRPr="00EA21F2">
              <w:rPr>
                <w:kern w:val="2"/>
                <w:sz w:val="28"/>
                <w:szCs w:val="28"/>
                <w:lang w:eastAsia="en-US"/>
              </w:rPr>
              <w:t xml:space="preserve"> </w:t>
            </w:r>
            <w:r w:rsidRPr="00EA21F2">
              <w:rPr>
                <w:kern w:val="2"/>
                <w:sz w:val="28"/>
                <w:szCs w:val="28"/>
                <w:lang w:eastAsia="en-US"/>
              </w:rPr>
              <w:t>значения</w:t>
            </w:r>
            <w:r w:rsidR="00EA21F2" w:rsidRPr="00EA21F2">
              <w:rPr>
                <w:kern w:val="2"/>
                <w:sz w:val="28"/>
                <w:szCs w:val="28"/>
                <w:lang w:eastAsia="en-US"/>
              </w:rPr>
              <w:t xml:space="preserve"> </w:t>
            </w:r>
            <w:r w:rsidRPr="00EA21F2">
              <w:rPr>
                <w:kern w:val="2"/>
                <w:sz w:val="28"/>
                <w:szCs w:val="28"/>
                <w:lang w:eastAsia="en-US"/>
              </w:rPr>
              <w:t>показателей</w:t>
            </w:r>
            <w:r w:rsidR="00EA21F2" w:rsidRPr="00EA21F2">
              <w:rPr>
                <w:kern w:val="2"/>
                <w:sz w:val="28"/>
                <w:szCs w:val="28"/>
                <w:lang w:eastAsia="en-US"/>
              </w:rPr>
              <w:t xml:space="preserve"> </w:t>
            </w:r>
            <w:r w:rsidRPr="00EA21F2">
              <w:rPr>
                <w:kern w:val="2"/>
                <w:sz w:val="28"/>
                <w:szCs w:val="28"/>
                <w:lang w:eastAsia="en-US"/>
              </w:rPr>
              <w:t>Территориальной</w:t>
            </w:r>
            <w:r w:rsidR="00EA21F2" w:rsidRPr="00EA21F2">
              <w:rPr>
                <w:kern w:val="2"/>
                <w:sz w:val="28"/>
                <w:szCs w:val="28"/>
                <w:lang w:eastAsia="en-US"/>
              </w:rPr>
              <w:t xml:space="preserve"> </w:t>
            </w:r>
            <w:r w:rsidRPr="00EA21F2">
              <w:rPr>
                <w:kern w:val="2"/>
                <w:sz w:val="28"/>
                <w:szCs w:val="28"/>
                <w:lang w:eastAsia="en-US"/>
              </w:rPr>
              <w:t>программы</w:t>
            </w:r>
            <w:r w:rsidR="00EA21F2" w:rsidRPr="00EA21F2">
              <w:rPr>
                <w:kern w:val="2"/>
                <w:sz w:val="28"/>
                <w:szCs w:val="28"/>
                <w:lang w:eastAsia="en-US"/>
              </w:rPr>
              <w:t xml:space="preserve"> </w:t>
            </w:r>
            <w:r w:rsidRPr="00EA21F2">
              <w:rPr>
                <w:kern w:val="2"/>
                <w:sz w:val="28"/>
                <w:szCs w:val="28"/>
                <w:lang w:eastAsia="en-US"/>
              </w:rPr>
              <w:t>государственных</w:t>
            </w:r>
            <w:r w:rsidR="00EA21F2" w:rsidRPr="00EA21F2">
              <w:rPr>
                <w:kern w:val="2"/>
                <w:sz w:val="28"/>
                <w:szCs w:val="28"/>
                <w:lang w:eastAsia="en-US"/>
              </w:rPr>
              <w:t xml:space="preserve"> </w:t>
            </w:r>
            <w:r w:rsidRPr="00EA21F2">
              <w:rPr>
                <w:kern w:val="2"/>
                <w:sz w:val="28"/>
                <w:szCs w:val="28"/>
                <w:lang w:eastAsia="en-US"/>
              </w:rPr>
              <w:t>гарантий</w:t>
            </w:r>
            <w:r w:rsidR="00EA21F2" w:rsidRPr="00EA21F2">
              <w:rPr>
                <w:kern w:val="2"/>
                <w:sz w:val="28"/>
                <w:szCs w:val="28"/>
                <w:lang w:eastAsia="en-US"/>
              </w:rPr>
              <w:t xml:space="preserve"> </w:t>
            </w:r>
            <w:r w:rsidRPr="00EA21F2">
              <w:rPr>
                <w:kern w:val="2"/>
                <w:sz w:val="28"/>
                <w:szCs w:val="28"/>
                <w:lang w:eastAsia="en-US"/>
              </w:rPr>
              <w:t>на</w:t>
            </w:r>
            <w:r w:rsidR="00EA21F2" w:rsidRPr="00EA21F2">
              <w:rPr>
                <w:kern w:val="2"/>
                <w:sz w:val="28"/>
                <w:szCs w:val="28"/>
                <w:lang w:eastAsia="en-US"/>
              </w:rPr>
              <w:t xml:space="preserve"> </w:t>
            </w:r>
            <w:r w:rsidRPr="00EA21F2">
              <w:rPr>
                <w:kern w:val="2"/>
                <w:sz w:val="28"/>
                <w:szCs w:val="28"/>
                <w:lang w:eastAsia="en-US"/>
              </w:rPr>
              <w:t>2017</w:t>
            </w:r>
            <w:r w:rsidR="00491948">
              <w:rPr>
                <w:kern w:val="2"/>
                <w:sz w:val="28"/>
                <w:szCs w:val="28"/>
                <w:lang w:eastAsia="en-US"/>
              </w:rPr>
              <w:t xml:space="preserve"> </w:t>
            </w:r>
            <w:r w:rsidRPr="00EA21F2">
              <w:rPr>
                <w:kern w:val="2"/>
                <w:sz w:val="28"/>
                <w:szCs w:val="28"/>
                <w:lang w:eastAsia="en-US"/>
              </w:rPr>
              <w:t>год</w:t>
            </w:r>
            <w:r w:rsidR="00EA21F2" w:rsidRPr="00EA21F2">
              <w:rPr>
                <w:kern w:val="2"/>
                <w:sz w:val="28"/>
                <w:szCs w:val="28"/>
                <w:lang w:eastAsia="en-US"/>
              </w:rPr>
              <w:t xml:space="preserve"> </w:t>
            </w:r>
          </w:p>
          <w:p w:rsidR="001F2303" w:rsidRPr="00EA21F2" w:rsidRDefault="001F2303" w:rsidP="00B85EA4">
            <w:pPr>
              <w:jc w:val="center"/>
              <w:rPr>
                <w:kern w:val="2"/>
                <w:sz w:val="28"/>
                <w:szCs w:val="28"/>
                <w:lang w:eastAsia="en-US"/>
              </w:rPr>
            </w:pPr>
            <w:r w:rsidRPr="00EA21F2">
              <w:rPr>
                <w:kern w:val="2"/>
                <w:sz w:val="28"/>
                <w:szCs w:val="28"/>
                <w:lang w:eastAsia="en-US"/>
              </w:rPr>
              <w:t>и</w:t>
            </w:r>
            <w:r w:rsidR="00EA21F2" w:rsidRPr="00EA21F2">
              <w:rPr>
                <w:kern w:val="2"/>
                <w:sz w:val="28"/>
                <w:szCs w:val="28"/>
                <w:lang w:eastAsia="en-US"/>
              </w:rPr>
              <w:t xml:space="preserve"> </w:t>
            </w:r>
            <w:r w:rsidRPr="00EA21F2">
              <w:rPr>
                <w:kern w:val="2"/>
                <w:sz w:val="28"/>
                <w:szCs w:val="28"/>
                <w:lang w:eastAsia="en-US"/>
              </w:rPr>
              <w:t>плановый</w:t>
            </w:r>
            <w:r w:rsidR="00EA21F2" w:rsidRPr="00EA21F2">
              <w:rPr>
                <w:kern w:val="2"/>
                <w:sz w:val="28"/>
                <w:szCs w:val="28"/>
                <w:lang w:eastAsia="en-US"/>
              </w:rPr>
              <w:t xml:space="preserve"> </w:t>
            </w:r>
            <w:r w:rsidRPr="00EA21F2">
              <w:rPr>
                <w:kern w:val="2"/>
                <w:sz w:val="28"/>
                <w:szCs w:val="28"/>
                <w:lang w:eastAsia="en-US"/>
              </w:rPr>
              <w:t>период</w:t>
            </w:r>
            <w:r w:rsidR="00EA21F2" w:rsidRPr="00EA21F2">
              <w:rPr>
                <w:kern w:val="2"/>
                <w:sz w:val="28"/>
                <w:szCs w:val="28"/>
                <w:lang w:eastAsia="en-US"/>
              </w:rPr>
              <w:t xml:space="preserve"> </w:t>
            </w:r>
            <w:r w:rsidRPr="00EA21F2">
              <w:rPr>
                <w:kern w:val="2"/>
                <w:sz w:val="28"/>
                <w:szCs w:val="28"/>
                <w:lang w:eastAsia="en-US"/>
              </w:rPr>
              <w:t>2018</w:t>
            </w:r>
            <w:r w:rsidR="001A4E10">
              <w:rPr>
                <w:kern w:val="2"/>
                <w:sz w:val="28"/>
                <w:szCs w:val="28"/>
                <w:lang w:eastAsia="en-US"/>
              </w:rPr>
              <w:t xml:space="preserve"> – </w:t>
            </w:r>
            <w:r w:rsidRPr="00EA21F2">
              <w:rPr>
                <w:kern w:val="2"/>
                <w:sz w:val="28"/>
                <w:szCs w:val="28"/>
                <w:lang w:eastAsia="en-US"/>
              </w:rPr>
              <w:t>2019</w:t>
            </w:r>
            <w:r w:rsidR="00EA21F2" w:rsidRPr="00EA21F2">
              <w:rPr>
                <w:kern w:val="2"/>
                <w:sz w:val="28"/>
                <w:szCs w:val="28"/>
                <w:lang w:eastAsia="en-US"/>
              </w:rPr>
              <w:t xml:space="preserve"> </w:t>
            </w:r>
            <w:r w:rsidR="00491948">
              <w:rPr>
                <w:kern w:val="2"/>
                <w:sz w:val="28"/>
                <w:szCs w:val="28"/>
                <w:lang w:eastAsia="en-US"/>
              </w:rPr>
              <w:t>годов</w:t>
            </w:r>
          </w:p>
        </w:tc>
      </w:tr>
      <w:tr w:rsidR="001F2303" w:rsidRPr="00EA21F2" w:rsidTr="00880195">
        <w:tc>
          <w:tcPr>
            <w:tcW w:w="825" w:type="dxa"/>
            <w:vMerge/>
            <w:tcBorders>
              <w:left w:val="single" w:sz="4" w:space="0" w:color="auto"/>
              <w:bottom w:val="single" w:sz="4" w:space="0" w:color="auto"/>
              <w:right w:val="single" w:sz="4" w:space="0" w:color="auto"/>
            </w:tcBorders>
          </w:tcPr>
          <w:p w:rsidR="001F2303" w:rsidRPr="00EA21F2" w:rsidRDefault="001F2303" w:rsidP="00B85EA4">
            <w:pPr>
              <w:rPr>
                <w:kern w:val="2"/>
                <w:sz w:val="28"/>
                <w:szCs w:val="28"/>
                <w:lang w:eastAsia="en-US"/>
              </w:rPr>
            </w:pPr>
          </w:p>
        </w:tc>
        <w:tc>
          <w:tcPr>
            <w:tcW w:w="3625" w:type="dxa"/>
            <w:vMerge/>
            <w:tcBorders>
              <w:left w:val="single" w:sz="4" w:space="0" w:color="auto"/>
              <w:bottom w:val="single" w:sz="4" w:space="0" w:color="auto"/>
              <w:right w:val="single" w:sz="4" w:space="0" w:color="auto"/>
            </w:tcBorders>
          </w:tcPr>
          <w:p w:rsidR="001F2303" w:rsidRPr="00EA21F2" w:rsidRDefault="001F2303" w:rsidP="00B85EA4">
            <w:pPr>
              <w:ind w:firstLine="700"/>
              <w:rPr>
                <w:kern w:val="2"/>
                <w:sz w:val="28"/>
                <w:szCs w:val="28"/>
                <w:lang w:eastAsia="en-US"/>
              </w:rPr>
            </w:pPr>
          </w:p>
        </w:tc>
        <w:tc>
          <w:tcPr>
            <w:tcW w:w="2537" w:type="dxa"/>
            <w:vMerge/>
            <w:tcBorders>
              <w:left w:val="single" w:sz="4" w:space="0" w:color="auto"/>
              <w:bottom w:val="single" w:sz="4" w:space="0" w:color="auto"/>
              <w:right w:val="single" w:sz="4" w:space="0" w:color="auto"/>
            </w:tcBorders>
          </w:tcPr>
          <w:p w:rsidR="001F2303" w:rsidRPr="00EA21F2" w:rsidRDefault="001F2303" w:rsidP="00B85EA4">
            <w:pPr>
              <w:ind w:firstLine="700"/>
              <w:rPr>
                <w:kern w:val="2"/>
                <w:sz w:val="28"/>
                <w:szCs w:val="28"/>
                <w:lang w:eastAsia="en-US"/>
              </w:rPr>
            </w:pPr>
          </w:p>
        </w:tc>
        <w:tc>
          <w:tcPr>
            <w:tcW w:w="964"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2017</w:t>
            </w:r>
          </w:p>
        </w:tc>
        <w:tc>
          <w:tcPr>
            <w:tcW w:w="974"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2018</w:t>
            </w:r>
          </w:p>
        </w:tc>
        <w:tc>
          <w:tcPr>
            <w:tcW w:w="951"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2019</w:t>
            </w:r>
          </w:p>
        </w:tc>
      </w:tr>
    </w:tbl>
    <w:p w:rsidR="00880195" w:rsidRPr="00880195" w:rsidRDefault="00880195" w:rsidP="00B85EA4">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25"/>
        <w:gridCol w:w="3625"/>
        <w:gridCol w:w="2537"/>
        <w:gridCol w:w="963"/>
        <w:gridCol w:w="963"/>
        <w:gridCol w:w="963"/>
      </w:tblGrid>
      <w:tr w:rsidR="001F2303" w:rsidRPr="00EA21F2" w:rsidTr="001A4E10">
        <w:trPr>
          <w:tblHeader/>
        </w:trPr>
        <w:tc>
          <w:tcPr>
            <w:tcW w:w="8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1</w:t>
            </w:r>
          </w:p>
        </w:tc>
        <w:tc>
          <w:tcPr>
            <w:tcW w:w="36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2</w:t>
            </w:r>
          </w:p>
        </w:tc>
        <w:tc>
          <w:tcPr>
            <w:tcW w:w="2537"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3</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4</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5</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6</w:t>
            </w:r>
          </w:p>
        </w:tc>
      </w:tr>
      <w:tr w:rsidR="001F2303" w:rsidRPr="00EA21F2" w:rsidTr="00880195">
        <w:tc>
          <w:tcPr>
            <w:tcW w:w="9876" w:type="dxa"/>
            <w:gridSpan w:val="6"/>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Критерии</w:t>
            </w:r>
            <w:r w:rsidR="00EA21F2" w:rsidRPr="00EA21F2">
              <w:rPr>
                <w:kern w:val="2"/>
                <w:sz w:val="28"/>
                <w:szCs w:val="28"/>
                <w:lang w:eastAsia="en-US"/>
              </w:rPr>
              <w:t xml:space="preserve"> </w:t>
            </w:r>
            <w:r w:rsidRPr="00EA21F2">
              <w:rPr>
                <w:kern w:val="2"/>
                <w:sz w:val="28"/>
                <w:szCs w:val="28"/>
                <w:lang w:eastAsia="en-US"/>
              </w:rPr>
              <w:t>качества</w:t>
            </w:r>
            <w:r w:rsidR="00EA21F2" w:rsidRPr="00EA21F2">
              <w:rPr>
                <w:kern w:val="2"/>
                <w:sz w:val="28"/>
                <w:szCs w:val="28"/>
                <w:lang w:eastAsia="en-US"/>
              </w:rPr>
              <w:t xml:space="preserve"> </w:t>
            </w:r>
            <w:r w:rsidRPr="00EA21F2">
              <w:rPr>
                <w:kern w:val="2"/>
                <w:sz w:val="28"/>
                <w:szCs w:val="28"/>
                <w:lang w:eastAsia="en-US"/>
              </w:rPr>
              <w:t>медицинской</w:t>
            </w:r>
            <w:r w:rsidR="00EA21F2" w:rsidRPr="00EA21F2">
              <w:rPr>
                <w:kern w:val="2"/>
                <w:sz w:val="28"/>
                <w:szCs w:val="28"/>
                <w:lang w:eastAsia="en-US"/>
              </w:rPr>
              <w:t xml:space="preserve"> </w:t>
            </w:r>
            <w:r w:rsidRPr="00EA21F2">
              <w:rPr>
                <w:kern w:val="2"/>
                <w:sz w:val="28"/>
                <w:szCs w:val="28"/>
                <w:lang w:eastAsia="en-US"/>
              </w:rPr>
              <w:t>помощи</w:t>
            </w:r>
          </w:p>
        </w:tc>
      </w:tr>
      <w:tr w:rsidR="001F2303" w:rsidRPr="00EA21F2" w:rsidTr="001A4E10">
        <w:tc>
          <w:tcPr>
            <w:tcW w:w="8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1.</w:t>
            </w:r>
          </w:p>
        </w:tc>
        <w:tc>
          <w:tcPr>
            <w:tcW w:w="36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rPr>
                <w:kern w:val="2"/>
                <w:sz w:val="28"/>
                <w:szCs w:val="28"/>
                <w:lang w:eastAsia="en-US"/>
              </w:rPr>
            </w:pPr>
            <w:r w:rsidRPr="00EA21F2">
              <w:rPr>
                <w:kern w:val="2"/>
                <w:sz w:val="28"/>
                <w:szCs w:val="28"/>
                <w:lang w:eastAsia="en-US"/>
              </w:rPr>
              <w:t>Удовлетворенность</w:t>
            </w:r>
            <w:r w:rsidR="00EA21F2" w:rsidRPr="00EA21F2">
              <w:rPr>
                <w:kern w:val="2"/>
                <w:sz w:val="28"/>
                <w:szCs w:val="28"/>
                <w:lang w:eastAsia="en-US"/>
              </w:rPr>
              <w:t xml:space="preserve"> </w:t>
            </w:r>
            <w:r w:rsidRPr="00EA21F2">
              <w:rPr>
                <w:kern w:val="2"/>
                <w:sz w:val="28"/>
                <w:szCs w:val="28"/>
                <w:lang w:eastAsia="en-US"/>
              </w:rPr>
              <w:t>населения</w:t>
            </w:r>
            <w:r w:rsidR="00EA21F2" w:rsidRPr="00EA21F2">
              <w:rPr>
                <w:kern w:val="2"/>
                <w:sz w:val="28"/>
                <w:szCs w:val="28"/>
                <w:lang w:eastAsia="en-US"/>
              </w:rPr>
              <w:t xml:space="preserve"> </w:t>
            </w:r>
            <w:r w:rsidRPr="00EA21F2">
              <w:rPr>
                <w:kern w:val="2"/>
                <w:sz w:val="28"/>
                <w:szCs w:val="28"/>
                <w:lang w:eastAsia="en-US"/>
              </w:rPr>
              <w:t>медицинской</w:t>
            </w:r>
            <w:r w:rsidR="00EA21F2" w:rsidRPr="00EA21F2">
              <w:rPr>
                <w:kern w:val="2"/>
                <w:sz w:val="28"/>
                <w:szCs w:val="28"/>
                <w:lang w:eastAsia="en-US"/>
              </w:rPr>
              <w:t xml:space="preserve"> </w:t>
            </w:r>
            <w:r w:rsidRPr="00EA21F2">
              <w:rPr>
                <w:kern w:val="2"/>
                <w:sz w:val="28"/>
                <w:szCs w:val="28"/>
                <w:lang w:eastAsia="en-US"/>
              </w:rPr>
              <w:t>помощью</w:t>
            </w:r>
          </w:p>
        </w:tc>
        <w:tc>
          <w:tcPr>
            <w:tcW w:w="2537"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процентов</w:t>
            </w:r>
            <w:r w:rsidR="00EA21F2" w:rsidRPr="00EA21F2">
              <w:rPr>
                <w:kern w:val="2"/>
                <w:sz w:val="28"/>
                <w:szCs w:val="28"/>
                <w:lang w:eastAsia="en-US"/>
              </w:rPr>
              <w:t xml:space="preserve"> </w:t>
            </w:r>
            <w:r w:rsidRPr="00EA21F2">
              <w:rPr>
                <w:kern w:val="2"/>
                <w:sz w:val="28"/>
                <w:szCs w:val="28"/>
                <w:lang w:eastAsia="en-US"/>
              </w:rPr>
              <w:t>от</w:t>
            </w:r>
            <w:r w:rsidR="00EA21F2" w:rsidRPr="00EA21F2">
              <w:rPr>
                <w:kern w:val="2"/>
                <w:sz w:val="28"/>
                <w:szCs w:val="28"/>
                <w:lang w:eastAsia="en-US"/>
              </w:rPr>
              <w:t xml:space="preserve"> </w:t>
            </w:r>
            <w:r w:rsidRPr="00EA21F2">
              <w:rPr>
                <w:kern w:val="2"/>
                <w:sz w:val="28"/>
                <w:szCs w:val="28"/>
                <w:lang w:eastAsia="en-US"/>
              </w:rPr>
              <w:t>числа</w:t>
            </w:r>
            <w:r w:rsidR="00EA21F2" w:rsidRPr="00EA21F2">
              <w:rPr>
                <w:kern w:val="2"/>
                <w:sz w:val="28"/>
                <w:szCs w:val="28"/>
                <w:lang w:eastAsia="en-US"/>
              </w:rPr>
              <w:t xml:space="preserve"> </w:t>
            </w:r>
            <w:r w:rsidRPr="00EA21F2">
              <w:rPr>
                <w:kern w:val="2"/>
                <w:sz w:val="28"/>
                <w:szCs w:val="28"/>
                <w:lang w:eastAsia="en-US"/>
              </w:rPr>
              <w:t>опрошенных</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39,0</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39,0</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39,0</w:t>
            </w:r>
          </w:p>
        </w:tc>
      </w:tr>
      <w:tr w:rsidR="001F2303" w:rsidRPr="00EA21F2" w:rsidTr="001A4E10">
        <w:tc>
          <w:tcPr>
            <w:tcW w:w="8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1.1.</w:t>
            </w:r>
          </w:p>
        </w:tc>
        <w:tc>
          <w:tcPr>
            <w:tcW w:w="36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rPr>
                <w:kern w:val="2"/>
                <w:sz w:val="28"/>
                <w:szCs w:val="28"/>
                <w:lang w:eastAsia="en-US"/>
              </w:rPr>
            </w:pPr>
            <w:r w:rsidRPr="00EA21F2">
              <w:rPr>
                <w:kern w:val="2"/>
                <w:sz w:val="28"/>
                <w:szCs w:val="28"/>
                <w:lang w:eastAsia="en-US"/>
              </w:rPr>
              <w:t>Удовлетворенность</w:t>
            </w:r>
            <w:r w:rsidR="00EA21F2" w:rsidRPr="00EA21F2">
              <w:rPr>
                <w:kern w:val="2"/>
                <w:sz w:val="28"/>
                <w:szCs w:val="28"/>
                <w:lang w:eastAsia="en-US"/>
              </w:rPr>
              <w:t xml:space="preserve"> </w:t>
            </w:r>
            <w:r w:rsidRPr="00EA21F2">
              <w:rPr>
                <w:kern w:val="2"/>
                <w:sz w:val="28"/>
                <w:szCs w:val="28"/>
                <w:lang w:eastAsia="en-US"/>
              </w:rPr>
              <w:t>сельского</w:t>
            </w:r>
            <w:r w:rsidR="00EA21F2" w:rsidRPr="00EA21F2">
              <w:rPr>
                <w:kern w:val="2"/>
                <w:sz w:val="28"/>
                <w:szCs w:val="28"/>
                <w:lang w:eastAsia="en-US"/>
              </w:rPr>
              <w:t xml:space="preserve"> </w:t>
            </w:r>
            <w:r w:rsidRPr="00EA21F2">
              <w:rPr>
                <w:kern w:val="2"/>
                <w:sz w:val="28"/>
                <w:szCs w:val="28"/>
                <w:lang w:eastAsia="en-US"/>
              </w:rPr>
              <w:t>населения</w:t>
            </w:r>
            <w:r w:rsidR="00EA21F2" w:rsidRPr="00EA21F2">
              <w:rPr>
                <w:kern w:val="2"/>
                <w:sz w:val="28"/>
                <w:szCs w:val="28"/>
                <w:lang w:eastAsia="en-US"/>
              </w:rPr>
              <w:t xml:space="preserve"> </w:t>
            </w:r>
            <w:r w:rsidRPr="00EA21F2">
              <w:rPr>
                <w:kern w:val="2"/>
                <w:sz w:val="28"/>
                <w:szCs w:val="28"/>
                <w:lang w:eastAsia="en-US"/>
              </w:rPr>
              <w:t>медицинской</w:t>
            </w:r>
            <w:r w:rsidR="00EA21F2" w:rsidRPr="00EA21F2">
              <w:rPr>
                <w:kern w:val="2"/>
                <w:sz w:val="28"/>
                <w:szCs w:val="28"/>
                <w:lang w:eastAsia="en-US"/>
              </w:rPr>
              <w:t xml:space="preserve"> </w:t>
            </w:r>
            <w:r w:rsidRPr="00EA21F2">
              <w:rPr>
                <w:kern w:val="2"/>
                <w:sz w:val="28"/>
                <w:szCs w:val="28"/>
                <w:lang w:eastAsia="en-US"/>
              </w:rPr>
              <w:t>помощью</w:t>
            </w:r>
          </w:p>
        </w:tc>
        <w:tc>
          <w:tcPr>
            <w:tcW w:w="2537"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процентов</w:t>
            </w:r>
            <w:r w:rsidR="00EA21F2" w:rsidRPr="00EA21F2">
              <w:rPr>
                <w:kern w:val="2"/>
                <w:sz w:val="28"/>
                <w:szCs w:val="28"/>
                <w:lang w:eastAsia="en-US"/>
              </w:rPr>
              <w:t xml:space="preserve"> </w:t>
            </w:r>
            <w:r w:rsidRPr="00EA21F2">
              <w:rPr>
                <w:kern w:val="2"/>
                <w:sz w:val="28"/>
                <w:szCs w:val="28"/>
                <w:lang w:eastAsia="en-US"/>
              </w:rPr>
              <w:t>от</w:t>
            </w:r>
            <w:r w:rsidR="00EA21F2" w:rsidRPr="00EA21F2">
              <w:rPr>
                <w:kern w:val="2"/>
                <w:sz w:val="28"/>
                <w:szCs w:val="28"/>
                <w:lang w:eastAsia="en-US"/>
              </w:rPr>
              <w:t xml:space="preserve"> </w:t>
            </w:r>
            <w:r w:rsidRPr="00EA21F2">
              <w:rPr>
                <w:kern w:val="2"/>
                <w:sz w:val="28"/>
                <w:szCs w:val="28"/>
                <w:lang w:eastAsia="en-US"/>
              </w:rPr>
              <w:t>числа</w:t>
            </w:r>
            <w:r w:rsidR="00EA21F2" w:rsidRPr="00EA21F2">
              <w:rPr>
                <w:kern w:val="2"/>
                <w:sz w:val="28"/>
                <w:szCs w:val="28"/>
                <w:lang w:eastAsia="en-US"/>
              </w:rPr>
              <w:t xml:space="preserve"> </w:t>
            </w:r>
            <w:r w:rsidRPr="00EA21F2">
              <w:rPr>
                <w:kern w:val="2"/>
                <w:sz w:val="28"/>
                <w:szCs w:val="28"/>
                <w:lang w:eastAsia="en-US"/>
              </w:rPr>
              <w:t>опрошенных</w:t>
            </w:r>
            <w:r w:rsidR="00EA21F2" w:rsidRPr="00EA21F2">
              <w:rPr>
                <w:kern w:val="2"/>
                <w:sz w:val="28"/>
                <w:szCs w:val="28"/>
                <w:lang w:eastAsia="en-US"/>
              </w:rPr>
              <w:t xml:space="preserve"> </w:t>
            </w:r>
            <w:r w:rsidRPr="00EA21F2">
              <w:rPr>
                <w:kern w:val="2"/>
                <w:sz w:val="28"/>
                <w:szCs w:val="28"/>
                <w:lang w:eastAsia="en-US"/>
              </w:rPr>
              <w:t>сельских</w:t>
            </w:r>
            <w:r w:rsidR="00EA21F2" w:rsidRPr="00EA21F2">
              <w:rPr>
                <w:kern w:val="2"/>
                <w:sz w:val="28"/>
                <w:szCs w:val="28"/>
                <w:lang w:eastAsia="en-US"/>
              </w:rPr>
              <w:t xml:space="preserve"> </w:t>
            </w:r>
            <w:r w:rsidRPr="00EA21F2">
              <w:rPr>
                <w:kern w:val="2"/>
                <w:sz w:val="28"/>
                <w:szCs w:val="28"/>
                <w:lang w:eastAsia="en-US"/>
              </w:rPr>
              <w:t>жителей</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40,0</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40,0</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40,0</w:t>
            </w:r>
          </w:p>
        </w:tc>
      </w:tr>
      <w:tr w:rsidR="001F2303" w:rsidRPr="00EA21F2" w:rsidTr="001A4E10">
        <w:tc>
          <w:tcPr>
            <w:tcW w:w="8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1.2.</w:t>
            </w:r>
          </w:p>
        </w:tc>
        <w:tc>
          <w:tcPr>
            <w:tcW w:w="36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rPr>
                <w:kern w:val="2"/>
                <w:sz w:val="28"/>
                <w:szCs w:val="28"/>
                <w:lang w:eastAsia="en-US"/>
              </w:rPr>
            </w:pPr>
            <w:r w:rsidRPr="00EA21F2">
              <w:rPr>
                <w:kern w:val="2"/>
                <w:sz w:val="28"/>
                <w:szCs w:val="28"/>
                <w:lang w:eastAsia="en-US"/>
              </w:rPr>
              <w:t>Удовлетворенность</w:t>
            </w:r>
            <w:r w:rsidR="00EA21F2" w:rsidRPr="00EA21F2">
              <w:rPr>
                <w:kern w:val="2"/>
                <w:sz w:val="28"/>
                <w:szCs w:val="28"/>
                <w:lang w:eastAsia="en-US"/>
              </w:rPr>
              <w:t xml:space="preserve"> </w:t>
            </w:r>
            <w:r w:rsidRPr="00EA21F2">
              <w:rPr>
                <w:kern w:val="2"/>
                <w:sz w:val="28"/>
                <w:szCs w:val="28"/>
                <w:lang w:eastAsia="en-US"/>
              </w:rPr>
              <w:lastRenderedPageBreak/>
              <w:t>городского</w:t>
            </w:r>
            <w:r w:rsidR="00EA21F2" w:rsidRPr="00EA21F2">
              <w:rPr>
                <w:kern w:val="2"/>
                <w:sz w:val="28"/>
                <w:szCs w:val="28"/>
                <w:lang w:eastAsia="en-US"/>
              </w:rPr>
              <w:t xml:space="preserve"> </w:t>
            </w:r>
            <w:r w:rsidRPr="00EA21F2">
              <w:rPr>
                <w:kern w:val="2"/>
                <w:sz w:val="28"/>
                <w:szCs w:val="28"/>
                <w:lang w:eastAsia="en-US"/>
              </w:rPr>
              <w:t>населения</w:t>
            </w:r>
            <w:r w:rsidR="00EA21F2" w:rsidRPr="00EA21F2">
              <w:rPr>
                <w:kern w:val="2"/>
                <w:sz w:val="28"/>
                <w:szCs w:val="28"/>
                <w:lang w:eastAsia="en-US"/>
              </w:rPr>
              <w:t xml:space="preserve"> </w:t>
            </w:r>
            <w:r w:rsidRPr="00EA21F2">
              <w:rPr>
                <w:kern w:val="2"/>
                <w:sz w:val="28"/>
                <w:szCs w:val="28"/>
                <w:lang w:eastAsia="en-US"/>
              </w:rPr>
              <w:t>медицинской</w:t>
            </w:r>
            <w:r w:rsidR="00EA21F2" w:rsidRPr="00EA21F2">
              <w:rPr>
                <w:kern w:val="2"/>
                <w:sz w:val="28"/>
                <w:szCs w:val="28"/>
                <w:lang w:eastAsia="en-US"/>
              </w:rPr>
              <w:t xml:space="preserve"> </w:t>
            </w:r>
            <w:r w:rsidRPr="00EA21F2">
              <w:rPr>
                <w:kern w:val="2"/>
                <w:sz w:val="28"/>
                <w:szCs w:val="28"/>
                <w:lang w:eastAsia="en-US"/>
              </w:rPr>
              <w:t>помощью</w:t>
            </w:r>
          </w:p>
        </w:tc>
        <w:tc>
          <w:tcPr>
            <w:tcW w:w="2537"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lastRenderedPageBreak/>
              <w:t>процентов</w:t>
            </w:r>
            <w:r w:rsidR="00EA21F2" w:rsidRPr="00EA21F2">
              <w:rPr>
                <w:kern w:val="2"/>
                <w:sz w:val="28"/>
                <w:szCs w:val="28"/>
                <w:lang w:eastAsia="en-US"/>
              </w:rPr>
              <w:t xml:space="preserve"> </w:t>
            </w:r>
            <w:r w:rsidRPr="00EA21F2">
              <w:rPr>
                <w:kern w:val="2"/>
                <w:sz w:val="28"/>
                <w:szCs w:val="28"/>
                <w:lang w:eastAsia="en-US"/>
              </w:rPr>
              <w:t>от</w:t>
            </w:r>
            <w:r w:rsidR="00EA21F2" w:rsidRPr="00EA21F2">
              <w:rPr>
                <w:kern w:val="2"/>
                <w:sz w:val="28"/>
                <w:szCs w:val="28"/>
                <w:lang w:eastAsia="en-US"/>
              </w:rPr>
              <w:t xml:space="preserve"> </w:t>
            </w:r>
            <w:r w:rsidRPr="00EA21F2">
              <w:rPr>
                <w:kern w:val="2"/>
                <w:sz w:val="28"/>
                <w:szCs w:val="28"/>
                <w:lang w:eastAsia="en-US"/>
              </w:rPr>
              <w:t>числа</w:t>
            </w:r>
            <w:r w:rsidR="00EA21F2" w:rsidRPr="00EA21F2">
              <w:rPr>
                <w:kern w:val="2"/>
                <w:sz w:val="28"/>
                <w:szCs w:val="28"/>
                <w:lang w:eastAsia="en-US"/>
              </w:rPr>
              <w:t xml:space="preserve"> </w:t>
            </w:r>
            <w:r w:rsidRPr="00EA21F2">
              <w:rPr>
                <w:kern w:val="2"/>
                <w:sz w:val="28"/>
                <w:szCs w:val="28"/>
                <w:lang w:eastAsia="en-US"/>
              </w:rPr>
              <w:lastRenderedPageBreak/>
              <w:t>опрошенных</w:t>
            </w:r>
            <w:r w:rsidR="00EA21F2" w:rsidRPr="00EA21F2">
              <w:rPr>
                <w:kern w:val="2"/>
                <w:sz w:val="28"/>
                <w:szCs w:val="28"/>
                <w:lang w:eastAsia="en-US"/>
              </w:rPr>
              <w:t xml:space="preserve"> </w:t>
            </w:r>
            <w:r w:rsidRPr="00EA21F2">
              <w:rPr>
                <w:kern w:val="2"/>
                <w:sz w:val="28"/>
                <w:szCs w:val="28"/>
                <w:lang w:eastAsia="en-US"/>
              </w:rPr>
              <w:t>городских</w:t>
            </w:r>
            <w:r w:rsidR="00EA21F2" w:rsidRPr="00EA21F2">
              <w:rPr>
                <w:kern w:val="2"/>
                <w:sz w:val="28"/>
                <w:szCs w:val="28"/>
                <w:lang w:eastAsia="en-US"/>
              </w:rPr>
              <w:t xml:space="preserve"> </w:t>
            </w:r>
            <w:r w:rsidRPr="00EA21F2">
              <w:rPr>
                <w:kern w:val="2"/>
                <w:sz w:val="28"/>
                <w:szCs w:val="28"/>
                <w:lang w:eastAsia="en-US"/>
              </w:rPr>
              <w:t>жителей</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lastRenderedPageBreak/>
              <w:t>38,0</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38,0</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38,0</w:t>
            </w:r>
          </w:p>
        </w:tc>
      </w:tr>
      <w:tr w:rsidR="001F2303" w:rsidRPr="00EA21F2" w:rsidTr="001A4E10">
        <w:tc>
          <w:tcPr>
            <w:tcW w:w="8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lastRenderedPageBreak/>
              <w:t>2.</w:t>
            </w:r>
          </w:p>
        </w:tc>
        <w:tc>
          <w:tcPr>
            <w:tcW w:w="36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rPr>
                <w:kern w:val="2"/>
                <w:sz w:val="28"/>
                <w:szCs w:val="28"/>
                <w:lang w:eastAsia="en-US"/>
              </w:rPr>
            </w:pPr>
            <w:r w:rsidRPr="00EA21F2">
              <w:rPr>
                <w:kern w:val="2"/>
                <w:sz w:val="28"/>
                <w:szCs w:val="28"/>
                <w:lang w:eastAsia="en-US"/>
              </w:rPr>
              <w:t>Смертность</w:t>
            </w:r>
            <w:r w:rsidR="00EA21F2" w:rsidRPr="00EA21F2">
              <w:rPr>
                <w:kern w:val="2"/>
                <w:sz w:val="28"/>
                <w:szCs w:val="28"/>
                <w:lang w:eastAsia="en-US"/>
              </w:rPr>
              <w:t xml:space="preserve"> </w:t>
            </w:r>
            <w:r w:rsidRPr="00EA21F2">
              <w:rPr>
                <w:kern w:val="2"/>
                <w:sz w:val="28"/>
                <w:szCs w:val="28"/>
                <w:lang w:eastAsia="en-US"/>
              </w:rPr>
              <w:t>населения</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трудоспособном</w:t>
            </w:r>
            <w:r w:rsidR="00EA21F2" w:rsidRPr="00EA21F2">
              <w:rPr>
                <w:kern w:val="2"/>
                <w:sz w:val="28"/>
                <w:szCs w:val="28"/>
                <w:lang w:eastAsia="en-US"/>
              </w:rPr>
              <w:t xml:space="preserve"> </w:t>
            </w:r>
            <w:r w:rsidRPr="00EA21F2">
              <w:rPr>
                <w:kern w:val="2"/>
                <w:sz w:val="28"/>
                <w:szCs w:val="28"/>
                <w:lang w:eastAsia="en-US"/>
              </w:rPr>
              <w:t>возрасте</w:t>
            </w:r>
          </w:p>
        </w:tc>
        <w:tc>
          <w:tcPr>
            <w:tcW w:w="2537" w:type="dxa"/>
            <w:tcBorders>
              <w:top w:val="single" w:sz="4" w:space="0" w:color="auto"/>
              <w:left w:val="single" w:sz="4" w:space="0" w:color="auto"/>
              <w:bottom w:val="single" w:sz="4" w:space="0" w:color="auto"/>
              <w:right w:val="single" w:sz="4" w:space="0" w:color="auto"/>
            </w:tcBorders>
          </w:tcPr>
          <w:p w:rsidR="00BB4833" w:rsidRDefault="001F2303" w:rsidP="00B85EA4">
            <w:pPr>
              <w:jc w:val="center"/>
              <w:rPr>
                <w:kern w:val="2"/>
                <w:sz w:val="28"/>
                <w:szCs w:val="28"/>
                <w:lang w:eastAsia="en-US"/>
              </w:rPr>
            </w:pPr>
            <w:r w:rsidRPr="00EA21F2">
              <w:rPr>
                <w:kern w:val="2"/>
                <w:sz w:val="28"/>
                <w:szCs w:val="28"/>
                <w:lang w:eastAsia="en-US"/>
              </w:rPr>
              <w:t>человек,</w:t>
            </w:r>
            <w:r w:rsidR="00EA21F2" w:rsidRPr="00EA21F2">
              <w:rPr>
                <w:kern w:val="2"/>
                <w:sz w:val="28"/>
                <w:szCs w:val="28"/>
                <w:lang w:eastAsia="en-US"/>
              </w:rPr>
              <w:t xml:space="preserve"> </w:t>
            </w:r>
            <w:r w:rsidRPr="00EA21F2">
              <w:rPr>
                <w:kern w:val="2"/>
                <w:sz w:val="28"/>
                <w:szCs w:val="28"/>
                <w:lang w:eastAsia="en-US"/>
              </w:rPr>
              <w:t>умерших</w:t>
            </w:r>
            <w:r w:rsidR="00EA21F2" w:rsidRPr="00EA21F2">
              <w:rPr>
                <w:kern w:val="2"/>
                <w:sz w:val="28"/>
                <w:szCs w:val="28"/>
                <w:lang w:eastAsia="en-US"/>
              </w:rPr>
              <w:t xml:space="preserve"> </w:t>
            </w:r>
          </w:p>
          <w:p w:rsidR="00BB4833" w:rsidRDefault="001F2303" w:rsidP="00B85EA4">
            <w:pPr>
              <w:jc w:val="center"/>
              <w:rPr>
                <w:kern w:val="2"/>
                <w:sz w:val="28"/>
                <w:szCs w:val="28"/>
                <w:lang w:eastAsia="en-US"/>
              </w:rPr>
            </w:pP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трудоспособном</w:t>
            </w:r>
            <w:r w:rsidR="00EA21F2" w:rsidRPr="00EA21F2">
              <w:rPr>
                <w:kern w:val="2"/>
                <w:sz w:val="28"/>
                <w:szCs w:val="28"/>
                <w:lang w:eastAsia="en-US"/>
              </w:rPr>
              <w:t xml:space="preserve"> </w:t>
            </w:r>
            <w:r w:rsidRPr="00EA21F2">
              <w:rPr>
                <w:kern w:val="2"/>
                <w:sz w:val="28"/>
                <w:szCs w:val="28"/>
                <w:lang w:eastAsia="en-US"/>
              </w:rPr>
              <w:t>возрасте,</w:t>
            </w:r>
            <w:r w:rsidR="00EA21F2" w:rsidRPr="00EA21F2">
              <w:rPr>
                <w:kern w:val="2"/>
                <w:sz w:val="28"/>
                <w:szCs w:val="28"/>
                <w:lang w:eastAsia="en-US"/>
              </w:rPr>
              <w:t xml:space="preserve"> </w:t>
            </w:r>
          </w:p>
          <w:p w:rsidR="001F2303" w:rsidRPr="00EA21F2" w:rsidRDefault="001F2303" w:rsidP="00B85EA4">
            <w:pPr>
              <w:jc w:val="center"/>
              <w:rPr>
                <w:kern w:val="2"/>
                <w:sz w:val="28"/>
                <w:szCs w:val="28"/>
                <w:lang w:eastAsia="en-US"/>
              </w:rPr>
            </w:pPr>
            <w:r w:rsidRPr="00EA21F2">
              <w:rPr>
                <w:kern w:val="2"/>
                <w:sz w:val="28"/>
                <w:szCs w:val="28"/>
                <w:lang w:eastAsia="en-US"/>
              </w:rPr>
              <w:t>на</w:t>
            </w:r>
            <w:r w:rsidR="00EA21F2" w:rsidRPr="00EA21F2">
              <w:rPr>
                <w:kern w:val="2"/>
                <w:sz w:val="28"/>
                <w:szCs w:val="28"/>
                <w:lang w:eastAsia="en-US"/>
              </w:rPr>
              <w:t xml:space="preserve"> </w:t>
            </w:r>
            <w:r w:rsidRPr="00EA21F2">
              <w:rPr>
                <w:kern w:val="2"/>
                <w:sz w:val="28"/>
                <w:szCs w:val="28"/>
                <w:lang w:eastAsia="en-US"/>
              </w:rPr>
              <w:t>100</w:t>
            </w:r>
            <w:r w:rsidR="00EA21F2" w:rsidRPr="00EA21F2">
              <w:rPr>
                <w:kern w:val="2"/>
                <w:sz w:val="28"/>
                <w:szCs w:val="28"/>
                <w:lang w:eastAsia="en-US"/>
              </w:rPr>
              <w:t xml:space="preserve"> </w:t>
            </w:r>
            <w:r w:rsidRPr="00EA21F2">
              <w:rPr>
                <w:kern w:val="2"/>
                <w:sz w:val="28"/>
                <w:szCs w:val="28"/>
                <w:lang w:eastAsia="en-US"/>
              </w:rPr>
              <w:t>тыс.</w:t>
            </w:r>
            <w:r w:rsidR="00EA21F2" w:rsidRPr="00EA21F2">
              <w:rPr>
                <w:kern w:val="2"/>
                <w:sz w:val="28"/>
                <w:szCs w:val="28"/>
                <w:lang w:eastAsia="en-US"/>
              </w:rPr>
              <w:t xml:space="preserve"> </w:t>
            </w:r>
            <w:r w:rsidRPr="00EA21F2">
              <w:rPr>
                <w:kern w:val="2"/>
                <w:sz w:val="28"/>
                <w:szCs w:val="28"/>
                <w:lang w:eastAsia="en-US"/>
              </w:rPr>
              <w:t>человек</w:t>
            </w:r>
            <w:r w:rsidR="00EA21F2" w:rsidRPr="00EA21F2">
              <w:rPr>
                <w:kern w:val="2"/>
                <w:sz w:val="28"/>
                <w:szCs w:val="28"/>
                <w:lang w:eastAsia="en-US"/>
              </w:rPr>
              <w:t xml:space="preserve"> </w:t>
            </w:r>
            <w:r w:rsidRPr="00EA21F2">
              <w:rPr>
                <w:kern w:val="2"/>
                <w:sz w:val="28"/>
                <w:szCs w:val="28"/>
                <w:lang w:eastAsia="en-US"/>
              </w:rPr>
              <w:t>населения</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496,5</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496,4</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tabs>
                <w:tab w:val="left" w:pos="1305"/>
              </w:tabs>
              <w:jc w:val="center"/>
              <w:rPr>
                <w:kern w:val="2"/>
                <w:sz w:val="28"/>
                <w:szCs w:val="28"/>
                <w:lang w:eastAsia="en-US"/>
              </w:rPr>
            </w:pPr>
            <w:r w:rsidRPr="00EA21F2">
              <w:rPr>
                <w:kern w:val="2"/>
                <w:sz w:val="28"/>
                <w:szCs w:val="28"/>
                <w:lang w:eastAsia="en-US"/>
              </w:rPr>
              <w:t>496,3</w:t>
            </w:r>
          </w:p>
        </w:tc>
      </w:tr>
      <w:tr w:rsidR="001F2303" w:rsidRPr="00EA21F2" w:rsidTr="001A4E10">
        <w:tc>
          <w:tcPr>
            <w:tcW w:w="8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3.</w:t>
            </w:r>
          </w:p>
        </w:tc>
        <w:tc>
          <w:tcPr>
            <w:tcW w:w="36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rPr>
                <w:kern w:val="2"/>
                <w:sz w:val="28"/>
                <w:szCs w:val="28"/>
                <w:lang w:eastAsia="en-US"/>
              </w:rPr>
            </w:pPr>
            <w:r w:rsidRPr="00EA21F2">
              <w:rPr>
                <w:kern w:val="2"/>
                <w:sz w:val="28"/>
                <w:szCs w:val="28"/>
                <w:lang w:eastAsia="en-US"/>
              </w:rPr>
              <w:t>Доля</w:t>
            </w:r>
            <w:r w:rsidR="00EA21F2" w:rsidRPr="00EA21F2">
              <w:rPr>
                <w:kern w:val="2"/>
                <w:sz w:val="28"/>
                <w:szCs w:val="28"/>
                <w:lang w:eastAsia="en-US"/>
              </w:rPr>
              <w:t xml:space="preserve"> </w:t>
            </w:r>
            <w:proofErr w:type="gramStart"/>
            <w:r w:rsidRPr="00EA21F2">
              <w:rPr>
                <w:kern w:val="2"/>
                <w:sz w:val="28"/>
                <w:szCs w:val="28"/>
                <w:lang w:eastAsia="en-US"/>
              </w:rPr>
              <w:t>умерших</w:t>
            </w:r>
            <w:proofErr w:type="gramEnd"/>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трудоспособном</w:t>
            </w:r>
            <w:r w:rsidR="00EA21F2" w:rsidRPr="00EA21F2">
              <w:rPr>
                <w:kern w:val="2"/>
                <w:sz w:val="28"/>
                <w:szCs w:val="28"/>
                <w:lang w:eastAsia="en-US"/>
              </w:rPr>
              <w:t xml:space="preserve"> </w:t>
            </w:r>
            <w:r w:rsidRPr="00EA21F2">
              <w:rPr>
                <w:kern w:val="2"/>
                <w:sz w:val="28"/>
                <w:szCs w:val="28"/>
                <w:lang w:eastAsia="en-US"/>
              </w:rPr>
              <w:t>возрасте</w:t>
            </w:r>
            <w:r w:rsidR="00EA21F2" w:rsidRPr="00EA21F2">
              <w:rPr>
                <w:kern w:val="2"/>
                <w:sz w:val="28"/>
                <w:szCs w:val="28"/>
                <w:lang w:eastAsia="en-US"/>
              </w:rPr>
              <w:t xml:space="preserve"> </w:t>
            </w:r>
            <w:r w:rsidRPr="00EA21F2">
              <w:rPr>
                <w:kern w:val="2"/>
                <w:sz w:val="28"/>
                <w:szCs w:val="28"/>
                <w:lang w:eastAsia="en-US"/>
              </w:rPr>
              <w:t>на</w:t>
            </w:r>
            <w:r w:rsidR="00EA21F2" w:rsidRPr="00EA21F2">
              <w:rPr>
                <w:kern w:val="2"/>
                <w:sz w:val="28"/>
                <w:szCs w:val="28"/>
                <w:lang w:eastAsia="en-US"/>
              </w:rPr>
              <w:t xml:space="preserve"> </w:t>
            </w:r>
            <w:r w:rsidRPr="00EA21F2">
              <w:rPr>
                <w:kern w:val="2"/>
                <w:sz w:val="28"/>
                <w:szCs w:val="28"/>
                <w:lang w:eastAsia="en-US"/>
              </w:rPr>
              <w:t>дому</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общем</w:t>
            </w:r>
            <w:r w:rsidR="00EA21F2" w:rsidRPr="00EA21F2">
              <w:rPr>
                <w:kern w:val="2"/>
                <w:sz w:val="28"/>
                <w:szCs w:val="28"/>
                <w:lang w:eastAsia="en-US"/>
              </w:rPr>
              <w:t xml:space="preserve"> </w:t>
            </w:r>
            <w:r w:rsidRPr="00EA21F2">
              <w:rPr>
                <w:kern w:val="2"/>
                <w:sz w:val="28"/>
                <w:szCs w:val="28"/>
                <w:lang w:eastAsia="en-US"/>
              </w:rPr>
              <w:t>количестве</w:t>
            </w:r>
            <w:r w:rsidR="00EA21F2" w:rsidRPr="00EA21F2">
              <w:rPr>
                <w:kern w:val="2"/>
                <w:sz w:val="28"/>
                <w:szCs w:val="28"/>
                <w:lang w:eastAsia="en-US"/>
              </w:rPr>
              <w:t xml:space="preserve"> </w:t>
            </w:r>
            <w:r w:rsidRPr="00EA21F2">
              <w:rPr>
                <w:kern w:val="2"/>
                <w:sz w:val="28"/>
                <w:szCs w:val="28"/>
                <w:lang w:eastAsia="en-US"/>
              </w:rPr>
              <w:t>умерших</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трудоспособном</w:t>
            </w:r>
            <w:r w:rsidR="00EA21F2" w:rsidRPr="00EA21F2">
              <w:rPr>
                <w:kern w:val="2"/>
                <w:sz w:val="28"/>
                <w:szCs w:val="28"/>
                <w:lang w:eastAsia="en-US"/>
              </w:rPr>
              <w:t xml:space="preserve"> </w:t>
            </w:r>
            <w:r w:rsidRPr="00EA21F2">
              <w:rPr>
                <w:kern w:val="2"/>
                <w:sz w:val="28"/>
                <w:szCs w:val="28"/>
                <w:lang w:eastAsia="en-US"/>
              </w:rPr>
              <w:t>возрасте</w:t>
            </w:r>
          </w:p>
        </w:tc>
        <w:tc>
          <w:tcPr>
            <w:tcW w:w="2537"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процентов</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39,5</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39,4</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39,3</w:t>
            </w:r>
          </w:p>
        </w:tc>
      </w:tr>
      <w:tr w:rsidR="001F2303" w:rsidRPr="00EA21F2" w:rsidTr="001A4E10">
        <w:tc>
          <w:tcPr>
            <w:tcW w:w="8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4.</w:t>
            </w:r>
          </w:p>
        </w:tc>
        <w:tc>
          <w:tcPr>
            <w:tcW w:w="36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rPr>
                <w:kern w:val="2"/>
                <w:sz w:val="28"/>
                <w:szCs w:val="28"/>
                <w:lang w:eastAsia="en-US"/>
              </w:rPr>
            </w:pPr>
            <w:r w:rsidRPr="00EA21F2">
              <w:rPr>
                <w:kern w:val="2"/>
                <w:sz w:val="28"/>
                <w:szCs w:val="28"/>
                <w:lang w:eastAsia="en-US"/>
              </w:rPr>
              <w:t>Материнская</w:t>
            </w:r>
            <w:r w:rsidR="00EA21F2" w:rsidRPr="00EA21F2">
              <w:rPr>
                <w:kern w:val="2"/>
                <w:sz w:val="28"/>
                <w:szCs w:val="28"/>
                <w:lang w:eastAsia="en-US"/>
              </w:rPr>
              <w:t xml:space="preserve"> </w:t>
            </w:r>
            <w:r w:rsidRPr="00EA21F2">
              <w:rPr>
                <w:kern w:val="2"/>
                <w:sz w:val="28"/>
                <w:szCs w:val="28"/>
                <w:lang w:eastAsia="en-US"/>
              </w:rPr>
              <w:t>смертность</w:t>
            </w:r>
          </w:p>
        </w:tc>
        <w:tc>
          <w:tcPr>
            <w:tcW w:w="2537" w:type="dxa"/>
            <w:tcBorders>
              <w:top w:val="single" w:sz="4" w:space="0" w:color="auto"/>
              <w:left w:val="single" w:sz="4" w:space="0" w:color="auto"/>
              <w:bottom w:val="single" w:sz="4" w:space="0" w:color="auto"/>
              <w:right w:val="single" w:sz="4" w:space="0" w:color="auto"/>
            </w:tcBorders>
          </w:tcPr>
          <w:p w:rsidR="00BB4833" w:rsidRDefault="001F2303" w:rsidP="00B85EA4">
            <w:pPr>
              <w:jc w:val="center"/>
              <w:rPr>
                <w:kern w:val="2"/>
                <w:sz w:val="28"/>
                <w:szCs w:val="28"/>
                <w:lang w:eastAsia="en-US"/>
              </w:rPr>
            </w:pPr>
            <w:r w:rsidRPr="00EA21F2">
              <w:rPr>
                <w:kern w:val="2"/>
                <w:sz w:val="28"/>
                <w:szCs w:val="28"/>
                <w:lang w:eastAsia="en-US"/>
              </w:rPr>
              <w:t>случаев</w:t>
            </w:r>
            <w:r w:rsidR="00EA21F2" w:rsidRPr="00EA21F2">
              <w:rPr>
                <w:kern w:val="2"/>
                <w:sz w:val="28"/>
                <w:szCs w:val="28"/>
                <w:lang w:eastAsia="en-US"/>
              </w:rPr>
              <w:t xml:space="preserve"> </w:t>
            </w:r>
            <w:proofErr w:type="gramStart"/>
            <w:r w:rsidRPr="00EA21F2">
              <w:rPr>
                <w:kern w:val="2"/>
                <w:sz w:val="28"/>
                <w:szCs w:val="28"/>
                <w:lang w:eastAsia="en-US"/>
              </w:rPr>
              <w:t>на</w:t>
            </w:r>
            <w:proofErr w:type="gramEnd"/>
            <w:r w:rsidR="00EA21F2" w:rsidRPr="00EA21F2">
              <w:rPr>
                <w:kern w:val="2"/>
                <w:sz w:val="28"/>
                <w:szCs w:val="28"/>
                <w:lang w:eastAsia="en-US"/>
              </w:rPr>
              <w:t xml:space="preserve"> </w:t>
            </w:r>
          </w:p>
          <w:p w:rsidR="001F2303" w:rsidRPr="00EA21F2" w:rsidRDefault="001F2303" w:rsidP="00B85EA4">
            <w:pPr>
              <w:jc w:val="center"/>
              <w:rPr>
                <w:kern w:val="2"/>
                <w:sz w:val="28"/>
                <w:szCs w:val="28"/>
                <w:lang w:eastAsia="en-US"/>
              </w:rPr>
            </w:pPr>
            <w:r w:rsidRPr="00EA21F2">
              <w:rPr>
                <w:kern w:val="2"/>
                <w:sz w:val="28"/>
                <w:szCs w:val="28"/>
                <w:lang w:eastAsia="en-US"/>
              </w:rPr>
              <w:t>100</w:t>
            </w:r>
            <w:r w:rsidR="00EA21F2" w:rsidRPr="00EA21F2">
              <w:rPr>
                <w:kern w:val="2"/>
                <w:sz w:val="28"/>
                <w:szCs w:val="28"/>
                <w:lang w:eastAsia="en-US"/>
              </w:rPr>
              <w:t xml:space="preserve"> </w:t>
            </w:r>
            <w:r w:rsidRPr="00EA21F2">
              <w:rPr>
                <w:kern w:val="2"/>
                <w:sz w:val="28"/>
                <w:szCs w:val="28"/>
                <w:lang w:eastAsia="en-US"/>
              </w:rPr>
              <w:t>тыс.</w:t>
            </w:r>
            <w:r w:rsidR="00EA21F2" w:rsidRPr="00EA21F2">
              <w:rPr>
                <w:kern w:val="2"/>
                <w:sz w:val="28"/>
                <w:szCs w:val="28"/>
                <w:lang w:eastAsia="en-US"/>
              </w:rPr>
              <w:t xml:space="preserve"> </w:t>
            </w:r>
            <w:proofErr w:type="gramStart"/>
            <w:r w:rsidRPr="00EA21F2">
              <w:rPr>
                <w:kern w:val="2"/>
                <w:sz w:val="28"/>
                <w:szCs w:val="28"/>
                <w:lang w:eastAsia="en-US"/>
              </w:rPr>
              <w:t>родившихся</w:t>
            </w:r>
            <w:proofErr w:type="gramEnd"/>
            <w:r w:rsidR="00EA21F2" w:rsidRPr="00EA21F2">
              <w:rPr>
                <w:kern w:val="2"/>
                <w:sz w:val="28"/>
                <w:szCs w:val="28"/>
                <w:lang w:eastAsia="en-US"/>
              </w:rPr>
              <w:t xml:space="preserve"> </w:t>
            </w:r>
            <w:r w:rsidRPr="00EA21F2">
              <w:rPr>
                <w:kern w:val="2"/>
                <w:sz w:val="28"/>
                <w:szCs w:val="28"/>
                <w:lang w:eastAsia="en-US"/>
              </w:rPr>
              <w:t>живыми</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14,9</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14,7</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14,7</w:t>
            </w:r>
          </w:p>
        </w:tc>
      </w:tr>
      <w:tr w:rsidR="001F2303" w:rsidRPr="00EA21F2" w:rsidTr="001A4E10">
        <w:tc>
          <w:tcPr>
            <w:tcW w:w="8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5.</w:t>
            </w:r>
          </w:p>
        </w:tc>
        <w:tc>
          <w:tcPr>
            <w:tcW w:w="36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rPr>
                <w:kern w:val="2"/>
                <w:sz w:val="28"/>
                <w:szCs w:val="28"/>
                <w:lang w:eastAsia="en-US"/>
              </w:rPr>
            </w:pPr>
            <w:r w:rsidRPr="00EA21F2">
              <w:rPr>
                <w:kern w:val="2"/>
                <w:sz w:val="28"/>
                <w:szCs w:val="28"/>
                <w:lang w:eastAsia="en-US"/>
              </w:rPr>
              <w:t>Младенческая</w:t>
            </w:r>
            <w:r w:rsidR="00EA21F2" w:rsidRPr="00EA21F2">
              <w:rPr>
                <w:kern w:val="2"/>
                <w:sz w:val="28"/>
                <w:szCs w:val="28"/>
                <w:lang w:eastAsia="en-US"/>
              </w:rPr>
              <w:t xml:space="preserve"> </w:t>
            </w:r>
            <w:r w:rsidRPr="00EA21F2">
              <w:rPr>
                <w:kern w:val="2"/>
                <w:sz w:val="28"/>
                <w:szCs w:val="28"/>
                <w:lang w:eastAsia="en-US"/>
              </w:rPr>
              <w:t>смертность</w:t>
            </w:r>
          </w:p>
        </w:tc>
        <w:tc>
          <w:tcPr>
            <w:tcW w:w="2537" w:type="dxa"/>
            <w:tcBorders>
              <w:top w:val="single" w:sz="4" w:space="0" w:color="auto"/>
              <w:left w:val="single" w:sz="4" w:space="0" w:color="auto"/>
              <w:bottom w:val="single" w:sz="4" w:space="0" w:color="auto"/>
              <w:right w:val="single" w:sz="4" w:space="0" w:color="auto"/>
            </w:tcBorders>
          </w:tcPr>
          <w:p w:rsidR="00BB4833" w:rsidRDefault="001F2303" w:rsidP="00B85EA4">
            <w:pPr>
              <w:jc w:val="center"/>
              <w:rPr>
                <w:kern w:val="2"/>
                <w:sz w:val="28"/>
                <w:szCs w:val="28"/>
                <w:lang w:eastAsia="en-US"/>
              </w:rPr>
            </w:pPr>
            <w:r w:rsidRPr="00EA21F2">
              <w:rPr>
                <w:kern w:val="2"/>
                <w:sz w:val="28"/>
                <w:szCs w:val="28"/>
                <w:lang w:eastAsia="en-US"/>
              </w:rPr>
              <w:t>случаев</w:t>
            </w:r>
            <w:r w:rsidR="00EA21F2" w:rsidRPr="00EA21F2">
              <w:rPr>
                <w:kern w:val="2"/>
                <w:sz w:val="28"/>
                <w:szCs w:val="28"/>
                <w:lang w:eastAsia="en-US"/>
              </w:rPr>
              <w:t xml:space="preserve"> </w:t>
            </w:r>
            <w:proofErr w:type="gramStart"/>
            <w:r w:rsidRPr="00EA21F2">
              <w:rPr>
                <w:kern w:val="2"/>
                <w:sz w:val="28"/>
                <w:szCs w:val="28"/>
                <w:lang w:eastAsia="en-US"/>
              </w:rPr>
              <w:t>на</w:t>
            </w:r>
            <w:proofErr w:type="gramEnd"/>
            <w:r w:rsidR="00EA21F2" w:rsidRPr="00EA21F2">
              <w:rPr>
                <w:kern w:val="2"/>
                <w:sz w:val="28"/>
                <w:szCs w:val="28"/>
                <w:lang w:eastAsia="en-US"/>
              </w:rPr>
              <w:t xml:space="preserve"> </w:t>
            </w:r>
          </w:p>
          <w:p w:rsidR="001F2303" w:rsidRPr="00EA21F2" w:rsidRDefault="001F2303" w:rsidP="00B85EA4">
            <w:pPr>
              <w:jc w:val="center"/>
              <w:rPr>
                <w:strike/>
                <w:kern w:val="2"/>
                <w:sz w:val="28"/>
                <w:szCs w:val="28"/>
                <w:lang w:eastAsia="en-US"/>
              </w:rPr>
            </w:pPr>
            <w:r w:rsidRPr="00EA21F2">
              <w:rPr>
                <w:kern w:val="2"/>
                <w:sz w:val="28"/>
                <w:szCs w:val="28"/>
                <w:lang w:eastAsia="en-US"/>
              </w:rPr>
              <w:t>1000</w:t>
            </w:r>
            <w:r w:rsidR="00EA21F2" w:rsidRPr="00EA21F2">
              <w:rPr>
                <w:kern w:val="2"/>
                <w:sz w:val="28"/>
                <w:szCs w:val="28"/>
                <w:lang w:eastAsia="en-US"/>
              </w:rPr>
              <w:t xml:space="preserve"> </w:t>
            </w:r>
            <w:proofErr w:type="gramStart"/>
            <w:r w:rsidRPr="00EA21F2">
              <w:rPr>
                <w:kern w:val="2"/>
                <w:sz w:val="28"/>
                <w:szCs w:val="28"/>
                <w:lang w:eastAsia="en-US"/>
              </w:rPr>
              <w:t>родившихся</w:t>
            </w:r>
            <w:proofErr w:type="gramEnd"/>
            <w:r w:rsidR="00EA21F2" w:rsidRPr="00EA21F2">
              <w:rPr>
                <w:kern w:val="2"/>
                <w:sz w:val="28"/>
                <w:szCs w:val="28"/>
                <w:lang w:eastAsia="en-US"/>
              </w:rPr>
              <w:t xml:space="preserve"> </w:t>
            </w:r>
            <w:r w:rsidRPr="00EA21F2">
              <w:rPr>
                <w:kern w:val="2"/>
                <w:sz w:val="28"/>
                <w:szCs w:val="28"/>
                <w:lang w:eastAsia="en-US"/>
              </w:rPr>
              <w:t>живыми</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7,5</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7,5</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7,3</w:t>
            </w:r>
          </w:p>
        </w:tc>
      </w:tr>
      <w:tr w:rsidR="001F2303" w:rsidRPr="00EA21F2" w:rsidTr="001A4E10">
        <w:tc>
          <w:tcPr>
            <w:tcW w:w="8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5.1.</w:t>
            </w:r>
          </w:p>
        </w:tc>
        <w:tc>
          <w:tcPr>
            <w:tcW w:w="36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rPr>
                <w:kern w:val="2"/>
                <w:sz w:val="28"/>
                <w:szCs w:val="28"/>
                <w:lang w:eastAsia="en-US"/>
              </w:rPr>
            </w:pPr>
            <w:r w:rsidRPr="00EA21F2">
              <w:rPr>
                <w:kern w:val="2"/>
                <w:sz w:val="28"/>
                <w:szCs w:val="28"/>
                <w:lang w:eastAsia="en-US"/>
              </w:rPr>
              <w:t>Младенческая</w:t>
            </w:r>
            <w:r w:rsidR="00EA21F2" w:rsidRPr="00EA21F2">
              <w:rPr>
                <w:kern w:val="2"/>
                <w:sz w:val="28"/>
                <w:szCs w:val="28"/>
                <w:lang w:eastAsia="en-US"/>
              </w:rPr>
              <w:t xml:space="preserve"> </w:t>
            </w:r>
            <w:r w:rsidRPr="00EA21F2">
              <w:rPr>
                <w:kern w:val="2"/>
                <w:sz w:val="28"/>
                <w:szCs w:val="28"/>
                <w:lang w:eastAsia="en-US"/>
              </w:rPr>
              <w:t>смертность</w:t>
            </w:r>
            <w:r w:rsidR="00EA21F2" w:rsidRPr="00EA21F2">
              <w:rPr>
                <w:kern w:val="2"/>
                <w:sz w:val="28"/>
                <w:szCs w:val="28"/>
                <w:lang w:eastAsia="en-US"/>
              </w:rPr>
              <w:t xml:space="preserve"> </w:t>
            </w:r>
            <w:r w:rsidRPr="00EA21F2">
              <w:rPr>
                <w:kern w:val="2"/>
                <w:sz w:val="28"/>
                <w:szCs w:val="28"/>
                <w:lang w:eastAsia="en-US"/>
              </w:rPr>
              <w:t>(сельское</w:t>
            </w:r>
            <w:r w:rsidR="00EA21F2" w:rsidRPr="00EA21F2">
              <w:rPr>
                <w:kern w:val="2"/>
                <w:sz w:val="28"/>
                <w:szCs w:val="28"/>
                <w:lang w:eastAsia="en-US"/>
              </w:rPr>
              <w:t xml:space="preserve"> </w:t>
            </w:r>
            <w:r w:rsidRPr="00EA21F2">
              <w:rPr>
                <w:kern w:val="2"/>
                <w:sz w:val="28"/>
                <w:szCs w:val="28"/>
                <w:lang w:eastAsia="en-US"/>
              </w:rPr>
              <w:t>население)</w:t>
            </w:r>
          </w:p>
        </w:tc>
        <w:tc>
          <w:tcPr>
            <w:tcW w:w="2537" w:type="dxa"/>
            <w:tcBorders>
              <w:top w:val="single" w:sz="4" w:space="0" w:color="auto"/>
              <w:left w:val="single" w:sz="4" w:space="0" w:color="auto"/>
              <w:bottom w:val="single" w:sz="4" w:space="0" w:color="auto"/>
              <w:right w:val="single" w:sz="4" w:space="0" w:color="auto"/>
            </w:tcBorders>
          </w:tcPr>
          <w:p w:rsidR="00BB4833" w:rsidRDefault="001F2303" w:rsidP="00B85EA4">
            <w:pPr>
              <w:jc w:val="center"/>
              <w:rPr>
                <w:kern w:val="2"/>
                <w:sz w:val="28"/>
                <w:szCs w:val="28"/>
                <w:lang w:eastAsia="en-US"/>
              </w:rPr>
            </w:pPr>
            <w:r w:rsidRPr="00EA21F2">
              <w:rPr>
                <w:kern w:val="2"/>
                <w:sz w:val="28"/>
                <w:szCs w:val="28"/>
                <w:lang w:eastAsia="en-US"/>
              </w:rPr>
              <w:t>случаев</w:t>
            </w:r>
            <w:r w:rsidR="00EA21F2" w:rsidRPr="00EA21F2">
              <w:rPr>
                <w:kern w:val="2"/>
                <w:sz w:val="28"/>
                <w:szCs w:val="28"/>
                <w:lang w:eastAsia="en-US"/>
              </w:rPr>
              <w:t xml:space="preserve"> </w:t>
            </w:r>
            <w:proofErr w:type="gramStart"/>
            <w:r w:rsidRPr="00EA21F2">
              <w:rPr>
                <w:kern w:val="2"/>
                <w:sz w:val="28"/>
                <w:szCs w:val="28"/>
                <w:lang w:eastAsia="en-US"/>
              </w:rPr>
              <w:t>на</w:t>
            </w:r>
            <w:proofErr w:type="gramEnd"/>
            <w:r w:rsidR="00EA21F2" w:rsidRPr="00EA21F2">
              <w:rPr>
                <w:kern w:val="2"/>
                <w:sz w:val="28"/>
                <w:szCs w:val="28"/>
                <w:lang w:eastAsia="en-US"/>
              </w:rPr>
              <w:t xml:space="preserve"> </w:t>
            </w:r>
          </w:p>
          <w:p w:rsidR="001F2303" w:rsidRPr="00EA21F2" w:rsidRDefault="001F2303" w:rsidP="00B85EA4">
            <w:pPr>
              <w:jc w:val="center"/>
              <w:rPr>
                <w:kern w:val="2"/>
                <w:sz w:val="28"/>
                <w:szCs w:val="28"/>
                <w:lang w:eastAsia="en-US"/>
              </w:rPr>
            </w:pPr>
            <w:r w:rsidRPr="00EA21F2">
              <w:rPr>
                <w:kern w:val="2"/>
                <w:sz w:val="28"/>
                <w:szCs w:val="28"/>
                <w:lang w:eastAsia="en-US"/>
              </w:rPr>
              <w:t>1000</w:t>
            </w:r>
            <w:r w:rsidR="00EA21F2" w:rsidRPr="00EA21F2">
              <w:rPr>
                <w:kern w:val="2"/>
                <w:sz w:val="28"/>
                <w:szCs w:val="28"/>
                <w:lang w:eastAsia="en-US"/>
              </w:rPr>
              <w:t xml:space="preserve"> </w:t>
            </w:r>
            <w:proofErr w:type="gramStart"/>
            <w:r w:rsidRPr="00EA21F2">
              <w:rPr>
                <w:kern w:val="2"/>
                <w:sz w:val="28"/>
                <w:szCs w:val="28"/>
                <w:lang w:eastAsia="en-US"/>
              </w:rPr>
              <w:t>родившихся</w:t>
            </w:r>
            <w:proofErr w:type="gramEnd"/>
            <w:r w:rsidR="00EA21F2" w:rsidRPr="00EA21F2">
              <w:rPr>
                <w:kern w:val="2"/>
                <w:sz w:val="28"/>
                <w:szCs w:val="28"/>
                <w:lang w:eastAsia="en-US"/>
              </w:rPr>
              <w:t xml:space="preserve"> </w:t>
            </w:r>
            <w:r w:rsidRPr="00EA21F2">
              <w:rPr>
                <w:kern w:val="2"/>
                <w:sz w:val="28"/>
                <w:szCs w:val="28"/>
                <w:lang w:eastAsia="en-US"/>
              </w:rPr>
              <w:t>живыми</w:t>
            </w:r>
            <w:r w:rsidR="00EA21F2" w:rsidRPr="00EA21F2">
              <w:rPr>
                <w:kern w:val="2"/>
                <w:sz w:val="28"/>
                <w:szCs w:val="28"/>
                <w:lang w:eastAsia="en-US"/>
              </w:rPr>
              <w:t xml:space="preserve"> </w:t>
            </w:r>
            <w:r w:rsidRPr="00EA21F2">
              <w:rPr>
                <w:kern w:val="2"/>
                <w:sz w:val="28"/>
                <w:szCs w:val="28"/>
                <w:lang w:eastAsia="en-US"/>
              </w:rPr>
              <w:t>(сельское</w:t>
            </w:r>
            <w:r w:rsidR="00EA21F2" w:rsidRPr="00EA21F2">
              <w:rPr>
                <w:kern w:val="2"/>
                <w:sz w:val="28"/>
                <w:szCs w:val="28"/>
                <w:lang w:eastAsia="en-US"/>
              </w:rPr>
              <w:t xml:space="preserve"> </w:t>
            </w:r>
            <w:r w:rsidRPr="00EA21F2">
              <w:rPr>
                <w:kern w:val="2"/>
                <w:sz w:val="28"/>
                <w:szCs w:val="28"/>
                <w:lang w:eastAsia="en-US"/>
              </w:rPr>
              <w:t>население)</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8,3</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8,3</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8,1</w:t>
            </w:r>
          </w:p>
        </w:tc>
      </w:tr>
      <w:tr w:rsidR="001F2303" w:rsidRPr="00EA21F2" w:rsidTr="001A4E10">
        <w:tc>
          <w:tcPr>
            <w:tcW w:w="8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5.2.</w:t>
            </w:r>
          </w:p>
        </w:tc>
        <w:tc>
          <w:tcPr>
            <w:tcW w:w="36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rPr>
                <w:kern w:val="2"/>
                <w:sz w:val="28"/>
                <w:szCs w:val="28"/>
                <w:lang w:eastAsia="en-US"/>
              </w:rPr>
            </w:pPr>
            <w:r w:rsidRPr="00EA21F2">
              <w:rPr>
                <w:kern w:val="2"/>
                <w:sz w:val="28"/>
                <w:szCs w:val="28"/>
                <w:lang w:eastAsia="en-US"/>
              </w:rPr>
              <w:t>Младенческая</w:t>
            </w:r>
            <w:r w:rsidR="00EA21F2" w:rsidRPr="00EA21F2">
              <w:rPr>
                <w:kern w:val="2"/>
                <w:sz w:val="28"/>
                <w:szCs w:val="28"/>
                <w:lang w:eastAsia="en-US"/>
              </w:rPr>
              <w:t xml:space="preserve"> </w:t>
            </w:r>
            <w:r w:rsidRPr="00EA21F2">
              <w:rPr>
                <w:kern w:val="2"/>
                <w:sz w:val="28"/>
                <w:szCs w:val="28"/>
                <w:lang w:eastAsia="en-US"/>
              </w:rPr>
              <w:t>смертность</w:t>
            </w:r>
            <w:r w:rsidR="00EA21F2" w:rsidRPr="00EA21F2">
              <w:rPr>
                <w:kern w:val="2"/>
                <w:sz w:val="28"/>
                <w:szCs w:val="28"/>
                <w:lang w:eastAsia="en-US"/>
              </w:rPr>
              <w:t xml:space="preserve"> </w:t>
            </w:r>
            <w:r w:rsidRPr="00EA21F2">
              <w:rPr>
                <w:kern w:val="2"/>
                <w:sz w:val="28"/>
                <w:szCs w:val="28"/>
                <w:lang w:eastAsia="en-US"/>
              </w:rPr>
              <w:t>(городское</w:t>
            </w:r>
            <w:r w:rsidR="00EA21F2" w:rsidRPr="00EA21F2">
              <w:rPr>
                <w:kern w:val="2"/>
                <w:sz w:val="28"/>
                <w:szCs w:val="28"/>
                <w:lang w:eastAsia="en-US"/>
              </w:rPr>
              <w:t xml:space="preserve"> </w:t>
            </w:r>
            <w:r w:rsidRPr="00EA21F2">
              <w:rPr>
                <w:kern w:val="2"/>
                <w:sz w:val="28"/>
                <w:szCs w:val="28"/>
                <w:lang w:eastAsia="en-US"/>
              </w:rPr>
              <w:t>население)</w:t>
            </w:r>
          </w:p>
        </w:tc>
        <w:tc>
          <w:tcPr>
            <w:tcW w:w="2537" w:type="dxa"/>
            <w:tcBorders>
              <w:top w:val="single" w:sz="4" w:space="0" w:color="auto"/>
              <w:left w:val="single" w:sz="4" w:space="0" w:color="auto"/>
              <w:bottom w:val="single" w:sz="4" w:space="0" w:color="auto"/>
              <w:right w:val="single" w:sz="4" w:space="0" w:color="auto"/>
            </w:tcBorders>
          </w:tcPr>
          <w:p w:rsidR="00BB4833" w:rsidRDefault="001F2303" w:rsidP="00B85EA4">
            <w:pPr>
              <w:jc w:val="center"/>
              <w:rPr>
                <w:kern w:val="2"/>
                <w:sz w:val="28"/>
                <w:szCs w:val="28"/>
                <w:lang w:eastAsia="en-US"/>
              </w:rPr>
            </w:pPr>
            <w:r w:rsidRPr="00EA21F2">
              <w:rPr>
                <w:kern w:val="2"/>
                <w:sz w:val="28"/>
                <w:szCs w:val="28"/>
                <w:lang w:eastAsia="en-US"/>
              </w:rPr>
              <w:t>случаев</w:t>
            </w:r>
            <w:r w:rsidR="00EA21F2" w:rsidRPr="00EA21F2">
              <w:rPr>
                <w:kern w:val="2"/>
                <w:sz w:val="28"/>
                <w:szCs w:val="28"/>
                <w:lang w:eastAsia="en-US"/>
              </w:rPr>
              <w:t xml:space="preserve"> </w:t>
            </w:r>
            <w:proofErr w:type="gramStart"/>
            <w:r w:rsidRPr="00EA21F2">
              <w:rPr>
                <w:kern w:val="2"/>
                <w:sz w:val="28"/>
                <w:szCs w:val="28"/>
                <w:lang w:eastAsia="en-US"/>
              </w:rPr>
              <w:t>на</w:t>
            </w:r>
            <w:proofErr w:type="gramEnd"/>
            <w:r w:rsidR="00EA21F2" w:rsidRPr="00EA21F2">
              <w:rPr>
                <w:kern w:val="2"/>
                <w:sz w:val="28"/>
                <w:szCs w:val="28"/>
                <w:lang w:eastAsia="en-US"/>
              </w:rPr>
              <w:t xml:space="preserve"> </w:t>
            </w:r>
          </w:p>
          <w:p w:rsidR="001F2303" w:rsidRPr="00EA21F2" w:rsidRDefault="001F2303" w:rsidP="00B85EA4">
            <w:pPr>
              <w:jc w:val="center"/>
              <w:rPr>
                <w:kern w:val="2"/>
                <w:sz w:val="28"/>
                <w:szCs w:val="28"/>
                <w:lang w:eastAsia="en-US"/>
              </w:rPr>
            </w:pPr>
            <w:r w:rsidRPr="00EA21F2">
              <w:rPr>
                <w:kern w:val="2"/>
                <w:sz w:val="28"/>
                <w:szCs w:val="28"/>
                <w:lang w:eastAsia="en-US"/>
              </w:rPr>
              <w:t>100</w:t>
            </w:r>
            <w:r w:rsidR="00EA21F2" w:rsidRPr="00EA21F2">
              <w:rPr>
                <w:kern w:val="2"/>
                <w:sz w:val="28"/>
                <w:szCs w:val="28"/>
                <w:lang w:eastAsia="en-US"/>
              </w:rPr>
              <w:t xml:space="preserve"> </w:t>
            </w:r>
            <w:r w:rsidRPr="00EA21F2">
              <w:rPr>
                <w:kern w:val="2"/>
                <w:sz w:val="28"/>
                <w:szCs w:val="28"/>
                <w:lang w:eastAsia="en-US"/>
              </w:rPr>
              <w:t>тыс.</w:t>
            </w:r>
            <w:r w:rsidR="00EA21F2" w:rsidRPr="00EA21F2">
              <w:rPr>
                <w:kern w:val="2"/>
                <w:sz w:val="28"/>
                <w:szCs w:val="28"/>
                <w:lang w:eastAsia="en-US"/>
              </w:rPr>
              <w:t xml:space="preserve"> </w:t>
            </w:r>
            <w:proofErr w:type="gramStart"/>
            <w:r w:rsidRPr="00EA21F2">
              <w:rPr>
                <w:kern w:val="2"/>
                <w:sz w:val="28"/>
                <w:szCs w:val="28"/>
                <w:lang w:eastAsia="en-US"/>
              </w:rPr>
              <w:t>родившихся</w:t>
            </w:r>
            <w:proofErr w:type="gramEnd"/>
            <w:r w:rsidR="00EA21F2" w:rsidRPr="00EA21F2">
              <w:rPr>
                <w:kern w:val="2"/>
                <w:sz w:val="28"/>
                <w:szCs w:val="28"/>
                <w:lang w:eastAsia="en-US"/>
              </w:rPr>
              <w:t xml:space="preserve"> </w:t>
            </w:r>
            <w:r w:rsidRPr="00EA21F2">
              <w:rPr>
                <w:kern w:val="2"/>
                <w:sz w:val="28"/>
                <w:szCs w:val="28"/>
                <w:lang w:eastAsia="en-US"/>
              </w:rPr>
              <w:t>живыми</w:t>
            </w:r>
            <w:r w:rsidR="00EA21F2" w:rsidRPr="00EA21F2">
              <w:rPr>
                <w:kern w:val="2"/>
                <w:sz w:val="28"/>
                <w:szCs w:val="28"/>
                <w:lang w:eastAsia="en-US"/>
              </w:rPr>
              <w:t xml:space="preserve"> </w:t>
            </w:r>
            <w:r w:rsidRPr="00EA21F2">
              <w:rPr>
                <w:kern w:val="2"/>
                <w:sz w:val="28"/>
                <w:szCs w:val="28"/>
                <w:lang w:eastAsia="en-US"/>
              </w:rPr>
              <w:t>(городское</w:t>
            </w:r>
            <w:r w:rsidR="00EA21F2" w:rsidRPr="00EA21F2">
              <w:rPr>
                <w:kern w:val="2"/>
                <w:sz w:val="28"/>
                <w:szCs w:val="28"/>
                <w:lang w:eastAsia="en-US"/>
              </w:rPr>
              <w:t xml:space="preserve"> </w:t>
            </w:r>
            <w:r w:rsidRPr="00EA21F2">
              <w:rPr>
                <w:kern w:val="2"/>
                <w:sz w:val="28"/>
                <w:szCs w:val="28"/>
                <w:lang w:eastAsia="en-US"/>
              </w:rPr>
              <w:t>население)</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7,0</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7,0</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6,8</w:t>
            </w:r>
          </w:p>
        </w:tc>
      </w:tr>
      <w:tr w:rsidR="001F2303" w:rsidRPr="00EA21F2" w:rsidTr="001A4E10">
        <w:tc>
          <w:tcPr>
            <w:tcW w:w="8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6.</w:t>
            </w:r>
          </w:p>
        </w:tc>
        <w:tc>
          <w:tcPr>
            <w:tcW w:w="36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rPr>
                <w:kern w:val="2"/>
                <w:sz w:val="28"/>
                <w:szCs w:val="28"/>
                <w:lang w:eastAsia="en-US"/>
              </w:rPr>
            </w:pPr>
            <w:r w:rsidRPr="00EA21F2">
              <w:rPr>
                <w:kern w:val="2"/>
                <w:sz w:val="28"/>
                <w:szCs w:val="28"/>
                <w:lang w:eastAsia="en-US"/>
              </w:rPr>
              <w:t>Доля</w:t>
            </w:r>
            <w:r w:rsidR="00EA21F2" w:rsidRPr="00EA21F2">
              <w:rPr>
                <w:kern w:val="2"/>
                <w:sz w:val="28"/>
                <w:szCs w:val="28"/>
                <w:lang w:eastAsia="en-US"/>
              </w:rPr>
              <w:t xml:space="preserve"> </w:t>
            </w:r>
            <w:proofErr w:type="gramStart"/>
            <w:r w:rsidRPr="00EA21F2">
              <w:rPr>
                <w:kern w:val="2"/>
                <w:sz w:val="28"/>
                <w:szCs w:val="28"/>
                <w:lang w:eastAsia="en-US"/>
              </w:rPr>
              <w:t>умерших</w:t>
            </w:r>
            <w:proofErr w:type="gramEnd"/>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возрасте</w:t>
            </w:r>
            <w:r w:rsidR="00EA21F2" w:rsidRPr="00EA21F2">
              <w:rPr>
                <w:kern w:val="2"/>
                <w:sz w:val="28"/>
                <w:szCs w:val="28"/>
                <w:lang w:eastAsia="en-US"/>
              </w:rPr>
              <w:t xml:space="preserve"> </w:t>
            </w:r>
            <w:r w:rsidRPr="00EA21F2">
              <w:rPr>
                <w:kern w:val="2"/>
                <w:sz w:val="28"/>
                <w:szCs w:val="28"/>
                <w:lang w:eastAsia="en-US"/>
              </w:rPr>
              <w:t>до</w:t>
            </w:r>
            <w:r w:rsidR="00EA21F2" w:rsidRPr="00EA21F2">
              <w:rPr>
                <w:kern w:val="2"/>
                <w:sz w:val="28"/>
                <w:szCs w:val="28"/>
                <w:lang w:eastAsia="en-US"/>
              </w:rPr>
              <w:t xml:space="preserve"> </w:t>
            </w:r>
            <w:r w:rsidRPr="00EA21F2">
              <w:rPr>
                <w:kern w:val="2"/>
                <w:sz w:val="28"/>
                <w:szCs w:val="28"/>
                <w:lang w:eastAsia="en-US"/>
              </w:rPr>
              <w:t>1</w:t>
            </w:r>
            <w:r w:rsidR="00EA21F2" w:rsidRPr="00EA21F2">
              <w:rPr>
                <w:kern w:val="2"/>
                <w:sz w:val="28"/>
                <w:szCs w:val="28"/>
                <w:lang w:eastAsia="en-US"/>
              </w:rPr>
              <w:t xml:space="preserve"> </w:t>
            </w:r>
            <w:r w:rsidRPr="00EA21F2">
              <w:rPr>
                <w:kern w:val="2"/>
                <w:sz w:val="28"/>
                <w:szCs w:val="28"/>
                <w:lang w:eastAsia="en-US"/>
              </w:rPr>
              <w:t>года</w:t>
            </w:r>
            <w:r w:rsidR="00EA21F2" w:rsidRPr="00EA21F2">
              <w:rPr>
                <w:kern w:val="2"/>
                <w:sz w:val="28"/>
                <w:szCs w:val="28"/>
                <w:lang w:eastAsia="en-US"/>
              </w:rPr>
              <w:t xml:space="preserve"> </w:t>
            </w:r>
            <w:r w:rsidRPr="00EA21F2">
              <w:rPr>
                <w:kern w:val="2"/>
                <w:sz w:val="28"/>
                <w:szCs w:val="28"/>
                <w:lang w:eastAsia="en-US"/>
              </w:rPr>
              <w:t>на</w:t>
            </w:r>
            <w:r w:rsidR="00EA21F2" w:rsidRPr="00EA21F2">
              <w:rPr>
                <w:kern w:val="2"/>
                <w:sz w:val="28"/>
                <w:szCs w:val="28"/>
                <w:lang w:eastAsia="en-US"/>
              </w:rPr>
              <w:t xml:space="preserve"> </w:t>
            </w:r>
            <w:r w:rsidRPr="00EA21F2">
              <w:rPr>
                <w:kern w:val="2"/>
                <w:sz w:val="28"/>
                <w:szCs w:val="28"/>
                <w:lang w:eastAsia="en-US"/>
              </w:rPr>
              <w:t>дому</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общем</w:t>
            </w:r>
            <w:r w:rsidR="00EA21F2" w:rsidRPr="00EA21F2">
              <w:rPr>
                <w:kern w:val="2"/>
                <w:sz w:val="28"/>
                <w:szCs w:val="28"/>
                <w:lang w:eastAsia="en-US"/>
              </w:rPr>
              <w:t xml:space="preserve"> </w:t>
            </w:r>
            <w:r w:rsidRPr="00EA21F2">
              <w:rPr>
                <w:kern w:val="2"/>
                <w:sz w:val="28"/>
                <w:szCs w:val="28"/>
                <w:lang w:eastAsia="en-US"/>
              </w:rPr>
              <w:t>количестве</w:t>
            </w:r>
            <w:r w:rsidR="00EA21F2" w:rsidRPr="00EA21F2">
              <w:rPr>
                <w:kern w:val="2"/>
                <w:sz w:val="28"/>
                <w:szCs w:val="28"/>
                <w:lang w:eastAsia="en-US"/>
              </w:rPr>
              <w:t xml:space="preserve"> </w:t>
            </w:r>
            <w:r w:rsidRPr="00EA21F2">
              <w:rPr>
                <w:kern w:val="2"/>
                <w:sz w:val="28"/>
                <w:szCs w:val="28"/>
                <w:lang w:eastAsia="en-US"/>
              </w:rPr>
              <w:t>умерших</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возрасте</w:t>
            </w:r>
            <w:r w:rsidR="00EA21F2" w:rsidRPr="00EA21F2">
              <w:rPr>
                <w:kern w:val="2"/>
                <w:sz w:val="28"/>
                <w:szCs w:val="28"/>
                <w:lang w:eastAsia="en-US"/>
              </w:rPr>
              <w:t xml:space="preserve"> </w:t>
            </w:r>
            <w:r w:rsidRPr="00EA21F2">
              <w:rPr>
                <w:kern w:val="2"/>
                <w:sz w:val="28"/>
                <w:szCs w:val="28"/>
                <w:lang w:eastAsia="en-US"/>
              </w:rPr>
              <w:t>до</w:t>
            </w:r>
            <w:r w:rsidR="00EA21F2" w:rsidRPr="00EA21F2">
              <w:rPr>
                <w:kern w:val="2"/>
                <w:sz w:val="28"/>
                <w:szCs w:val="28"/>
                <w:lang w:eastAsia="en-US"/>
              </w:rPr>
              <w:t xml:space="preserve"> </w:t>
            </w:r>
            <w:r w:rsidRPr="00EA21F2">
              <w:rPr>
                <w:kern w:val="2"/>
                <w:sz w:val="28"/>
                <w:szCs w:val="28"/>
                <w:lang w:eastAsia="en-US"/>
              </w:rPr>
              <w:t>1</w:t>
            </w:r>
            <w:r w:rsidR="00EA21F2" w:rsidRPr="00EA21F2">
              <w:rPr>
                <w:kern w:val="2"/>
                <w:sz w:val="28"/>
                <w:szCs w:val="28"/>
                <w:lang w:eastAsia="en-US"/>
              </w:rPr>
              <w:t xml:space="preserve"> </w:t>
            </w:r>
            <w:r w:rsidRPr="00EA21F2">
              <w:rPr>
                <w:kern w:val="2"/>
                <w:sz w:val="28"/>
                <w:szCs w:val="28"/>
                <w:lang w:eastAsia="en-US"/>
              </w:rPr>
              <w:t>года</w:t>
            </w:r>
          </w:p>
        </w:tc>
        <w:tc>
          <w:tcPr>
            <w:tcW w:w="2537"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процентов</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9,75</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9,75</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9,5</w:t>
            </w:r>
            <w:r w:rsidR="00491948">
              <w:rPr>
                <w:kern w:val="2"/>
                <w:sz w:val="28"/>
                <w:szCs w:val="28"/>
                <w:lang w:eastAsia="en-US"/>
              </w:rPr>
              <w:t>0</w:t>
            </w:r>
          </w:p>
        </w:tc>
      </w:tr>
      <w:tr w:rsidR="001F2303" w:rsidRPr="00EA21F2" w:rsidTr="001A4E10">
        <w:tc>
          <w:tcPr>
            <w:tcW w:w="8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7.</w:t>
            </w:r>
          </w:p>
        </w:tc>
        <w:tc>
          <w:tcPr>
            <w:tcW w:w="36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rPr>
                <w:kern w:val="2"/>
                <w:sz w:val="28"/>
                <w:szCs w:val="28"/>
                <w:lang w:eastAsia="en-US"/>
              </w:rPr>
            </w:pPr>
            <w:r w:rsidRPr="00EA21F2">
              <w:rPr>
                <w:kern w:val="2"/>
                <w:sz w:val="28"/>
                <w:szCs w:val="28"/>
                <w:lang w:eastAsia="en-US"/>
              </w:rPr>
              <w:t>Смертность</w:t>
            </w:r>
            <w:r w:rsidR="00EA21F2" w:rsidRPr="00EA21F2">
              <w:rPr>
                <w:kern w:val="2"/>
                <w:sz w:val="28"/>
                <w:szCs w:val="28"/>
                <w:lang w:eastAsia="en-US"/>
              </w:rPr>
              <w:t xml:space="preserve"> </w:t>
            </w:r>
            <w:r w:rsidRPr="00EA21F2">
              <w:rPr>
                <w:kern w:val="2"/>
                <w:sz w:val="28"/>
                <w:szCs w:val="28"/>
                <w:lang w:eastAsia="en-US"/>
              </w:rPr>
              <w:t>детей</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возрасте</w:t>
            </w:r>
            <w:r w:rsidR="00EA21F2" w:rsidRPr="00EA21F2">
              <w:rPr>
                <w:kern w:val="2"/>
                <w:sz w:val="28"/>
                <w:szCs w:val="28"/>
                <w:lang w:eastAsia="en-US"/>
              </w:rPr>
              <w:t xml:space="preserve"> </w:t>
            </w:r>
            <w:r w:rsidRPr="00EA21F2">
              <w:rPr>
                <w:kern w:val="2"/>
                <w:sz w:val="28"/>
                <w:szCs w:val="28"/>
                <w:lang w:eastAsia="en-US"/>
              </w:rPr>
              <w:t>0</w:t>
            </w:r>
            <w:r w:rsidR="00EA21F2" w:rsidRPr="00EA21F2">
              <w:rPr>
                <w:kern w:val="2"/>
                <w:sz w:val="28"/>
                <w:szCs w:val="28"/>
                <w:lang w:eastAsia="en-US"/>
              </w:rPr>
              <w:t xml:space="preserve"> </w:t>
            </w:r>
            <w:r w:rsidRPr="00EA21F2">
              <w:rPr>
                <w:kern w:val="2"/>
                <w:sz w:val="28"/>
                <w:szCs w:val="28"/>
                <w:lang w:eastAsia="en-US"/>
              </w:rPr>
              <w:t>–</w:t>
            </w:r>
            <w:r w:rsidR="00EA21F2" w:rsidRPr="00EA21F2">
              <w:rPr>
                <w:kern w:val="2"/>
                <w:sz w:val="28"/>
                <w:szCs w:val="28"/>
                <w:lang w:eastAsia="en-US"/>
              </w:rPr>
              <w:t xml:space="preserve"> </w:t>
            </w:r>
            <w:r w:rsidRPr="00EA21F2">
              <w:rPr>
                <w:kern w:val="2"/>
                <w:sz w:val="28"/>
                <w:szCs w:val="28"/>
                <w:lang w:eastAsia="en-US"/>
              </w:rPr>
              <w:t>4</w:t>
            </w:r>
            <w:r w:rsidR="00491948">
              <w:rPr>
                <w:kern w:val="2"/>
                <w:sz w:val="28"/>
                <w:szCs w:val="28"/>
                <w:lang w:eastAsia="en-US"/>
              </w:rPr>
              <w:t xml:space="preserve"> </w:t>
            </w:r>
            <w:r w:rsidRPr="00EA21F2">
              <w:rPr>
                <w:kern w:val="2"/>
                <w:sz w:val="28"/>
                <w:szCs w:val="28"/>
                <w:lang w:eastAsia="en-US"/>
              </w:rPr>
              <w:t>лет</w:t>
            </w:r>
          </w:p>
        </w:tc>
        <w:tc>
          <w:tcPr>
            <w:tcW w:w="2537" w:type="dxa"/>
            <w:tcBorders>
              <w:top w:val="single" w:sz="4" w:space="0" w:color="auto"/>
              <w:left w:val="single" w:sz="4" w:space="0" w:color="auto"/>
              <w:bottom w:val="single" w:sz="4" w:space="0" w:color="auto"/>
              <w:right w:val="single" w:sz="4" w:space="0" w:color="auto"/>
            </w:tcBorders>
          </w:tcPr>
          <w:p w:rsidR="00BB4833" w:rsidRDefault="001F2303" w:rsidP="00B85EA4">
            <w:pPr>
              <w:jc w:val="center"/>
              <w:rPr>
                <w:kern w:val="2"/>
                <w:sz w:val="28"/>
                <w:szCs w:val="28"/>
                <w:lang w:eastAsia="en-US"/>
              </w:rPr>
            </w:pPr>
            <w:r w:rsidRPr="00EA21F2">
              <w:rPr>
                <w:kern w:val="2"/>
                <w:sz w:val="28"/>
                <w:szCs w:val="28"/>
                <w:lang w:eastAsia="en-US"/>
              </w:rPr>
              <w:t>случаев</w:t>
            </w:r>
            <w:r w:rsidR="00EA21F2" w:rsidRPr="00EA21F2">
              <w:rPr>
                <w:kern w:val="2"/>
                <w:sz w:val="28"/>
                <w:szCs w:val="28"/>
                <w:lang w:eastAsia="en-US"/>
              </w:rPr>
              <w:t xml:space="preserve"> </w:t>
            </w:r>
            <w:proofErr w:type="gramStart"/>
            <w:r w:rsidRPr="00EA21F2">
              <w:rPr>
                <w:kern w:val="2"/>
                <w:sz w:val="28"/>
                <w:szCs w:val="28"/>
                <w:lang w:eastAsia="en-US"/>
              </w:rPr>
              <w:t>на</w:t>
            </w:r>
            <w:proofErr w:type="gramEnd"/>
            <w:r w:rsidR="00EA21F2" w:rsidRPr="00EA21F2">
              <w:rPr>
                <w:kern w:val="2"/>
                <w:sz w:val="28"/>
                <w:szCs w:val="28"/>
                <w:lang w:eastAsia="en-US"/>
              </w:rPr>
              <w:t xml:space="preserve"> </w:t>
            </w:r>
          </w:p>
          <w:p w:rsidR="001F2303" w:rsidRPr="00EA21F2" w:rsidRDefault="001F2303" w:rsidP="00B85EA4">
            <w:pPr>
              <w:jc w:val="center"/>
              <w:rPr>
                <w:kern w:val="2"/>
                <w:sz w:val="28"/>
                <w:szCs w:val="28"/>
                <w:lang w:eastAsia="en-US"/>
              </w:rPr>
            </w:pPr>
            <w:r w:rsidRPr="00EA21F2">
              <w:rPr>
                <w:kern w:val="2"/>
                <w:sz w:val="28"/>
                <w:szCs w:val="28"/>
                <w:lang w:eastAsia="en-US"/>
              </w:rPr>
              <w:t>100</w:t>
            </w:r>
            <w:r w:rsidR="00EA21F2" w:rsidRPr="00EA21F2">
              <w:rPr>
                <w:kern w:val="2"/>
                <w:sz w:val="28"/>
                <w:szCs w:val="28"/>
                <w:lang w:eastAsia="en-US"/>
              </w:rPr>
              <w:t xml:space="preserve"> </w:t>
            </w:r>
            <w:r w:rsidRPr="00EA21F2">
              <w:rPr>
                <w:kern w:val="2"/>
                <w:sz w:val="28"/>
                <w:szCs w:val="28"/>
                <w:lang w:eastAsia="en-US"/>
              </w:rPr>
              <w:t>тыс.</w:t>
            </w:r>
            <w:r w:rsidR="00EA21F2" w:rsidRPr="00EA21F2">
              <w:rPr>
                <w:kern w:val="2"/>
                <w:sz w:val="28"/>
                <w:szCs w:val="28"/>
                <w:lang w:eastAsia="en-US"/>
              </w:rPr>
              <w:t xml:space="preserve"> </w:t>
            </w:r>
            <w:r w:rsidRPr="00EA21F2">
              <w:rPr>
                <w:kern w:val="2"/>
                <w:sz w:val="28"/>
                <w:szCs w:val="28"/>
                <w:lang w:eastAsia="en-US"/>
              </w:rPr>
              <w:t>человек</w:t>
            </w:r>
            <w:r w:rsidR="00EA21F2" w:rsidRPr="00EA21F2">
              <w:rPr>
                <w:kern w:val="2"/>
                <w:sz w:val="28"/>
                <w:szCs w:val="28"/>
                <w:lang w:eastAsia="en-US"/>
              </w:rPr>
              <w:t xml:space="preserve"> </w:t>
            </w:r>
            <w:r w:rsidRPr="00EA21F2">
              <w:rPr>
                <w:kern w:val="2"/>
                <w:sz w:val="28"/>
                <w:szCs w:val="28"/>
                <w:lang w:eastAsia="en-US"/>
              </w:rPr>
              <w:t>населения</w:t>
            </w:r>
            <w:r w:rsidR="00EA21F2" w:rsidRPr="00EA21F2">
              <w:rPr>
                <w:kern w:val="2"/>
                <w:sz w:val="28"/>
                <w:szCs w:val="28"/>
                <w:lang w:eastAsia="en-US"/>
              </w:rPr>
              <w:t xml:space="preserve"> </w:t>
            </w:r>
            <w:r w:rsidRPr="00EA21F2">
              <w:rPr>
                <w:kern w:val="2"/>
                <w:sz w:val="28"/>
                <w:szCs w:val="28"/>
                <w:lang w:eastAsia="en-US"/>
              </w:rPr>
              <w:t>соответствующего</w:t>
            </w:r>
            <w:r w:rsidR="00EA21F2" w:rsidRPr="00EA21F2">
              <w:rPr>
                <w:kern w:val="2"/>
                <w:sz w:val="28"/>
                <w:szCs w:val="28"/>
                <w:lang w:eastAsia="en-US"/>
              </w:rPr>
              <w:t xml:space="preserve"> </w:t>
            </w:r>
            <w:r w:rsidRPr="00EA21F2">
              <w:rPr>
                <w:kern w:val="2"/>
                <w:sz w:val="28"/>
                <w:szCs w:val="28"/>
                <w:lang w:eastAsia="en-US"/>
              </w:rPr>
              <w:t>возраста</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222,0</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222,0</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221,0</w:t>
            </w:r>
          </w:p>
        </w:tc>
      </w:tr>
      <w:tr w:rsidR="001F2303" w:rsidRPr="00EA21F2" w:rsidTr="001A4E10">
        <w:tc>
          <w:tcPr>
            <w:tcW w:w="8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8.</w:t>
            </w:r>
          </w:p>
        </w:tc>
        <w:tc>
          <w:tcPr>
            <w:tcW w:w="3625" w:type="dxa"/>
            <w:tcBorders>
              <w:top w:val="single" w:sz="4" w:space="0" w:color="auto"/>
              <w:left w:val="single" w:sz="4" w:space="0" w:color="auto"/>
              <w:bottom w:val="single" w:sz="4" w:space="0" w:color="auto"/>
              <w:right w:val="single" w:sz="4" w:space="0" w:color="auto"/>
            </w:tcBorders>
          </w:tcPr>
          <w:p w:rsidR="00BB4833" w:rsidRDefault="001F2303" w:rsidP="00B85EA4">
            <w:pPr>
              <w:rPr>
                <w:kern w:val="2"/>
                <w:sz w:val="28"/>
                <w:szCs w:val="28"/>
                <w:lang w:eastAsia="en-US"/>
              </w:rPr>
            </w:pPr>
            <w:r w:rsidRPr="00EA21F2">
              <w:rPr>
                <w:kern w:val="2"/>
                <w:sz w:val="28"/>
                <w:szCs w:val="28"/>
                <w:lang w:eastAsia="en-US"/>
              </w:rPr>
              <w:t>Доля</w:t>
            </w:r>
            <w:r w:rsidR="00EA21F2" w:rsidRPr="00EA21F2">
              <w:rPr>
                <w:kern w:val="2"/>
                <w:sz w:val="28"/>
                <w:szCs w:val="28"/>
                <w:lang w:eastAsia="en-US"/>
              </w:rPr>
              <w:t xml:space="preserve"> </w:t>
            </w:r>
            <w:proofErr w:type="gramStart"/>
            <w:r w:rsidRPr="00EA21F2">
              <w:rPr>
                <w:kern w:val="2"/>
                <w:sz w:val="28"/>
                <w:szCs w:val="28"/>
                <w:lang w:eastAsia="en-US"/>
              </w:rPr>
              <w:t>умерших</w:t>
            </w:r>
            <w:proofErr w:type="gramEnd"/>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возрасте</w:t>
            </w:r>
            <w:r w:rsidR="00EA21F2" w:rsidRPr="00EA21F2">
              <w:rPr>
                <w:kern w:val="2"/>
                <w:sz w:val="28"/>
                <w:szCs w:val="28"/>
                <w:lang w:eastAsia="en-US"/>
              </w:rPr>
              <w:t xml:space="preserve"> </w:t>
            </w:r>
          </w:p>
          <w:p w:rsidR="001F2303" w:rsidRPr="00EA21F2" w:rsidRDefault="001F2303" w:rsidP="00B85EA4">
            <w:pPr>
              <w:rPr>
                <w:kern w:val="2"/>
                <w:sz w:val="28"/>
                <w:szCs w:val="28"/>
                <w:lang w:eastAsia="en-US"/>
              </w:rPr>
            </w:pPr>
            <w:r w:rsidRPr="00EA21F2">
              <w:rPr>
                <w:kern w:val="2"/>
                <w:sz w:val="28"/>
                <w:szCs w:val="28"/>
                <w:lang w:eastAsia="en-US"/>
              </w:rPr>
              <w:t>0</w:t>
            </w:r>
            <w:r w:rsidR="00EA21F2" w:rsidRPr="00EA21F2">
              <w:rPr>
                <w:kern w:val="2"/>
                <w:sz w:val="28"/>
                <w:szCs w:val="28"/>
                <w:lang w:eastAsia="en-US"/>
              </w:rPr>
              <w:t xml:space="preserve"> </w:t>
            </w:r>
            <w:r w:rsidRPr="00EA21F2">
              <w:rPr>
                <w:kern w:val="2"/>
                <w:sz w:val="28"/>
                <w:szCs w:val="28"/>
                <w:lang w:eastAsia="en-US"/>
              </w:rPr>
              <w:t>–</w:t>
            </w:r>
            <w:r w:rsidR="00EA21F2" w:rsidRPr="00EA21F2">
              <w:rPr>
                <w:kern w:val="2"/>
                <w:sz w:val="28"/>
                <w:szCs w:val="28"/>
                <w:lang w:eastAsia="en-US"/>
              </w:rPr>
              <w:t xml:space="preserve"> </w:t>
            </w:r>
            <w:r w:rsidRPr="00EA21F2">
              <w:rPr>
                <w:kern w:val="2"/>
                <w:sz w:val="28"/>
                <w:szCs w:val="28"/>
                <w:lang w:eastAsia="en-US"/>
              </w:rPr>
              <w:t>4</w:t>
            </w:r>
            <w:r w:rsidR="00EA21F2" w:rsidRPr="00EA21F2">
              <w:rPr>
                <w:kern w:val="2"/>
                <w:sz w:val="28"/>
                <w:szCs w:val="28"/>
                <w:lang w:eastAsia="en-US"/>
              </w:rPr>
              <w:t xml:space="preserve"> </w:t>
            </w:r>
            <w:r w:rsidRPr="00EA21F2">
              <w:rPr>
                <w:kern w:val="2"/>
                <w:sz w:val="28"/>
                <w:szCs w:val="28"/>
                <w:lang w:eastAsia="en-US"/>
              </w:rPr>
              <w:t>лет</w:t>
            </w:r>
            <w:r w:rsidR="00EA21F2" w:rsidRPr="00EA21F2">
              <w:rPr>
                <w:kern w:val="2"/>
                <w:sz w:val="28"/>
                <w:szCs w:val="28"/>
                <w:lang w:eastAsia="en-US"/>
              </w:rPr>
              <w:t xml:space="preserve"> </w:t>
            </w:r>
            <w:r w:rsidRPr="00EA21F2">
              <w:rPr>
                <w:kern w:val="2"/>
                <w:sz w:val="28"/>
                <w:szCs w:val="28"/>
                <w:lang w:eastAsia="en-US"/>
              </w:rPr>
              <w:t>на</w:t>
            </w:r>
            <w:r w:rsidR="00EA21F2" w:rsidRPr="00EA21F2">
              <w:rPr>
                <w:kern w:val="2"/>
                <w:sz w:val="28"/>
                <w:szCs w:val="28"/>
                <w:lang w:eastAsia="en-US"/>
              </w:rPr>
              <w:t xml:space="preserve"> </w:t>
            </w:r>
            <w:r w:rsidRPr="00EA21F2">
              <w:rPr>
                <w:kern w:val="2"/>
                <w:sz w:val="28"/>
                <w:szCs w:val="28"/>
                <w:lang w:eastAsia="en-US"/>
              </w:rPr>
              <w:t>дому</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общем</w:t>
            </w:r>
            <w:r w:rsidR="00EA21F2" w:rsidRPr="00EA21F2">
              <w:rPr>
                <w:kern w:val="2"/>
                <w:sz w:val="28"/>
                <w:szCs w:val="28"/>
                <w:lang w:eastAsia="en-US"/>
              </w:rPr>
              <w:t xml:space="preserve"> </w:t>
            </w:r>
            <w:r w:rsidRPr="00EA21F2">
              <w:rPr>
                <w:kern w:val="2"/>
                <w:sz w:val="28"/>
                <w:szCs w:val="28"/>
                <w:lang w:eastAsia="en-US"/>
              </w:rPr>
              <w:t>количестве</w:t>
            </w:r>
            <w:r w:rsidR="00EA21F2" w:rsidRPr="00EA21F2">
              <w:rPr>
                <w:kern w:val="2"/>
                <w:sz w:val="28"/>
                <w:szCs w:val="28"/>
                <w:lang w:eastAsia="en-US"/>
              </w:rPr>
              <w:t xml:space="preserve"> </w:t>
            </w:r>
            <w:r w:rsidRPr="00EA21F2">
              <w:rPr>
                <w:kern w:val="2"/>
                <w:sz w:val="28"/>
                <w:szCs w:val="28"/>
                <w:lang w:eastAsia="en-US"/>
              </w:rPr>
              <w:t>умерших</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возрасте</w:t>
            </w:r>
            <w:r w:rsidR="00EA21F2" w:rsidRPr="00EA21F2">
              <w:rPr>
                <w:kern w:val="2"/>
                <w:sz w:val="28"/>
                <w:szCs w:val="28"/>
                <w:lang w:eastAsia="en-US"/>
              </w:rPr>
              <w:t xml:space="preserve"> </w:t>
            </w:r>
            <w:r w:rsidRPr="00EA21F2">
              <w:rPr>
                <w:kern w:val="2"/>
                <w:sz w:val="28"/>
                <w:szCs w:val="28"/>
                <w:lang w:eastAsia="en-US"/>
              </w:rPr>
              <w:t>0</w:t>
            </w:r>
            <w:r w:rsidR="00EA21F2" w:rsidRPr="00EA21F2">
              <w:rPr>
                <w:kern w:val="2"/>
                <w:sz w:val="28"/>
                <w:szCs w:val="28"/>
                <w:lang w:eastAsia="en-US"/>
              </w:rPr>
              <w:t xml:space="preserve"> </w:t>
            </w:r>
            <w:r w:rsidRPr="00EA21F2">
              <w:rPr>
                <w:kern w:val="2"/>
                <w:sz w:val="28"/>
                <w:szCs w:val="28"/>
                <w:lang w:eastAsia="en-US"/>
              </w:rPr>
              <w:t>–</w:t>
            </w:r>
            <w:r w:rsidR="00EA21F2" w:rsidRPr="00EA21F2">
              <w:rPr>
                <w:kern w:val="2"/>
                <w:sz w:val="28"/>
                <w:szCs w:val="28"/>
                <w:lang w:eastAsia="en-US"/>
              </w:rPr>
              <w:t xml:space="preserve"> </w:t>
            </w:r>
            <w:r w:rsidRPr="00EA21F2">
              <w:rPr>
                <w:kern w:val="2"/>
                <w:sz w:val="28"/>
                <w:szCs w:val="28"/>
                <w:lang w:eastAsia="en-US"/>
              </w:rPr>
              <w:t>4</w:t>
            </w:r>
            <w:r w:rsidR="00EA21F2" w:rsidRPr="00EA21F2">
              <w:rPr>
                <w:kern w:val="2"/>
                <w:sz w:val="28"/>
                <w:szCs w:val="28"/>
                <w:lang w:eastAsia="en-US"/>
              </w:rPr>
              <w:t xml:space="preserve"> </w:t>
            </w:r>
            <w:r w:rsidRPr="00EA21F2">
              <w:rPr>
                <w:kern w:val="2"/>
                <w:sz w:val="28"/>
                <w:szCs w:val="28"/>
                <w:lang w:eastAsia="en-US"/>
              </w:rPr>
              <w:t>лет</w:t>
            </w:r>
          </w:p>
        </w:tc>
        <w:tc>
          <w:tcPr>
            <w:tcW w:w="2537"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процентов</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17,5</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17,5</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17,3</w:t>
            </w:r>
          </w:p>
        </w:tc>
      </w:tr>
      <w:tr w:rsidR="001F2303" w:rsidRPr="00EA21F2" w:rsidTr="001A4E10">
        <w:tc>
          <w:tcPr>
            <w:tcW w:w="8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9.</w:t>
            </w:r>
          </w:p>
        </w:tc>
        <w:tc>
          <w:tcPr>
            <w:tcW w:w="36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rPr>
                <w:kern w:val="2"/>
                <w:sz w:val="28"/>
                <w:szCs w:val="28"/>
                <w:lang w:eastAsia="en-US"/>
              </w:rPr>
            </w:pPr>
            <w:r w:rsidRPr="00EA21F2">
              <w:rPr>
                <w:kern w:val="2"/>
                <w:sz w:val="28"/>
                <w:szCs w:val="28"/>
                <w:lang w:eastAsia="en-US"/>
              </w:rPr>
              <w:t>Смертность</w:t>
            </w:r>
            <w:r w:rsidR="00EA21F2" w:rsidRPr="00EA21F2">
              <w:rPr>
                <w:kern w:val="2"/>
                <w:sz w:val="28"/>
                <w:szCs w:val="28"/>
                <w:lang w:eastAsia="en-US"/>
              </w:rPr>
              <w:t xml:space="preserve"> </w:t>
            </w:r>
            <w:r w:rsidRPr="00EA21F2">
              <w:rPr>
                <w:kern w:val="2"/>
                <w:sz w:val="28"/>
                <w:szCs w:val="28"/>
                <w:lang w:eastAsia="en-US"/>
              </w:rPr>
              <w:t>детей</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возрасте</w:t>
            </w:r>
            <w:r w:rsidR="00EA21F2" w:rsidRPr="00EA21F2">
              <w:rPr>
                <w:kern w:val="2"/>
                <w:sz w:val="28"/>
                <w:szCs w:val="28"/>
                <w:lang w:eastAsia="en-US"/>
              </w:rPr>
              <w:t xml:space="preserve"> </w:t>
            </w:r>
            <w:r w:rsidRPr="00EA21F2">
              <w:rPr>
                <w:kern w:val="2"/>
                <w:sz w:val="28"/>
                <w:szCs w:val="28"/>
                <w:lang w:eastAsia="en-US"/>
              </w:rPr>
              <w:t>0</w:t>
            </w:r>
            <w:r w:rsidR="00EA21F2" w:rsidRPr="00EA21F2">
              <w:rPr>
                <w:kern w:val="2"/>
                <w:sz w:val="28"/>
                <w:szCs w:val="28"/>
                <w:lang w:eastAsia="en-US"/>
              </w:rPr>
              <w:t xml:space="preserve"> </w:t>
            </w:r>
            <w:r w:rsidRPr="00EA21F2">
              <w:rPr>
                <w:kern w:val="2"/>
                <w:sz w:val="28"/>
                <w:szCs w:val="28"/>
                <w:lang w:eastAsia="en-US"/>
              </w:rPr>
              <w:t>–</w:t>
            </w:r>
            <w:r w:rsidR="00EA21F2" w:rsidRPr="00EA21F2">
              <w:rPr>
                <w:kern w:val="2"/>
                <w:sz w:val="28"/>
                <w:szCs w:val="28"/>
                <w:lang w:eastAsia="en-US"/>
              </w:rPr>
              <w:t xml:space="preserve"> </w:t>
            </w:r>
            <w:r w:rsidRPr="00EA21F2">
              <w:rPr>
                <w:kern w:val="2"/>
                <w:sz w:val="28"/>
                <w:szCs w:val="28"/>
                <w:lang w:eastAsia="en-US"/>
              </w:rPr>
              <w:t>17</w:t>
            </w:r>
            <w:r w:rsidR="00EA21F2" w:rsidRPr="00EA21F2">
              <w:rPr>
                <w:kern w:val="2"/>
                <w:sz w:val="28"/>
                <w:szCs w:val="28"/>
                <w:lang w:eastAsia="en-US"/>
              </w:rPr>
              <w:t xml:space="preserve"> </w:t>
            </w:r>
            <w:r w:rsidRPr="00EA21F2">
              <w:rPr>
                <w:kern w:val="2"/>
                <w:sz w:val="28"/>
                <w:szCs w:val="28"/>
                <w:lang w:eastAsia="en-US"/>
              </w:rPr>
              <w:t>лет</w:t>
            </w:r>
          </w:p>
        </w:tc>
        <w:tc>
          <w:tcPr>
            <w:tcW w:w="2537" w:type="dxa"/>
            <w:tcBorders>
              <w:top w:val="single" w:sz="4" w:space="0" w:color="auto"/>
              <w:left w:val="single" w:sz="4" w:space="0" w:color="auto"/>
              <w:bottom w:val="single" w:sz="4" w:space="0" w:color="auto"/>
              <w:right w:val="single" w:sz="4" w:space="0" w:color="auto"/>
            </w:tcBorders>
          </w:tcPr>
          <w:p w:rsidR="00BB4833" w:rsidRDefault="001F2303" w:rsidP="00B85EA4">
            <w:pPr>
              <w:jc w:val="center"/>
              <w:rPr>
                <w:kern w:val="2"/>
                <w:sz w:val="28"/>
                <w:szCs w:val="28"/>
                <w:lang w:eastAsia="en-US"/>
              </w:rPr>
            </w:pPr>
            <w:r w:rsidRPr="00EA21F2">
              <w:rPr>
                <w:kern w:val="2"/>
                <w:sz w:val="28"/>
                <w:szCs w:val="28"/>
                <w:lang w:eastAsia="en-US"/>
              </w:rPr>
              <w:t>случаев</w:t>
            </w:r>
            <w:r w:rsidR="00EA21F2" w:rsidRPr="00EA21F2">
              <w:rPr>
                <w:kern w:val="2"/>
                <w:sz w:val="28"/>
                <w:szCs w:val="28"/>
                <w:lang w:eastAsia="en-US"/>
              </w:rPr>
              <w:t xml:space="preserve"> </w:t>
            </w:r>
            <w:proofErr w:type="gramStart"/>
            <w:r w:rsidRPr="00EA21F2">
              <w:rPr>
                <w:kern w:val="2"/>
                <w:sz w:val="28"/>
                <w:szCs w:val="28"/>
                <w:lang w:eastAsia="en-US"/>
              </w:rPr>
              <w:t>на</w:t>
            </w:r>
            <w:proofErr w:type="gramEnd"/>
            <w:r w:rsidR="00EA21F2" w:rsidRPr="00EA21F2">
              <w:rPr>
                <w:kern w:val="2"/>
                <w:sz w:val="28"/>
                <w:szCs w:val="28"/>
                <w:lang w:eastAsia="en-US"/>
              </w:rPr>
              <w:t xml:space="preserve"> </w:t>
            </w:r>
          </w:p>
          <w:p w:rsidR="001F2303" w:rsidRPr="00EA21F2" w:rsidRDefault="001F2303" w:rsidP="00B85EA4">
            <w:pPr>
              <w:jc w:val="center"/>
              <w:rPr>
                <w:kern w:val="2"/>
                <w:sz w:val="28"/>
                <w:szCs w:val="28"/>
                <w:lang w:eastAsia="en-US"/>
              </w:rPr>
            </w:pPr>
            <w:r w:rsidRPr="00EA21F2">
              <w:rPr>
                <w:kern w:val="2"/>
                <w:sz w:val="28"/>
                <w:szCs w:val="28"/>
                <w:lang w:eastAsia="en-US"/>
              </w:rPr>
              <w:t>100</w:t>
            </w:r>
            <w:r w:rsidR="00EA21F2" w:rsidRPr="00EA21F2">
              <w:rPr>
                <w:kern w:val="2"/>
                <w:sz w:val="28"/>
                <w:szCs w:val="28"/>
                <w:lang w:eastAsia="en-US"/>
              </w:rPr>
              <w:t xml:space="preserve"> </w:t>
            </w:r>
            <w:r w:rsidRPr="00EA21F2">
              <w:rPr>
                <w:kern w:val="2"/>
                <w:sz w:val="28"/>
                <w:szCs w:val="28"/>
                <w:lang w:eastAsia="en-US"/>
              </w:rPr>
              <w:t>тыс.</w:t>
            </w:r>
            <w:r w:rsidR="00EA21F2" w:rsidRPr="00EA21F2">
              <w:rPr>
                <w:kern w:val="2"/>
                <w:sz w:val="28"/>
                <w:szCs w:val="28"/>
                <w:lang w:eastAsia="en-US"/>
              </w:rPr>
              <w:t xml:space="preserve"> </w:t>
            </w:r>
            <w:r w:rsidRPr="00EA21F2">
              <w:rPr>
                <w:kern w:val="2"/>
                <w:sz w:val="28"/>
                <w:szCs w:val="28"/>
                <w:lang w:eastAsia="en-US"/>
              </w:rPr>
              <w:t>человек</w:t>
            </w:r>
            <w:r w:rsidR="00EA21F2" w:rsidRPr="00EA21F2">
              <w:rPr>
                <w:kern w:val="2"/>
                <w:sz w:val="28"/>
                <w:szCs w:val="28"/>
                <w:lang w:eastAsia="en-US"/>
              </w:rPr>
              <w:t xml:space="preserve"> </w:t>
            </w:r>
            <w:r w:rsidRPr="00EA21F2">
              <w:rPr>
                <w:kern w:val="2"/>
                <w:sz w:val="28"/>
                <w:szCs w:val="28"/>
                <w:lang w:eastAsia="en-US"/>
              </w:rPr>
              <w:t>населения</w:t>
            </w:r>
            <w:r w:rsidR="00EA21F2" w:rsidRPr="00EA21F2">
              <w:rPr>
                <w:kern w:val="2"/>
                <w:sz w:val="28"/>
                <w:szCs w:val="28"/>
                <w:lang w:eastAsia="en-US"/>
              </w:rPr>
              <w:t xml:space="preserve"> </w:t>
            </w:r>
            <w:r w:rsidRPr="00EA21F2">
              <w:rPr>
                <w:kern w:val="2"/>
                <w:sz w:val="28"/>
                <w:szCs w:val="28"/>
                <w:lang w:eastAsia="en-US"/>
              </w:rPr>
              <w:t>соответствующего</w:t>
            </w:r>
            <w:r w:rsidR="00EA21F2" w:rsidRPr="00EA21F2">
              <w:rPr>
                <w:kern w:val="2"/>
                <w:sz w:val="28"/>
                <w:szCs w:val="28"/>
                <w:lang w:eastAsia="en-US"/>
              </w:rPr>
              <w:t xml:space="preserve"> </w:t>
            </w:r>
            <w:r w:rsidRPr="00EA21F2">
              <w:rPr>
                <w:kern w:val="2"/>
                <w:sz w:val="28"/>
                <w:szCs w:val="28"/>
                <w:lang w:eastAsia="en-US"/>
              </w:rPr>
              <w:lastRenderedPageBreak/>
              <w:t>возраста</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lastRenderedPageBreak/>
              <w:t>83,0</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81,0</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79,0</w:t>
            </w:r>
          </w:p>
        </w:tc>
      </w:tr>
      <w:tr w:rsidR="001F2303" w:rsidRPr="00EA21F2" w:rsidTr="001A4E10">
        <w:tc>
          <w:tcPr>
            <w:tcW w:w="8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lastRenderedPageBreak/>
              <w:t>10.</w:t>
            </w:r>
          </w:p>
        </w:tc>
        <w:tc>
          <w:tcPr>
            <w:tcW w:w="3625" w:type="dxa"/>
            <w:tcBorders>
              <w:top w:val="single" w:sz="4" w:space="0" w:color="auto"/>
              <w:left w:val="single" w:sz="4" w:space="0" w:color="auto"/>
              <w:bottom w:val="single" w:sz="4" w:space="0" w:color="auto"/>
              <w:right w:val="single" w:sz="4" w:space="0" w:color="auto"/>
            </w:tcBorders>
          </w:tcPr>
          <w:p w:rsidR="00BB4833" w:rsidRDefault="001F2303" w:rsidP="00B85EA4">
            <w:pPr>
              <w:rPr>
                <w:kern w:val="2"/>
                <w:sz w:val="28"/>
                <w:szCs w:val="28"/>
                <w:lang w:eastAsia="en-US"/>
              </w:rPr>
            </w:pPr>
            <w:r w:rsidRPr="00EA21F2">
              <w:rPr>
                <w:kern w:val="2"/>
                <w:sz w:val="28"/>
                <w:szCs w:val="28"/>
                <w:lang w:eastAsia="en-US"/>
              </w:rPr>
              <w:t>Доля</w:t>
            </w:r>
            <w:r w:rsidR="00EA21F2" w:rsidRPr="00EA21F2">
              <w:rPr>
                <w:kern w:val="2"/>
                <w:sz w:val="28"/>
                <w:szCs w:val="28"/>
                <w:lang w:eastAsia="en-US"/>
              </w:rPr>
              <w:t xml:space="preserve"> </w:t>
            </w:r>
            <w:proofErr w:type="gramStart"/>
            <w:r w:rsidRPr="00EA21F2">
              <w:rPr>
                <w:kern w:val="2"/>
                <w:sz w:val="28"/>
                <w:szCs w:val="28"/>
                <w:lang w:eastAsia="en-US"/>
              </w:rPr>
              <w:t>умерших</w:t>
            </w:r>
            <w:proofErr w:type="gramEnd"/>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возрасте</w:t>
            </w:r>
            <w:r w:rsidR="00EA21F2" w:rsidRPr="00EA21F2">
              <w:rPr>
                <w:kern w:val="2"/>
                <w:sz w:val="28"/>
                <w:szCs w:val="28"/>
                <w:lang w:eastAsia="en-US"/>
              </w:rPr>
              <w:t xml:space="preserve"> </w:t>
            </w:r>
          </w:p>
          <w:p w:rsidR="001F2303" w:rsidRPr="00EA21F2" w:rsidRDefault="001F2303" w:rsidP="00B85EA4">
            <w:pPr>
              <w:rPr>
                <w:kern w:val="2"/>
                <w:sz w:val="28"/>
                <w:szCs w:val="28"/>
                <w:lang w:eastAsia="en-US"/>
              </w:rPr>
            </w:pPr>
            <w:r w:rsidRPr="00EA21F2">
              <w:rPr>
                <w:kern w:val="2"/>
                <w:sz w:val="28"/>
                <w:szCs w:val="28"/>
                <w:lang w:eastAsia="en-US"/>
              </w:rPr>
              <w:t>0</w:t>
            </w:r>
            <w:r w:rsidR="00EA21F2" w:rsidRPr="00EA21F2">
              <w:rPr>
                <w:kern w:val="2"/>
                <w:sz w:val="28"/>
                <w:szCs w:val="28"/>
                <w:lang w:eastAsia="en-US"/>
              </w:rPr>
              <w:t xml:space="preserve"> </w:t>
            </w:r>
            <w:r w:rsidRPr="00EA21F2">
              <w:rPr>
                <w:kern w:val="2"/>
                <w:sz w:val="28"/>
                <w:szCs w:val="28"/>
                <w:lang w:eastAsia="en-US"/>
              </w:rPr>
              <w:t>–</w:t>
            </w:r>
            <w:r w:rsidR="00EA21F2" w:rsidRPr="00EA21F2">
              <w:rPr>
                <w:kern w:val="2"/>
                <w:sz w:val="28"/>
                <w:szCs w:val="28"/>
                <w:lang w:eastAsia="en-US"/>
              </w:rPr>
              <w:t xml:space="preserve"> </w:t>
            </w:r>
            <w:r w:rsidRPr="00EA21F2">
              <w:rPr>
                <w:kern w:val="2"/>
                <w:sz w:val="28"/>
                <w:szCs w:val="28"/>
                <w:lang w:eastAsia="en-US"/>
              </w:rPr>
              <w:t>17</w:t>
            </w:r>
            <w:r w:rsidR="00EA21F2" w:rsidRPr="00EA21F2">
              <w:rPr>
                <w:kern w:val="2"/>
                <w:sz w:val="28"/>
                <w:szCs w:val="28"/>
                <w:lang w:eastAsia="en-US"/>
              </w:rPr>
              <w:t xml:space="preserve"> </w:t>
            </w:r>
            <w:r w:rsidRPr="00EA21F2">
              <w:rPr>
                <w:kern w:val="2"/>
                <w:sz w:val="28"/>
                <w:szCs w:val="28"/>
                <w:lang w:eastAsia="en-US"/>
              </w:rPr>
              <w:t>лет</w:t>
            </w:r>
            <w:r w:rsidR="00EA21F2" w:rsidRPr="00EA21F2">
              <w:rPr>
                <w:kern w:val="2"/>
                <w:sz w:val="28"/>
                <w:szCs w:val="28"/>
                <w:lang w:eastAsia="en-US"/>
              </w:rPr>
              <w:t xml:space="preserve"> </w:t>
            </w:r>
            <w:r w:rsidRPr="00EA21F2">
              <w:rPr>
                <w:kern w:val="2"/>
                <w:sz w:val="28"/>
                <w:szCs w:val="28"/>
                <w:lang w:eastAsia="en-US"/>
              </w:rPr>
              <w:t>на</w:t>
            </w:r>
            <w:r w:rsidR="00EA21F2" w:rsidRPr="00EA21F2">
              <w:rPr>
                <w:kern w:val="2"/>
                <w:sz w:val="28"/>
                <w:szCs w:val="28"/>
                <w:lang w:eastAsia="en-US"/>
              </w:rPr>
              <w:t xml:space="preserve"> </w:t>
            </w:r>
            <w:r w:rsidRPr="00EA21F2">
              <w:rPr>
                <w:kern w:val="2"/>
                <w:sz w:val="28"/>
                <w:szCs w:val="28"/>
                <w:lang w:eastAsia="en-US"/>
              </w:rPr>
              <w:t>дому</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общем</w:t>
            </w:r>
            <w:r w:rsidR="00EA21F2" w:rsidRPr="00EA21F2">
              <w:rPr>
                <w:kern w:val="2"/>
                <w:sz w:val="28"/>
                <w:szCs w:val="28"/>
                <w:lang w:eastAsia="en-US"/>
              </w:rPr>
              <w:t xml:space="preserve"> </w:t>
            </w:r>
            <w:r w:rsidRPr="00EA21F2">
              <w:rPr>
                <w:kern w:val="2"/>
                <w:sz w:val="28"/>
                <w:szCs w:val="28"/>
                <w:lang w:eastAsia="en-US"/>
              </w:rPr>
              <w:t>количестве</w:t>
            </w:r>
            <w:r w:rsidR="00EA21F2" w:rsidRPr="00EA21F2">
              <w:rPr>
                <w:kern w:val="2"/>
                <w:sz w:val="28"/>
                <w:szCs w:val="28"/>
                <w:lang w:eastAsia="en-US"/>
              </w:rPr>
              <w:t xml:space="preserve"> </w:t>
            </w:r>
            <w:r w:rsidRPr="00EA21F2">
              <w:rPr>
                <w:kern w:val="2"/>
                <w:sz w:val="28"/>
                <w:szCs w:val="28"/>
                <w:lang w:eastAsia="en-US"/>
              </w:rPr>
              <w:t>умерших</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возрасте</w:t>
            </w:r>
            <w:r w:rsidR="00EA21F2" w:rsidRPr="00EA21F2">
              <w:rPr>
                <w:kern w:val="2"/>
                <w:sz w:val="28"/>
                <w:szCs w:val="28"/>
                <w:lang w:eastAsia="en-US"/>
              </w:rPr>
              <w:t xml:space="preserve"> </w:t>
            </w:r>
            <w:r w:rsidRPr="00EA21F2">
              <w:rPr>
                <w:kern w:val="2"/>
                <w:sz w:val="28"/>
                <w:szCs w:val="28"/>
                <w:lang w:eastAsia="en-US"/>
              </w:rPr>
              <w:t>0</w:t>
            </w:r>
            <w:r w:rsidR="00EA21F2" w:rsidRPr="00EA21F2">
              <w:rPr>
                <w:kern w:val="2"/>
                <w:sz w:val="28"/>
                <w:szCs w:val="28"/>
                <w:lang w:eastAsia="en-US"/>
              </w:rPr>
              <w:t xml:space="preserve"> </w:t>
            </w:r>
            <w:r w:rsidRPr="00EA21F2">
              <w:rPr>
                <w:kern w:val="2"/>
                <w:sz w:val="28"/>
                <w:szCs w:val="28"/>
                <w:lang w:eastAsia="en-US"/>
              </w:rPr>
              <w:t>–</w:t>
            </w:r>
            <w:r w:rsidR="00EA21F2" w:rsidRPr="00EA21F2">
              <w:rPr>
                <w:kern w:val="2"/>
                <w:sz w:val="28"/>
                <w:szCs w:val="28"/>
                <w:lang w:eastAsia="en-US"/>
              </w:rPr>
              <w:t xml:space="preserve"> </w:t>
            </w:r>
            <w:r w:rsidRPr="00EA21F2">
              <w:rPr>
                <w:kern w:val="2"/>
                <w:sz w:val="28"/>
                <w:szCs w:val="28"/>
                <w:lang w:eastAsia="en-US"/>
              </w:rPr>
              <w:t>17</w:t>
            </w:r>
            <w:r w:rsidR="00EA21F2" w:rsidRPr="00EA21F2">
              <w:rPr>
                <w:kern w:val="2"/>
                <w:sz w:val="28"/>
                <w:szCs w:val="28"/>
                <w:lang w:eastAsia="en-US"/>
              </w:rPr>
              <w:t xml:space="preserve"> </w:t>
            </w:r>
            <w:r w:rsidRPr="00EA21F2">
              <w:rPr>
                <w:kern w:val="2"/>
                <w:sz w:val="28"/>
                <w:szCs w:val="28"/>
                <w:lang w:eastAsia="en-US"/>
              </w:rPr>
              <w:t>лет</w:t>
            </w:r>
          </w:p>
        </w:tc>
        <w:tc>
          <w:tcPr>
            <w:tcW w:w="2537"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процентов</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25,0</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25,0</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25,0</w:t>
            </w:r>
          </w:p>
        </w:tc>
      </w:tr>
      <w:tr w:rsidR="001F2303" w:rsidRPr="00EA21F2" w:rsidTr="001A4E10">
        <w:tc>
          <w:tcPr>
            <w:tcW w:w="8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11.</w:t>
            </w:r>
          </w:p>
        </w:tc>
        <w:tc>
          <w:tcPr>
            <w:tcW w:w="36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rPr>
                <w:kern w:val="2"/>
                <w:sz w:val="28"/>
                <w:szCs w:val="28"/>
                <w:lang w:eastAsia="en-US"/>
              </w:rPr>
            </w:pPr>
            <w:r w:rsidRPr="00EA21F2">
              <w:rPr>
                <w:kern w:val="2"/>
                <w:sz w:val="28"/>
                <w:szCs w:val="28"/>
                <w:lang w:eastAsia="en-US"/>
              </w:rPr>
              <w:t>Доля</w:t>
            </w:r>
            <w:r w:rsidR="00EA21F2" w:rsidRPr="00EA21F2">
              <w:rPr>
                <w:kern w:val="2"/>
                <w:sz w:val="28"/>
                <w:szCs w:val="28"/>
                <w:lang w:eastAsia="en-US"/>
              </w:rPr>
              <w:t xml:space="preserve"> </w:t>
            </w:r>
            <w:r w:rsidRPr="00EA21F2">
              <w:rPr>
                <w:kern w:val="2"/>
                <w:sz w:val="28"/>
                <w:szCs w:val="28"/>
                <w:lang w:eastAsia="en-US"/>
              </w:rPr>
              <w:t>пациентов</w:t>
            </w:r>
            <w:r w:rsidR="00EA21F2" w:rsidRPr="00EA21F2">
              <w:rPr>
                <w:kern w:val="2"/>
                <w:sz w:val="28"/>
                <w:szCs w:val="28"/>
                <w:lang w:eastAsia="en-US"/>
              </w:rPr>
              <w:t xml:space="preserve"> </w:t>
            </w:r>
            <w:r w:rsidRPr="00EA21F2">
              <w:rPr>
                <w:kern w:val="2"/>
                <w:sz w:val="28"/>
                <w:szCs w:val="28"/>
                <w:lang w:eastAsia="en-US"/>
              </w:rPr>
              <w:t>со</w:t>
            </w:r>
            <w:r w:rsidR="00EA21F2" w:rsidRPr="00EA21F2">
              <w:rPr>
                <w:kern w:val="2"/>
                <w:sz w:val="28"/>
                <w:szCs w:val="28"/>
                <w:lang w:eastAsia="en-US"/>
              </w:rPr>
              <w:t xml:space="preserve"> </w:t>
            </w:r>
            <w:r w:rsidRPr="00EA21F2">
              <w:rPr>
                <w:kern w:val="2"/>
                <w:sz w:val="28"/>
                <w:szCs w:val="28"/>
                <w:lang w:eastAsia="en-US"/>
              </w:rPr>
              <w:t>злокачественными</w:t>
            </w:r>
            <w:r w:rsidR="00EA21F2" w:rsidRPr="00EA21F2">
              <w:rPr>
                <w:kern w:val="2"/>
                <w:sz w:val="28"/>
                <w:szCs w:val="28"/>
                <w:lang w:eastAsia="en-US"/>
              </w:rPr>
              <w:t xml:space="preserve"> </w:t>
            </w:r>
            <w:r w:rsidRPr="00EA21F2">
              <w:rPr>
                <w:kern w:val="2"/>
                <w:sz w:val="28"/>
                <w:szCs w:val="28"/>
                <w:lang w:eastAsia="en-US"/>
              </w:rPr>
              <w:t>новообразованиями,</w:t>
            </w:r>
            <w:r w:rsidR="00EA21F2" w:rsidRPr="00EA21F2">
              <w:rPr>
                <w:kern w:val="2"/>
                <w:sz w:val="28"/>
                <w:szCs w:val="28"/>
                <w:lang w:eastAsia="en-US"/>
              </w:rPr>
              <w:t xml:space="preserve"> </w:t>
            </w:r>
            <w:r w:rsidRPr="00EA21F2">
              <w:rPr>
                <w:kern w:val="2"/>
                <w:sz w:val="28"/>
                <w:szCs w:val="28"/>
                <w:lang w:eastAsia="en-US"/>
              </w:rPr>
              <w:t>состоящих</w:t>
            </w:r>
            <w:r w:rsidR="00EA21F2" w:rsidRPr="00EA21F2">
              <w:rPr>
                <w:kern w:val="2"/>
                <w:sz w:val="28"/>
                <w:szCs w:val="28"/>
                <w:lang w:eastAsia="en-US"/>
              </w:rPr>
              <w:t xml:space="preserve"> </w:t>
            </w:r>
            <w:r w:rsidRPr="00EA21F2">
              <w:rPr>
                <w:kern w:val="2"/>
                <w:sz w:val="28"/>
                <w:szCs w:val="28"/>
                <w:lang w:eastAsia="en-US"/>
              </w:rPr>
              <w:t>на</w:t>
            </w:r>
            <w:r w:rsidR="00EA21F2" w:rsidRPr="00EA21F2">
              <w:rPr>
                <w:kern w:val="2"/>
                <w:sz w:val="28"/>
                <w:szCs w:val="28"/>
                <w:lang w:eastAsia="en-US"/>
              </w:rPr>
              <w:t xml:space="preserve"> </w:t>
            </w:r>
            <w:r w:rsidRPr="00EA21F2">
              <w:rPr>
                <w:kern w:val="2"/>
                <w:sz w:val="28"/>
                <w:szCs w:val="28"/>
                <w:lang w:eastAsia="en-US"/>
              </w:rPr>
              <w:t>учете</w:t>
            </w:r>
            <w:r w:rsidR="00EA21F2" w:rsidRPr="00EA21F2">
              <w:rPr>
                <w:kern w:val="2"/>
                <w:sz w:val="28"/>
                <w:szCs w:val="28"/>
                <w:lang w:eastAsia="en-US"/>
              </w:rPr>
              <w:t xml:space="preserve"> </w:t>
            </w:r>
            <w:r w:rsidRPr="00EA21F2">
              <w:rPr>
                <w:kern w:val="2"/>
                <w:sz w:val="28"/>
                <w:szCs w:val="28"/>
                <w:lang w:eastAsia="en-US"/>
              </w:rPr>
              <w:t>с</w:t>
            </w:r>
            <w:r w:rsidR="00EA21F2" w:rsidRPr="00EA21F2">
              <w:rPr>
                <w:kern w:val="2"/>
                <w:sz w:val="28"/>
                <w:szCs w:val="28"/>
                <w:lang w:eastAsia="en-US"/>
              </w:rPr>
              <w:t xml:space="preserve"> </w:t>
            </w:r>
            <w:r w:rsidRPr="00EA21F2">
              <w:rPr>
                <w:kern w:val="2"/>
                <w:sz w:val="28"/>
                <w:szCs w:val="28"/>
                <w:lang w:eastAsia="en-US"/>
              </w:rPr>
              <w:t>момента</w:t>
            </w:r>
            <w:r w:rsidR="00EA21F2" w:rsidRPr="00EA21F2">
              <w:rPr>
                <w:kern w:val="2"/>
                <w:sz w:val="28"/>
                <w:szCs w:val="28"/>
                <w:lang w:eastAsia="en-US"/>
              </w:rPr>
              <w:t xml:space="preserve"> </w:t>
            </w:r>
            <w:r w:rsidRPr="00EA21F2">
              <w:rPr>
                <w:kern w:val="2"/>
                <w:sz w:val="28"/>
                <w:szCs w:val="28"/>
                <w:lang w:eastAsia="en-US"/>
              </w:rPr>
              <w:t>установления</w:t>
            </w:r>
            <w:r w:rsidR="00EA21F2" w:rsidRPr="00EA21F2">
              <w:rPr>
                <w:kern w:val="2"/>
                <w:sz w:val="28"/>
                <w:szCs w:val="28"/>
                <w:lang w:eastAsia="en-US"/>
              </w:rPr>
              <w:t xml:space="preserve"> </w:t>
            </w:r>
            <w:r w:rsidRPr="00EA21F2">
              <w:rPr>
                <w:kern w:val="2"/>
                <w:sz w:val="28"/>
                <w:szCs w:val="28"/>
                <w:lang w:eastAsia="en-US"/>
              </w:rPr>
              <w:t>диагноза</w:t>
            </w:r>
            <w:r w:rsidR="00EA21F2" w:rsidRPr="00EA21F2">
              <w:rPr>
                <w:kern w:val="2"/>
                <w:sz w:val="28"/>
                <w:szCs w:val="28"/>
                <w:lang w:eastAsia="en-US"/>
              </w:rPr>
              <w:t xml:space="preserve"> </w:t>
            </w:r>
            <w:r w:rsidRPr="00EA21F2">
              <w:rPr>
                <w:kern w:val="2"/>
                <w:sz w:val="28"/>
                <w:szCs w:val="28"/>
                <w:lang w:eastAsia="en-US"/>
              </w:rPr>
              <w:t>5</w:t>
            </w:r>
            <w:r w:rsidR="00EA21F2" w:rsidRPr="00EA21F2">
              <w:rPr>
                <w:kern w:val="2"/>
                <w:sz w:val="28"/>
                <w:szCs w:val="28"/>
                <w:lang w:eastAsia="en-US"/>
              </w:rPr>
              <w:t xml:space="preserve"> </w:t>
            </w:r>
            <w:r w:rsidRPr="00EA21F2">
              <w:rPr>
                <w:kern w:val="2"/>
                <w:sz w:val="28"/>
                <w:szCs w:val="28"/>
                <w:lang w:eastAsia="en-US"/>
              </w:rPr>
              <w:t>лет</w:t>
            </w:r>
            <w:r w:rsidR="00EA21F2" w:rsidRPr="00EA21F2">
              <w:rPr>
                <w:kern w:val="2"/>
                <w:sz w:val="28"/>
                <w:szCs w:val="28"/>
                <w:lang w:eastAsia="en-US"/>
              </w:rPr>
              <w:t xml:space="preserve"> </w:t>
            </w:r>
            <w:r w:rsidRPr="00EA21F2">
              <w:rPr>
                <w:kern w:val="2"/>
                <w:sz w:val="28"/>
                <w:szCs w:val="28"/>
                <w:lang w:eastAsia="en-US"/>
              </w:rPr>
              <w:t>и</w:t>
            </w:r>
            <w:r w:rsidR="00EA21F2" w:rsidRPr="00EA21F2">
              <w:rPr>
                <w:kern w:val="2"/>
                <w:sz w:val="28"/>
                <w:szCs w:val="28"/>
                <w:lang w:eastAsia="en-US"/>
              </w:rPr>
              <w:t xml:space="preserve"> </w:t>
            </w:r>
            <w:r w:rsidRPr="00EA21F2">
              <w:rPr>
                <w:kern w:val="2"/>
                <w:sz w:val="28"/>
                <w:szCs w:val="28"/>
                <w:lang w:eastAsia="en-US"/>
              </w:rPr>
              <w:t>более,</w:t>
            </w:r>
            <w:r w:rsidR="00EA21F2" w:rsidRPr="00EA21F2">
              <w:rPr>
                <w:kern w:val="2"/>
                <w:sz w:val="28"/>
                <w:szCs w:val="28"/>
                <w:lang w:eastAsia="en-US"/>
              </w:rPr>
              <w:t xml:space="preserve"> </w:t>
            </w:r>
          </w:p>
          <w:p w:rsidR="001F2303" w:rsidRPr="00EA21F2" w:rsidRDefault="001F2303" w:rsidP="00B85EA4">
            <w:pPr>
              <w:rPr>
                <w:kern w:val="2"/>
                <w:sz w:val="28"/>
                <w:szCs w:val="28"/>
                <w:lang w:eastAsia="en-US"/>
              </w:rPr>
            </w:pP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общем</w:t>
            </w:r>
            <w:r w:rsidR="00EA21F2" w:rsidRPr="00EA21F2">
              <w:rPr>
                <w:kern w:val="2"/>
                <w:sz w:val="28"/>
                <w:szCs w:val="28"/>
                <w:lang w:eastAsia="en-US"/>
              </w:rPr>
              <w:t xml:space="preserve"> </w:t>
            </w:r>
            <w:r w:rsidRPr="00EA21F2">
              <w:rPr>
                <w:kern w:val="2"/>
                <w:sz w:val="28"/>
                <w:szCs w:val="28"/>
                <w:lang w:eastAsia="en-US"/>
              </w:rPr>
              <w:t>числе</w:t>
            </w:r>
            <w:r w:rsidR="00EA21F2" w:rsidRPr="00EA21F2">
              <w:rPr>
                <w:kern w:val="2"/>
                <w:sz w:val="28"/>
                <w:szCs w:val="28"/>
                <w:lang w:eastAsia="en-US"/>
              </w:rPr>
              <w:t xml:space="preserve"> </w:t>
            </w:r>
            <w:r w:rsidRPr="00EA21F2">
              <w:rPr>
                <w:kern w:val="2"/>
                <w:sz w:val="28"/>
                <w:szCs w:val="28"/>
                <w:lang w:eastAsia="en-US"/>
              </w:rPr>
              <w:t>пациентов</w:t>
            </w:r>
            <w:r w:rsidR="00EA21F2" w:rsidRPr="00EA21F2">
              <w:rPr>
                <w:kern w:val="2"/>
                <w:sz w:val="28"/>
                <w:szCs w:val="28"/>
                <w:lang w:eastAsia="en-US"/>
              </w:rPr>
              <w:t xml:space="preserve"> </w:t>
            </w:r>
          </w:p>
          <w:p w:rsidR="001F2303" w:rsidRPr="00EA21F2" w:rsidRDefault="001F2303" w:rsidP="00B85EA4">
            <w:pPr>
              <w:rPr>
                <w:kern w:val="2"/>
                <w:sz w:val="28"/>
                <w:szCs w:val="28"/>
                <w:lang w:eastAsia="en-US"/>
              </w:rPr>
            </w:pPr>
            <w:r w:rsidRPr="00EA21F2">
              <w:rPr>
                <w:kern w:val="2"/>
                <w:sz w:val="28"/>
                <w:szCs w:val="28"/>
                <w:lang w:eastAsia="en-US"/>
              </w:rPr>
              <w:t>со</w:t>
            </w:r>
            <w:r w:rsidR="00EA21F2" w:rsidRPr="00EA21F2">
              <w:rPr>
                <w:kern w:val="2"/>
                <w:sz w:val="28"/>
                <w:szCs w:val="28"/>
                <w:lang w:eastAsia="en-US"/>
              </w:rPr>
              <w:t xml:space="preserve"> </w:t>
            </w:r>
            <w:r w:rsidRPr="00EA21F2">
              <w:rPr>
                <w:kern w:val="2"/>
                <w:sz w:val="28"/>
                <w:szCs w:val="28"/>
                <w:lang w:eastAsia="en-US"/>
              </w:rPr>
              <w:t>злокачественными</w:t>
            </w:r>
            <w:r w:rsidR="00EA21F2" w:rsidRPr="00EA21F2">
              <w:rPr>
                <w:kern w:val="2"/>
                <w:sz w:val="28"/>
                <w:szCs w:val="28"/>
                <w:lang w:eastAsia="en-US"/>
              </w:rPr>
              <w:t xml:space="preserve"> </w:t>
            </w:r>
            <w:r w:rsidRPr="00EA21F2">
              <w:rPr>
                <w:kern w:val="2"/>
                <w:sz w:val="28"/>
                <w:szCs w:val="28"/>
                <w:lang w:eastAsia="en-US"/>
              </w:rPr>
              <w:t>новообразованиями,</w:t>
            </w:r>
            <w:r w:rsidR="00EA21F2" w:rsidRPr="00EA21F2">
              <w:rPr>
                <w:kern w:val="2"/>
                <w:sz w:val="28"/>
                <w:szCs w:val="28"/>
                <w:lang w:eastAsia="en-US"/>
              </w:rPr>
              <w:t xml:space="preserve"> </w:t>
            </w:r>
          </w:p>
          <w:p w:rsidR="001F2303" w:rsidRPr="00EA21F2" w:rsidRDefault="001F2303" w:rsidP="00B85EA4">
            <w:pPr>
              <w:rPr>
                <w:kern w:val="2"/>
                <w:sz w:val="28"/>
                <w:szCs w:val="28"/>
                <w:lang w:eastAsia="en-US"/>
              </w:rPr>
            </w:pPr>
            <w:proofErr w:type="gramStart"/>
            <w:r w:rsidRPr="00EA21F2">
              <w:rPr>
                <w:kern w:val="2"/>
                <w:sz w:val="28"/>
                <w:szCs w:val="28"/>
                <w:lang w:eastAsia="en-US"/>
              </w:rPr>
              <w:t>состоящих</w:t>
            </w:r>
            <w:proofErr w:type="gramEnd"/>
            <w:r w:rsidR="00EA21F2" w:rsidRPr="00EA21F2">
              <w:rPr>
                <w:kern w:val="2"/>
                <w:sz w:val="28"/>
                <w:szCs w:val="28"/>
                <w:lang w:eastAsia="en-US"/>
              </w:rPr>
              <w:t xml:space="preserve"> </w:t>
            </w:r>
            <w:r w:rsidRPr="00EA21F2">
              <w:rPr>
                <w:kern w:val="2"/>
                <w:sz w:val="28"/>
                <w:szCs w:val="28"/>
                <w:lang w:eastAsia="en-US"/>
              </w:rPr>
              <w:t>на</w:t>
            </w:r>
            <w:r w:rsidR="00EA21F2" w:rsidRPr="00EA21F2">
              <w:rPr>
                <w:kern w:val="2"/>
                <w:sz w:val="28"/>
                <w:szCs w:val="28"/>
                <w:lang w:eastAsia="en-US"/>
              </w:rPr>
              <w:t xml:space="preserve"> </w:t>
            </w:r>
            <w:r w:rsidRPr="00EA21F2">
              <w:rPr>
                <w:kern w:val="2"/>
                <w:sz w:val="28"/>
                <w:szCs w:val="28"/>
                <w:lang w:eastAsia="en-US"/>
              </w:rPr>
              <w:t>учете</w:t>
            </w:r>
          </w:p>
        </w:tc>
        <w:tc>
          <w:tcPr>
            <w:tcW w:w="2537"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процентов</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52,4</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52,5</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52,5</w:t>
            </w:r>
          </w:p>
        </w:tc>
      </w:tr>
      <w:tr w:rsidR="001F2303" w:rsidRPr="00EA21F2" w:rsidTr="001A4E10">
        <w:tc>
          <w:tcPr>
            <w:tcW w:w="8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12.</w:t>
            </w:r>
          </w:p>
        </w:tc>
        <w:tc>
          <w:tcPr>
            <w:tcW w:w="3625" w:type="dxa"/>
            <w:tcBorders>
              <w:top w:val="single" w:sz="4" w:space="0" w:color="auto"/>
              <w:left w:val="single" w:sz="4" w:space="0" w:color="auto"/>
              <w:bottom w:val="single" w:sz="4" w:space="0" w:color="auto"/>
              <w:right w:val="single" w:sz="4" w:space="0" w:color="auto"/>
            </w:tcBorders>
          </w:tcPr>
          <w:p w:rsidR="00BB4833" w:rsidRDefault="001F2303" w:rsidP="00B85EA4">
            <w:pPr>
              <w:rPr>
                <w:kern w:val="2"/>
                <w:sz w:val="28"/>
                <w:szCs w:val="28"/>
                <w:lang w:eastAsia="en-US"/>
              </w:rPr>
            </w:pPr>
            <w:r w:rsidRPr="00EA21F2">
              <w:rPr>
                <w:kern w:val="2"/>
                <w:sz w:val="28"/>
                <w:szCs w:val="28"/>
                <w:lang w:eastAsia="en-US"/>
              </w:rPr>
              <w:t>Доля</w:t>
            </w:r>
            <w:r w:rsidR="00EA21F2" w:rsidRPr="00EA21F2">
              <w:rPr>
                <w:kern w:val="2"/>
                <w:sz w:val="28"/>
                <w:szCs w:val="28"/>
                <w:lang w:eastAsia="en-US"/>
              </w:rPr>
              <w:t xml:space="preserve"> </w:t>
            </w:r>
            <w:r w:rsidRPr="00EA21F2">
              <w:rPr>
                <w:kern w:val="2"/>
                <w:sz w:val="28"/>
                <w:szCs w:val="28"/>
                <w:lang w:eastAsia="en-US"/>
              </w:rPr>
              <w:t>впервые</w:t>
            </w:r>
            <w:r w:rsidR="00EA21F2" w:rsidRPr="00EA21F2">
              <w:rPr>
                <w:kern w:val="2"/>
                <w:sz w:val="28"/>
                <w:szCs w:val="28"/>
                <w:lang w:eastAsia="en-US"/>
              </w:rPr>
              <w:t xml:space="preserve"> </w:t>
            </w:r>
            <w:r w:rsidRPr="00EA21F2">
              <w:rPr>
                <w:kern w:val="2"/>
                <w:sz w:val="28"/>
                <w:szCs w:val="28"/>
                <w:lang w:eastAsia="en-US"/>
              </w:rPr>
              <w:t>выявленных</w:t>
            </w:r>
            <w:r w:rsidR="00EA21F2" w:rsidRPr="00EA21F2">
              <w:rPr>
                <w:kern w:val="2"/>
                <w:sz w:val="28"/>
                <w:szCs w:val="28"/>
                <w:lang w:eastAsia="en-US"/>
              </w:rPr>
              <w:t xml:space="preserve"> </w:t>
            </w:r>
            <w:r w:rsidRPr="00EA21F2">
              <w:rPr>
                <w:kern w:val="2"/>
                <w:sz w:val="28"/>
                <w:szCs w:val="28"/>
                <w:lang w:eastAsia="en-US"/>
              </w:rPr>
              <w:t>случаев</w:t>
            </w:r>
            <w:r w:rsidR="00EA21F2" w:rsidRPr="00EA21F2">
              <w:rPr>
                <w:kern w:val="2"/>
                <w:sz w:val="28"/>
                <w:szCs w:val="28"/>
                <w:lang w:eastAsia="en-US"/>
              </w:rPr>
              <w:t xml:space="preserve"> </w:t>
            </w:r>
            <w:r w:rsidRPr="00EA21F2">
              <w:rPr>
                <w:kern w:val="2"/>
                <w:sz w:val="28"/>
                <w:szCs w:val="28"/>
                <w:lang w:eastAsia="en-US"/>
              </w:rPr>
              <w:t>фиброзно-кавернозного</w:t>
            </w:r>
            <w:r w:rsidR="00EA21F2" w:rsidRPr="00EA21F2">
              <w:rPr>
                <w:kern w:val="2"/>
                <w:sz w:val="28"/>
                <w:szCs w:val="28"/>
                <w:lang w:eastAsia="en-US"/>
              </w:rPr>
              <w:t xml:space="preserve"> </w:t>
            </w:r>
            <w:r w:rsidRPr="00EA21F2">
              <w:rPr>
                <w:kern w:val="2"/>
                <w:sz w:val="28"/>
                <w:szCs w:val="28"/>
                <w:lang w:eastAsia="en-US"/>
              </w:rPr>
              <w:t>туберкулеза</w:t>
            </w:r>
            <w:r w:rsidR="00EA21F2" w:rsidRPr="00EA21F2">
              <w:rPr>
                <w:kern w:val="2"/>
                <w:sz w:val="28"/>
                <w:szCs w:val="28"/>
                <w:lang w:eastAsia="en-US"/>
              </w:rPr>
              <w:t xml:space="preserve"> </w:t>
            </w:r>
          </w:p>
          <w:p w:rsidR="001F2303" w:rsidRPr="00EA21F2" w:rsidRDefault="001F2303" w:rsidP="00B85EA4">
            <w:pPr>
              <w:rPr>
                <w:kern w:val="2"/>
                <w:sz w:val="28"/>
                <w:szCs w:val="28"/>
                <w:lang w:eastAsia="en-US"/>
              </w:rPr>
            </w:pP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общем</w:t>
            </w:r>
            <w:r w:rsidR="00EA21F2" w:rsidRPr="00EA21F2">
              <w:rPr>
                <w:kern w:val="2"/>
                <w:sz w:val="28"/>
                <w:szCs w:val="28"/>
                <w:lang w:eastAsia="en-US"/>
              </w:rPr>
              <w:t xml:space="preserve"> </w:t>
            </w:r>
            <w:r w:rsidRPr="00EA21F2">
              <w:rPr>
                <w:kern w:val="2"/>
                <w:sz w:val="28"/>
                <w:szCs w:val="28"/>
                <w:lang w:eastAsia="en-US"/>
              </w:rPr>
              <w:t>количестве</w:t>
            </w:r>
            <w:r w:rsidR="00EA21F2" w:rsidRPr="00EA21F2">
              <w:rPr>
                <w:kern w:val="2"/>
                <w:sz w:val="28"/>
                <w:szCs w:val="28"/>
                <w:lang w:eastAsia="en-US"/>
              </w:rPr>
              <w:t xml:space="preserve"> </w:t>
            </w:r>
            <w:r w:rsidRPr="00EA21F2">
              <w:rPr>
                <w:kern w:val="2"/>
                <w:sz w:val="28"/>
                <w:szCs w:val="28"/>
                <w:lang w:eastAsia="en-US"/>
              </w:rPr>
              <w:t>выявленных</w:t>
            </w:r>
            <w:r w:rsidR="00EA21F2" w:rsidRPr="00EA21F2">
              <w:rPr>
                <w:kern w:val="2"/>
                <w:sz w:val="28"/>
                <w:szCs w:val="28"/>
                <w:lang w:eastAsia="en-US"/>
              </w:rPr>
              <w:t xml:space="preserve"> </w:t>
            </w:r>
            <w:r w:rsidRPr="00EA21F2">
              <w:rPr>
                <w:kern w:val="2"/>
                <w:sz w:val="28"/>
                <w:szCs w:val="28"/>
                <w:lang w:eastAsia="en-US"/>
              </w:rPr>
              <w:t>случаев</w:t>
            </w:r>
            <w:r w:rsidR="00EA21F2" w:rsidRPr="00EA21F2">
              <w:rPr>
                <w:kern w:val="2"/>
                <w:sz w:val="28"/>
                <w:szCs w:val="28"/>
                <w:lang w:eastAsia="en-US"/>
              </w:rPr>
              <w:t xml:space="preserve"> </w:t>
            </w:r>
            <w:r w:rsidRPr="00EA21F2">
              <w:rPr>
                <w:kern w:val="2"/>
                <w:sz w:val="28"/>
                <w:szCs w:val="28"/>
                <w:lang w:eastAsia="en-US"/>
              </w:rPr>
              <w:t>туберкулеза</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течение</w:t>
            </w:r>
            <w:r w:rsidR="00EA21F2" w:rsidRPr="00EA21F2">
              <w:rPr>
                <w:kern w:val="2"/>
                <w:sz w:val="28"/>
                <w:szCs w:val="28"/>
                <w:lang w:eastAsia="en-US"/>
              </w:rPr>
              <w:t xml:space="preserve"> </w:t>
            </w:r>
            <w:r w:rsidRPr="00EA21F2">
              <w:rPr>
                <w:kern w:val="2"/>
                <w:sz w:val="28"/>
                <w:szCs w:val="28"/>
                <w:lang w:eastAsia="en-US"/>
              </w:rPr>
              <w:t>года</w:t>
            </w:r>
          </w:p>
        </w:tc>
        <w:tc>
          <w:tcPr>
            <w:tcW w:w="2537"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процентов</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0,5</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0,4</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0,3</w:t>
            </w:r>
          </w:p>
        </w:tc>
      </w:tr>
      <w:tr w:rsidR="001F2303" w:rsidRPr="00EA21F2" w:rsidTr="001A4E10">
        <w:tc>
          <w:tcPr>
            <w:tcW w:w="8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13.</w:t>
            </w:r>
          </w:p>
        </w:tc>
        <w:tc>
          <w:tcPr>
            <w:tcW w:w="36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rPr>
                <w:kern w:val="2"/>
                <w:sz w:val="28"/>
                <w:szCs w:val="28"/>
                <w:lang w:eastAsia="en-US"/>
              </w:rPr>
            </w:pPr>
            <w:r w:rsidRPr="00EA21F2">
              <w:rPr>
                <w:kern w:val="2"/>
                <w:sz w:val="28"/>
                <w:szCs w:val="28"/>
                <w:lang w:eastAsia="en-US"/>
              </w:rPr>
              <w:t>Доля</w:t>
            </w:r>
            <w:r w:rsidR="00EA21F2" w:rsidRPr="00EA21F2">
              <w:rPr>
                <w:kern w:val="2"/>
                <w:sz w:val="28"/>
                <w:szCs w:val="28"/>
                <w:lang w:eastAsia="en-US"/>
              </w:rPr>
              <w:t xml:space="preserve"> </w:t>
            </w:r>
            <w:r w:rsidRPr="00EA21F2">
              <w:rPr>
                <w:kern w:val="2"/>
                <w:sz w:val="28"/>
                <w:szCs w:val="28"/>
                <w:lang w:eastAsia="en-US"/>
              </w:rPr>
              <w:t>впервые</w:t>
            </w:r>
            <w:r w:rsidR="00EA21F2" w:rsidRPr="00EA21F2">
              <w:rPr>
                <w:kern w:val="2"/>
                <w:sz w:val="28"/>
                <w:szCs w:val="28"/>
                <w:lang w:eastAsia="en-US"/>
              </w:rPr>
              <w:t xml:space="preserve"> </w:t>
            </w:r>
            <w:r w:rsidRPr="00EA21F2">
              <w:rPr>
                <w:kern w:val="2"/>
                <w:sz w:val="28"/>
                <w:szCs w:val="28"/>
                <w:lang w:eastAsia="en-US"/>
              </w:rPr>
              <w:t>выявленных</w:t>
            </w:r>
            <w:r w:rsidR="00EA21F2" w:rsidRPr="00EA21F2">
              <w:rPr>
                <w:kern w:val="2"/>
                <w:sz w:val="28"/>
                <w:szCs w:val="28"/>
                <w:lang w:eastAsia="en-US"/>
              </w:rPr>
              <w:t xml:space="preserve"> </w:t>
            </w:r>
            <w:r w:rsidRPr="00EA21F2">
              <w:rPr>
                <w:kern w:val="2"/>
                <w:sz w:val="28"/>
                <w:szCs w:val="28"/>
                <w:lang w:eastAsia="en-US"/>
              </w:rPr>
              <w:t>случаев</w:t>
            </w:r>
            <w:r w:rsidR="00EA21F2" w:rsidRPr="00EA21F2">
              <w:rPr>
                <w:kern w:val="2"/>
                <w:sz w:val="28"/>
                <w:szCs w:val="28"/>
                <w:lang w:eastAsia="en-US"/>
              </w:rPr>
              <w:t xml:space="preserve"> </w:t>
            </w:r>
            <w:r w:rsidRPr="00EA21F2">
              <w:rPr>
                <w:kern w:val="2"/>
                <w:sz w:val="28"/>
                <w:szCs w:val="28"/>
                <w:lang w:eastAsia="en-US"/>
              </w:rPr>
              <w:t>онкологических</w:t>
            </w:r>
            <w:r w:rsidR="00EA21F2" w:rsidRPr="00EA21F2">
              <w:rPr>
                <w:kern w:val="2"/>
                <w:sz w:val="28"/>
                <w:szCs w:val="28"/>
                <w:lang w:eastAsia="en-US"/>
              </w:rPr>
              <w:t xml:space="preserve"> </w:t>
            </w:r>
            <w:r w:rsidRPr="00EA21F2">
              <w:rPr>
                <w:kern w:val="2"/>
                <w:sz w:val="28"/>
                <w:szCs w:val="28"/>
                <w:lang w:eastAsia="en-US"/>
              </w:rPr>
              <w:t>заболеваний</w:t>
            </w:r>
            <w:r w:rsidR="00EA21F2" w:rsidRPr="00EA21F2">
              <w:rPr>
                <w:kern w:val="2"/>
                <w:sz w:val="28"/>
                <w:szCs w:val="28"/>
                <w:lang w:eastAsia="en-US"/>
              </w:rPr>
              <w:t xml:space="preserve"> </w:t>
            </w:r>
            <w:r w:rsidRPr="00EA21F2">
              <w:rPr>
                <w:kern w:val="2"/>
                <w:sz w:val="28"/>
                <w:szCs w:val="28"/>
                <w:lang w:eastAsia="en-US"/>
              </w:rPr>
              <w:t>на</w:t>
            </w:r>
            <w:r w:rsidR="00EA21F2" w:rsidRPr="00EA21F2">
              <w:rPr>
                <w:kern w:val="2"/>
                <w:sz w:val="28"/>
                <w:szCs w:val="28"/>
                <w:lang w:eastAsia="en-US"/>
              </w:rPr>
              <w:t xml:space="preserve"> </w:t>
            </w:r>
            <w:r w:rsidRPr="00EA21F2">
              <w:rPr>
                <w:kern w:val="2"/>
                <w:sz w:val="28"/>
                <w:szCs w:val="28"/>
                <w:lang w:eastAsia="en-US"/>
              </w:rPr>
              <w:t>ранних</w:t>
            </w:r>
            <w:r w:rsidR="00EA21F2" w:rsidRPr="00EA21F2">
              <w:rPr>
                <w:kern w:val="2"/>
                <w:sz w:val="28"/>
                <w:szCs w:val="28"/>
                <w:lang w:eastAsia="en-US"/>
              </w:rPr>
              <w:t xml:space="preserve"> </w:t>
            </w:r>
            <w:r w:rsidRPr="00EA21F2">
              <w:rPr>
                <w:kern w:val="2"/>
                <w:sz w:val="28"/>
                <w:szCs w:val="28"/>
                <w:lang w:eastAsia="en-US"/>
              </w:rPr>
              <w:t>стадиях</w:t>
            </w:r>
            <w:r w:rsidR="00EA21F2" w:rsidRPr="00EA21F2">
              <w:rPr>
                <w:kern w:val="2"/>
                <w:sz w:val="28"/>
                <w:szCs w:val="28"/>
                <w:lang w:eastAsia="en-US"/>
              </w:rPr>
              <w:t xml:space="preserve"> </w:t>
            </w:r>
            <w:r w:rsidRPr="00EA21F2">
              <w:rPr>
                <w:kern w:val="2"/>
                <w:sz w:val="28"/>
                <w:szCs w:val="28"/>
                <w:lang w:eastAsia="en-US"/>
              </w:rPr>
              <w:t>(I</w:t>
            </w:r>
            <w:r w:rsidR="00EA21F2" w:rsidRPr="00EA21F2">
              <w:rPr>
                <w:kern w:val="2"/>
                <w:sz w:val="28"/>
                <w:szCs w:val="28"/>
                <w:lang w:eastAsia="en-US"/>
              </w:rPr>
              <w:t xml:space="preserve"> </w:t>
            </w:r>
            <w:r w:rsidRPr="00EA21F2">
              <w:rPr>
                <w:kern w:val="2"/>
                <w:sz w:val="28"/>
                <w:szCs w:val="28"/>
                <w:lang w:eastAsia="en-US"/>
              </w:rPr>
              <w:t>и</w:t>
            </w:r>
            <w:r w:rsidR="00EA21F2" w:rsidRPr="00EA21F2">
              <w:rPr>
                <w:kern w:val="2"/>
                <w:sz w:val="28"/>
                <w:szCs w:val="28"/>
                <w:lang w:eastAsia="en-US"/>
              </w:rPr>
              <w:t xml:space="preserve"> </w:t>
            </w:r>
            <w:r w:rsidRPr="00EA21F2">
              <w:rPr>
                <w:kern w:val="2"/>
                <w:sz w:val="28"/>
                <w:szCs w:val="28"/>
                <w:lang w:eastAsia="en-US"/>
              </w:rPr>
              <w:t>II</w:t>
            </w:r>
            <w:r w:rsidR="00EA21F2" w:rsidRPr="00EA21F2">
              <w:rPr>
                <w:kern w:val="2"/>
                <w:sz w:val="28"/>
                <w:szCs w:val="28"/>
                <w:lang w:eastAsia="en-US"/>
              </w:rPr>
              <w:t xml:space="preserve"> </w:t>
            </w:r>
            <w:r w:rsidRPr="00EA21F2">
              <w:rPr>
                <w:kern w:val="2"/>
                <w:sz w:val="28"/>
                <w:szCs w:val="28"/>
                <w:lang w:eastAsia="en-US"/>
              </w:rPr>
              <w:t>стадии)</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общем</w:t>
            </w:r>
            <w:r w:rsidR="00EA21F2" w:rsidRPr="00EA21F2">
              <w:rPr>
                <w:kern w:val="2"/>
                <w:sz w:val="28"/>
                <w:szCs w:val="28"/>
                <w:lang w:eastAsia="en-US"/>
              </w:rPr>
              <w:t xml:space="preserve"> </w:t>
            </w:r>
            <w:r w:rsidRPr="00EA21F2">
              <w:rPr>
                <w:kern w:val="2"/>
                <w:sz w:val="28"/>
                <w:szCs w:val="28"/>
                <w:lang w:eastAsia="en-US"/>
              </w:rPr>
              <w:t>количестве</w:t>
            </w:r>
            <w:r w:rsidR="00EA21F2" w:rsidRPr="00EA21F2">
              <w:rPr>
                <w:kern w:val="2"/>
                <w:sz w:val="28"/>
                <w:szCs w:val="28"/>
                <w:lang w:eastAsia="en-US"/>
              </w:rPr>
              <w:t xml:space="preserve"> </w:t>
            </w:r>
            <w:r w:rsidRPr="00EA21F2">
              <w:rPr>
                <w:kern w:val="2"/>
                <w:sz w:val="28"/>
                <w:szCs w:val="28"/>
                <w:lang w:eastAsia="en-US"/>
              </w:rPr>
              <w:t>выявленных</w:t>
            </w:r>
            <w:r w:rsidR="00EA21F2" w:rsidRPr="00EA21F2">
              <w:rPr>
                <w:kern w:val="2"/>
                <w:sz w:val="28"/>
                <w:szCs w:val="28"/>
                <w:lang w:eastAsia="en-US"/>
              </w:rPr>
              <w:t xml:space="preserve"> </w:t>
            </w:r>
            <w:r w:rsidRPr="00EA21F2">
              <w:rPr>
                <w:kern w:val="2"/>
                <w:sz w:val="28"/>
                <w:szCs w:val="28"/>
                <w:lang w:eastAsia="en-US"/>
              </w:rPr>
              <w:t>случаев</w:t>
            </w:r>
            <w:r w:rsidR="00EA21F2" w:rsidRPr="00EA21F2">
              <w:rPr>
                <w:kern w:val="2"/>
                <w:sz w:val="28"/>
                <w:szCs w:val="28"/>
                <w:lang w:eastAsia="en-US"/>
              </w:rPr>
              <w:t xml:space="preserve"> </w:t>
            </w:r>
            <w:r w:rsidRPr="00EA21F2">
              <w:rPr>
                <w:kern w:val="2"/>
                <w:sz w:val="28"/>
                <w:szCs w:val="28"/>
                <w:lang w:eastAsia="en-US"/>
              </w:rPr>
              <w:t>онкологических</w:t>
            </w:r>
            <w:r w:rsidR="00EA21F2" w:rsidRPr="00EA21F2">
              <w:rPr>
                <w:kern w:val="2"/>
                <w:sz w:val="28"/>
                <w:szCs w:val="28"/>
                <w:lang w:eastAsia="en-US"/>
              </w:rPr>
              <w:t xml:space="preserve"> </w:t>
            </w:r>
            <w:r w:rsidRPr="00EA21F2">
              <w:rPr>
                <w:kern w:val="2"/>
                <w:sz w:val="28"/>
                <w:szCs w:val="28"/>
                <w:lang w:eastAsia="en-US"/>
              </w:rPr>
              <w:t>заболеваний</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течение</w:t>
            </w:r>
            <w:r w:rsidR="00EA21F2" w:rsidRPr="00EA21F2">
              <w:rPr>
                <w:kern w:val="2"/>
                <w:sz w:val="28"/>
                <w:szCs w:val="28"/>
                <w:lang w:eastAsia="en-US"/>
              </w:rPr>
              <w:t xml:space="preserve"> </w:t>
            </w:r>
            <w:r w:rsidRPr="00EA21F2">
              <w:rPr>
                <w:kern w:val="2"/>
                <w:sz w:val="28"/>
                <w:szCs w:val="28"/>
                <w:lang w:eastAsia="en-US"/>
              </w:rPr>
              <w:t>года</w:t>
            </w:r>
          </w:p>
        </w:tc>
        <w:tc>
          <w:tcPr>
            <w:tcW w:w="2537"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процентов</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54,4</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54,5</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54,6</w:t>
            </w:r>
          </w:p>
        </w:tc>
      </w:tr>
      <w:tr w:rsidR="001F2303" w:rsidRPr="00EA21F2" w:rsidTr="001A4E10">
        <w:tc>
          <w:tcPr>
            <w:tcW w:w="8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14.</w:t>
            </w:r>
          </w:p>
        </w:tc>
        <w:tc>
          <w:tcPr>
            <w:tcW w:w="3625" w:type="dxa"/>
            <w:tcBorders>
              <w:top w:val="single" w:sz="4" w:space="0" w:color="auto"/>
              <w:left w:val="single" w:sz="4" w:space="0" w:color="auto"/>
              <w:bottom w:val="single" w:sz="4" w:space="0" w:color="auto"/>
              <w:right w:val="single" w:sz="4" w:space="0" w:color="auto"/>
            </w:tcBorders>
          </w:tcPr>
          <w:p w:rsidR="00BB4833" w:rsidRDefault="001F2303" w:rsidP="00B85EA4">
            <w:pPr>
              <w:rPr>
                <w:kern w:val="2"/>
                <w:sz w:val="28"/>
                <w:szCs w:val="28"/>
                <w:lang w:eastAsia="en-US"/>
              </w:rPr>
            </w:pPr>
            <w:r w:rsidRPr="00EA21F2">
              <w:rPr>
                <w:kern w:val="2"/>
                <w:sz w:val="28"/>
                <w:szCs w:val="28"/>
                <w:lang w:eastAsia="en-US"/>
              </w:rPr>
              <w:t>Доля</w:t>
            </w:r>
            <w:r w:rsidR="00EA21F2" w:rsidRPr="00EA21F2">
              <w:rPr>
                <w:kern w:val="2"/>
                <w:sz w:val="28"/>
                <w:szCs w:val="28"/>
                <w:lang w:eastAsia="en-US"/>
              </w:rPr>
              <w:t xml:space="preserve"> </w:t>
            </w:r>
            <w:r w:rsidRPr="00EA21F2">
              <w:rPr>
                <w:kern w:val="2"/>
                <w:sz w:val="28"/>
                <w:szCs w:val="28"/>
                <w:lang w:eastAsia="en-US"/>
              </w:rPr>
              <w:t>пациентов</w:t>
            </w:r>
            <w:r w:rsidR="00EA21F2" w:rsidRPr="00EA21F2">
              <w:rPr>
                <w:kern w:val="2"/>
                <w:sz w:val="28"/>
                <w:szCs w:val="28"/>
                <w:lang w:eastAsia="en-US"/>
              </w:rPr>
              <w:t xml:space="preserve"> </w:t>
            </w:r>
          </w:p>
          <w:p w:rsidR="001F2303" w:rsidRPr="00EA21F2" w:rsidRDefault="001F2303" w:rsidP="00B85EA4">
            <w:pPr>
              <w:rPr>
                <w:kern w:val="2"/>
                <w:sz w:val="28"/>
                <w:szCs w:val="28"/>
                <w:lang w:eastAsia="en-US"/>
              </w:rPr>
            </w:pPr>
            <w:r w:rsidRPr="00EA21F2">
              <w:rPr>
                <w:kern w:val="2"/>
                <w:sz w:val="28"/>
                <w:szCs w:val="28"/>
                <w:lang w:eastAsia="en-US"/>
              </w:rPr>
              <w:t>с</w:t>
            </w:r>
            <w:r w:rsidR="00EA21F2" w:rsidRPr="00EA21F2">
              <w:rPr>
                <w:kern w:val="2"/>
                <w:sz w:val="28"/>
                <w:szCs w:val="28"/>
                <w:lang w:eastAsia="en-US"/>
              </w:rPr>
              <w:t xml:space="preserve"> </w:t>
            </w:r>
            <w:r w:rsidRPr="00EA21F2">
              <w:rPr>
                <w:kern w:val="2"/>
                <w:sz w:val="28"/>
                <w:szCs w:val="28"/>
                <w:lang w:eastAsia="en-US"/>
              </w:rPr>
              <w:t>инфарктом</w:t>
            </w:r>
            <w:r w:rsidR="00EA21F2" w:rsidRPr="00EA21F2">
              <w:rPr>
                <w:kern w:val="2"/>
                <w:sz w:val="28"/>
                <w:szCs w:val="28"/>
                <w:lang w:eastAsia="en-US"/>
              </w:rPr>
              <w:t xml:space="preserve"> </w:t>
            </w:r>
            <w:r w:rsidRPr="00EA21F2">
              <w:rPr>
                <w:kern w:val="2"/>
                <w:sz w:val="28"/>
                <w:szCs w:val="28"/>
                <w:lang w:eastAsia="en-US"/>
              </w:rPr>
              <w:t>миокарда,</w:t>
            </w:r>
            <w:r w:rsidR="00EA21F2" w:rsidRPr="00EA21F2">
              <w:rPr>
                <w:kern w:val="2"/>
                <w:sz w:val="28"/>
                <w:szCs w:val="28"/>
                <w:lang w:eastAsia="en-US"/>
              </w:rPr>
              <w:t xml:space="preserve"> </w:t>
            </w:r>
            <w:proofErr w:type="gramStart"/>
            <w:r w:rsidRPr="00EA21F2">
              <w:rPr>
                <w:kern w:val="2"/>
                <w:sz w:val="28"/>
                <w:szCs w:val="28"/>
                <w:lang w:eastAsia="en-US"/>
              </w:rPr>
              <w:t>госпитализированных</w:t>
            </w:r>
            <w:proofErr w:type="gramEnd"/>
            <w:r w:rsidR="00EA21F2" w:rsidRPr="00EA21F2">
              <w:rPr>
                <w:kern w:val="2"/>
                <w:sz w:val="28"/>
                <w:szCs w:val="28"/>
                <w:lang w:eastAsia="en-US"/>
              </w:rPr>
              <w:t xml:space="preserve"> </w:t>
            </w:r>
          </w:p>
          <w:p w:rsidR="001F2303" w:rsidRPr="00EA21F2" w:rsidRDefault="001F2303" w:rsidP="00B85EA4">
            <w:pPr>
              <w:rPr>
                <w:kern w:val="2"/>
                <w:sz w:val="28"/>
                <w:szCs w:val="28"/>
                <w:lang w:eastAsia="en-US"/>
              </w:rPr>
            </w:pPr>
            <w:proofErr w:type="gramStart"/>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первые</w:t>
            </w:r>
            <w:proofErr w:type="gramEnd"/>
            <w:r w:rsidR="00EA21F2" w:rsidRPr="00EA21F2">
              <w:rPr>
                <w:kern w:val="2"/>
                <w:sz w:val="28"/>
                <w:szCs w:val="28"/>
                <w:lang w:eastAsia="en-US"/>
              </w:rPr>
              <w:t xml:space="preserve"> </w:t>
            </w:r>
            <w:r w:rsidRPr="00EA21F2">
              <w:rPr>
                <w:kern w:val="2"/>
                <w:sz w:val="28"/>
                <w:szCs w:val="28"/>
                <w:lang w:eastAsia="en-US"/>
              </w:rPr>
              <w:t>6</w:t>
            </w:r>
            <w:r w:rsidR="00EA21F2" w:rsidRPr="00EA21F2">
              <w:rPr>
                <w:kern w:val="2"/>
                <w:sz w:val="28"/>
                <w:szCs w:val="28"/>
                <w:lang w:eastAsia="en-US"/>
              </w:rPr>
              <w:t xml:space="preserve"> </w:t>
            </w:r>
            <w:r w:rsidRPr="00EA21F2">
              <w:rPr>
                <w:kern w:val="2"/>
                <w:sz w:val="28"/>
                <w:szCs w:val="28"/>
                <w:lang w:eastAsia="en-US"/>
              </w:rPr>
              <w:t>часов</w:t>
            </w:r>
            <w:r w:rsidR="00EA21F2" w:rsidRPr="00EA21F2">
              <w:rPr>
                <w:kern w:val="2"/>
                <w:sz w:val="28"/>
                <w:szCs w:val="28"/>
                <w:lang w:eastAsia="en-US"/>
              </w:rPr>
              <w:t xml:space="preserve"> </w:t>
            </w:r>
            <w:r w:rsidRPr="00EA21F2">
              <w:rPr>
                <w:kern w:val="2"/>
                <w:sz w:val="28"/>
                <w:szCs w:val="28"/>
                <w:lang w:eastAsia="en-US"/>
              </w:rPr>
              <w:t>от</w:t>
            </w:r>
            <w:r w:rsidR="00EA21F2" w:rsidRPr="00EA21F2">
              <w:rPr>
                <w:kern w:val="2"/>
                <w:sz w:val="28"/>
                <w:szCs w:val="28"/>
                <w:lang w:eastAsia="en-US"/>
              </w:rPr>
              <w:t xml:space="preserve"> </w:t>
            </w:r>
            <w:r w:rsidRPr="00EA21F2">
              <w:rPr>
                <w:kern w:val="2"/>
                <w:sz w:val="28"/>
                <w:szCs w:val="28"/>
                <w:lang w:eastAsia="en-US"/>
              </w:rPr>
              <w:t>начала</w:t>
            </w:r>
            <w:r w:rsidR="00EA21F2" w:rsidRPr="00EA21F2">
              <w:rPr>
                <w:kern w:val="2"/>
                <w:sz w:val="28"/>
                <w:szCs w:val="28"/>
                <w:lang w:eastAsia="en-US"/>
              </w:rPr>
              <w:t xml:space="preserve"> </w:t>
            </w:r>
            <w:r w:rsidRPr="00EA21F2">
              <w:rPr>
                <w:kern w:val="2"/>
                <w:sz w:val="28"/>
                <w:szCs w:val="28"/>
                <w:lang w:eastAsia="en-US"/>
              </w:rPr>
              <w:t>заболевания,</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общем</w:t>
            </w:r>
            <w:r w:rsidR="00EA21F2" w:rsidRPr="00EA21F2">
              <w:rPr>
                <w:kern w:val="2"/>
                <w:sz w:val="28"/>
                <w:szCs w:val="28"/>
                <w:lang w:eastAsia="en-US"/>
              </w:rPr>
              <w:t xml:space="preserve"> </w:t>
            </w:r>
            <w:r w:rsidRPr="00EA21F2">
              <w:rPr>
                <w:kern w:val="2"/>
                <w:sz w:val="28"/>
                <w:szCs w:val="28"/>
                <w:lang w:eastAsia="en-US"/>
              </w:rPr>
              <w:t>количестве</w:t>
            </w:r>
            <w:r w:rsidR="00EA21F2" w:rsidRPr="00EA21F2">
              <w:rPr>
                <w:kern w:val="2"/>
                <w:sz w:val="28"/>
                <w:szCs w:val="28"/>
                <w:lang w:eastAsia="en-US"/>
              </w:rPr>
              <w:t xml:space="preserve"> </w:t>
            </w:r>
            <w:r w:rsidRPr="00EA21F2">
              <w:rPr>
                <w:kern w:val="2"/>
                <w:sz w:val="28"/>
                <w:szCs w:val="28"/>
                <w:lang w:eastAsia="en-US"/>
              </w:rPr>
              <w:t>госпитализированных</w:t>
            </w:r>
            <w:r w:rsidR="00EA21F2" w:rsidRPr="00EA21F2">
              <w:rPr>
                <w:kern w:val="2"/>
                <w:sz w:val="28"/>
                <w:szCs w:val="28"/>
                <w:lang w:eastAsia="en-US"/>
              </w:rPr>
              <w:t xml:space="preserve"> </w:t>
            </w:r>
            <w:r w:rsidRPr="00EA21F2">
              <w:rPr>
                <w:kern w:val="2"/>
                <w:sz w:val="28"/>
                <w:szCs w:val="28"/>
                <w:lang w:eastAsia="en-US"/>
              </w:rPr>
              <w:t>пациентов</w:t>
            </w:r>
            <w:r w:rsidR="00EA21F2" w:rsidRPr="00EA21F2">
              <w:rPr>
                <w:kern w:val="2"/>
                <w:sz w:val="28"/>
                <w:szCs w:val="28"/>
                <w:lang w:eastAsia="en-US"/>
              </w:rPr>
              <w:t xml:space="preserve"> </w:t>
            </w:r>
          </w:p>
          <w:p w:rsidR="001F2303" w:rsidRPr="00EA21F2" w:rsidRDefault="001F2303" w:rsidP="00B85EA4">
            <w:pPr>
              <w:rPr>
                <w:kern w:val="2"/>
                <w:sz w:val="28"/>
                <w:szCs w:val="28"/>
                <w:lang w:eastAsia="en-US"/>
              </w:rPr>
            </w:pPr>
            <w:r w:rsidRPr="00EA21F2">
              <w:rPr>
                <w:kern w:val="2"/>
                <w:sz w:val="28"/>
                <w:szCs w:val="28"/>
                <w:lang w:eastAsia="en-US"/>
              </w:rPr>
              <w:t>с</w:t>
            </w:r>
            <w:r w:rsidR="00EA21F2" w:rsidRPr="00EA21F2">
              <w:rPr>
                <w:kern w:val="2"/>
                <w:sz w:val="28"/>
                <w:szCs w:val="28"/>
                <w:lang w:eastAsia="en-US"/>
              </w:rPr>
              <w:t xml:space="preserve"> </w:t>
            </w:r>
            <w:r w:rsidRPr="00EA21F2">
              <w:rPr>
                <w:kern w:val="2"/>
                <w:sz w:val="28"/>
                <w:szCs w:val="28"/>
                <w:lang w:eastAsia="en-US"/>
              </w:rPr>
              <w:t>инфарктом</w:t>
            </w:r>
            <w:r w:rsidR="00EA21F2" w:rsidRPr="00EA21F2">
              <w:rPr>
                <w:kern w:val="2"/>
                <w:sz w:val="28"/>
                <w:szCs w:val="28"/>
                <w:lang w:eastAsia="en-US"/>
              </w:rPr>
              <w:t xml:space="preserve"> </w:t>
            </w:r>
            <w:r w:rsidRPr="00EA21F2">
              <w:rPr>
                <w:kern w:val="2"/>
                <w:sz w:val="28"/>
                <w:szCs w:val="28"/>
                <w:lang w:eastAsia="en-US"/>
              </w:rPr>
              <w:t>миокарда</w:t>
            </w:r>
          </w:p>
        </w:tc>
        <w:tc>
          <w:tcPr>
            <w:tcW w:w="2537"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процентов</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29,1</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29,2</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29,3</w:t>
            </w:r>
          </w:p>
        </w:tc>
      </w:tr>
      <w:tr w:rsidR="001F2303" w:rsidRPr="00EA21F2" w:rsidTr="001A4E10">
        <w:tc>
          <w:tcPr>
            <w:tcW w:w="8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15.</w:t>
            </w:r>
          </w:p>
        </w:tc>
        <w:tc>
          <w:tcPr>
            <w:tcW w:w="3625" w:type="dxa"/>
            <w:tcBorders>
              <w:top w:val="single" w:sz="4" w:space="0" w:color="auto"/>
              <w:left w:val="single" w:sz="4" w:space="0" w:color="auto"/>
              <w:bottom w:val="single" w:sz="4" w:space="0" w:color="auto"/>
              <w:right w:val="single" w:sz="4" w:space="0" w:color="auto"/>
            </w:tcBorders>
          </w:tcPr>
          <w:p w:rsidR="00BB4833" w:rsidRDefault="001F2303" w:rsidP="00B85EA4">
            <w:pPr>
              <w:rPr>
                <w:kern w:val="2"/>
                <w:sz w:val="28"/>
                <w:szCs w:val="28"/>
                <w:lang w:eastAsia="en-US"/>
              </w:rPr>
            </w:pPr>
            <w:r w:rsidRPr="00EA21F2">
              <w:rPr>
                <w:kern w:val="2"/>
                <w:sz w:val="28"/>
                <w:szCs w:val="28"/>
                <w:lang w:eastAsia="en-US"/>
              </w:rPr>
              <w:t>Доля</w:t>
            </w:r>
            <w:r w:rsidR="00EA21F2" w:rsidRPr="00EA21F2">
              <w:rPr>
                <w:kern w:val="2"/>
                <w:sz w:val="28"/>
                <w:szCs w:val="28"/>
                <w:lang w:eastAsia="en-US"/>
              </w:rPr>
              <w:t xml:space="preserve"> </w:t>
            </w:r>
            <w:r w:rsidRPr="00EA21F2">
              <w:rPr>
                <w:kern w:val="2"/>
                <w:sz w:val="28"/>
                <w:szCs w:val="28"/>
                <w:lang w:eastAsia="en-US"/>
              </w:rPr>
              <w:t>пациентов</w:t>
            </w:r>
            <w:r w:rsidR="00EA21F2" w:rsidRPr="00EA21F2">
              <w:rPr>
                <w:kern w:val="2"/>
                <w:sz w:val="28"/>
                <w:szCs w:val="28"/>
                <w:lang w:eastAsia="en-US"/>
              </w:rPr>
              <w:t xml:space="preserve"> </w:t>
            </w:r>
            <w:r w:rsidRPr="00EA21F2">
              <w:rPr>
                <w:kern w:val="2"/>
                <w:sz w:val="28"/>
                <w:szCs w:val="28"/>
                <w:lang w:eastAsia="en-US"/>
              </w:rPr>
              <w:t>с</w:t>
            </w:r>
            <w:r w:rsidR="00EA21F2" w:rsidRPr="00EA21F2">
              <w:rPr>
                <w:kern w:val="2"/>
                <w:sz w:val="28"/>
                <w:szCs w:val="28"/>
                <w:lang w:eastAsia="en-US"/>
              </w:rPr>
              <w:t xml:space="preserve"> </w:t>
            </w:r>
            <w:r w:rsidRPr="00EA21F2">
              <w:rPr>
                <w:kern w:val="2"/>
                <w:sz w:val="28"/>
                <w:szCs w:val="28"/>
                <w:lang w:eastAsia="en-US"/>
              </w:rPr>
              <w:t>острым</w:t>
            </w:r>
            <w:r w:rsidR="00EA21F2" w:rsidRPr="00EA21F2">
              <w:rPr>
                <w:kern w:val="2"/>
                <w:sz w:val="28"/>
                <w:szCs w:val="28"/>
                <w:lang w:eastAsia="en-US"/>
              </w:rPr>
              <w:t xml:space="preserve"> </w:t>
            </w:r>
            <w:r w:rsidRPr="00EA21F2">
              <w:rPr>
                <w:kern w:val="2"/>
                <w:sz w:val="28"/>
                <w:szCs w:val="28"/>
                <w:lang w:eastAsia="en-US"/>
              </w:rPr>
              <w:t>инфарктом</w:t>
            </w:r>
            <w:r w:rsidR="00EA21F2" w:rsidRPr="00EA21F2">
              <w:rPr>
                <w:kern w:val="2"/>
                <w:sz w:val="28"/>
                <w:szCs w:val="28"/>
                <w:lang w:eastAsia="en-US"/>
              </w:rPr>
              <w:t xml:space="preserve"> </w:t>
            </w:r>
            <w:r w:rsidRPr="00EA21F2">
              <w:rPr>
                <w:kern w:val="2"/>
                <w:sz w:val="28"/>
                <w:szCs w:val="28"/>
                <w:lang w:eastAsia="en-US"/>
              </w:rPr>
              <w:t>миокарда,</w:t>
            </w:r>
            <w:r w:rsidR="00EA21F2" w:rsidRPr="00EA21F2">
              <w:rPr>
                <w:kern w:val="2"/>
                <w:sz w:val="28"/>
                <w:szCs w:val="28"/>
                <w:lang w:eastAsia="en-US"/>
              </w:rPr>
              <w:t xml:space="preserve"> </w:t>
            </w:r>
            <w:r w:rsidRPr="00EA21F2">
              <w:rPr>
                <w:kern w:val="2"/>
                <w:sz w:val="28"/>
                <w:szCs w:val="28"/>
                <w:lang w:eastAsia="en-US"/>
              </w:rPr>
              <w:t>которым</w:t>
            </w:r>
            <w:r w:rsidR="00EA21F2" w:rsidRPr="00EA21F2">
              <w:rPr>
                <w:kern w:val="2"/>
                <w:sz w:val="28"/>
                <w:szCs w:val="28"/>
                <w:lang w:eastAsia="en-US"/>
              </w:rPr>
              <w:t xml:space="preserve"> </w:t>
            </w:r>
            <w:r w:rsidRPr="00EA21F2">
              <w:rPr>
                <w:kern w:val="2"/>
                <w:sz w:val="28"/>
                <w:szCs w:val="28"/>
                <w:lang w:eastAsia="en-US"/>
              </w:rPr>
              <w:t>проведена</w:t>
            </w:r>
            <w:r w:rsidR="00EA21F2" w:rsidRPr="00EA21F2">
              <w:rPr>
                <w:kern w:val="2"/>
                <w:sz w:val="28"/>
                <w:szCs w:val="28"/>
                <w:lang w:eastAsia="en-US"/>
              </w:rPr>
              <w:t xml:space="preserve"> </w:t>
            </w:r>
            <w:proofErr w:type="spellStart"/>
            <w:r w:rsidRPr="00EA21F2">
              <w:rPr>
                <w:kern w:val="2"/>
                <w:sz w:val="28"/>
                <w:szCs w:val="28"/>
                <w:lang w:eastAsia="en-US"/>
              </w:rPr>
              <w:t>тромболитическая</w:t>
            </w:r>
            <w:proofErr w:type="spellEnd"/>
            <w:r w:rsidR="00EA21F2" w:rsidRPr="00EA21F2">
              <w:rPr>
                <w:kern w:val="2"/>
                <w:sz w:val="28"/>
                <w:szCs w:val="28"/>
                <w:lang w:eastAsia="en-US"/>
              </w:rPr>
              <w:t xml:space="preserve"> </w:t>
            </w:r>
            <w:r w:rsidRPr="00EA21F2">
              <w:rPr>
                <w:kern w:val="2"/>
                <w:sz w:val="28"/>
                <w:szCs w:val="28"/>
                <w:lang w:eastAsia="en-US"/>
              </w:rPr>
              <w:t>терапия,</w:t>
            </w:r>
            <w:r w:rsidR="00EA21F2" w:rsidRPr="00EA21F2">
              <w:rPr>
                <w:kern w:val="2"/>
                <w:sz w:val="28"/>
                <w:szCs w:val="28"/>
                <w:lang w:eastAsia="en-US"/>
              </w:rPr>
              <w:t xml:space="preserve"> </w:t>
            </w:r>
          </w:p>
          <w:p w:rsidR="001F2303" w:rsidRPr="00EA21F2" w:rsidRDefault="001F2303" w:rsidP="00B85EA4">
            <w:pPr>
              <w:rPr>
                <w:kern w:val="2"/>
                <w:sz w:val="28"/>
                <w:szCs w:val="28"/>
                <w:lang w:eastAsia="en-US"/>
              </w:rPr>
            </w:pP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общем</w:t>
            </w:r>
            <w:r w:rsidR="00EA21F2" w:rsidRPr="00EA21F2">
              <w:rPr>
                <w:kern w:val="2"/>
                <w:sz w:val="28"/>
                <w:szCs w:val="28"/>
                <w:lang w:eastAsia="en-US"/>
              </w:rPr>
              <w:t xml:space="preserve"> </w:t>
            </w:r>
            <w:r w:rsidRPr="00EA21F2">
              <w:rPr>
                <w:kern w:val="2"/>
                <w:sz w:val="28"/>
                <w:szCs w:val="28"/>
                <w:lang w:eastAsia="en-US"/>
              </w:rPr>
              <w:t>количестве</w:t>
            </w:r>
            <w:r w:rsidR="00EA21F2" w:rsidRPr="00EA21F2">
              <w:rPr>
                <w:kern w:val="2"/>
                <w:sz w:val="28"/>
                <w:szCs w:val="28"/>
                <w:lang w:eastAsia="en-US"/>
              </w:rPr>
              <w:t xml:space="preserve"> </w:t>
            </w:r>
            <w:r w:rsidRPr="00EA21F2">
              <w:rPr>
                <w:kern w:val="2"/>
                <w:sz w:val="28"/>
                <w:szCs w:val="28"/>
                <w:lang w:eastAsia="en-US"/>
              </w:rPr>
              <w:t>пациентов</w:t>
            </w:r>
            <w:r w:rsidR="00EA21F2" w:rsidRPr="00EA21F2">
              <w:rPr>
                <w:kern w:val="2"/>
                <w:sz w:val="28"/>
                <w:szCs w:val="28"/>
                <w:lang w:eastAsia="en-US"/>
              </w:rPr>
              <w:t xml:space="preserve"> </w:t>
            </w:r>
            <w:r w:rsidRPr="00EA21F2">
              <w:rPr>
                <w:kern w:val="2"/>
                <w:sz w:val="28"/>
                <w:szCs w:val="28"/>
                <w:lang w:eastAsia="en-US"/>
              </w:rPr>
              <w:t>с</w:t>
            </w:r>
            <w:r w:rsidR="00EA21F2" w:rsidRPr="00EA21F2">
              <w:rPr>
                <w:kern w:val="2"/>
                <w:sz w:val="28"/>
                <w:szCs w:val="28"/>
                <w:lang w:eastAsia="en-US"/>
              </w:rPr>
              <w:t xml:space="preserve"> </w:t>
            </w:r>
            <w:r w:rsidRPr="00EA21F2">
              <w:rPr>
                <w:kern w:val="2"/>
                <w:sz w:val="28"/>
                <w:szCs w:val="28"/>
                <w:lang w:eastAsia="en-US"/>
              </w:rPr>
              <w:t>острым</w:t>
            </w:r>
            <w:r w:rsidR="00EA21F2" w:rsidRPr="00EA21F2">
              <w:rPr>
                <w:kern w:val="2"/>
                <w:sz w:val="28"/>
                <w:szCs w:val="28"/>
                <w:lang w:eastAsia="en-US"/>
              </w:rPr>
              <w:t xml:space="preserve"> </w:t>
            </w:r>
            <w:r w:rsidRPr="00EA21F2">
              <w:rPr>
                <w:kern w:val="2"/>
                <w:sz w:val="28"/>
                <w:szCs w:val="28"/>
                <w:lang w:eastAsia="en-US"/>
              </w:rPr>
              <w:t>инфарктом</w:t>
            </w:r>
            <w:r w:rsidR="00EA21F2" w:rsidRPr="00EA21F2">
              <w:rPr>
                <w:kern w:val="2"/>
                <w:sz w:val="28"/>
                <w:szCs w:val="28"/>
                <w:lang w:eastAsia="en-US"/>
              </w:rPr>
              <w:t xml:space="preserve"> </w:t>
            </w:r>
            <w:r w:rsidRPr="00EA21F2">
              <w:rPr>
                <w:kern w:val="2"/>
                <w:sz w:val="28"/>
                <w:szCs w:val="28"/>
                <w:lang w:eastAsia="en-US"/>
              </w:rPr>
              <w:t>миокарда</w:t>
            </w:r>
          </w:p>
        </w:tc>
        <w:tc>
          <w:tcPr>
            <w:tcW w:w="2537"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процентов</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25,0</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25,1</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25,2</w:t>
            </w:r>
          </w:p>
        </w:tc>
      </w:tr>
      <w:tr w:rsidR="001F2303" w:rsidRPr="00EA21F2" w:rsidTr="001A4E10">
        <w:tc>
          <w:tcPr>
            <w:tcW w:w="8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lastRenderedPageBreak/>
              <w:t>16.</w:t>
            </w:r>
          </w:p>
        </w:tc>
        <w:tc>
          <w:tcPr>
            <w:tcW w:w="36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rPr>
                <w:kern w:val="2"/>
                <w:sz w:val="28"/>
                <w:szCs w:val="28"/>
                <w:lang w:eastAsia="en-US"/>
              </w:rPr>
            </w:pPr>
            <w:r w:rsidRPr="00EA21F2">
              <w:rPr>
                <w:kern w:val="2"/>
                <w:sz w:val="28"/>
                <w:szCs w:val="28"/>
                <w:lang w:eastAsia="en-US"/>
              </w:rPr>
              <w:t>Доля</w:t>
            </w:r>
            <w:r w:rsidR="00EA21F2" w:rsidRPr="00EA21F2">
              <w:rPr>
                <w:kern w:val="2"/>
                <w:sz w:val="28"/>
                <w:szCs w:val="28"/>
                <w:lang w:eastAsia="en-US"/>
              </w:rPr>
              <w:t xml:space="preserve"> </w:t>
            </w:r>
            <w:r w:rsidRPr="00EA21F2">
              <w:rPr>
                <w:kern w:val="2"/>
                <w:sz w:val="28"/>
                <w:szCs w:val="28"/>
                <w:lang w:eastAsia="en-US"/>
              </w:rPr>
              <w:t>пациентов</w:t>
            </w:r>
            <w:r w:rsidR="00EA21F2" w:rsidRPr="00EA21F2">
              <w:rPr>
                <w:kern w:val="2"/>
                <w:sz w:val="28"/>
                <w:szCs w:val="28"/>
                <w:lang w:eastAsia="en-US"/>
              </w:rPr>
              <w:t xml:space="preserve"> </w:t>
            </w:r>
            <w:r w:rsidRPr="00EA21F2">
              <w:rPr>
                <w:kern w:val="2"/>
                <w:sz w:val="28"/>
                <w:szCs w:val="28"/>
                <w:lang w:eastAsia="en-US"/>
              </w:rPr>
              <w:t>с</w:t>
            </w:r>
            <w:r w:rsidR="00EA21F2" w:rsidRPr="00EA21F2">
              <w:rPr>
                <w:kern w:val="2"/>
                <w:sz w:val="28"/>
                <w:szCs w:val="28"/>
                <w:lang w:eastAsia="en-US"/>
              </w:rPr>
              <w:t xml:space="preserve"> </w:t>
            </w:r>
            <w:r w:rsidRPr="00EA21F2">
              <w:rPr>
                <w:kern w:val="2"/>
                <w:sz w:val="28"/>
                <w:szCs w:val="28"/>
                <w:lang w:eastAsia="en-US"/>
              </w:rPr>
              <w:t>острым</w:t>
            </w:r>
            <w:r w:rsidR="00EA21F2" w:rsidRPr="00EA21F2">
              <w:rPr>
                <w:kern w:val="2"/>
                <w:sz w:val="28"/>
                <w:szCs w:val="28"/>
                <w:lang w:eastAsia="en-US"/>
              </w:rPr>
              <w:t xml:space="preserve"> </w:t>
            </w:r>
            <w:r w:rsidRPr="00EA21F2">
              <w:rPr>
                <w:kern w:val="2"/>
                <w:sz w:val="28"/>
                <w:szCs w:val="28"/>
                <w:lang w:eastAsia="en-US"/>
              </w:rPr>
              <w:t>инфарктом</w:t>
            </w:r>
            <w:r w:rsidR="00EA21F2" w:rsidRPr="00EA21F2">
              <w:rPr>
                <w:kern w:val="2"/>
                <w:sz w:val="28"/>
                <w:szCs w:val="28"/>
                <w:lang w:eastAsia="en-US"/>
              </w:rPr>
              <w:t xml:space="preserve"> </w:t>
            </w:r>
            <w:r w:rsidRPr="00EA21F2">
              <w:rPr>
                <w:kern w:val="2"/>
                <w:sz w:val="28"/>
                <w:szCs w:val="28"/>
                <w:lang w:eastAsia="en-US"/>
              </w:rPr>
              <w:t>миокарда,</w:t>
            </w:r>
            <w:r w:rsidR="00EA21F2" w:rsidRPr="00EA21F2">
              <w:rPr>
                <w:kern w:val="2"/>
                <w:sz w:val="28"/>
                <w:szCs w:val="28"/>
                <w:lang w:eastAsia="en-US"/>
              </w:rPr>
              <w:t xml:space="preserve"> </w:t>
            </w:r>
            <w:r w:rsidRPr="00EA21F2">
              <w:rPr>
                <w:kern w:val="2"/>
                <w:sz w:val="28"/>
                <w:szCs w:val="28"/>
                <w:lang w:eastAsia="en-US"/>
              </w:rPr>
              <w:t>которым</w:t>
            </w:r>
            <w:r w:rsidR="00EA21F2" w:rsidRPr="00EA21F2">
              <w:rPr>
                <w:kern w:val="2"/>
                <w:sz w:val="28"/>
                <w:szCs w:val="28"/>
                <w:lang w:eastAsia="en-US"/>
              </w:rPr>
              <w:t xml:space="preserve"> </w:t>
            </w:r>
            <w:r w:rsidRPr="00EA21F2">
              <w:rPr>
                <w:kern w:val="2"/>
                <w:sz w:val="28"/>
                <w:szCs w:val="28"/>
                <w:lang w:eastAsia="en-US"/>
              </w:rPr>
              <w:t>проведено</w:t>
            </w:r>
            <w:r w:rsidR="00EA21F2" w:rsidRPr="00EA21F2">
              <w:rPr>
                <w:kern w:val="2"/>
                <w:sz w:val="28"/>
                <w:szCs w:val="28"/>
                <w:lang w:eastAsia="en-US"/>
              </w:rPr>
              <w:t xml:space="preserve"> </w:t>
            </w:r>
            <w:proofErr w:type="spellStart"/>
            <w:r w:rsidRPr="00EA21F2">
              <w:rPr>
                <w:kern w:val="2"/>
                <w:sz w:val="28"/>
                <w:szCs w:val="28"/>
                <w:lang w:eastAsia="en-US"/>
              </w:rPr>
              <w:t>стентирование</w:t>
            </w:r>
            <w:proofErr w:type="spellEnd"/>
            <w:r w:rsidR="00EA21F2" w:rsidRPr="00EA21F2">
              <w:rPr>
                <w:kern w:val="2"/>
                <w:sz w:val="28"/>
                <w:szCs w:val="28"/>
                <w:lang w:eastAsia="en-US"/>
              </w:rPr>
              <w:t xml:space="preserve"> </w:t>
            </w:r>
            <w:r w:rsidRPr="00EA21F2">
              <w:rPr>
                <w:kern w:val="2"/>
                <w:sz w:val="28"/>
                <w:szCs w:val="28"/>
                <w:lang w:eastAsia="en-US"/>
              </w:rPr>
              <w:t>коронарных</w:t>
            </w:r>
            <w:r w:rsidR="00EA21F2" w:rsidRPr="00EA21F2">
              <w:rPr>
                <w:kern w:val="2"/>
                <w:sz w:val="28"/>
                <w:szCs w:val="28"/>
                <w:lang w:eastAsia="en-US"/>
              </w:rPr>
              <w:t xml:space="preserve"> </w:t>
            </w:r>
            <w:r w:rsidRPr="00EA21F2">
              <w:rPr>
                <w:kern w:val="2"/>
                <w:sz w:val="28"/>
                <w:szCs w:val="28"/>
                <w:lang w:eastAsia="en-US"/>
              </w:rPr>
              <w:t>артерий,</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общем</w:t>
            </w:r>
            <w:r w:rsidR="00EA21F2" w:rsidRPr="00EA21F2">
              <w:rPr>
                <w:kern w:val="2"/>
                <w:sz w:val="28"/>
                <w:szCs w:val="28"/>
                <w:lang w:eastAsia="en-US"/>
              </w:rPr>
              <w:t xml:space="preserve"> </w:t>
            </w:r>
            <w:r w:rsidRPr="00EA21F2">
              <w:rPr>
                <w:kern w:val="2"/>
                <w:sz w:val="28"/>
                <w:szCs w:val="28"/>
                <w:lang w:eastAsia="en-US"/>
              </w:rPr>
              <w:t>количестве</w:t>
            </w:r>
            <w:r w:rsidR="00EA21F2" w:rsidRPr="00EA21F2">
              <w:rPr>
                <w:kern w:val="2"/>
                <w:sz w:val="28"/>
                <w:szCs w:val="28"/>
                <w:lang w:eastAsia="en-US"/>
              </w:rPr>
              <w:t xml:space="preserve"> </w:t>
            </w:r>
            <w:r w:rsidRPr="00EA21F2">
              <w:rPr>
                <w:kern w:val="2"/>
                <w:sz w:val="28"/>
                <w:szCs w:val="28"/>
                <w:lang w:eastAsia="en-US"/>
              </w:rPr>
              <w:t>пациентов</w:t>
            </w:r>
            <w:r w:rsidR="00EA21F2" w:rsidRPr="00EA21F2">
              <w:rPr>
                <w:kern w:val="2"/>
                <w:sz w:val="28"/>
                <w:szCs w:val="28"/>
                <w:lang w:eastAsia="en-US"/>
              </w:rPr>
              <w:t xml:space="preserve"> </w:t>
            </w:r>
            <w:r w:rsidRPr="00EA21F2">
              <w:rPr>
                <w:kern w:val="2"/>
                <w:sz w:val="28"/>
                <w:szCs w:val="28"/>
                <w:lang w:eastAsia="en-US"/>
              </w:rPr>
              <w:t>с</w:t>
            </w:r>
            <w:r w:rsidR="00EA21F2" w:rsidRPr="00EA21F2">
              <w:rPr>
                <w:kern w:val="2"/>
                <w:sz w:val="28"/>
                <w:szCs w:val="28"/>
                <w:lang w:eastAsia="en-US"/>
              </w:rPr>
              <w:t xml:space="preserve"> </w:t>
            </w:r>
            <w:r w:rsidRPr="00EA21F2">
              <w:rPr>
                <w:kern w:val="2"/>
                <w:sz w:val="28"/>
                <w:szCs w:val="28"/>
                <w:lang w:eastAsia="en-US"/>
              </w:rPr>
              <w:t>острым</w:t>
            </w:r>
            <w:r w:rsidR="00EA21F2" w:rsidRPr="00EA21F2">
              <w:rPr>
                <w:kern w:val="2"/>
                <w:sz w:val="28"/>
                <w:szCs w:val="28"/>
                <w:lang w:eastAsia="en-US"/>
              </w:rPr>
              <w:t xml:space="preserve"> </w:t>
            </w:r>
            <w:r w:rsidRPr="00EA21F2">
              <w:rPr>
                <w:kern w:val="2"/>
                <w:sz w:val="28"/>
                <w:szCs w:val="28"/>
                <w:lang w:eastAsia="en-US"/>
              </w:rPr>
              <w:t>инфарктом</w:t>
            </w:r>
            <w:r w:rsidR="00EA21F2" w:rsidRPr="00EA21F2">
              <w:rPr>
                <w:kern w:val="2"/>
                <w:sz w:val="28"/>
                <w:szCs w:val="28"/>
                <w:lang w:eastAsia="en-US"/>
              </w:rPr>
              <w:t xml:space="preserve"> </w:t>
            </w:r>
            <w:r w:rsidRPr="00EA21F2">
              <w:rPr>
                <w:kern w:val="2"/>
                <w:sz w:val="28"/>
                <w:szCs w:val="28"/>
                <w:lang w:eastAsia="en-US"/>
              </w:rPr>
              <w:t>миокарда</w:t>
            </w:r>
          </w:p>
        </w:tc>
        <w:tc>
          <w:tcPr>
            <w:tcW w:w="2537"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процентов</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12,0</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12,0</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12,0</w:t>
            </w:r>
          </w:p>
        </w:tc>
      </w:tr>
      <w:tr w:rsidR="001F2303" w:rsidRPr="00EA21F2" w:rsidTr="001A4E10">
        <w:tc>
          <w:tcPr>
            <w:tcW w:w="8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17.</w:t>
            </w:r>
          </w:p>
        </w:tc>
        <w:tc>
          <w:tcPr>
            <w:tcW w:w="3625" w:type="dxa"/>
            <w:tcBorders>
              <w:top w:val="single" w:sz="4" w:space="0" w:color="auto"/>
              <w:left w:val="single" w:sz="4" w:space="0" w:color="auto"/>
              <w:bottom w:val="single" w:sz="4" w:space="0" w:color="auto"/>
              <w:right w:val="single" w:sz="4" w:space="0" w:color="auto"/>
            </w:tcBorders>
          </w:tcPr>
          <w:p w:rsidR="00491948" w:rsidRDefault="001F2303" w:rsidP="00B85EA4">
            <w:pPr>
              <w:rPr>
                <w:kern w:val="2"/>
                <w:sz w:val="28"/>
                <w:szCs w:val="28"/>
                <w:lang w:eastAsia="en-US"/>
              </w:rPr>
            </w:pPr>
            <w:r w:rsidRPr="00EA21F2">
              <w:rPr>
                <w:kern w:val="2"/>
                <w:sz w:val="28"/>
                <w:szCs w:val="28"/>
                <w:lang w:eastAsia="en-US"/>
              </w:rPr>
              <w:t>Доля</w:t>
            </w:r>
            <w:r w:rsidR="00EA21F2" w:rsidRPr="00EA21F2">
              <w:rPr>
                <w:kern w:val="2"/>
                <w:sz w:val="28"/>
                <w:szCs w:val="28"/>
                <w:lang w:eastAsia="en-US"/>
              </w:rPr>
              <w:t xml:space="preserve"> </w:t>
            </w:r>
            <w:r w:rsidRPr="00EA21F2">
              <w:rPr>
                <w:kern w:val="2"/>
                <w:sz w:val="28"/>
                <w:szCs w:val="28"/>
                <w:lang w:eastAsia="en-US"/>
              </w:rPr>
              <w:t>пациентов</w:t>
            </w:r>
            <w:r w:rsidR="00EA21F2" w:rsidRPr="00EA21F2">
              <w:rPr>
                <w:kern w:val="2"/>
                <w:sz w:val="28"/>
                <w:szCs w:val="28"/>
                <w:lang w:eastAsia="en-US"/>
              </w:rPr>
              <w:t xml:space="preserve"> </w:t>
            </w:r>
            <w:r w:rsidRPr="00EA21F2">
              <w:rPr>
                <w:kern w:val="2"/>
                <w:sz w:val="28"/>
                <w:szCs w:val="28"/>
                <w:lang w:eastAsia="en-US"/>
              </w:rPr>
              <w:t>с</w:t>
            </w:r>
            <w:r w:rsidR="00EA21F2" w:rsidRPr="00EA21F2">
              <w:rPr>
                <w:kern w:val="2"/>
                <w:sz w:val="28"/>
                <w:szCs w:val="28"/>
                <w:lang w:eastAsia="en-US"/>
              </w:rPr>
              <w:t xml:space="preserve"> </w:t>
            </w:r>
            <w:r w:rsidRPr="00EA21F2">
              <w:rPr>
                <w:kern w:val="2"/>
                <w:sz w:val="28"/>
                <w:szCs w:val="28"/>
                <w:lang w:eastAsia="en-US"/>
              </w:rPr>
              <w:t>острым</w:t>
            </w:r>
            <w:r w:rsidR="00EA21F2" w:rsidRPr="00EA21F2">
              <w:rPr>
                <w:kern w:val="2"/>
                <w:sz w:val="28"/>
                <w:szCs w:val="28"/>
                <w:lang w:eastAsia="en-US"/>
              </w:rPr>
              <w:t xml:space="preserve"> </w:t>
            </w:r>
            <w:r w:rsidRPr="00EA21F2">
              <w:rPr>
                <w:kern w:val="2"/>
                <w:sz w:val="28"/>
                <w:szCs w:val="28"/>
                <w:lang w:eastAsia="en-US"/>
              </w:rPr>
              <w:t>и</w:t>
            </w:r>
            <w:r w:rsidR="00EA21F2" w:rsidRPr="00EA21F2">
              <w:rPr>
                <w:kern w:val="2"/>
                <w:sz w:val="28"/>
                <w:szCs w:val="28"/>
                <w:lang w:eastAsia="en-US"/>
              </w:rPr>
              <w:t xml:space="preserve"> </w:t>
            </w:r>
            <w:r w:rsidRPr="00EA21F2">
              <w:rPr>
                <w:kern w:val="2"/>
                <w:sz w:val="28"/>
                <w:szCs w:val="28"/>
                <w:lang w:eastAsia="en-US"/>
              </w:rPr>
              <w:t>повторным</w:t>
            </w:r>
            <w:r w:rsidR="00EA21F2" w:rsidRPr="00EA21F2">
              <w:rPr>
                <w:kern w:val="2"/>
                <w:sz w:val="28"/>
                <w:szCs w:val="28"/>
                <w:lang w:eastAsia="en-US"/>
              </w:rPr>
              <w:t xml:space="preserve"> </w:t>
            </w:r>
            <w:r w:rsidRPr="00EA21F2">
              <w:rPr>
                <w:kern w:val="2"/>
                <w:sz w:val="28"/>
                <w:szCs w:val="28"/>
                <w:lang w:eastAsia="en-US"/>
              </w:rPr>
              <w:t>инфарктом</w:t>
            </w:r>
            <w:r w:rsidR="00EA21F2" w:rsidRPr="00EA21F2">
              <w:rPr>
                <w:kern w:val="2"/>
                <w:sz w:val="28"/>
                <w:szCs w:val="28"/>
                <w:lang w:eastAsia="en-US"/>
              </w:rPr>
              <w:t xml:space="preserve"> </w:t>
            </w:r>
            <w:r w:rsidRPr="00EA21F2">
              <w:rPr>
                <w:kern w:val="2"/>
                <w:sz w:val="28"/>
                <w:szCs w:val="28"/>
                <w:lang w:eastAsia="en-US"/>
              </w:rPr>
              <w:t>миокарда,</w:t>
            </w:r>
            <w:r w:rsidR="00EA21F2" w:rsidRPr="00EA21F2">
              <w:rPr>
                <w:kern w:val="2"/>
                <w:sz w:val="28"/>
                <w:szCs w:val="28"/>
                <w:lang w:eastAsia="en-US"/>
              </w:rPr>
              <w:t xml:space="preserve"> </w:t>
            </w:r>
            <w:r w:rsidRPr="00EA21F2">
              <w:rPr>
                <w:kern w:val="2"/>
                <w:sz w:val="28"/>
                <w:szCs w:val="28"/>
                <w:lang w:eastAsia="en-US"/>
              </w:rPr>
              <w:t>которым</w:t>
            </w:r>
            <w:r w:rsidR="00EA21F2" w:rsidRPr="00EA21F2">
              <w:rPr>
                <w:kern w:val="2"/>
                <w:sz w:val="28"/>
                <w:szCs w:val="28"/>
                <w:lang w:eastAsia="en-US"/>
              </w:rPr>
              <w:t xml:space="preserve"> </w:t>
            </w:r>
            <w:r w:rsidRPr="00EA21F2">
              <w:rPr>
                <w:kern w:val="2"/>
                <w:sz w:val="28"/>
                <w:szCs w:val="28"/>
                <w:lang w:eastAsia="en-US"/>
              </w:rPr>
              <w:t>выездной</w:t>
            </w:r>
            <w:r w:rsidR="00EA21F2" w:rsidRPr="00EA21F2">
              <w:rPr>
                <w:kern w:val="2"/>
                <w:sz w:val="28"/>
                <w:szCs w:val="28"/>
                <w:lang w:eastAsia="en-US"/>
              </w:rPr>
              <w:t xml:space="preserve"> </w:t>
            </w:r>
            <w:r w:rsidRPr="00EA21F2">
              <w:rPr>
                <w:kern w:val="2"/>
                <w:sz w:val="28"/>
                <w:szCs w:val="28"/>
                <w:lang w:eastAsia="en-US"/>
              </w:rPr>
              <w:t>бригадой</w:t>
            </w:r>
            <w:r w:rsidR="00EA21F2" w:rsidRPr="00EA21F2">
              <w:rPr>
                <w:kern w:val="2"/>
                <w:sz w:val="28"/>
                <w:szCs w:val="28"/>
                <w:lang w:eastAsia="en-US"/>
              </w:rPr>
              <w:t xml:space="preserve"> </w:t>
            </w:r>
            <w:r w:rsidRPr="00EA21F2">
              <w:rPr>
                <w:kern w:val="2"/>
                <w:sz w:val="28"/>
                <w:szCs w:val="28"/>
                <w:lang w:eastAsia="en-US"/>
              </w:rPr>
              <w:t>скорой</w:t>
            </w:r>
            <w:r w:rsidR="00EA21F2" w:rsidRPr="00EA21F2">
              <w:rPr>
                <w:kern w:val="2"/>
                <w:sz w:val="28"/>
                <w:szCs w:val="28"/>
                <w:lang w:eastAsia="en-US"/>
              </w:rPr>
              <w:t xml:space="preserve"> </w:t>
            </w:r>
            <w:r w:rsidRPr="00EA21F2">
              <w:rPr>
                <w:kern w:val="2"/>
                <w:sz w:val="28"/>
                <w:szCs w:val="28"/>
                <w:lang w:eastAsia="en-US"/>
              </w:rPr>
              <w:t>медицинской</w:t>
            </w:r>
            <w:r w:rsidR="00EA21F2" w:rsidRPr="00EA21F2">
              <w:rPr>
                <w:kern w:val="2"/>
                <w:sz w:val="28"/>
                <w:szCs w:val="28"/>
                <w:lang w:eastAsia="en-US"/>
              </w:rPr>
              <w:t xml:space="preserve"> </w:t>
            </w:r>
            <w:r w:rsidRPr="00EA21F2">
              <w:rPr>
                <w:kern w:val="2"/>
                <w:sz w:val="28"/>
                <w:szCs w:val="28"/>
                <w:lang w:eastAsia="en-US"/>
              </w:rPr>
              <w:t>помощи</w:t>
            </w:r>
            <w:r w:rsidR="00EA21F2" w:rsidRPr="00EA21F2">
              <w:rPr>
                <w:kern w:val="2"/>
                <w:sz w:val="28"/>
                <w:szCs w:val="28"/>
                <w:lang w:eastAsia="en-US"/>
              </w:rPr>
              <w:t xml:space="preserve"> </w:t>
            </w:r>
            <w:proofErr w:type="gramStart"/>
            <w:r w:rsidRPr="00EA21F2">
              <w:rPr>
                <w:kern w:val="2"/>
                <w:sz w:val="28"/>
                <w:szCs w:val="28"/>
                <w:lang w:eastAsia="en-US"/>
              </w:rPr>
              <w:t>проведен</w:t>
            </w:r>
            <w:proofErr w:type="gramEnd"/>
            <w:r w:rsidR="00EA21F2" w:rsidRPr="00EA21F2">
              <w:rPr>
                <w:kern w:val="2"/>
                <w:sz w:val="28"/>
                <w:szCs w:val="28"/>
                <w:lang w:eastAsia="en-US"/>
              </w:rPr>
              <w:t xml:space="preserve"> </w:t>
            </w:r>
            <w:proofErr w:type="spellStart"/>
            <w:r w:rsidRPr="00EA21F2">
              <w:rPr>
                <w:kern w:val="2"/>
                <w:sz w:val="28"/>
                <w:szCs w:val="28"/>
                <w:lang w:eastAsia="en-US"/>
              </w:rPr>
              <w:t>тромболизис</w:t>
            </w:r>
            <w:proofErr w:type="spellEnd"/>
            <w:r w:rsidR="00491948">
              <w:rPr>
                <w:kern w:val="2"/>
                <w:sz w:val="28"/>
                <w:szCs w:val="28"/>
                <w:lang w:eastAsia="en-US"/>
              </w:rPr>
              <w:t>,</w:t>
            </w:r>
            <w:r w:rsidR="00EA21F2" w:rsidRPr="00EA21F2">
              <w:rPr>
                <w:kern w:val="2"/>
                <w:sz w:val="28"/>
                <w:szCs w:val="28"/>
                <w:lang w:eastAsia="en-US"/>
              </w:rPr>
              <w:t xml:space="preserve"> </w:t>
            </w:r>
          </w:p>
          <w:p w:rsidR="001F2303" w:rsidRPr="00EA21F2" w:rsidRDefault="001F2303" w:rsidP="00B85EA4">
            <w:pPr>
              <w:rPr>
                <w:strike/>
                <w:kern w:val="2"/>
                <w:sz w:val="28"/>
                <w:szCs w:val="28"/>
                <w:lang w:eastAsia="en-US"/>
              </w:rPr>
            </w:pP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общем</w:t>
            </w:r>
            <w:r w:rsidR="00EA21F2" w:rsidRPr="00EA21F2">
              <w:rPr>
                <w:kern w:val="2"/>
                <w:sz w:val="28"/>
                <w:szCs w:val="28"/>
                <w:lang w:eastAsia="en-US"/>
              </w:rPr>
              <w:t xml:space="preserve"> </w:t>
            </w:r>
            <w:r w:rsidRPr="00EA21F2">
              <w:rPr>
                <w:kern w:val="2"/>
                <w:sz w:val="28"/>
                <w:szCs w:val="28"/>
                <w:lang w:eastAsia="en-US"/>
              </w:rPr>
              <w:t>количестве</w:t>
            </w:r>
            <w:r w:rsidR="00EA21F2" w:rsidRPr="00EA21F2">
              <w:rPr>
                <w:kern w:val="2"/>
                <w:sz w:val="28"/>
                <w:szCs w:val="28"/>
                <w:lang w:eastAsia="en-US"/>
              </w:rPr>
              <w:t xml:space="preserve"> </w:t>
            </w:r>
            <w:r w:rsidRPr="00EA21F2">
              <w:rPr>
                <w:kern w:val="2"/>
                <w:sz w:val="28"/>
                <w:szCs w:val="28"/>
                <w:lang w:eastAsia="en-US"/>
              </w:rPr>
              <w:t>пациентов</w:t>
            </w:r>
            <w:r w:rsidR="00EA21F2" w:rsidRPr="00EA21F2">
              <w:rPr>
                <w:kern w:val="2"/>
                <w:sz w:val="28"/>
                <w:szCs w:val="28"/>
                <w:lang w:eastAsia="en-US"/>
              </w:rPr>
              <w:t xml:space="preserve"> </w:t>
            </w:r>
            <w:r w:rsidRPr="00EA21F2">
              <w:rPr>
                <w:kern w:val="2"/>
                <w:sz w:val="28"/>
                <w:szCs w:val="28"/>
                <w:lang w:eastAsia="en-US"/>
              </w:rPr>
              <w:t>с</w:t>
            </w:r>
            <w:r w:rsidR="00EA21F2" w:rsidRPr="00EA21F2">
              <w:rPr>
                <w:kern w:val="2"/>
                <w:sz w:val="28"/>
                <w:szCs w:val="28"/>
                <w:lang w:eastAsia="en-US"/>
              </w:rPr>
              <w:t xml:space="preserve"> </w:t>
            </w:r>
            <w:r w:rsidRPr="00EA21F2">
              <w:rPr>
                <w:kern w:val="2"/>
                <w:sz w:val="28"/>
                <w:szCs w:val="28"/>
                <w:lang w:eastAsia="en-US"/>
              </w:rPr>
              <w:t>острым</w:t>
            </w:r>
            <w:r w:rsidR="00EA21F2" w:rsidRPr="00EA21F2">
              <w:rPr>
                <w:kern w:val="2"/>
                <w:sz w:val="28"/>
                <w:szCs w:val="28"/>
                <w:lang w:eastAsia="en-US"/>
              </w:rPr>
              <w:t xml:space="preserve"> </w:t>
            </w:r>
            <w:r w:rsidRPr="00EA21F2">
              <w:rPr>
                <w:kern w:val="2"/>
                <w:sz w:val="28"/>
                <w:szCs w:val="28"/>
                <w:lang w:eastAsia="en-US"/>
              </w:rPr>
              <w:t>и</w:t>
            </w:r>
            <w:r w:rsidR="00EA21F2" w:rsidRPr="00EA21F2">
              <w:rPr>
                <w:kern w:val="2"/>
                <w:sz w:val="28"/>
                <w:szCs w:val="28"/>
                <w:lang w:eastAsia="en-US"/>
              </w:rPr>
              <w:t xml:space="preserve"> </w:t>
            </w:r>
            <w:r w:rsidRPr="00EA21F2">
              <w:rPr>
                <w:kern w:val="2"/>
                <w:sz w:val="28"/>
                <w:szCs w:val="28"/>
                <w:lang w:eastAsia="en-US"/>
              </w:rPr>
              <w:t>повторным</w:t>
            </w:r>
            <w:r w:rsidR="00EA21F2" w:rsidRPr="00EA21F2">
              <w:rPr>
                <w:kern w:val="2"/>
                <w:sz w:val="28"/>
                <w:szCs w:val="28"/>
                <w:lang w:eastAsia="en-US"/>
              </w:rPr>
              <w:t xml:space="preserve"> </w:t>
            </w:r>
            <w:r w:rsidRPr="00EA21F2">
              <w:rPr>
                <w:kern w:val="2"/>
                <w:sz w:val="28"/>
                <w:szCs w:val="28"/>
                <w:lang w:eastAsia="en-US"/>
              </w:rPr>
              <w:t>инфарктом</w:t>
            </w:r>
            <w:r w:rsidR="00EA21F2" w:rsidRPr="00EA21F2">
              <w:rPr>
                <w:kern w:val="2"/>
                <w:sz w:val="28"/>
                <w:szCs w:val="28"/>
                <w:lang w:eastAsia="en-US"/>
              </w:rPr>
              <w:t xml:space="preserve"> </w:t>
            </w:r>
            <w:r w:rsidRPr="00EA21F2">
              <w:rPr>
                <w:kern w:val="2"/>
                <w:sz w:val="28"/>
                <w:szCs w:val="28"/>
                <w:lang w:eastAsia="en-US"/>
              </w:rPr>
              <w:t>миокарда,</w:t>
            </w:r>
            <w:r w:rsidR="00EA21F2" w:rsidRPr="00EA21F2">
              <w:rPr>
                <w:kern w:val="2"/>
                <w:sz w:val="28"/>
                <w:szCs w:val="28"/>
                <w:lang w:eastAsia="en-US"/>
              </w:rPr>
              <w:t xml:space="preserve"> </w:t>
            </w:r>
            <w:r w:rsidRPr="00EA21F2">
              <w:rPr>
                <w:kern w:val="2"/>
                <w:sz w:val="28"/>
                <w:szCs w:val="28"/>
                <w:lang w:eastAsia="en-US"/>
              </w:rPr>
              <w:t>которым</w:t>
            </w:r>
            <w:r w:rsidR="00EA21F2" w:rsidRPr="00EA21F2">
              <w:rPr>
                <w:kern w:val="2"/>
                <w:sz w:val="28"/>
                <w:szCs w:val="28"/>
                <w:lang w:eastAsia="en-US"/>
              </w:rPr>
              <w:t xml:space="preserve"> </w:t>
            </w:r>
            <w:r w:rsidRPr="00EA21F2">
              <w:rPr>
                <w:kern w:val="2"/>
                <w:sz w:val="28"/>
                <w:szCs w:val="28"/>
                <w:lang w:eastAsia="en-US"/>
              </w:rPr>
              <w:t>оказана</w:t>
            </w:r>
            <w:r w:rsidR="00EA21F2" w:rsidRPr="00EA21F2">
              <w:rPr>
                <w:kern w:val="2"/>
                <w:sz w:val="28"/>
                <w:szCs w:val="28"/>
                <w:lang w:eastAsia="en-US"/>
              </w:rPr>
              <w:t xml:space="preserve"> </w:t>
            </w:r>
            <w:r w:rsidRPr="00EA21F2">
              <w:rPr>
                <w:kern w:val="2"/>
                <w:sz w:val="28"/>
                <w:szCs w:val="28"/>
                <w:lang w:eastAsia="en-US"/>
              </w:rPr>
              <w:t>медицинская</w:t>
            </w:r>
            <w:r w:rsidR="00EA21F2" w:rsidRPr="00EA21F2">
              <w:rPr>
                <w:kern w:val="2"/>
                <w:sz w:val="28"/>
                <w:szCs w:val="28"/>
                <w:lang w:eastAsia="en-US"/>
              </w:rPr>
              <w:t xml:space="preserve"> </w:t>
            </w:r>
            <w:r w:rsidRPr="00EA21F2">
              <w:rPr>
                <w:kern w:val="2"/>
                <w:sz w:val="28"/>
                <w:szCs w:val="28"/>
                <w:lang w:eastAsia="en-US"/>
              </w:rPr>
              <w:t>помощь</w:t>
            </w:r>
            <w:r w:rsidR="00EA21F2" w:rsidRPr="00EA21F2">
              <w:rPr>
                <w:kern w:val="2"/>
                <w:sz w:val="28"/>
                <w:szCs w:val="28"/>
                <w:lang w:eastAsia="en-US"/>
              </w:rPr>
              <w:t xml:space="preserve"> </w:t>
            </w:r>
            <w:r w:rsidRPr="00EA21F2">
              <w:rPr>
                <w:kern w:val="2"/>
                <w:sz w:val="28"/>
                <w:szCs w:val="28"/>
                <w:lang w:eastAsia="en-US"/>
              </w:rPr>
              <w:t>выездными</w:t>
            </w:r>
            <w:r w:rsidR="00EA21F2" w:rsidRPr="00EA21F2">
              <w:rPr>
                <w:kern w:val="2"/>
                <w:sz w:val="28"/>
                <w:szCs w:val="28"/>
                <w:lang w:eastAsia="en-US"/>
              </w:rPr>
              <w:t xml:space="preserve"> </w:t>
            </w:r>
            <w:r w:rsidRPr="00EA21F2">
              <w:rPr>
                <w:kern w:val="2"/>
                <w:sz w:val="28"/>
                <w:szCs w:val="28"/>
                <w:lang w:eastAsia="en-US"/>
              </w:rPr>
              <w:t>бригадами</w:t>
            </w:r>
            <w:r w:rsidR="00EA21F2" w:rsidRPr="00EA21F2">
              <w:rPr>
                <w:kern w:val="2"/>
                <w:sz w:val="28"/>
                <w:szCs w:val="28"/>
                <w:lang w:eastAsia="en-US"/>
              </w:rPr>
              <w:t xml:space="preserve"> </w:t>
            </w:r>
            <w:r w:rsidRPr="00EA21F2">
              <w:rPr>
                <w:kern w:val="2"/>
                <w:sz w:val="28"/>
                <w:szCs w:val="28"/>
                <w:lang w:eastAsia="en-US"/>
              </w:rPr>
              <w:t>скорой</w:t>
            </w:r>
            <w:r w:rsidR="00EA21F2" w:rsidRPr="00EA21F2">
              <w:rPr>
                <w:kern w:val="2"/>
                <w:sz w:val="28"/>
                <w:szCs w:val="28"/>
                <w:lang w:eastAsia="en-US"/>
              </w:rPr>
              <w:t xml:space="preserve"> </w:t>
            </w:r>
            <w:r w:rsidRPr="00EA21F2">
              <w:rPr>
                <w:kern w:val="2"/>
                <w:sz w:val="28"/>
                <w:szCs w:val="28"/>
                <w:lang w:eastAsia="en-US"/>
              </w:rPr>
              <w:t>медицинской</w:t>
            </w:r>
            <w:r w:rsidR="00EA21F2" w:rsidRPr="00EA21F2">
              <w:rPr>
                <w:kern w:val="2"/>
                <w:sz w:val="28"/>
                <w:szCs w:val="28"/>
                <w:lang w:eastAsia="en-US"/>
              </w:rPr>
              <w:t xml:space="preserve"> </w:t>
            </w:r>
            <w:r w:rsidRPr="00EA21F2">
              <w:rPr>
                <w:kern w:val="2"/>
                <w:sz w:val="28"/>
                <w:szCs w:val="28"/>
                <w:lang w:eastAsia="en-US"/>
              </w:rPr>
              <w:t>помощи</w:t>
            </w:r>
          </w:p>
        </w:tc>
        <w:tc>
          <w:tcPr>
            <w:tcW w:w="2537"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процентов</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9,0</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9,1</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9,2</w:t>
            </w:r>
          </w:p>
        </w:tc>
      </w:tr>
      <w:tr w:rsidR="001F2303" w:rsidRPr="00EA21F2" w:rsidTr="001A4E10">
        <w:tc>
          <w:tcPr>
            <w:tcW w:w="8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18.</w:t>
            </w:r>
          </w:p>
        </w:tc>
        <w:tc>
          <w:tcPr>
            <w:tcW w:w="3625" w:type="dxa"/>
            <w:tcBorders>
              <w:top w:val="single" w:sz="4" w:space="0" w:color="auto"/>
              <w:left w:val="single" w:sz="4" w:space="0" w:color="auto"/>
              <w:bottom w:val="single" w:sz="4" w:space="0" w:color="auto"/>
              <w:right w:val="single" w:sz="4" w:space="0" w:color="auto"/>
            </w:tcBorders>
          </w:tcPr>
          <w:p w:rsidR="00BB4833" w:rsidRDefault="001F2303" w:rsidP="00B85EA4">
            <w:pPr>
              <w:rPr>
                <w:kern w:val="2"/>
                <w:sz w:val="28"/>
                <w:szCs w:val="28"/>
                <w:lang w:eastAsia="en-US"/>
              </w:rPr>
            </w:pPr>
            <w:r w:rsidRPr="00EA21F2">
              <w:rPr>
                <w:kern w:val="2"/>
                <w:sz w:val="28"/>
                <w:szCs w:val="28"/>
                <w:lang w:eastAsia="en-US"/>
              </w:rPr>
              <w:t>Доля</w:t>
            </w:r>
            <w:r w:rsidR="00EA21F2" w:rsidRPr="00EA21F2">
              <w:rPr>
                <w:kern w:val="2"/>
                <w:sz w:val="28"/>
                <w:szCs w:val="28"/>
                <w:lang w:eastAsia="en-US"/>
              </w:rPr>
              <w:t xml:space="preserve"> </w:t>
            </w:r>
            <w:r w:rsidRPr="00EA21F2">
              <w:rPr>
                <w:kern w:val="2"/>
                <w:sz w:val="28"/>
                <w:szCs w:val="28"/>
                <w:lang w:eastAsia="en-US"/>
              </w:rPr>
              <w:t>пациентов</w:t>
            </w:r>
            <w:r w:rsidR="00EA21F2" w:rsidRPr="00EA21F2">
              <w:rPr>
                <w:kern w:val="2"/>
                <w:sz w:val="28"/>
                <w:szCs w:val="28"/>
                <w:lang w:eastAsia="en-US"/>
              </w:rPr>
              <w:t xml:space="preserve"> </w:t>
            </w:r>
            <w:r w:rsidRPr="00EA21F2">
              <w:rPr>
                <w:kern w:val="2"/>
                <w:sz w:val="28"/>
                <w:szCs w:val="28"/>
                <w:lang w:eastAsia="en-US"/>
              </w:rPr>
              <w:t>с</w:t>
            </w:r>
            <w:r w:rsidR="00EA21F2" w:rsidRPr="00EA21F2">
              <w:rPr>
                <w:kern w:val="2"/>
                <w:sz w:val="28"/>
                <w:szCs w:val="28"/>
                <w:lang w:eastAsia="en-US"/>
              </w:rPr>
              <w:t xml:space="preserve"> </w:t>
            </w:r>
            <w:r w:rsidRPr="00EA21F2">
              <w:rPr>
                <w:kern w:val="2"/>
                <w:sz w:val="28"/>
                <w:szCs w:val="28"/>
                <w:lang w:eastAsia="en-US"/>
              </w:rPr>
              <w:t>острыми</w:t>
            </w:r>
            <w:r w:rsidR="00EA21F2" w:rsidRPr="00EA21F2">
              <w:rPr>
                <w:kern w:val="2"/>
                <w:sz w:val="28"/>
                <w:szCs w:val="28"/>
                <w:lang w:eastAsia="en-US"/>
              </w:rPr>
              <w:t xml:space="preserve"> </w:t>
            </w:r>
            <w:r w:rsidRPr="00EA21F2">
              <w:rPr>
                <w:kern w:val="2"/>
                <w:sz w:val="28"/>
                <w:szCs w:val="28"/>
                <w:lang w:eastAsia="en-US"/>
              </w:rPr>
              <w:t>цереброваскулярными</w:t>
            </w:r>
            <w:r w:rsidR="00EA21F2" w:rsidRPr="00EA21F2">
              <w:rPr>
                <w:kern w:val="2"/>
                <w:sz w:val="28"/>
                <w:szCs w:val="28"/>
                <w:lang w:eastAsia="en-US"/>
              </w:rPr>
              <w:t xml:space="preserve"> </w:t>
            </w:r>
            <w:r w:rsidRPr="00EA21F2">
              <w:rPr>
                <w:kern w:val="2"/>
                <w:sz w:val="28"/>
                <w:szCs w:val="28"/>
                <w:lang w:eastAsia="en-US"/>
              </w:rPr>
              <w:t>болезнями,</w:t>
            </w:r>
            <w:r w:rsidR="00EA21F2" w:rsidRPr="00EA21F2">
              <w:rPr>
                <w:kern w:val="2"/>
                <w:sz w:val="28"/>
                <w:szCs w:val="28"/>
                <w:lang w:eastAsia="en-US"/>
              </w:rPr>
              <w:t xml:space="preserve"> </w:t>
            </w:r>
            <w:r w:rsidRPr="00EA21F2">
              <w:rPr>
                <w:kern w:val="2"/>
                <w:sz w:val="28"/>
                <w:szCs w:val="28"/>
                <w:lang w:eastAsia="en-US"/>
              </w:rPr>
              <w:t>госпитализированных</w:t>
            </w:r>
            <w:r w:rsidR="00EA21F2" w:rsidRPr="00EA21F2">
              <w:rPr>
                <w:kern w:val="2"/>
                <w:sz w:val="28"/>
                <w:szCs w:val="28"/>
                <w:lang w:eastAsia="en-US"/>
              </w:rPr>
              <w:t xml:space="preserve"> </w:t>
            </w:r>
            <w:proofErr w:type="gramStart"/>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первые</w:t>
            </w:r>
            <w:proofErr w:type="gramEnd"/>
            <w:r w:rsidR="00EA21F2" w:rsidRPr="00EA21F2">
              <w:rPr>
                <w:kern w:val="2"/>
                <w:sz w:val="28"/>
                <w:szCs w:val="28"/>
                <w:lang w:eastAsia="en-US"/>
              </w:rPr>
              <w:t xml:space="preserve"> </w:t>
            </w:r>
            <w:r w:rsidRPr="00EA21F2">
              <w:rPr>
                <w:kern w:val="2"/>
                <w:sz w:val="28"/>
                <w:szCs w:val="28"/>
                <w:lang w:eastAsia="en-US"/>
              </w:rPr>
              <w:t>6</w:t>
            </w:r>
            <w:r w:rsidR="00EA21F2" w:rsidRPr="00EA21F2">
              <w:rPr>
                <w:kern w:val="2"/>
                <w:sz w:val="28"/>
                <w:szCs w:val="28"/>
                <w:lang w:eastAsia="en-US"/>
              </w:rPr>
              <w:t xml:space="preserve"> </w:t>
            </w:r>
            <w:r w:rsidRPr="00EA21F2">
              <w:rPr>
                <w:kern w:val="2"/>
                <w:sz w:val="28"/>
                <w:szCs w:val="28"/>
                <w:lang w:eastAsia="en-US"/>
              </w:rPr>
              <w:t>часов</w:t>
            </w:r>
            <w:r w:rsidR="00EA21F2" w:rsidRPr="00EA21F2">
              <w:rPr>
                <w:kern w:val="2"/>
                <w:sz w:val="28"/>
                <w:szCs w:val="28"/>
                <w:lang w:eastAsia="en-US"/>
              </w:rPr>
              <w:t xml:space="preserve"> </w:t>
            </w:r>
            <w:r w:rsidRPr="00EA21F2">
              <w:rPr>
                <w:kern w:val="2"/>
                <w:sz w:val="28"/>
                <w:szCs w:val="28"/>
                <w:lang w:eastAsia="en-US"/>
              </w:rPr>
              <w:t>от</w:t>
            </w:r>
            <w:r w:rsidR="00EA21F2" w:rsidRPr="00EA21F2">
              <w:rPr>
                <w:kern w:val="2"/>
                <w:sz w:val="28"/>
                <w:szCs w:val="28"/>
                <w:lang w:eastAsia="en-US"/>
              </w:rPr>
              <w:t xml:space="preserve"> </w:t>
            </w:r>
            <w:r w:rsidRPr="00EA21F2">
              <w:rPr>
                <w:kern w:val="2"/>
                <w:sz w:val="28"/>
                <w:szCs w:val="28"/>
                <w:lang w:eastAsia="en-US"/>
              </w:rPr>
              <w:t>начала</w:t>
            </w:r>
            <w:r w:rsidR="00EA21F2" w:rsidRPr="00EA21F2">
              <w:rPr>
                <w:kern w:val="2"/>
                <w:sz w:val="28"/>
                <w:szCs w:val="28"/>
                <w:lang w:eastAsia="en-US"/>
              </w:rPr>
              <w:t xml:space="preserve"> </w:t>
            </w:r>
            <w:r w:rsidRPr="00EA21F2">
              <w:rPr>
                <w:kern w:val="2"/>
                <w:sz w:val="28"/>
                <w:szCs w:val="28"/>
                <w:lang w:eastAsia="en-US"/>
              </w:rPr>
              <w:t>заболевания,</w:t>
            </w:r>
            <w:r w:rsidR="00EA21F2" w:rsidRPr="00EA21F2">
              <w:rPr>
                <w:kern w:val="2"/>
                <w:sz w:val="28"/>
                <w:szCs w:val="28"/>
                <w:lang w:eastAsia="en-US"/>
              </w:rPr>
              <w:t xml:space="preserve"> </w:t>
            </w:r>
          </w:p>
          <w:p w:rsidR="001F2303" w:rsidRPr="00EA21F2" w:rsidRDefault="001F2303" w:rsidP="00B85EA4">
            <w:pPr>
              <w:rPr>
                <w:kern w:val="2"/>
                <w:sz w:val="28"/>
                <w:szCs w:val="28"/>
                <w:lang w:eastAsia="en-US"/>
              </w:rPr>
            </w:pP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общем</w:t>
            </w:r>
            <w:r w:rsidR="00EA21F2" w:rsidRPr="00EA21F2">
              <w:rPr>
                <w:kern w:val="2"/>
                <w:sz w:val="28"/>
                <w:szCs w:val="28"/>
                <w:lang w:eastAsia="en-US"/>
              </w:rPr>
              <w:t xml:space="preserve"> </w:t>
            </w:r>
            <w:r w:rsidRPr="00EA21F2">
              <w:rPr>
                <w:kern w:val="2"/>
                <w:sz w:val="28"/>
                <w:szCs w:val="28"/>
                <w:lang w:eastAsia="en-US"/>
              </w:rPr>
              <w:t>количестве</w:t>
            </w:r>
            <w:r w:rsidR="00EA21F2" w:rsidRPr="00EA21F2">
              <w:rPr>
                <w:kern w:val="2"/>
                <w:sz w:val="28"/>
                <w:szCs w:val="28"/>
                <w:lang w:eastAsia="en-US"/>
              </w:rPr>
              <w:t xml:space="preserve"> </w:t>
            </w:r>
            <w:r w:rsidRPr="00EA21F2">
              <w:rPr>
                <w:kern w:val="2"/>
                <w:sz w:val="28"/>
                <w:szCs w:val="28"/>
                <w:lang w:eastAsia="en-US"/>
              </w:rPr>
              <w:t>госпитализированных</w:t>
            </w:r>
            <w:r w:rsidR="00EA21F2" w:rsidRPr="00EA21F2">
              <w:rPr>
                <w:kern w:val="2"/>
                <w:sz w:val="28"/>
                <w:szCs w:val="28"/>
                <w:lang w:eastAsia="en-US"/>
              </w:rPr>
              <w:t xml:space="preserve"> </w:t>
            </w:r>
            <w:r w:rsidRPr="00EA21F2">
              <w:rPr>
                <w:kern w:val="2"/>
                <w:sz w:val="28"/>
                <w:szCs w:val="28"/>
                <w:lang w:eastAsia="en-US"/>
              </w:rPr>
              <w:t>пациентов</w:t>
            </w:r>
            <w:r w:rsidR="00EA21F2" w:rsidRPr="00EA21F2">
              <w:rPr>
                <w:kern w:val="2"/>
                <w:sz w:val="28"/>
                <w:szCs w:val="28"/>
                <w:lang w:eastAsia="en-US"/>
              </w:rPr>
              <w:t xml:space="preserve"> </w:t>
            </w:r>
            <w:r w:rsidRPr="00EA21F2">
              <w:rPr>
                <w:kern w:val="2"/>
                <w:sz w:val="28"/>
                <w:szCs w:val="28"/>
                <w:lang w:eastAsia="en-US"/>
              </w:rPr>
              <w:t>с</w:t>
            </w:r>
            <w:r w:rsidR="00EA21F2" w:rsidRPr="00EA21F2">
              <w:rPr>
                <w:kern w:val="2"/>
                <w:sz w:val="28"/>
                <w:szCs w:val="28"/>
                <w:lang w:eastAsia="en-US"/>
              </w:rPr>
              <w:t xml:space="preserve"> </w:t>
            </w:r>
            <w:r w:rsidRPr="00EA21F2">
              <w:rPr>
                <w:kern w:val="2"/>
                <w:sz w:val="28"/>
                <w:szCs w:val="28"/>
                <w:lang w:eastAsia="en-US"/>
              </w:rPr>
              <w:t>острыми</w:t>
            </w:r>
            <w:r w:rsidR="00EA21F2" w:rsidRPr="00EA21F2">
              <w:rPr>
                <w:kern w:val="2"/>
                <w:sz w:val="28"/>
                <w:szCs w:val="28"/>
                <w:lang w:eastAsia="en-US"/>
              </w:rPr>
              <w:t xml:space="preserve"> </w:t>
            </w:r>
            <w:r w:rsidRPr="00EA21F2">
              <w:rPr>
                <w:kern w:val="2"/>
                <w:sz w:val="28"/>
                <w:szCs w:val="28"/>
                <w:lang w:eastAsia="en-US"/>
              </w:rPr>
              <w:t>цереброваскулярными</w:t>
            </w:r>
            <w:r w:rsidR="00EA21F2" w:rsidRPr="00EA21F2">
              <w:rPr>
                <w:kern w:val="2"/>
                <w:sz w:val="28"/>
                <w:szCs w:val="28"/>
                <w:lang w:eastAsia="en-US"/>
              </w:rPr>
              <w:t xml:space="preserve"> </w:t>
            </w:r>
            <w:r w:rsidRPr="00EA21F2">
              <w:rPr>
                <w:kern w:val="2"/>
                <w:sz w:val="28"/>
                <w:szCs w:val="28"/>
                <w:lang w:eastAsia="en-US"/>
              </w:rPr>
              <w:t>болезнями</w:t>
            </w:r>
          </w:p>
        </w:tc>
        <w:tc>
          <w:tcPr>
            <w:tcW w:w="2537"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процентов</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46,0</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46,0</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46,0</w:t>
            </w:r>
          </w:p>
        </w:tc>
      </w:tr>
      <w:tr w:rsidR="001F2303" w:rsidRPr="00EA21F2" w:rsidTr="001A4E10">
        <w:tc>
          <w:tcPr>
            <w:tcW w:w="8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19.</w:t>
            </w:r>
          </w:p>
        </w:tc>
        <w:tc>
          <w:tcPr>
            <w:tcW w:w="3625" w:type="dxa"/>
            <w:tcBorders>
              <w:top w:val="single" w:sz="4" w:space="0" w:color="auto"/>
              <w:left w:val="single" w:sz="4" w:space="0" w:color="auto"/>
              <w:bottom w:val="single" w:sz="4" w:space="0" w:color="auto"/>
              <w:right w:val="single" w:sz="4" w:space="0" w:color="auto"/>
            </w:tcBorders>
          </w:tcPr>
          <w:p w:rsidR="00BB4833" w:rsidRDefault="001F2303" w:rsidP="00B85EA4">
            <w:pPr>
              <w:rPr>
                <w:kern w:val="2"/>
                <w:sz w:val="28"/>
                <w:szCs w:val="28"/>
                <w:lang w:eastAsia="en-US"/>
              </w:rPr>
            </w:pPr>
            <w:r w:rsidRPr="00EA21F2">
              <w:rPr>
                <w:kern w:val="2"/>
                <w:sz w:val="28"/>
                <w:szCs w:val="28"/>
                <w:lang w:eastAsia="en-US"/>
              </w:rPr>
              <w:t>Доля</w:t>
            </w:r>
            <w:r w:rsidR="00EA21F2" w:rsidRPr="00EA21F2">
              <w:rPr>
                <w:kern w:val="2"/>
                <w:sz w:val="28"/>
                <w:szCs w:val="28"/>
                <w:lang w:eastAsia="en-US"/>
              </w:rPr>
              <w:t xml:space="preserve"> </w:t>
            </w:r>
            <w:r w:rsidRPr="00EA21F2">
              <w:rPr>
                <w:kern w:val="2"/>
                <w:sz w:val="28"/>
                <w:szCs w:val="28"/>
                <w:lang w:eastAsia="en-US"/>
              </w:rPr>
              <w:t>пациентов</w:t>
            </w:r>
            <w:r w:rsidR="00EA21F2" w:rsidRPr="00EA21F2">
              <w:rPr>
                <w:kern w:val="2"/>
                <w:sz w:val="28"/>
                <w:szCs w:val="28"/>
                <w:lang w:eastAsia="en-US"/>
              </w:rPr>
              <w:t xml:space="preserve"> </w:t>
            </w:r>
            <w:r w:rsidRPr="00EA21F2">
              <w:rPr>
                <w:kern w:val="2"/>
                <w:sz w:val="28"/>
                <w:szCs w:val="28"/>
                <w:lang w:eastAsia="en-US"/>
              </w:rPr>
              <w:t>с</w:t>
            </w:r>
            <w:r w:rsidR="00EA21F2" w:rsidRPr="00EA21F2">
              <w:rPr>
                <w:kern w:val="2"/>
                <w:sz w:val="28"/>
                <w:szCs w:val="28"/>
                <w:lang w:eastAsia="en-US"/>
              </w:rPr>
              <w:t xml:space="preserve"> </w:t>
            </w:r>
            <w:r w:rsidRPr="00EA21F2">
              <w:rPr>
                <w:kern w:val="2"/>
                <w:sz w:val="28"/>
                <w:szCs w:val="28"/>
                <w:lang w:eastAsia="en-US"/>
              </w:rPr>
              <w:t>острым</w:t>
            </w:r>
            <w:r w:rsidR="00EA21F2" w:rsidRPr="00EA21F2">
              <w:rPr>
                <w:kern w:val="2"/>
                <w:sz w:val="28"/>
                <w:szCs w:val="28"/>
                <w:lang w:eastAsia="en-US"/>
              </w:rPr>
              <w:t xml:space="preserve"> </w:t>
            </w:r>
            <w:r w:rsidRPr="00EA21F2">
              <w:rPr>
                <w:kern w:val="2"/>
                <w:sz w:val="28"/>
                <w:szCs w:val="28"/>
                <w:lang w:eastAsia="en-US"/>
              </w:rPr>
              <w:t>ишемическим</w:t>
            </w:r>
            <w:r w:rsidR="00EA21F2" w:rsidRPr="00EA21F2">
              <w:rPr>
                <w:kern w:val="2"/>
                <w:sz w:val="28"/>
                <w:szCs w:val="28"/>
                <w:lang w:eastAsia="en-US"/>
              </w:rPr>
              <w:t xml:space="preserve"> </w:t>
            </w:r>
            <w:r w:rsidRPr="00EA21F2">
              <w:rPr>
                <w:kern w:val="2"/>
                <w:sz w:val="28"/>
                <w:szCs w:val="28"/>
                <w:lang w:eastAsia="en-US"/>
              </w:rPr>
              <w:t>инсультом,</w:t>
            </w:r>
            <w:r w:rsidR="00EA21F2" w:rsidRPr="00EA21F2">
              <w:rPr>
                <w:kern w:val="2"/>
                <w:sz w:val="28"/>
                <w:szCs w:val="28"/>
                <w:lang w:eastAsia="en-US"/>
              </w:rPr>
              <w:t xml:space="preserve"> </w:t>
            </w:r>
            <w:r w:rsidRPr="00EA21F2">
              <w:rPr>
                <w:kern w:val="2"/>
                <w:sz w:val="28"/>
                <w:szCs w:val="28"/>
                <w:lang w:eastAsia="en-US"/>
              </w:rPr>
              <w:t>которым</w:t>
            </w:r>
            <w:r w:rsidR="00EA21F2" w:rsidRPr="00EA21F2">
              <w:rPr>
                <w:kern w:val="2"/>
                <w:sz w:val="28"/>
                <w:szCs w:val="28"/>
                <w:lang w:eastAsia="en-US"/>
              </w:rPr>
              <w:t xml:space="preserve"> </w:t>
            </w:r>
            <w:r w:rsidRPr="00EA21F2">
              <w:rPr>
                <w:kern w:val="2"/>
                <w:sz w:val="28"/>
                <w:szCs w:val="28"/>
                <w:lang w:eastAsia="en-US"/>
              </w:rPr>
              <w:t>проведена</w:t>
            </w:r>
            <w:r w:rsidR="00EA21F2" w:rsidRPr="00EA21F2">
              <w:rPr>
                <w:kern w:val="2"/>
                <w:sz w:val="28"/>
                <w:szCs w:val="28"/>
                <w:lang w:eastAsia="en-US"/>
              </w:rPr>
              <w:t xml:space="preserve"> </w:t>
            </w:r>
            <w:proofErr w:type="spellStart"/>
            <w:r w:rsidRPr="00EA21F2">
              <w:rPr>
                <w:kern w:val="2"/>
                <w:sz w:val="28"/>
                <w:szCs w:val="28"/>
                <w:lang w:eastAsia="en-US"/>
              </w:rPr>
              <w:t>тромболитическая</w:t>
            </w:r>
            <w:proofErr w:type="spellEnd"/>
            <w:r w:rsidR="00EA21F2" w:rsidRPr="00EA21F2">
              <w:rPr>
                <w:kern w:val="2"/>
                <w:sz w:val="28"/>
                <w:szCs w:val="28"/>
                <w:lang w:eastAsia="en-US"/>
              </w:rPr>
              <w:t xml:space="preserve"> </w:t>
            </w:r>
            <w:r w:rsidRPr="00EA21F2">
              <w:rPr>
                <w:kern w:val="2"/>
                <w:sz w:val="28"/>
                <w:szCs w:val="28"/>
                <w:lang w:eastAsia="en-US"/>
              </w:rPr>
              <w:t>терапия</w:t>
            </w:r>
            <w:r w:rsidR="00EA21F2" w:rsidRPr="00EA21F2">
              <w:rPr>
                <w:kern w:val="2"/>
                <w:sz w:val="28"/>
                <w:szCs w:val="28"/>
                <w:lang w:eastAsia="en-US"/>
              </w:rPr>
              <w:t xml:space="preserve"> </w:t>
            </w:r>
          </w:p>
          <w:p w:rsidR="001F2303" w:rsidRPr="00EA21F2" w:rsidRDefault="001F2303" w:rsidP="00B85EA4">
            <w:pPr>
              <w:rPr>
                <w:kern w:val="2"/>
                <w:sz w:val="28"/>
                <w:szCs w:val="28"/>
                <w:lang w:eastAsia="en-US"/>
              </w:rPr>
            </w:pPr>
            <w:proofErr w:type="gramStart"/>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первые</w:t>
            </w:r>
            <w:proofErr w:type="gramEnd"/>
            <w:r w:rsidR="00EA21F2" w:rsidRPr="00EA21F2">
              <w:rPr>
                <w:kern w:val="2"/>
                <w:sz w:val="28"/>
                <w:szCs w:val="28"/>
                <w:lang w:eastAsia="en-US"/>
              </w:rPr>
              <w:t xml:space="preserve"> </w:t>
            </w:r>
            <w:r w:rsidRPr="00EA21F2">
              <w:rPr>
                <w:kern w:val="2"/>
                <w:sz w:val="28"/>
                <w:szCs w:val="28"/>
                <w:lang w:eastAsia="en-US"/>
              </w:rPr>
              <w:t>6</w:t>
            </w:r>
            <w:r w:rsidR="00EA21F2" w:rsidRPr="00EA21F2">
              <w:rPr>
                <w:kern w:val="2"/>
                <w:sz w:val="28"/>
                <w:szCs w:val="28"/>
                <w:lang w:eastAsia="en-US"/>
              </w:rPr>
              <w:t xml:space="preserve"> </w:t>
            </w:r>
            <w:r w:rsidRPr="00EA21F2">
              <w:rPr>
                <w:kern w:val="2"/>
                <w:sz w:val="28"/>
                <w:szCs w:val="28"/>
                <w:lang w:eastAsia="en-US"/>
              </w:rPr>
              <w:t>часов</w:t>
            </w:r>
            <w:r w:rsidR="00EA21F2" w:rsidRPr="00EA21F2">
              <w:rPr>
                <w:kern w:val="2"/>
                <w:sz w:val="28"/>
                <w:szCs w:val="28"/>
                <w:lang w:eastAsia="en-US"/>
              </w:rPr>
              <w:t xml:space="preserve"> </w:t>
            </w:r>
            <w:r w:rsidRPr="00EA21F2">
              <w:rPr>
                <w:kern w:val="2"/>
                <w:sz w:val="28"/>
                <w:szCs w:val="28"/>
                <w:lang w:eastAsia="en-US"/>
              </w:rPr>
              <w:t>госпитализации,</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общем</w:t>
            </w:r>
            <w:r w:rsidR="00EA21F2" w:rsidRPr="00EA21F2">
              <w:rPr>
                <w:kern w:val="2"/>
                <w:sz w:val="28"/>
                <w:szCs w:val="28"/>
                <w:lang w:eastAsia="en-US"/>
              </w:rPr>
              <w:t xml:space="preserve"> </w:t>
            </w:r>
            <w:r w:rsidRPr="00EA21F2">
              <w:rPr>
                <w:kern w:val="2"/>
                <w:sz w:val="28"/>
                <w:szCs w:val="28"/>
                <w:lang w:eastAsia="en-US"/>
              </w:rPr>
              <w:t>количестве</w:t>
            </w:r>
            <w:r w:rsidR="00EA21F2" w:rsidRPr="00EA21F2">
              <w:rPr>
                <w:kern w:val="2"/>
                <w:sz w:val="28"/>
                <w:szCs w:val="28"/>
                <w:lang w:eastAsia="en-US"/>
              </w:rPr>
              <w:t xml:space="preserve"> </w:t>
            </w:r>
            <w:r w:rsidRPr="00EA21F2">
              <w:rPr>
                <w:kern w:val="2"/>
                <w:sz w:val="28"/>
                <w:szCs w:val="28"/>
                <w:lang w:eastAsia="en-US"/>
              </w:rPr>
              <w:t>пациентов</w:t>
            </w:r>
            <w:r w:rsidR="00EA21F2" w:rsidRPr="00EA21F2">
              <w:rPr>
                <w:kern w:val="2"/>
                <w:sz w:val="28"/>
                <w:szCs w:val="28"/>
                <w:lang w:eastAsia="en-US"/>
              </w:rPr>
              <w:t xml:space="preserve"> </w:t>
            </w:r>
            <w:r w:rsidRPr="00EA21F2">
              <w:rPr>
                <w:kern w:val="2"/>
                <w:sz w:val="28"/>
                <w:szCs w:val="28"/>
                <w:lang w:eastAsia="en-US"/>
              </w:rPr>
              <w:t>с</w:t>
            </w:r>
            <w:r w:rsidR="00EA21F2" w:rsidRPr="00EA21F2">
              <w:rPr>
                <w:kern w:val="2"/>
                <w:sz w:val="28"/>
                <w:szCs w:val="28"/>
                <w:lang w:eastAsia="en-US"/>
              </w:rPr>
              <w:t xml:space="preserve"> </w:t>
            </w:r>
            <w:r w:rsidRPr="00EA21F2">
              <w:rPr>
                <w:kern w:val="2"/>
                <w:sz w:val="28"/>
                <w:szCs w:val="28"/>
                <w:lang w:eastAsia="en-US"/>
              </w:rPr>
              <w:t>острым</w:t>
            </w:r>
            <w:r w:rsidR="00EA21F2" w:rsidRPr="00EA21F2">
              <w:rPr>
                <w:kern w:val="2"/>
                <w:sz w:val="28"/>
                <w:szCs w:val="28"/>
                <w:lang w:eastAsia="en-US"/>
              </w:rPr>
              <w:t xml:space="preserve"> </w:t>
            </w:r>
            <w:r w:rsidRPr="00EA21F2">
              <w:rPr>
                <w:kern w:val="2"/>
                <w:sz w:val="28"/>
                <w:szCs w:val="28"/>
                <w:lang w:eastAsia="en-US"/>
              </w:rPr>
              <w:t>ишемическим</w:t>
            </w:r>
            <w:r w:rsidR="00EA21F2" w:rsidRPr="00EA21F2">
              <w:rPr>
                <w:kern w:val="2"/>
                <w:sz w:val="28"/>
                <w:szCs w:val="28"/>
                <w:lang w:eastAsia="en-US"/>
              </w:rPr>
              <w:t xml:space="preserve"> </w:t>
            </w:r>
            <w:r w:rsidRPr="00EA21F2">
              <w:rPr>
                <w:kern w:val="2"/>
                <w:sz w:val="28"/>
                <w:szCs w:val="28"/>
                <w:lang w:eastAsia="en-US"/>
              </w:rPr>
              <w:t>инсультом</w:t>
            </w:r>
          </w:p>
        </w:tc>
        <w:tc>
          <w:tcPr>
            <w:tcW w:w="2537"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процентов</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5,0</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5,1</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5,2</w:t>
            </w:r>
          </w:p>
        </w:tc>
      </w:tr>
      <w:tr w:rsidR="001F2303" w:rsidRPr="00EA21F2" w:rsidTr="001A4E10">
        <w:tc>
          <w:tcPr>
            <w:tcW w:w="8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20.</w:t>
            </w:r>
          </w:p>
        </w:tc>
        <w:tc>
          <w:tcPr>
            <w:tcW w:w="36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rPr>
                <w:kern w:val="2"/>
                <w:sz w:val="28"/>
                <w:szCs w:val="28"/>
                <w:lang w:eastAsia="en-US"/>
              </w:rPr>
            </w:pPr>
            <w:r w:rsidRPr="00EA21F2">
              <w:rPr>
                <w:kern w:val="2"/>
                <w:sz w:val="28"/>
                <w:szCs w:val="28"/>
                <w:lang w:eastAsia="en-US"/>
              </w:rPr>
              <w:t>Количество</w:t>
            </w:r>
            <w:r w:rsidR="00EA21F2" w:rsidRPr="00EA21F2">
              <w:rPr>
                <w:kern w:val="2"/>
                <w:sz w:val="28"/>
                <w:szCs w:val="28"/>
                <w:lang w:eastAsia="en-US"/>
              </w:rPr>
              <w:t xml:space="preserve"> </w:t>
            </w:r>
            <w:r w:rsidRPr="00EA21F2">
              <w:rPr>
                <w:kern w:val="2"/>
                <w:sz w:val="28"/>
                <w:szCs w:val="28"/>
                <w:lang w:eastAsia="en-US"/>
              </w:rPr>
              <w:t>обоснованных</w:t>
            </w:r>
            <w:r w:rsidR="00EA21F2" w:rsidRPr="00EA21F2">
              <w:rPr>
                <w:kern w:val="2"/>
                <w:sz w:val="28"/>
                <w:szCs w:val="28"/>
                <w:lang w:eastAsia="en-US"/>
              </w:rPr>
              <w:t xml:space="preserve"> </w:t>
            </w:r>
            <w:r w:rsidRPr="00EA21F2">
              <w:rPr>
                <w:kern w:val="2"/>
                <w:sz w:val="28"/>
                <w:szCs w:val="28"/>
                <w:lang w:eastAsia="en-US"/>
              </w:rPr>
              <w:t>жалоб,</w:t>
            </w:r>
            <w:r w:rsidR="00BB4833">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том</w:t>
            </w:r>
            <w:r w:rsidR="00EA21F2" w:rsidRPr="00EA21F2">
              <w:rPr>
                <w:kern w:val="2"/>
                <w:sz w:val="28"/>
                <w:szCs w:val="28"/>
                <w:lang w:eastAsia="en-US"/>
              </w:rPr>
              <w:t xml:space="preserve"> </w:t>
            </w:r>
            <w:r w:rsidRPr="00EA21F2">
              <w:rPr>
                <w:kern w:val="2"/>
                <w:sz w:val="28"/>
                <w:szCs w:val="28"/>
                <w:lang w:eastAsia="en-US"/>
              </w:rPr>
              <w:t>числе</w:t>
            </w:r>
            <w:r w:rsidR="00EA21F2" w:rsidRPr="00EA21F2">
              <w:rPr>
                <w:kern w:val="2"/>
                <w:sz w:val="28"/>
                <w:szCs w:val="28"/>
                <w:lang w:eastAsia="en-US"/>
              </w:rPr>
              <w:t xml:space="preserve"> </w:t>
            </w:r>
            <w:r w:rsidRPr="00EA21F2">
              <w:rPr>
                <w:kern w:val="2"/>
                <w:sz w:val="28"/>
                <w:szCs w:val="28"/>
                <w:lang w:eastAsia="en-US"/>
              </w:rPr>
              <w:t>на</w:t>
            </w:r>
            <w:r w:rsidR="00EA21F2" w:rsidRPr="00EA21F2">
              <w:rPr>
                <w:kern w:val="2"/>
                <w:sz w:val="28"/>
                <w:szCs w:val="28"/>
                <w:lang w:eastAsia="en-US"/>
              </w:rPr>
              <w:t xml:space="preserve"> </w:t>
            </w:r>
            <w:r w:rsidRPr="00EA21F2">
              <w:rPr>
                <w:kern w:val="2"/>
                <w:sz w:val="28"/>
                <w:szCs w:val="28"/>
                <w:lang w:eastAsia="en-US"/>
              </w:rPr>
              <w:t>отказ</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оказании</w:t>
            </w:r>
            <w:r w:rsidR="00EA21F2" w:rsidRPr="00EA21F2">
              <w:rPr>
                <w:kern w:val="2"/>
                <w:sz w:val="28"/>
                <w:szCs w:val="28"/>
                <w:lang w:eastAsia="en-US"/>
              </w:rPr>
              <w:t xml:space="preserve"> </w:t>
            </w:r>
            <w:r w:rsidRPr="00EA21F2">
              <w:rPr>
                <w:kern w:val="2"/>
                <w:sz w:val="28"/>
                <w:szCs w:val="28"/>
                <w:lang w:eastAsia="en-US"/>
              </w:rPr>
              <w:t>медицинской</w:t>
            </w:r>
            <w:r w:rsidR="00EA21F2" w:rsidRPr="00EA21F2">
              <w:rPr>
                <w:kern w:val="2"/>
                <w:sz w:val="28"/>
                <w:szCs w:val="28"/>
                <w:lang w:eastAsia="en-US"/>
              </w:rPr>
              <w:t xml:space="preserve"> </w:t>
            </w:r>
            <w:r w:rsidRPr="00EA21F2">
              <w:rPr>
                <w:kern w:val="2"/>
                <w:sz w:val="28"/>
                <w:szCs w:val="28"/>
                <w:lang w:eastAsia="en-US"/>
              </w:rPr>
              <w:t>помощи,</w:t>
            </w:r>
            <w:r w:rsidR="00EA21F2" w:rsidRPr="00EA21F2">
              <w:rPr>
                <w:kern w:val="2"/>
                <w:sz w:val="28"/>
                <w:szCs w:val="28"/>
                <w:lang w:eastAsia="en-US"/>
              </w:rPr>
              <w:t xml:space="preserve"> </w:t>
            </w:r>
            <w:r w:rsidRPr="00EA21F2">
              <w:rPr>
                <w:kern w:val="2"/>
                <w:sz w:val="28"/>
                <w:szCs w:val="28"/>
                <w:lang w:eastAsia="en-US"/>
              </w:rPr>
              <w:t>предоставляемой</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рамках</w:t>
            </w:r>
            <w:r w:rsidR="00EA21F2" w:rsidRPr="00EA21F2">
              <w:rPr>
                <w:kern w:val="2"/>
                <w:sz w:val="28"/>
                <w:szCs w:val="28"/>
                <w:lang w:eastAsia="en-US"/>
              </w:rPr>
              <w:t xml:space="preserve"> </w:t>
            </w:r>
            <w:r w:rsidRPr="00EA21F2">
              <w:rPr>
                <w:kern w:val="2"/>
                <w:sz w:val="28"/>
                <w:szCs w:val="28"/>
                <w:lang w:eastAsia="en-US"/>
              </w:rPr>
              <w:t>Территориальной</w:t>
            </w:r>
            <w:r w:rsidR="00EA21F2" w:rsidRPr="00EA21F2">
              <w:rPr>
                <w:kern w:val="2"/>
                <w:sz w:val="28"/>
                <w:szCs w:val="28"/>
                <w:lang w:eastAsia="en-US"/>
              </w:rPr>
              <w:t xml:space="preserve"> </w:t>
            </w:r>
            <w:r w:rsidRPr="00EA21F2">
              <w:rPr>
                <w:kern w:val="2"/>
                <w:sz w:val="28"/>
                <w:szCs w:val="28"/>
                <w:lang w:eastAsia="en-US"/>
              </w:rPr>
              <w:lastRenderedPageBreak/>
              <w:t>программы</w:t>
            </w:r>
            <w:r w:rsidR="00EA21F2" w:rsidRPr="00EA21F2">
              <w:rPr>
                <w:kern w:val="2"/>
                <w:sz w:val="28"/>
                <w:szCs w:val="28"/>
                <w:lang w:eastAsia="en-US"/>
              </w:rPr>
              <w:t xml:space="preserve"> </w:t>
            </w:r>
            <w:r w:rsidRPr="00EA21F2">
              <w:rPr>
                <w:kern w:val="2"/>
                <w:sz w:val="28"/>
                <w:szCs w:val="28"/>
                <w:lang w:eastAsia="en-US"/>
              </w:rPr>
              <w:t>государственных</w:t>
            </w:r>
            <w:r w:rsidR="00EA21F2" w:rsidRPr="00EA21F2">
              <w:rPr>
                <w:kern w:val="2"/>
                <w:sz w:val="28"/>
                <w:szCs w:val="28"/>
                <w:lang w:eastAsia="en-US"/>
              </w:rPr>
              <w:t xml:space="preserve"> </w:t>
            </w:r>
            <w:r w:rsidRPr="00EA21F2">
              <w:rPr>
                <w:kern w:val="2"/>
                <w:sz w:val="28"/>
                <w:szCs w:val="28"/>
                <w:lang w:eastAsia="en-US"/>
              </w:rPr>
              <w:t>гарантий</w:t>
            </w:r>
          </w:p>
        </w:tc>
        <w:tc>
          <w:tcPr>
            <w:tcW w:w="2537"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lastRenderedPageBreak/>
              <w:t>жалоб</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80</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75</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70</w:t>
            </w:r>
          </w:p>
        </w:tc>
      </w:tr>
      <w:tr w:rsidR="001F2303" w:rsidRPr="00EA21F2" w:rsidTr="00880195">
        <w:tc>
          <w:tcPr>
            <w:tcW w:w="9876" w:type="dxa"/>
            <w:gridSpan w:val="6"/>
            <w:tcBorders>
              <w:top w:val="single" w:sz="4" w:space="0" w:color="auto"/>
              <w:left w:val="single" w:sz="4" w:space="0" w:color="auto"/>
              <w:bottom w:val="single" w:sz="4" w:space="0" w:color="auto"/>
              <w:right w:val="single" w:sz="4" w:space="0" w:color="auto"/>
            </w:tcBorders>
          </w:tcPr>
          <w:p w:rsidR="001F2303" w:rsidRPr="00EA21F2" w:rsidRDefault="001F2303" w:rsidP="00B85EA4">
            <w:pPr>
              <w:pageBreakBefore/>
              <w:jc w:val="center"/>
              <w:rPr>
                <w:kern w:val="2"/>
                <w:sz w:val="28"/>
                <w:szCs w:val="28"/>
                <w:lang w:eastAsia="en-US"/>
              </w:rPr>
            </w:pPr>
            <w:r w:rsidRPr="00EA21F2">
              <w:rPr>
                <w:kern w:val="2"/>
                <w:sz w:val="28"/>
                <w:szCs w:val="28"/>
                <w:lang w:eastAsia="en-US"/>
              </w:rPr>
              <w:lastRenderedPageBreak/>
              <w:t>Критерии</w:t>
            </w:r>
            <w:r w:rsidR="00EA21F2" w:rsidRPr="00EA21F2">
              <w:rPr>
                <w:kern w:val="2"/>
                <w:sz w:val="28"/>
                <w:szCs w:val="28"/>
                <w:lang w:eastAsia="en-US"/>
              </w:rPr>
              <w:t xml:space="preserve"> </w:t>
            </w:r>
            <w:r w:rsidRPr="00EA21F2">
              <w:rPr>
                <w:kern w:val="2"/>
                <w:sz w:val="28"/>
                <w:szCs w:val="28"/>
                <w:lang w:eastAsia="en-US"/>
              </w:rPr>
              <w:t>доступности</w:t>
            </w:r>
            <w:r w:rsidR="00EA21F2" w:rsidRPr="00EA21F2">
              <w:rPr>
                <w:kern w:val="2"/>
                <w:sz w:val="28"/>
                <w:szCs w:val="28"/>
                <w:lang w:eastAsia="en-US"/>
              </w:rPr>
              <w:t xml:space="preserve"> </w:t>
            </w:r>
            <w:r w:rsidRPr="00EA21F2">
              <w:rPr>
                <w:kern w:val="2"/>
                <w:sz w:val="28"/>
                <w:szCs w:val="28"/>
                <w:lang w:eastAsia="en-US"/>
              </w:rPr>
              <w:t>медицинской</w:t>
            </w:r>
            <w:r w:rsidR="00EA21F2" w:rsidRPr="00EA21F2">
              <w:rPr>
                <w:kern w:val="2"/>
                <w:sz w:val="28"/>
                <w:szCs w:val="28"/>
                <w:lang w:eastAsia="en-US"/>
              </w:rPr>
              <w:t xml:space="preserve"> </w:t>
            </w:r>
            <w:r w:rsidRPr="00EA21F2">
              <w:rPr>
                <w:kern w:val="2"/>
                <w:sz w:val="28"/>
                <w:szCs w:val="28"/>
                <w:lang w:eastAsia="en-US"/>
              </w:rPr>
              <w:t>помощи</w:t>
            </w:r>
          </w:p>
        </w:tc>
      </w:tr>
      <w:tr w:rsidR="001F2303" w:rsidRPr="00EA21F2" w:rsidTr="001A4E10">
        <w:tc>
          <w:tcPr>
            <w:tcW w:w="825" w:type="dxa"/>
            <w:vMerge w:val="restart"/>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21.</w:t>
            </w:r>
          </w:p>
        </w:tc>
        <w:tc>
          <w:tcPr>
            <w:tcW w:w="36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rPr>
                <w:kern w:val="2"/>
                <w:sz w:val="28"/>
                <w:szCs w:val="28"/>
                <w:lang w:eastAsia="en-US"/>
              </w:rPr>
            </w:pPr>
            <w:r w:rsidRPr="00EA21F2">
              <w:rPr>
                <w:kern w:val="2"/>
                <w:sz w:val="28"/>
                <w:szCs w:val="28"/>
                <w:lang w:eastAsia="en-US"/>
              </w:rPr>
              <w:t>Обеспеченность</w:t>
            </w:r>
            <w:r w:rsidR="00EA21F2" w:rsidRPr="00EA21F2">
              <w:rPr>
                <w:kern w:val="2"/>
                <w:sz w:val="28"/>
                <w:szCs w:val="28"/>
                <w:lang w:eastAsia="en-US"/>
              </w:rPr>
              <w:t xml:space="preserve"> </w:t>
            </w:r>
            <w:r w:rsidRPr="00EA21F2">
              <w:rPr>
                <w:kern w:val="2"/>
                <w:sz w:val="28"/>
                <w:szCs w:val="28"/>
                <w:lang w:eastAsia="en-US"/>
              </w:rPr>
              <w:t>населения</w:t>
            </w:r>
            <w:r w:rsidR="00EA21F2" w:rsidRPr="00EA21F2">
              <w:rPr>
                <w:kern w:val="2"/>
                <w:sz w:val="28"/>
                <w:szCs w:val="28"/>
                <w:lang w:eastAsia="en-US"/>
              </w:rPr>
              <w:t xml:space="preserve"> </w:t>
            </w:r>
            <w:r w:rsidRPr="00EA21F2">
              <w:rPr>
                <w:kern w:val="2"/>
                <w:sz w:val="28"/>
                <w:szCs w:val="28"/>
                <w:lang w:eastAsia="en-US"/>
              </w:rPr>
              <w:t>врачами</w:t>
            </w:r>
          </w:p>
        </w:tc>
        <w:tc>
          <w:tcPr>
            <w:tcW w:w="2537"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на</w:t>
            </w:r>
            <w:r w:rsidR="00EA21F2" w:rsidRPr="00EA21F2">
              <w:rPr>
                <w:kern w:val="2"/>
                <w:sz w:val="28"/>
                <w:szCs w:val="28"/>
                <w:lang w:eastAsia="en-US"/>
              </w:rPr>
              <w:t xml:space="preserve"> </w:t>
            </w:r>
            <w:r w:rsidRPr="00EA21F2">
              <w:rPr>
                <w:kern w:val="2"/>
                <w:sz w:val="28"/>
                <w:szCs w:val="28"/>
                <w:lang w:eastAsia="en-US"/>
              </w:rPr>
              <w:t>10</w:t>
            </w:r>
            <w:r w:rsidR="00EA21F2" w:rsidRPr="00EA21F2">
              <w:rPr>
                <w:kern w:val="2"/>
                <w:sz w:val="28"/>
                <w:szCs w:val="28"/>
                <w:lang w:eastAsia="en-US"/>
              </w:rPr>
              <w:t xml:space="preserve"> </w:t>
            </w:r>
            <w:r w:rsidRPr="00EA21F2">
              <w:rPr>
                <w:kern w:val="2"/>
                <w:sz w:val="28"/>
                <w:szCs w:val="28"/>
                <w:lang w:eastAsia="en-US"/>
              </w:rPr>
              <w:t>тыс.</w:t>
            </w:r>
            <w:r w:rsidR="00EA21F2" w:rsidRPr="00EA21F2">
              <w:rPr>
                <w:kern w:val="2"/>
                <w:sz w:val="28"/>
                <w:szCs w:val="28"/>
                <w:lang w:eastAsia="en-US"/>
              </w:rPr>
              <w:t xml:space="preserve"> </w:t>
            </w:r>
            <w:r w:rsidRPr="00EA21F2">
              <w:rPr>
                <w:kern w:val="2"/>
                <w:sz w:val="28"/>
                <w:szCs w:val="28"/>
                <w:lang w:eastAsia="en-US"/>
              </w:rPr>
              <w:t>человек</w:t>
            </w:r>
            <w:r w:rsidR="00EA21F2" w:rsidRPr="00EA21F2">
              <w:rPr>
                <w:kern w:val="2"/>
                <w:sz w:val="28"/>
                <w:szCs w:val="28"/>
                <w:lang w:eastAsia="en-US"/>
              </w:rPr>
              <w:t xml:space="preserve"> </w:t>
            </w:r>
            <w:r w:rsidRPr="00EA21F2">
              <w:rPr>
                <w:kern w:val="2"/>
                <w:sz w:val="28"/>
                <w:szCs w:val="28"/>
                <w:lang w:eastAsia="en-US"/>
              </w:rPr>
              <w:t>населения</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34,0</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34,0</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34,0</w:t>
            </w:r>
          </w:p>
        </w:tc>
      </w:tr>
      <w:tr w:rsidR="001F2303" w:rsidRPr="00EA21F2" w:rsidTr="001A4E10">
        <w:tc>
          <w:tcPr>
            <w:tcW w:w="825" w:type="dxa"/>
            <w:vMerge/>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p>
        </w:tc>
        <w:tc>
          <w:tcPr>
            <w:tcW w:w="36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rPr>
                <w:kern w:val="2"/>
                <w:sz w:val="28"/>
                <w:szCs w:val="28"/>
                <w:lang w:eastAsia="en-US"/>
              </w:rPr>
            </w:pPr>
            <w:r w:rsidRPr="00EA21F2">
              <w:rPr>
                <w:kern w:val="2"/>
                <w:sz w:val="28"/>
                <w:szCs w:val="28"/>
                <w:lang w:eastAsia="en-US"/>
              </w:rPr>
              <w:t>городское</w:t>
            </w:r>
            <w:r w:rsidR="00EA21F2" w:rsidRPr="00EA21F2">
              <w:rPr>
                <w:kern w:val="2"/>
                <w:sz w:val="28"/>
                <w:szCs w:val="28"/>
                <w:lang w:eastAsia="en-US"/>
              </w:rPr>
              <w:t xml:space="preserve"> </w:t>
            </w:r>
            <w:r w:rsidRPr="00EA21F2">
              <w:rPr>
                <w:kern w:val="2"/>
                <w:sz w:val="28"/>
                <w:szCs w:val="28"/>
                <w:lang w:eastAsia="en-US"/>
              </w:rPr>
              <w:t>население</w:t>
            </w:r>
          </w:p>
        </w:tc>
        <w:tc>
          <w:tcPr>
            <w:tcW w:w="2537"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на</w:t>
            </w:r>
            <w:r w:rsidR="00EA21F2" w:rsidRPr="00EA21F2">
              <w:rPr>
                <w:kern w:val="2"/>
                <w:sz w:val="28"/>
                <w:szCs w:val="28"/>
                <w:lang w:eastAsia="en-US"/>
              </w:rPr>
              <w:t xml:space="preserve"> </w:t>
            </w:r>
            <w:r w:rsidRPr="00EA21F2">
              <w:rPr>
                <w:kern w:val="2"/>
                <w:sz w:val="28"/>
                <w:szCs w:val="28"/>
                <w:lang w:eastAsia="en-US"/>
              </w:rPr>
              <w:t>10</w:t>
            </w:r>
            <w:r w:rsidR="00EA21F2" w:rsidRPr="00EA21F2">
              <w:rPr>
                <w:kern w:val="2"/>
                <w:sz w:val="28"/>
                <w:szCs w:val="28"/>
                <w:lang w:eastAsia="en-US"/>
              </w:rPr>
              <w:t xml:space="preserve"> </w:t>
            </w:r>
            <w:r w:rsidRPr="00EA21F2">
              <w:rPr>
                <w:kern w:val="2"/>
                <w:sz w:val="28"/>
                <w:szCs w:val="28"/>
                <w:lang w:eastAsia="en-US"/>
              </w:rPr>
              <w:t>тыс.</w:t>
            </w:r>
            <w:r w:rsidR="00EA21F2" w:rsidRPr="00EA21F2">
              <w:rPr>
                <w:kern w:val="2"/>
                <w:sz w:val="28"/>
                <w:szCs w:val="28"/>
                <w:lang w:eastAsia="en-US"/>
              </w:rPr>
              <w:t xml:space="preserve"> </w:t>
            </w:r>
            <w:r w:rsidRPr="00EA21F2">
              <w:rPr>
                <w:kern w:val="2"/>
                <w:sz w:val="28"/>
                <w:szCs w:val="28"/>
                <w:lang w:eastAsia="en-US"/>
              </w:rPr>
              <w:t>человек</w:t>
            </w:r>
            <w:r w:rsidR="00EA21F2" w:rsidRPr="00EA21F2">
              <w:rPr>
                <w:kern w:val="2"/>
                <w:sz w:val="28"/>
                <w:szCs w:val="28"/>
                <w:lang w:eastAsia="en-US"/>
              </w:rPr>
              <w:t xml:space="preserve"> </w:t>
            </w:r>
            <w:r w:rsidRPr="00EA21F2">
              <w:rPr>
                <w:kern w:val="2"/>
                <w:sz w:val="28"/>
                <w:szCs w:val="28"/>
                <w:lang w:eastAsia="en-US"/>
              </w:rPr>
              <w:t>населения</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49,0</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49,0</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49,0</w:t>
            </w:r>
          </w:p>
        </w:tc>
      </w:tr>
      <w:tr w:rsidR="001F2303" w:rsidRPr="00EA21F2" w:rsidTr="001A4E10">
        <w:tc>
          <w:tcPr>
            <w:tcW w:w="825" w:type="dxa"/>
            <w:vMerge/>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p>
        </w:tc>
        <w:tc>
          <w:tcPr>
            <w:tcW w:w="36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rPr>
                <w:kern w:val="2"/>
                <w:sz w:val="28"/>
                <w:szCs w:val="28"/>
                <w:lang w:eastAsia="en-US"/>
              </w:rPr>
            </w:pPr>
            <w:r w:rsidRPr="00EA21F2">
              <w:rPr>
                <w:kern w:val="2"/>
                <w:sz w:val="28"/>
                <w:szCs w:val="28"/>
                <w:lang w:eastAsia="en-US"/>
              </w:rPr>
              <w:t>сельское</w:t>
            </w:r>
            <w:r w:rsidR="00EA21F2" w:rsidRPr="00EA21F2">
              <w:rPr>
                <w:kern w:val="2"/>
                <w:sz w:val="28"/>
                <w:szCs w:val="28"/>
                <w:lang w:eastAsia="en-US"/>
              </w:rPr>
              <w:t xml:space="preserve"> </w:t>
            </w:r>
            <w:r w:rsidRPr="00EA21F2">
              <w:rPr>
                <w:kern w:val="2"/>
                <w:sz w:val="28"/>
                <w:szCs w:val="28"/>
                <w:lang w:eastAsia="en-US"/>
              </w:rPr>
              <w:t>население</w:t>
            </w:r>
          </w:p>
        </w:tc>
        <w:tc>
          <w:tcPr>
            <w:tcW w:w="2537"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на</w:t>
            </w:r>
            <w:r w:rsidR="00EA21F2" w:rsidRPr="00EA21F2">
              <w:rPr>
                <w:kern w:val="2"/>
                <w:sz w:val="28"/>
                <w:szCs w:val="28"/>
                <w:lang w:eastAsia="en-US"/>
              </w:rPr>
              <w:t xml:space="preserve"> </w:t>
            </w:r>
            <w:r w:rsidRPr="00EA21F2">
              <w:rPr>
                <w:kern w:val="2"/>
                <w:sz w:val="28"/>
                <w:szCs w:val="28"/>
                <w:lang w:eastAsia="en-US"/>
              </w:rPr>
              <w:t>10</w:t>
            </w:r>
            <w:r w:rsidR="00EA21F2" w:rsidRPr="00EA21F2">
              <w:rPr>
                <w:kern w:val="2"/>
                <w:sz w:val="28"/>
                <w:szCs w:val="28"/>
                <w:lang w:eastAsia="en-US"/>
              </w:rPr>
              <w:t xml:space="preserve"> </w:t>
            </w:r>
            <w:r w:rsidRPr="00EA21F2">
              <w:rPr>
                <w:kern w:val="2"/>
                <w:sz w:val="28"/>
                <w:szCs w:val="28"/>
                <w:lang w:eastAsia="en-US"/>
              </w:rPr>
              <w:t>тыс.</w:t>
            </w:r>
            <w:r w:rsidR="00EA21F2" w:rsidRPr="00EA21F2">
              <w:rPr>
                <w:kern w:val="2"/>
                <w:sz w:val="28"/>
                <w:szCs w:val="28"/>
                <w:lang w:eastAsia="en-US"/>
              </w:rPr>
              <w:t xml:space="preserve"> </w:t>
            </w:r>
            <w:r w:rsidRPr="00EA21F2">
              <w:rPr>
                <w:kern w:val="2"/>
                <w:sz w:val="28"/>
                <w:szCs w:val="28"/>
                <w:lang w:eastAsia="en-US"/>
              </w:rPr>
              <w:t>человек</w:t>
            </w:r>
            <w:r w:rsidR="00EA21F2" w:rsidRPr="00EA21F2">
              <w:rPr>
                <w:kern w:val="2"/>
                <w:sz w:val="28"/>
                <w:szCs w:val="28"/>
                <w:lang w:eastAsia="en-US"/>
              </w:rPr>
              <w:t xml:space="preserve"> </w:t>
            </w:r>
            <w:r w:rsidRPr="00EA21F2">
              <w:rPr>
                <w:kern w:val="2"/>
                <w:sz w:val="28"/>
                <w:szCs w:val="28"/>
                <w:lang w:eastAsia="en-US"/>
              </w:rPr>
              <w:t>населения</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15,9</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15,9</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15,9</w:t>
            </w:r>
          </w:p>
        </w:tc>
      </w:tr>
      <w:tr w:rsidR="001F2303" w:rsidRPr="00EA21F2" w:rsidTr="001A4E10">
        <w:tc>
          <w:tcPr>
            <w:tcW w:w="8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21.1.</w:t>
            </w:r>
          </w:p>
        </w:tc>
        <w:tc>
          <w:tcPr>
            <w:tcW w:w="36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rPr>
                <w:kern w:val="2"/>
                <w:sz w:val="28"/>
                <w:szCs w:val="28"/>
                <w:lang w:eastAsia="en-US"/>
              </w:rPr>
            </w:pPr>
            <w:r w:rsidRPr="00EA21F2">
              <w:rPr>
                <w:kern w:val="2"/>
                <w:sz w:val="28"/>
                <w:szCs w:val="28"/>
                <w:lang w:eastAsia="en-US"/>
              </w:rPr>
              <w:t>Обеспеченность</w:t>
            </w:r>
            <w:r w:rsidR="00EA21F2" w:rsidRPr="00EA21F2">
              <w:rPr>
                <w:kern w:val="2"/>
                <w:sz w:val="28"/>
                <w:szCs w:val="28"/>
                <w:lang w:eastAsia="en-US"/>
              </w:rPr>
              <w:t xml:space="preserve"> </w:t>
            </w:r>
            <w:r w:rsidRPr="00EA21F2">
              <w:rPr>
                <w:kern w:val="2"/>
                <w:sz w:val="28"/>
                <w:szCs w:val="28"/>
                <w:lang w:eastAsia="en-US"/>
              </w:rPr>
              <w:t>населения</w:t>
            </w:r>
            <w:r w:rsidR="00EA21F2" w:rsidRPr="00EA21F2">
              <w:rPr>
                <w:kern w:val="2"/>
                <w:sz w:val="28"/>
                <w:szCs w:val="28"/>
                <w:lang w:eastAsia="en-US"/>
              </w:rPr>
              <w:t xml:space="preserve"> </w:t>
            </w:r>
            <w:r w:rsidRPr="00EA21F2">
              <w:rPr>
                <w:kern w:val="2"/>
                <w:sz w:val="28"/>
                <w:szCs w:val="28"/>
                <w:lang w:eastAsia="en-US"/>
              </w:rPr>
              <w:t>врачами,</w:t>
            </w:r>
            <w:r w:rsidR="00EA21F2" w:rsidRPr="00EA21F2">
              <w:rPr>
                <w:kern w:val="2"/>
                <w:sz w:val="28"/>
                <w:szCs w:val="28"/>
                <w:lang w:eastAsia="en-US"/>
              </w:rPr>
              <w:t xml:space="preserve"> </w:t>
            </w:r>
            <w:r w:rsidRPr="00EA21F2">
              <w:rPr>
                <w:kern w:val="2"/>
                <w:sz w:val="28"/>
                <w:szCs w:val="28"/>
                <w:lang w:eastAsia="en-US"/>
              </w:rPr>
              <w:t>оказывающими</w:t>
            </w:r>
            <w:r w:rsidR="00EA21F2" w:rsidRPr="00EA21F2">
              <w:rPr>
                <w:kern w:val="2"/>
                <w:sz w:val="28"/>
                <w:szCs w:val="28"/>
                <w:lang w:eastAsia="en-US"/>
              </w:rPr>
              <w:t xml:space="preserve"> </w:t>
            </w:r>
            <w:r w:rsidRPr="00EA21F2">
              <w:rPr>
                <w:kern w:val="2"/>
                <w:sz w:val="28"/>
                <w:szCs w:val="28"/>
                <w:lang w:eastAsia="en-US"/>
              </w:rPr>
              <w:t>медицинскую</w:t>
            </w:r>
            <w:r w:rsidR="00EA21F2" w:rsidRPr="00EA21F2">
              <w:rPr>
                <w:kern w:val="2"/>
                <w:sz w:val="28"/>
                <w:szCs w:val="28"/>
                <w:lang w:eastAsia="en-US"/>
              </w:rPr>
              <w:t xml:space="preserve"> </w:t>
            </w:r>
            <w:r w:rsidRPr="00EA21F2">
              <w:rPr>
                <w:kern w:val="2"/>
                <w:sz w:val="28"/>
                <w:szCs w:val="28"/>
                <w:lang w:eastAsia="en-US"/>
              </w:rPr>
              <w:t>помощь</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амбулаторных</w:t>
            </w:r>
            <w:r w:rsidR="00EA21F2" w:rsidRPr="00EA21F2">
              <w:rPr>
                <w:kern w:val="2"/>
                <w:sz w:val="28"/>
                <w:szCs w:val="28"/>
                <w:lang w:eastAsia="en-US"/>
              </w:rPr>
              <w:t xml:space="preserve"> </w:t>
            </w:r>
            <w:r w:rsidRPr="00EA21F2">
              <w:rPr>
                <w:kern w:val="2"/>
                <w:sz w:val="28"/>
                <w:szCs w:val="28"/>
                <w:lang w:eastAsia="en-US"/>
              </w:rPr>
              <w:t>условиях</w:t>
            </w:r>
          </w:p>
        </w:tc>
        <w:tc>
          <w:tcPr>
            <w:tcW w:w="2537"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на</w:t>
            </w:r>
            <w:r w:rsidR="00EA21F2" w:rsidRPr="00EA21F2">
              <w:rPr>
                <w:kern w:val="2"/>
                <w:sz w:val="28"/>
                <w:szCs w:val="28"/>
                <w:lang w:eastAsia="en-US"/>
              </w:rPr>
              <w:t xml:space="preserve"> </w:t>
            </w:r>
            <w:r w:rsidRPr="00EA21F2">
              <w:rPr>
                <w:kern w:val="2"/>
                <w:sz w:val="28"/>
                <w:szCs w:val="28"/>
                <w:lang w:eastAsia="en-US"/>
              </w:rPr>
              <w:t>10</w:t>
            </w:r>
            <w:r w:rsidR="00EA21F2" w:rsidRPr="00EA21F2">
              <w:rPr>
                <w:kern w:val="2"/>
                <w:sz w:val="28"/>
                <w:szCs w:val="28"/>
                <w:lang w:eastAsia="en-US"/>
              </w:rPr>
              <w:t xml:space="preserve"> </w:t>
            </w:r>
            <w:r w:rsidRPr="00EA21F2">
              <w:rPr>
                <w:kern w:val="2"/>
                <w:sz w:val="28"/>
                <w:szCs w:val="28"/>
                <w:lang w:eastAsia="en-US"/>
              </w:rPr>
              <w:t>тыс.</w:t>
            </w:r>
            <w:r w:rsidR="00EA21F2" w:rsidRPr="00EA21F2">
              <w:rPr>
                <w:kern w:val="2"/>
                <w:sz w:val="28"/>
                <w:szCs w:val="28"/>
                <w:lang w:eastAsia="en-US"/>
              </w:rPr>
              <w:t xml:space="preserve"> </w:t>
            </w:r>
            <w:r w:rsidRPr="00EA21F2">
              <w:rPr>
                <w:kern w:val="2"/>
                <w:sz w:val="28"/>
                <w:szCs w:val="28"/>
                <w:lang w:eastAsia="en-US"/>
              </w:rPr>
              <w:t>человек</w:t>
            </w:r>
            <w:r w:rsidR="00EA21F2" w:rsidRPr="00EA21F2">
              <w:rPr>
                <w:kern w:val="2"/>
                <w:sz w:val="28"/>
                <w:szCs w:val="28"/>
                <w:lang w:eastAsia="en-US"/>
              </w:rPr>
              <w:t xml:space="preserve"> </w:t>
            </w:r>
            <w:r w:rsidRPr="00EA21F2">
              <w:rPr>
                <w:kern w:val="2"/>
                <w:sz w:val="28"/>
                <w:szCs w:val="28"/>
                <w:lang w:eastAsia="en-US"/>
              </w:rPr>
              <w:t>населения</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20,8</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20,8</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20,8</w:t>
            </w:r>
          </w:p>
        </w:tc>
      </w:tr>
      <w:tr w:rsidR="001F2303" w:rsidRPr="00EA21F2" w:rsidTr="001A4E10">
        <w:tc>
          <w:tcPr>
            <w:tcW w:w="8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21.2.</w:t>
            </w:r>
          </w:p>
        </w:tc>
        <w:tc>
          <w:tcPr>
            <w:tcW w:w="36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rPr>
                <w:kern w:val="2"/>
                <w:sz w:val="28"/>
                <w:szCs w:val="28"/>
                <w:lang w:eastAsia="en-US"/>
              </w:rPr>
            </w:pPr>
            <w:r w:rsidRPr="00EA21F2">
              <w:rPr>
                <w:kern w:val="2"/>
                <w:sz w:val="28"/>
                <w:szCs w:val="28"/>
                <w:lang w:eastAsia="en-US"/>
              </w:rPr>
              <w:t>Обеспеченность</w:t>
            </w:r>
            <w:r w:rsidR="00EA21F2" w:rsidRPr="00EA21F2">
              <w:rPr>
                <w:kern w:val="2"/>
                <w:sz w:val="28"/>
                <w:szCs w:val="28"/>
                <w:lang w:eastAsia="en-US"/>
              </w:rPr>
              <w:t xml:space="preserve"> </w:t>
            </w:r>
            <w:r w:rsidRPr="00EA21F2">
              <w:rPr>
                <w:kern w:val="2"/>
                <w:sz w:val="28"/>
                <w:szCs w:val="28"/>
                <w:lang w:eastAsia="en-US"/>
              </w:rPr>
              <w:t>населения</w:t>
            </w:r>
            <w:r w:rsidR="00EA21F2" w:rsidRPr="00EA21F2">
              <w:rPr>
                <w:kern w:val="2"/>
                <w:sz w:val="28"/>
                <w:szCs w:val="28"/>
                <w:lang w:eastAsia="en-US"/>
              </w:rPr>
              <w:t xml:space="preserve"> </w:t>
            </w:r>
            <w:r w:rsidRPr="00EA21F2">
              <w:rPr>
                <w:kern w:val="2"/>
                <w:sz w:val="28"/>
                <w:szCs w:val="28"/>
                <w:lang w:eastAsia="en-US"/>
              </w:rPr>
              <w:t>врачами,</w:t>
            </w:r>
            <w:r w:rsidR="00EA21F2" w:rsidRPr="00EA21F2">
              <w:rPr>
                <w:kern w:val="2"/>
                <w:sz w:val="28"/>
                <w:szCs w:val="28"/>
                <w:lang w:eastAsia="en-US"/>
              </w:rPr>
              <w:t xml:space="preserve"> </w:t>
            </w:r>
            <w:r w:rsidRPr="00EA21F2">
              <w:rPr>
                <w:kern w:val="2"/>
                <w:sz w:val="28"/>
                <w:szCs w:val="28"/>
                <w:lang w:eastAsia="en-US"/>
              </w:rPr>
              <w:t>оказывающими</w:t>
            </w:r>
            <w:r w:rsidR="00EA21F2" w:rsidRPr="00EA21F2">
              <w:rPr>
                <w:kern w:val="2"/>
                <w:sz w:val="28"/>
                <w:szCs w:val="28"/>
                <w:lang w:eastAsia="en-US"/>
              </w:rPr>
              <w:t xml:space="preserve"> </w:t>
            </w:r>
            <w:r w:rsidRPr="00EA21F2">
              <w:rPr>
                <w:kern w:val="2"/>
                <w:sz w:val="28"/>
                <w:szCs w:val="28"/>
                <w:lang w:eastAsia="en-US"/>
              </w:rPr>
              <w:t>медицинскую</w:t>
            </w:r>
            <w:r w:rsidR="00EA21F2" w:rsidRPr="00EA21F2">
              <w:rPr>
                <w:kern w:val="2"/>
                <w:sz w:val="28"/>
                <w:szCs w:val="28"/>
                <w:lang w:eastAsia="en-US"/>
              </w:rPr>
              <w:t xml:space="preserve"> </w:t>
            </w:r>
            <w:r w:rsidRPr="00EA21F2">
              <w:rPr>
                <w:kern w:val="2"/>
                <w:sz w:val="28"/>
                <w:szCs w:val="28"/>
                <w:lang w:eastAsia="en-US"/>
              </w:rPr>
              <w:t>помощь</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стационарных</w:t>
            </w:r>
            <w:r w:rsidR="00EA21F2" w:rsidRPr="00EA21F2">
              <w:rPr>
                <w:kern w:val="2"/>
                <w:sz w:val="28"/>
                <w:szCs w:val="28"/>
                <w:lang w:eastAsia="en-US"/>
              </w:rPr>
              <w:t xml:space="preserve"> </w:t>
            </w:r>
            <w:r w:rsidRPr="00EA21F2">
              <w:rPr>
                <w:kern w:val="2"/>
                <w:sz w:val="28"/>
                <w:szCs w:val="28"/>
                <w:lang w:eastAsia="en-US"/>
              </w:rPr>
              <w:t>условиях</w:t>
            </w:r>
          </w:p>
        </w:tc>
        <w:tc>
          <w:tcPr>
            <w:tcW w:w="2537"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на</w:t>
            </w:r>
            <w:r w:rsidR="00EA21F2" w:rsidRPr="00EA21F2">
              <w:rPr>
                <w:kern w:val="2"/>
                <w:sz w:val="28"/>
                <w:szCs w:val="28"/>
                <w:lang w:eastAsia="en-US"/>
              </w:rPr>
              <w:t xml:space="preserve"> </w:t>
            </w:r>
            <w:r w:rsidRPr="00EA21F2">
              <w:rPr>
                <w:kern w:val="2"/>
                <w:sz w:val="28"/>
                <w:szCs w:val="28"/>
                <w:lang w:eastAsia="en-US"/>
              </w:rPr>
              <w:t>10</w:t>
            </w:r>
            <w:r w:rsidR="00EA21F2" w:rsidRPr="00EA21F2">
              <w:rPr>
                <w:kern w:val="2"/>
                <w:sz w:val="28"/>
                <w:szCs w:val="28"/>
                <w:lang w:eastAsia="en-US"/>
              </w:rPr>
              <w:t xml:space="preserve"> </w:t>
            </w:r>
            <w:r w:rsidRPr="00EA21F2">
              <w:rPr>
                <w:kern w:val="2"/>
                <w:sz w:val="28"/>
                <w:szCs w:val="28"/>
                <w:lang w:eastAsia="en-US"/>
              </w:rPr>
              <w:t>тыс.</w:t>
            </w:r>
            <w:r w:rsidR="00EA21F2" w:rsidRPr="00EA21F2">
              <w:rPr>
                <w:kern w:val="2"/>
                <w:sz w:val="28"/>
                <w:szCs w:val="28"/>
                <w:lang w:eastAsia="en-US"/>
              </w:rPr>
              <w:t xml:space="preserve"> </w:t>
            </w:r>
            <w:r w:rsidRPr="00EA21F2">
              <w:rPr>
                <w:kern w:val="2"/>
                <w:sz w:val="28"/>
                <w:szCs w:val="28"/>
                <w:lang w:eastAsia="en-US"/>
              </w:rPr>
              <w:t>человек</w:t>
            </w:r>
            <w:r w:rsidR="00EA21F2" w:rsidRPr="00EA21F2">
              <w:rPr>
                <w:kern w:val="2"/>
                <w:sz w:val="28"/>
                <w:szCs w:val="28"/>
                <w:lang w:eastAsia="en-US"/>
              </w:rPr>
              <w:t xml:space="preserve"> </w:t>
            </w:r>
            <w:r w:rsidRPr="00EA21F2">
              <w:rPr>
                <w:kern w:val="2"/>
                <w:sz w:val="28"/>
                <w:szCs w:val="28"/>
                <w:lang w:eastAsia="en-US"/>
              </w:rPr>
              <w:t>населения</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12,2</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12,2</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12,2</w:t>
            </w:r>
          </w:p>
        </w:tc>
      </w:tr>
      <w:tr w:rsidR="001F2303" w:rsidRPr="00EA21F2" w:rsidTr="001A4E10">
        <w:tc>
          <w:tcPr>
            <w:tcW w:w="825" w:type="dxa"/>
            <w:vMerge w:val="restart"/>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22.</w:t>
            </w:r>
          </w:p>
        </w:tc>
        <w:tc>
          <w:tcPr>
            <w:tcW w:w="36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rPr>
                <w:kern w:val="2"/>
                <w:sz w:val="28"/>
                <w:szCs w:val="28"/>
                <w:lang w:eastAsia="en-US"/>
              </w:rPr>
            </w:pPr>
            <w:r w:rsidRPr="00EA21F2">
              <w:rPr>
                <w:kern w:val="2"/>
                <w:sz w:val="28"/>
                <w:szCs w:val="28"/>
                <w:lang w:eastAsia="en-US"/>
              </w:rPr>
              <w:t>Обеспеченность</w:t>
            </w:r>
            <w:r w:rsidR="00EA21F2" w:rsidRPr="00EA21F2">
              <w:rPr>
                <w:kern w:val="2"/>
                <w:sz w:val="28"/>
                <w:szCs w:val="28"/>
                <w:lang w:eastAsia="en-US"/>
              </w:rPr>
              <w:t xml:space="preserve"> </w:t>
            </w:r>
            <w:r w:rsidRPr="00EA21F2">
              <w:rPr>
                <w:kern w:val="2"/>
                <w:sz w:val="28"/>
                <w:szCs w:val="28"/>
                <w:lang w:eastAsia="en-US"/>
              </w:rPr>
              <w:t>населения</w:t>
            </w:r>
            <w:r w:rsidR="00EA21F2" w:rsidRPr="00EA21F2">
              <w:rPr>
                <w:kern w:val="2"/>
                <w:sz w:val="28"/>
                <w:szCs w:val="28"/>
                <w:lang w:eastAsia="en-US"/>
              </w:rPr>
              <w:t xml:space="preserve"> </w:t>
            </w:r>
            <w:r w:rsidRPr="00EA21F2">
              <w:rPr>
                <w:kern w:val="2"/>
                <w:sz w:val="28"/>
                <w:szCs w:val="28"/>
                <w:lang w:eastAsia="en-US"/>
              </w:rPr>
              <w:t>средним</w:t>
            </w:r>
            <w:r w:rsidR="00EA21F2" w:rsidRPr="00EA21F2">
              <w:rPr>
                <w:kern w:val="2"/>
                <w:sz w:val="28"/>
                <w:szCs w:val="28"/>
                <w:lang w:eastAsia="en-US"/>
              </w:rPr>
              <w:t xml:space="preserve"> </w:t>
            </w:r>
            <w:r w:rsidRPr="00EA21F2">
              <w:rPr>
                <w:kern w:val="2"/>
                <w:sz w:val="28"/>
                <w:szCs w:val="28"/>
                <w:lang w:eastAsia="en-US"/>
              </w:rPr>
              <w:t>медицинским</w:t>
            </w:r>
            <w:r w:rsidR="00EA21F2" w:rsidRPr="00EA21F2">
              <w:rPr>
                <w:kern w:val="2"/>
                <w:sz w:val="28"/>
                <w:szCs w:val="28"/>
                <w:lang w:eastAsia="en-US"/>
              </w:rPr>
              <w:t xml:space="preserve"> </w:t>
            </w:r>
            <w:r w:rsidRPr="00EA21F2">
              <w:rPr>
                <w:kern w:val="2"/>
                <w:sz w:val="28"/>
                <w:szCs w:val="28"/>
                <w:lang w:eastAsia="en-US"/>
              </w:rPr>
              <w:t>персоналом</w:t>
            </w:r>
          </w:p>
        </w:tc>
        <w:tc>
          <w:tcPr>
            <w:tcW w:w="2537"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на</w:t>
            </w:r>
            <w:r w:rsidR="00EA21F2" w:rsidRPr="00EA21F2">
              <w:rPr>
                <w:kern w:val="2"/>
                <w:sz w:val="28"/>
                <w:szCs w:val="28"/>
                <w:lang w:eastAsia="en-US"/>
              </w:rPr>
              <w:t xml:space="preserve"> </w:t>
            </w:r>
            <w:r w:rsidRPr="00EA21F2">
              <w:rPr>
                <w:kern w:val="2"/>
                <w:sz w:val="28"/>
                <w:szCs w:val="28"/>
                <w:lang w:eastAsia="en-US"/>
              </w:rPr>
              <w:t>10</w:t>
            </w:r>
            <w:r w:rsidR="00EA21F2" w:rsidRPr="00EA21F2">
              <w:rPr>
                <w:kern w:val="2"/>
                <w:sz w:val="28"/>
                <w:szCs w:val="28"/>
                <w:lang w:eastAsia="en-US"/>
              </w:rPr>
              <w:t xml:space="preserve"> </w:t>
            </w:r>
            <w:r w:rsidRPr="00EA21F2">
              <w:rPr>
                <w:kern w:val="2"/>
                <w:sz w:val="28"/>
                <w:szCs w:val="28"/>
                <w:lang w:eastAsia="en-US"/>
              </w:rPr>
              <w:t>тыс.</w:t>
            </w:r>
            <w:r w:rsidR="00EA21F2" w:rsidRPr="00EA21F2">
              <w:rPr>
                <w:kern w:val="2"/>
                <w:sz w:val="28"/>
                <w:szCs w:val="28"/>
                <w:lang w:eastAsia="en-US"/>
              </w:rPr>
              <w:t xml:space="preserve"> </w:t>
            </w:r>
            <w:r w:rsidRPr="00EA21F2">
              <w:rPr>
                <w:kern w:val="2"/>
                <w:sz w:val="28"/>
                <w:szCs w:val="28"/>
                <w:lang w:eastAsia="en-US"/>
              </w:rPr>
              <w:t>человек</w:t>
            </w:r>
            <w:r w:rsidR="00EA21F2" w:rsidRPr="00EA21F2">
              <w:rPr>
                <w:kern w:val="2"/>
                <w:sz w:val="28"/>
                <w:szCs w:val="28"/>
                <w:lang w:eastAsia="en-US"/>
              </w:rPr>
              <w:t xml:space="preserve"> </w:t>
            </w:r>
            <w:r w:rsidRPr="00EA21F2">
              <w:rPr>
                <w:kern w:val="2"/>
                <w:sz w:val="28"/>
                <w:szCs w:val="28"/>
                <w:lang w:eastAsia="en-US"/>
              </w:rPr>
              <w:t>населения</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80,0</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80,0</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80,0</w:t>
            </w:r>
          </w:p>
        </w:tc>
      </w:tr>
      <w:tr w:rsidR="001F2303" w:rsidRPr="00EA21F2" w:rsidTr="001A4E10">
        <w:tc>
          <w:tcPr>
            <w:tcW w:w="825" w:type="dxa"/>
            <w:vMerge/>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p>
        </w:tc>
        <w:tc>
          <w:tcPr>
            <w:tcW w:w="36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rPr>
                <w:kern w:val="2"/>
                <w:sz w:val="28"/>
                <w:szCs w:val="28"/>
                <w:lang w:eastAsia="en-US"/>
              </w:rPr>
            </w:pPr>
            <w:r w:rsidRPr="00EA21F2">
              <w:rPr>
                <w:kern w:val="2"/>
                <w:sz w:val="28"/>
                <w:szCs w:val="28"/>
                <w:lang w:eastAsia="en-US"/>
              </w:rPr>
              <w:t>городское</w:t>
            </w:r>
            <w:r w:rsidR="00EA21F2" w:rsidRPr="00EA21F2">
              <w:rPr>
                <w:kern w:val="2"/>
                <w:sz w:val="28"/>
                <w:szCs w:val="28"/>
                <w:lang w:eastAsia="en-US"/>
              </w:rPr>
              <w:t xml:space="preserve"> </w:t>
            </w:r>
            <w:r w:rsidRPr="00EA21F2">
              <w:rPr>
                <w:kern w:val="2"/>
                <w:sz w:val="28"/>
                <w:szCs w:val="28"/>
                <w:lang w:eastAsia="en-US"/>
              </w:rPr>
              <w:t>население</w:t>
            </w:r>
          </w:p>
        </w:tc>
        <w:tc>
          <w:tcPr>
            <w:tcW w:w="2537"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rPr>
            </w:pPr>
            <w:r w:rsidRPr="00EA21F2">
              <w:rPr>
                <w:kern w:val="2"/>
                <w:sz w:val="28"/>
                <w:szCs w:val="28"/>
                <w:lang w:eastAsia="en-US"/>
              </w:rPr>
              <w:t>на</w:t>
            </w:r>
            <w:r w:rsidR="00EA21F2" w:rsidRPr="00EA21F2">
              <w:rPr>
                <w:kern w:val="2"/>
                <w:sz w:val="28"/>
                <w:szCs w:val="28"/>
                <w:lang w:eastAsia="en-US"/>
              </w:rPr>
              <w:t xml:space="preserve"> </w:t>
            </w:r>
            <w:r w:rsidRPr="00EA21F2">
              <w:rPr>
                <w:kern w:val="2"/>
                <w:sz w:val="28"/>
                <w:szCs w:val="28"/>
                <w:lang w:eastAsia="en-US"/>
              </w:rPr>
              <w:t>10</w:t>
            </w:r>
            <w:r w:rsidR="00EA21F2" w:rsidRPr="00EA21F2">
              <w:rPr>
                <w:kern w:val="2"/>
                <w:sz w:val="28"/>
                <w:szCs w:val="28"/>
                <w:lang w:eastAsia="en-US"/>
              </w:rPr>
              <w:t xml:space="preserve"> </w:t>
            </w:r>
            <w:r w:rsidRPr="00EA21F2">
              <w:rPr>
                <w:kern w:val="2"/>
                <w:sz w:val="28"/>
                <w:szCs w:val="28"/>
                <w:lang w:eastAsia="en-US"/>
              </w:rPr>
              <w:t>тыс.</w:t>
            </w:r>
            <w:r w:rsidR="00EA21F2" w:rsidRPr="00EA21F2">
              <w:rPr>
                <w:kern w:val="2"/>
                <w:sz w:val="28"/>
                <w:szCs w:val="28"/>
                <w:lang w:eastAsia="en-US"/>
              </w:rPr>
              <w:t xml:space="preserve"> </w:t>
            </w:r>
            <w:r w:rsidRPr="00EA21F2">
              <w:rPr>
                <w:kern w:val="2"/>
                <w:sz w:val="28"/>
                <w:szCs w:val="28"/>
                <w:lang w:eastAsia="en-US"/>
              </w:rPr>
              <w:t>человек</w:t>
            </w:r>
            <w:r w:rsidR="00EA21F2" w:rsidRPr="00EA21F2">
              <w:rPr>
                <w:kern w:val="2"/>
                <w:sz w:val="28"/>
                <w:szCs w:val="28"/>
                <w:lang w:eastAsia="en-US"/>
              </w:rPr>
              <w:t xml:space="preserve"> </w:t>
            </w:r>
            <w:r w:rsidRPr="00EA21F2">
              <w:rPr>
                <w:kern w:val="2"/>
                <w:sz w:val="28"/>
                <w:szCs w:val="28"/>
                <w:lang w:eastAsia="en-US"/>
              </w:rPr>
              <w:t>населения</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91,0</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91,0</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91,0</w:t>
            </w:r>
          </w:p>
        </w:tc>
      </w:tr>
      <w:tr w:rsidR="001F2303" w:rsidRPr="00EA21F2" w:rsidTr="001A4E10">
        <w:tc>
          <w:tcPr>
            <w:tcW w:w="825" w:type="dxa"/>
            <w:vMerge/>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p>
        </w:tc>
        <w:tc>
          <w:tcPr>
            <w:tcW w:w="36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rPr>
                <w:kern w:val="2"/>
                <w:sz w:val="28"/>
                <w:szCs w:val="28"/>
                <w:lang w:eastAsia="en-US"/>
              </w:rPr>
            </w:pPr>
            <w:r w:rsidRPr="00EA21F2">
              <w:rPr>
                <w:kern w:val="2"/>
                <w:sz w:val="28"/>
                <w:szCs w:val="28"/>
                <w:lang w:eastAsia="en-US"/>
              </w:rPr>
              <w:t>сельское</w:t>
            </w:r>
            <w:r w:rsidR="00EA21F2" w:rsidRPr="00EA21F2">
              <w:rPr>
                <w:kern w:val="2"/>
                <w:sz w:val="28"/>
                <w:szCs w:val="28"/>
                <w:lang w:eastAsia="en-US"/>
              </w:rPr>
              <w:t xml:space="preserve"> </w:t>
            </w:r>
            <w:r w:rsidRPr="00EA21F2">
              <w:rPr>
                <w:kern w:val="2"/>
                <w:sz w:val="28"/>
                <w:szCs w:val="28"/>
                <w:lang w:eastAsia="en-US"/>
              </w:rPr>
              <w:t>население</w:t>
            </w:r>
          </w:p>
        </w:tc>
        <w:tc>
          <w:tcPr>
            <w:tcW w:w="2537"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rPr>
            </w:pPr>
            <w:r w:rsidRPr="00EA21F2">
              <w:rPr>
                <w:kern w:val="2"/>
                <w:sz w:val="28"/>
                <w:szCs w:val="28"/>
                <w:lang w:eastAsia="en-US"/>
              </w:rPr>
              <w:t>на</w:t>
            </w:r>
            <w:r w:rsidR="00EA21F2" w:rsidRPr="00EA21F2">
              <w:rPr>
                <w:kern w:val="2"/>
                <w:sz w:val="28"/>
                <w:szCs w:val="28"/>
                <w:lang w:eastAsia="en-US"/>
              </w:rPr>
              <w:t xml:space="preserve"> </w:t>
            </w:r>
            <w:r w:rsidRPr="00EA21F2">
              <w:rPr>
                <w:kern w:val="2"/>
                <w:sz w:val="28"/>
                <w:szCs w:val="28"/>
                <w:lang w:eastAsia="en-US"/>
              </w:rPr>
              <w:t>10</w:t>
            </w:r>
            <w:r w:rsidR="00EA21F2" w:rsidRPr="00EA21F2">
              <w:rPr>
                <w:kern w:val="2"/>
                <w:sz w:val="28"/>
                <w:szCs w:val="28"/>
                <w:lang w:eastAsia="en-US"/>
              </w:rPr>
              <w:t xml:space="preserve"> </w:t>
            </w:r>
            <w:r w:rsidRPr="00EA21F2">
              <w:rPr>
                <w:kern w:val="2"/>
                <w:sz w:val="28"/>
                <w:szCs w:val="28"/>
                <w:lang w:eastAsia="en-US"/>
              </w:rPr>
              <w:t>тыс.</w:t>
            </w:r>
            <w:r w:rsidR="00EA21F2" w:rsidRPr="00EA21F2">
              <w:rPr>
                <w:kern w:val="2"/>
                <w:sz w:val="28"/>
                <w:szCs w:val="28"/>
                <w:lang w:eastAsia="en-US"/>
              </w:rPr>
              <w:t xml:space="preserve"> </w:t>
            </w:r>
            <w:r w:rsidRPr="00EA21F2">
              <w:rPr>
                <w:kern w:val="2"/>
                <w:sz w:val="28"/>
                <w:szCs w:val="28"/>
                <w:lang w:eastAsia="en-US"/>
              </w:rPr>
              <w:t>человек</w:t>
            </w:r>
            <w:r w:rsidR="00EA21F2" w:rsidRPr="00EA21F2">
              <w:rPr>
                <w:kern w:val="2"/>
                <w:sz w:val="28"/>
                <w:szCs w:val="28"/>
                <w:lang w:eastAsia="en-US"/>
              </w:rPr>
              <w:t xml:space="preserve"> </w:t>
            </w:r>
            <w:r w:rsidRPr="00EA21F2">
              <w:rPr>
                <w:kern w:val="2"/>
                <w:sz w:val="28"/>
                <w:szCs w:val="28"/>
                <w:lang w:eastAsia="en-US"/>
              </w:rPr>
              <w:t>населения</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53,0</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53,0</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53,0</w:t>
            </w:r>
          </w:p>
        </w:tc>
      </w:tr>
      <w:tr w:rsidR="001F2303" w:rsidRPr="00EA21F2" w:rsidTr="001A4E10">
        <w:tc>
          <w:tcPr>
            <w:tcW w:w="8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22.1.</w:t>
            </w:r>
          </w:p>
        </w:tc>
        <w:tc>
          <w:tcPr>
            <w:tcW w:w="36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rPr>
                <w:kern w:val="2"/>
                <w:sz w:val="28"/>
                <w:szCs w:val="28"/>
                <w:lang w:eastAsia="en-US"/>
              </w:rPr>
            </w:pPr>
            <w:r w:rsidRPr="00EA21F2">
              <w:rPr>
                <w:kern w:val="2"/>
                <w:sz w:val="28"/>
                <w:szCs w:val="28"/>
                <w:lang w:eastAsia="en-US"/>
              </w:rPr>
              <w:t>Обеспеченность</w:t>
            </w:r>
            <w:r w:rsidR="00EA21F2" w:rsidRPr="00EA21F2">
              <w:rPr>
                <w:kern w:val="2"/>
                <w:sz w:val="28"/>
                <w:szCs w:val="28"/>
                <w:lang w:eastAsia="en-US"/>
              </w:rPr>
              <w:t xml:space="preserve"> </w:t>
            </w:r>
            <w:r w:rsidRPr="00EA21F2">
              <w:rPr>
                <w:kern w:val="2"/>
                <w:sz w:val="28"/>
                <w:szCs w:val="28"/>
                <w:lang w:eastAsia="en-US"/>
              </w:rPr>
              <w:t>населения</w:t>
            </w:r>
            <w:r w:rsidR="00EA21F2" w:rsidRPr="00EA21F2">
              <w:rPr>
                <w:kern w:val="2"/>
                <w:sz w:val="28"/>
                <w:szCs w:val="28"/>
                <w:lang w:eastAsia="en-US"/>
              </w:rPr>
              <w:t xml:space="preserve"> </w:t>
            </w:r>
            <w:r w:rsidRPr="00EA21F2">
              <w:rPr>
                <w:kern w:val="2"/>
                <w:sz w:val="28"/>
                <w:szCs w:val="28"/>
                <w:lang w:eastAsia="en-US"/>
              </w:rPr>
              <w:t>средним</w:t>
            </w:r>
            <w:r w:rsidR="00EA21F2" w:rsidRPr="00EA21F2">
              <w:rPr>
                <w:kern w:val="2"/>
                <w:sz w:val="28"/>
                <w:szCs w:val="28"/>
                <w:lang w:eastAsia="en-US"/>
              </w:rPr>
              <w:t xml:space="preserve"> </w:t>
            </w:r>
            <w:r w:rsidRPr="00EA21F2">
              <w:rPr>
                <w:kern w:val="2"/>
                <w:sz w:val="28"/>
                <w:szCs w:val="28"/>
                <w:lang w:eastAsia="en-US"/>
              </w:rPr>
              <w:t>медицинским</w:t>
            </w:r>
            <w:r w:rsidR="00EA21F2" w:rsidRPr="00EA21F2">
              <w:rPr>
                <w:kern w:val="2"/>
                <w:sz w:val="28"/>
                <w:szCs w:val="28"/>
                <w:lang w:eastAsia="en-US"/>
              </w:rPr>
              <w:t xml:space="preserve"> </w:t>
            </w:r>
            <w:r w:rsidRPr="00EA21F2">
              <w:rPr>
                <w:kern w:val="2"/>
                <w:sz w:val="28"/>
                <w:szCs w:val="28"/>
                <w:lang w:eastAsia="en-US"/>
              </w:rPr>
              <w:t>персоналом,</w:t>
            </w:r>
            <w:r w:rsidR="00EA21F2" w:rsidRPr="00EA21F2">
              <w:rPr>
                <w:kern w:val="2"/>
                <w:sz w:val="28"/>
                <w:szCs w:val="28"/>
                <w:lang w:eastAsia="en-US"/>
              </w:rPr>
              <w:t xml:space="preserve"> </w:t>
            </w:r>
            <w:r w:rsidRPr="00EA21F2">
              <w:rPr>
                <w:kern w:val="2"/>
                <w:sz w:val="28"/>
                <w:szCs w:val="28"/>
                <w:lang w:eastAsia="en-US"/>
              </w:rPr>
              <w:t>оказывающим</w:t>
            </w:r>
            <w:r w:rsidR="00EA21F2" w:rsidRPr="00EA21F2">
              <w:rPr>
                <w:kern w:val="2"/>
                <w:sz w:val="28"/>
                <w:szCs w:val="28"/>
                <w:lang w:eastAsia="en-US"/>
              </w:rPr>
              <w:t xml:space="preserve"> </w:t>
            </w:r>
            <w:r w:rsidRPr="00EA21F2">
              <w:rPr>
                <w:kern w:val="2"/>
                <w:sz w:val="28"/>
                <w:szCs w:val="28"/>
                <w:lang w:eastAsia="en-US"/>
              </w:rPr>
              <w:t>медицинскую</w:t>
            </w:r>
            <w:r w:rsidR="00EA21F2" w:rsidRPr="00EA21F2">
              <w:rPr>
                <w:kern w:val="2"/>
                <w:sz w:val="28"/>
                <w:szCs w:val="28"/>
                <w:lang w:eastAsia="en-US"/>
              </w:rPr>
              <w:t xml:space="preserve"> </w:t>
            </w:r>
            <w:r w:rsidRPr="00EA21F2">
              <w:rPr>
                <w:kern w:val="2"/>
                <w:sz w:val="28"/>
                <w:szCs w:val="28"/>
                <w:lang w:eastAsia="en-US"/>
              </w:rPr>
              <w:t>помощь</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амбулаторных</w:t>
            </w:r>
            <w:r w:rsidR="00EA21F2" w:rsidRPr="00EA21F2">
              <w:rPr>
                <w:kern w:val="2"/>
                <w:sz w:val="28"/>
                <w:szCs w:val="28"/>
                <w:lang w:eastAsia="en-US"/>
              </w:rPr>
              <w:t xml:space="preserve"> </w:t>
            </w:r>
            <w:r w:rsidRPr="00EA21F2">
              <w:rPr>
                <w:kern w:val="2"/>
                <w:sz w:val="28"/>
                <w:szCs w:val="28"/>
                <w:lang w:eastAsia="en-US"/>
              </w:rPr>
              <w:t>условиях</w:t>
            </w:r>
          </w:p>
        </w:tc>
        <w:tc>
          <w:tcPr>
            <w:tcW w:w="2537"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на</w:t>
            </w:r>
            <w:r w:rsidR="00EA21F2" w:rsidRPr="00EA21F2">
              <w:rPr>
                <w:kern w:val="2"/>
                <w:sz w:val="28"/>
                <w:szCs w:val="28"/>
                <w:lang w:eastAsia="en-US"/>
              </w:rPr>
              <w:t xml:space="preserve"> </w:t>
            </w:r>
            <w:r w:rsidRPr="00EA21F2">
              <w:rPr>
                <w:kern w:val="2"/>
                <w:sz w:val="28"/>
                <w:szCs w:val="28"/>
                <w:lang w:eastAsia="en-US"/>
              </w:rPr>
              <w:t>10</w:t>
            </w:r>
            <w:r w:rsidR="00EA21F2" w:rsidRPr="00EA21F2">
              <w:rPr>
                <w:kern w:val="2"/>
                <w:sz w:val="28"/>
                <w:szCs w:val="28"/>
                <w:lang w:eastAsia="en-US"/>
              </w:rPr>
              <w:t xml:space="preserve"> </w:t>
            </w:r>
            <w:r w:rsidRPr="00EA21F2">
              <w:rPr>
                <w:kern w:val="2"/>
                <w:sz w:val="28"/>
                <w:szCs w:val="28"/>
                <w:lang w:eastAsia="en-US"/>
              </w:rPr>
              <w:t>тыс.</w:t>
            </w:r>
            <w:r w:rsidR="00EA21F2" w:rsidRPr="00EA21F2">
              <w:rPr>
                <w:kern w:val="2"/>
                <w:sz w:val="28"/>
                <w:szCs w:val="28"/>
                <w:lang w:eastAsia="en-US"/>
              </w:rPr>
              <w:t xml:space="preserve"> </w:t>
            </w:r>
            <w:r w:rsidRPr="00EA21F2">
              <w:rPr>
                <w:kern w:val="2"/>
                <w:sz w:val="28"/>
                <w:szCs w:val="28"/>
                <w:lang w:eastAsia="en-US"/>
              </w:rPr>
              <w:t>человек</w:t>
            </w:r>
            <w:r w:rsidR="00EA21F2" w:rsidRPr="00EA21F2">
              <w:rPr>
                <w:kern w:val="2"/>
                <w:sz w:val="28"/>
                <w:szCs w:val="28"/>
                <w:lang w:eastAsia="en-US"/>
              </w:rPr>
              <w:t xml:space="preserve"> </w:t>
            </w:r>
            <w:r w:rsidRPr="00EA21F2">
              <w:rPr>
                <w:kern w:val="2"/>
                <w:sz w:val="28"/>
                <w:szCs w:val="28"/>
                <w:lang w:eastAsia="en-US"/>
              </w:rPr>
              <w:t>населения</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41,1</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41,1</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41,1</w:t>
            </w:r>
          </w:p>
        </w:tc>
      </w:tr>
      <w:tr w:rsidR="001F2303" w:rsidRPr="00EA21F2" w:rsidTr="001A4E10">
        <w:tc>
          <w:tcPr>
            <w:tcW w:w="8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22.2.</w:t>
            </w:r>
          </w:p>
        </w:tc>
        <w:tc>
          <w:tcPr>
            <w:tcW w:w="36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rPr>
                <w:kern w:val="2"/>
                <w:sz w:val="28"/>
                <w:szCs w:val="28"/>
                <w:lang w:eastAsia="en-US"/>
              </w:rPr>
            </w:pPr>
            <w:r w:rsidRPr="00EA21F2">
              <w:rPr>
                <w:kern w:val="2"/>
                <w:sz w:val="28"/>
                <w:szCs w:val="28"/>
                <w:lang w:eastAsia="en-US"/>
              </w:rPr>
              <w:t>Обеспеченность</w:t>
            </w:r>
            <w:r w:rsidR="00EA21F2" w:rsidRPr="00EA21F2">
              <w:rPr>
                <w:kern w:val="2"/>
                <w:sz w:val="28"/>
                <w:szCs w:val="28"/>
                <w:lang w:eastAsia="en-US"/>
              </w:rPr>
              <w:t xml:space="preserve"> </w:t>
            </w:r>
            <w:r w:rsidRPr="00EA21F2">
              <w:rPr>
                <w:kern w:val="2"/>
                <w:sz w:val="28"/>
                <w:szCs w:val="28"/>
                <w:lang w:eastAsia="en-US"/>
              </w:rPr>
              <w:t>населения</w:t>
            </w:r>
            <w:r w:rsidR="00EA21F2" w:rsidRPr="00EA21F2">
              <w:rPr>
                <w:kern w:val="2"/>
                <w:sz w:val="28"/>
                <w:szCs w:val="28"/>
                <w:lang w:eastAsia="en-US"/>
              </w:rPr>
              <w:t xml:space="preserve"> </w:t>
            </w:r>
            <w:r w:rsidRPr="00EA21F2">
              <w:rPr>
                <w:kern w:val="2"/>
                <w:sz w:val="28"/>
                <w:szCs w:val="28"/>
                <w:lang w:eastAsia="en-US"/>
              </w:rPr>
              <w:t>средним</w:t>
            </w:r>
            <w:r w:rsidR="00EA21F2" w:rsidRPr="00EA21F2">
              <w:rPr>
                <w:kern w:val="2"/>
                <w:sz w:val="28"/>
                <w:szCs w:val="28"/>
                <w:lang w:eastAsia="en-US"/>
              </w:rPr>
              <w:t xml:space="preserve"> </w:t>
            </w:r>
            <w:r w:rsidRPr="00EA21F2">
              <w:rPr>
                <w:kern w:val="2"/>
                <w:sz w:val="28"/>
                <w:szCs w:val="28"/>
                <w:lang w:eastAsia="en-US"/>
              </w:rPr>
              <w:t>медицинским</w:t>
            </w:r>
            <w:r w:rsidR="00EA21F2" w:rsidRPr="00EA21F2">
              <w:rPr>
                <w:kern w:val="2"/>
                <w:sz w:val="28"/>
                <w:szCs w:val="28"/>
                <w:lang w:eastAsia="en-US"/>
              </w:rPr>
              <w:t xml:space="preserve"> </w:t>
            </w:r>
            <w:r w:rsidRPr="00EA21F2">
              <w:rPr>
                <w:kern w:val="2"/>
                <w:sz w:val="28"/>
                <w:szCs w:val="28"/>
                <w:lang w:eastAsia="en-US"/>
              </w:rPr>
              <w:t>персоналом,</w:t>
            </w:r>
            <w:r w:rsidR="00EA21F2" w:rsidRPr="00EA21F2">
              <w:rPr>
                <w:kern w:val="2"/>
                <w:sz w:val="28"/>
                <w:szCs w:val="28"/>
                <w:lang w:eastAsia="en-US"/>
              </w:rPr>
              <w:t xml:space="preserve"> </w:t>
            </w:r>
            <w:r w:rsidRPr="00EA21F2">
              <w:rPr>
                <w:kern w:val="2"/>
                <w:sz w:val="28"/>
                <w:szCs w:val="28"/>
                <w:lang w:eastAsia="en-US"/>
              </w:rPr>
              <w:t>оказывающим</w:t>
            </w:r>
            <w:r w:rsidR="00EA21F2" w:rsidRPr="00EA21F2">
              <w:rPr>
                <w:kern w:val="2"/>
                <w:sz w:val="28"/>
                <w:szCs w:val="28"/>
                <w:lang w:eastAsia="en-US"/>
              </w:rPr>
              <w:t xml:space="preserve"> </w:t>
            </w:r>
            <w:r w:rsidRPr="00EA21F2">
              <w:rPr>
                <w:kern w:val="2"/>
                <w:sz w:val="28"/>
                <w:szCs w:val="28"/>
                <w:lang w:eastAsia="en-US"/>
              </w:rPr>
              <w:t>медицинскую</w:t>
            </w:r>
            <w:r w:rsidR="00EA21F2" w:rsidRPr="00EA21F2">
              <w:rPr>
                <w:kern w:val="2"/>
                <w:sz w:val="28"/>
                <w:szCs w:val="28"/>
                <w:lang w:eastAsia="en-US"/>
              </w:rPr>
              <w:t xml:space="preserve"> </w:t>
            </w:r>
            <w:r w:rsidRPr="00EA21F2">
              <w:rPr>
                <w:kern w:val="2"/>
                <w:sz w:val="28"/>
                <w:szCs w:val="28"/>
                <w:lang w:eastAsia="en-US"/>
              </w:rPr>
              <w:t>помощь</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стационарных</w:t>
            </w:r>
            <w:r w:rsidR="00EA21F2" w:rsidRPr="00EA21F2">
              <w:rPr>
                <w:kern w:val="2"/>
                <w:sz w:val="28"/>
                <w:szCs w:val="28"/>
                <w:lang w:eastAsia="en-US"/>
              </w:rPr>
              <w:t xml:space="preserve"> </w:t>
            </w:r>
            <w:r w:rsidRPr="00EA21F2">
              <w:rPr>
                <w:kern w:val="2"/>
                <w:sz w:val="28"/>
                <w:szCs w:val="28"/>
                <w:lang w:eastAsia="en-US"/>
              </w:rPr>
              <w:t>условиях</w:t>
            </w:r>
          </w:p>
        </w:tc>
        <w:tc>
          <w:tcPr>
            <w:tcW w:w="2537"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на</w:t>
            </w:r>
            <w:r w:rsidR="00EA21F2" w:rsidRPr="00EA21F2">
              <w:rPr>
                <w:kern w:val="2"/>
                <w:sz w:val="28"/>
                <w:szCs w:val="28"/>
                <w:lang w:eastAsia="en-US"/>
              </w:rPr>
              <w:t xml:space="preserve"> </w:t>
            </w:r>
            <w:r w:rsidRPr="00EA21F2">
              <w:rPr>
                <w:kern w:val="2"/>
                <w:sz w:val="28"/>
                <w:szCs w:val="28"/>
                <w:lang w:eastAsia="en-US"/>
              </w:rPr>
              <w:t>10</w:t>
            </w:r>
            <w:r w:rsidR="00EA21F2" w:rsidRPr="00EA21F2">
              <w:rPr>
                <w:kern w:val="2"/>
                <w:sz w:val="28"/>
                <w:szCs w:val="28"/>
                <w:lang w:eastAsia="en-US"/>
              </w:rPr>
              <w:t xml:space="preserve"> </w:t>
            </w:r>
            <w:r w:rsidRPr="00EA21F2">
              <w:rPr>
                <w:kern w:val="2"/>
                <w:sz w:val="28"/>
                <w:szCs w:val="28"/>
                <w:lang w:eastAsia="en-US"/>
              </w:rPr>
              <w:t>тыс.</w:t>
            </w:r>
            <w:r w:rsidR="00EA21F2" w:rsidRPr="00EA21F2">
              <w:rPr>
                <w:kern w:val="2"/>
                <w:sz w:val="28"/>
                <w:szCs w:val="28"/>
                <w:lang w:eastAsia="en-US"/>
              </w:rPr>
              <w:t xml:space="preserve"> </w:t>
            </w:r>
            <w:r w:rsidRPr="00EA21F2">
              <w:rPr>
                <w:kern w:val="2"/>
                <w:sz w:val="28"/>
                <w:szCs w:val="28"/>
                <w:lang w:eastAsia="en-US"/>
              </w:rPr>
              <w:t>человек</w:t>
            </w:r>
            <w:r w:rsidR="00EA21F2" w:rsidRPr="00EA21F2">
              <w:rPr>
                <w:kern w:val="2"/>
                <w:sz w:val="28"/>
                <w:szCs w:val="28"/>
                <w:lang w:eastAsia="en-US"/>
              </w:rPr>
              <w:t xml:space="preserve"> </w:t>
            </w:r>
            <w:r w:rsidRPr="00EA21F2">
              <w:rPr>
                <w:kern w:val="2"/>
                <w:sz w:val="28"/>
                <w:szCs w:val="28"/>
                <w:lang w:eastAsia="en-US"/>
              </w:rPr>
              <w:t>населения</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37,0</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37,0</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37,0</w:t>
            </w:r>
          </w:p>
        </w:tc>
      </w:tr>
      <w:tr w:rsidR="001F2303" w:rsidRPr="00EA21F2" w:rsidTr="001A4E10">
        <w:tc>
          <w:tcPr>
            <w:tcW w:w="8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23.</w:t>
            </w:r>
          </w:p>
        </w:tc>
        <w:tc>
          <w:tcPr>
            <w:tcW w:w="36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rPr>
                <w:kern w:val="2"/>
                <w:sz w:val="28"/>
                <w:szCs w:val="28"/>
                <w:lang w:eastAsia="en-US"/>
              </w:rPr>
            </w:pPr>
            <w:r w:rsidRPr="00EA21F2">
              <w:rPr>
                <w:kern w:val="2"/>
                <w:sz w:val="28"/>
                <w:szCs w:val="28"/>
                <w:lang w:eastAsia="en-US"/>
              </w:rPr>
              <w:t>Доля</w:t>
            </w:r>
            <w:r w:rsidR="00EA21F2" w:rsidRPr="00EA21F2">
              <w:rPr>
                <w:kern w:val="2"/>
                <w:sz w:val="28"/>
                <w:szCs w:val="28"/>
                <w:lang w:eastAsia="en-US"/>
              </w:rPr>
              <w:t xml:space="preserve"> </w:t>
            </w:r>
            <w:r w:rsidRPr="00EA21F2">
              <w:rPr>
                <w:kern w:val="2"/>
                <w:sz w:val="28"/>
                <w:szCs w:val="28"/>
                <w:lang w:eastAsia="en-US"/>
              </w:rPr>
              <w:t>расходов</w:t>
            </w:r>
            <w:r w:rsidR="00EA21F2" w:rsidRPr="00EA21F2">
              <w:rPr>
                <w:kern w:val="2"/>
                <w:sz w:val="28"/>
                <w:szCs w:val="28"/>
                <w:lang w:eastAsia="en-US"/>
              </w:rPr>
              <w:t xml:space="preserve"> </w:t>
            </w:r>
            <w:r w:rsidRPr="00EA21F2">
              <w:rPr>
                <w:kern w:val="2"/>
                <w:sz w:val="28"/>
                <w:szCs w:val="28"/>
                <w:lang w:eastAsia="en-US"/>
              </w:rPr>
              <w:t>на</w:t>
            </w:r>
            <w:r w:rsidR="00EA21F2" w:rsidRPr="00EA21F2">
              <w:rPr>
                <w:kern w:val="2"/>
                <w:sz w:val="28"/>
                <w:szCs w:val="28"/>
                <w:lang w:eastAsia="en-US"/>
              </w:rPr>
              <w:t xml:space="preserve"> </w:t>
            </w:r>
            <w:r w:rsidRPr="00EA21F2">
              <w:rPr>
                <w:kern w:val="2"/>
                <w:sz w:val="28"/>
                <w:szCs w:val="28"/>
                <w:lang w:eastAsia="en-US"/>
              </w:rPr>
              <w:t>оказание</w:t>
            </w:r>
            <w:r w:rsidR="00EA21F2" w:rsidRPr="00EA21F2">
              <w:rPr>
                <w:kern w:val="2"/>
                <w:sz w:val="28"/>
                <w:szCs w:val="28"/>
                <w:lang w:eastAsia="en-US"/>
              </w:rPr>
              <w:t xml:space="preserve"> </w:t>
            </w:r>
            <w:r w:rsidRPr="00EA21F2">
              <w:rPr>
                <w:kern w:val="2"/>
                <w:sz w:val="28"/>
                <w:szCs w:val="28"/>
                <w:lang w:eastAsia="en-US"/>
              </w:rPr>
              <w:t>медицинской</w:t>
            </w:r>
            <w:r w:rsidR="00EA21F2" w:rsidRPr="00EA21F2">
              <w:rPr>
                <w:kern w:val="2"/>
                <w:sz w:val="28"/>
                <w:szCs w:val="28"/>
                <w:lang w:eastAsia="en-US"/>
              </w:rPr>
              <w:t xml:space="preserve"> </w:t>
            </w:r>
            <w:r w:rsidRPr="00EA21F2">
              <w:rPr>
                <w:kern w:val="2"/>
                <w:sz w:val="28"/>
                <w:szCs w:val="28"/>
                <w:lang w:eastAsia="en-US"/>
              </w:rPr>
              <w:t>помощи</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условиях</w:t>
            </w:r>
            <w:r w:rsidR="00EA21F2" w:rsidRPr="00EA21F2">
              <w:rPr>
                <w:kern w:val="2"/>
                <w:sz w:val="28"/>
                <w:szCs w:val="28"/>
                <w:lang w:eastAsia="en-US"/>
              </w:rPr>
              <w:t xml:space="preserve"> </w:t>
            </w:r>
            <w:r w:rsidRPr="00EA21F2">
              <w:rPr>
                <w:kern w:val="2"/>
                <w:sz w:val="28"/>
                <w:szCs w:val="28"/>
                <w:lang w:eastAsia="en-US"/>
              </w:rPr>
              <w:t>дневных</w:t>
            </w:r>
            <w:r w:rsidR="00EA21F2" w:rsidRPr="00EA21F2">
              <w:rPr>
                <w:kern w:val="2"/>
                <w:sz w:val="28"/>
                <w:szCs w:val="28"/>
                <w:lang w:eastAsia="en-US"/>
              </w:rPr>
              <w:t xml:space="preserve"> </w:t>
            </w:r>
            <w:r w:rsidRPr="00EA21F2">
              <w:rPr>
                <w:kern w:val="2"/>
                <w:sz w:val="28"/>
                <w:szCs w:val="28"/>
                <w:lang w:eastAsia="en-US"/>
              </w:rPr>
              <w:t>стационаров</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общих</w:t>
            </w:r>
            <w:r w:rsidR="00EA21F2" w:rsidRPr="00EA21F2">
              <w:rPr>
                <w:kern w:val="2"/>
                <w:sz w:val="28"/>
                <w:szCs w:val="28"/>
                <w:lang w:eastAsia="en-US"/>
              </w:rPr>
              <w:t xml:space="preserve"> </w:t>
            </w:r>
            <w:r w:rsidRPr="00EA21F2">
              <w:rPr>
                <w:kern w:val="2"/>
                <w:sz w:val="28"/>
                <w:szCs w:val="28"/>
                <w:lang w:eastAsia="en-US"/>
              </w:rPr>
              <w:t>расходах</w:t>
            </w:r>
            <w:r w:rsidR="00EA21F2" w:rsidRPr="00EA21F2">
              <w:rPr>
                <w:kern w:val="2"/>
                <w:sz w:val="28"/>
                <w:szCs w:val="28"/>
                <w:lang w:eastAsia="en-US"/>
              </w:rPr>
              <w:t xml:space="preserve"> </w:t>
            </w:r>
            <w:r w:rsidRPr="00EA21F2">
              <w:rPr>
                <w:kern w:val="2"/>
                <w:sz w:val="28"/>
                <w:szCs w:val="28"/>
                <w:lang w:eastAsia="en-US"/>
              </w:rPr>
              <w:t>на</w:t>
            </w:r>
            <w:r w:rsidR="00EA21F2" w:rsidRPr="00EA21F2">
              <w:rPr>
                <w:kern w:val="2"/>
                <w:sz w:val="28"/>
                <w:szCs w:val="28"/>
                <w:lang w:eastAsia="en-US"/>
              </w:rPr>
              <w:t xml:space="preserve"> </w:t>
            </w:r>
            <w:r w:rsidRPr="00EA21F2">
              <w:rPr>
                <w:kern w:val="2"/>
                <w:sz w:val="28"/>
                <w:szCs w:val="28"/>
                <w:lang w:eastAsia="en-US"/>
              </w:rPr>
              <w:t>Территориальную</w:t>
            </w:r>
            <w:r w:rsidR="00EA21F2" w:rsidRPr="00EA21F2">
              <w:rPr>
                <w:kern w:val="2"/>
                <w:sz w:val="28"/>
                <w:szCs w:val="28"/>
                <w:lang w:eastAsia="en-US"/>
              </w:rPr>
              <w:t xml:space="preserve"> </w:t>
            </w:r>
            <w:r w:rsidRPr="00EA21F2">
              <w:rPr>
                <w:kern w:val="2"/>
                <w:sz w:val="28"/>
                <w:szCs w:val="28"/>
                <w:lang w:eastAsia="en-US"/>
              </w:rPr>
              <w:t>программу</w:t>
            </w:r>
            <w:r w:rsidR="00EA21F2" w:rsidRPr="00EA21F2">
              <w:rPr>
                <w:kern w:val="2"/>
                <w:sz w:val="28"/>
                <w:szCs w:val="28"/>
                <w:lang w:eastAsia="en-US"/>
              </w:rPr>
              <w:t xml:space="preserve"> </w:t>
            </w:r>
            <w:r w:rsidRPr="00EA21F2">
              <w:rPr>
                <w:kern w:val="2"/>
                <w:sz w:val="28"/>
                <w:szCs w:val="28"/>
                <w:lang w:eastAsia="en-US"/>
              </w:rPr>
              <w:t>государственных</w:t>
            </w:r>
            <w:r w:rsidR="00EA21F2" w:rsidRPr="00EA21F2">
              <w:rPr>
                <w:kern w:val="2"/>
                <w:sz w:val="28"/>
                <w:szCs w:val="28"/>
                <w:lang w:eastAsia="en-US"/>
              </w:rPr>
              <w:t xml:space="preserve"> </w:t>
            </w:r>
            <w:r w:rsidRPr="00EA21F2">
              <w:rPr>
                <w:kern w:val="2"/>
                <w:sz w:val="28"/>
                <w:szCs w:val="28"/>
                <w:lang w:eastAsia="en-US"/>
              </w:rPr>
              <w:t>гарантий</w:t>
            </w:r>
          </w:p>
        </w:tc>
        <w:tc>
          <w:tcPr>
            <w:tcW w:w="2537"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процентов</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7,6</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8,1</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8,1</w:t>
            </w:r>
          </w:p>
        </w:tc>
      </w:tr>
      <w:tr w:rsidR="001F2303" w:rsidRPr="00EA21F2" w:rsidTr="001A4E10">
        <w:tc>
          <w:tcPr>
            <w:tcW w:w="8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24.</w:t>
            </w:r>
          </w:p>
        </w:tc>
        <w:tc>
          <w:tcPr>
            <w:tcW w:w="36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rPr>
                <w:kern w:val="2"/>
                <w:sz w:val="28"/>
                <w:szCs w:val="28"/>
                <w:lang w:eastAsia="en-US"/>
              </w:rPr>
            </w:pPr>
            <w:r w:rsidRPr="00EA21F2">
              <w:rPr>
                <w:kern w:val="2"/>
                <w:sz w:val="28"/>
                <w:szCs w:val="28"/>
                <w:lang w:eastAsia="en-US"/>
              </w:rPr>
              <w:t>Доля</w:t>
            </w:r>
            <w:r w:rsidR="00EA21F2" w:rsidRPr="00EA21F2">
              <w:rPr>
                <w:kern w:val="2"/>
                <w:sz w:val="28"/>
                <w:szCs w:val="28"/>
                <w:lang w:eastAsia="en-US"/>
              </w:rPr>
              <w:t xml:space="preserve"> </w:t>
            </w:r>
            <w:r w:rsidRPr="00EA21F2">
              <w:rPr>
                <w:kern w:val="2"/>
                <w:sz w:val="28"/>
                <w:szCs w:val="28"/>
                <w:lang w:eastAsia="en-US"/>
              </w:rPr>
              <w:t>расходов</w:t>
            </w:r>
            <w:r w:rsidR="00EA21F2" w:rsidRPr="00EA21F2">
              <w:rPr>
                <w:kern w:val="2"/>
                <w:sz w:val="28"/>
                <w:szCs w:val="28"/>
                <w:lang w:eastAsia="en-US"/>
              </w:rPr>
              <w:t xml:space="preserve"> </w:t>
            </w:r>
            <w:proofErr w:type="gramStart"/>
            <w:r w:rsidRPr="00EA21F2">
              <w:rPr>
                <w:kern w:val="2"/>
                <w:sz w:val="28"/>
                <w:szCs w:val="28"/>
                <w:lang w:eastAsia="en-US"/>
              </w:rPr>
              <w:t>на</w:t>
            </w:r>
            <w:r w:rsidR="00EA21F2" w:rsidRPr="00EA21F2">
              <w:rPr>
                <w:kern w:val="2"/>
                <w:sz w:val="28"/>
                <w:szCs w:val="28"/>
                <w:lang w:eastAsia="en-US"/>
              </w:rPr>
              <w:t xml:space="preserve"> </w:t>
            </w:r>
            <w:r w:rsidRPr="00EA21F2">
              <w:rPr>
                <w:kern w:val="2"/>
                <w:sz w:val="28"/>
                <w:szCs w:val="28"/>
                <w:lang w:eastAsia="en-US"/>
              </w:rPr>
              <w:t>оказание</w:t>
            </w:r>
            <w:r w:rsidR="00EA21F2" w:rsidRPr="00EA21F2">
              <w:rPr>
                <w:kern w:val="2"/>
                <w:sz w:val="28"/>
                <w:szCs w:val="28"/>
                <w:lang w:eastAsia="en-US"/>
              </w:rPr>
              <w:t xml:space="preserve"> </w:t>
            </w:r>
            <w:r w:rsidRPr="00EA21F2">
              <w:rPr>
                <w:kern w:val="2"/>
                <w:sz w:val="28"/>
                <w:szCs w:val="28"/>
                <w:lang w:eastAsia="en-US"/>
              </w:rPr>
              <w:t>медицинской</w:t>
            </w:r>
            <w:r w:rsidR="00EA21F2" w:rsidRPr="00EA21F2">
              <w:rPr>
                <w:kern w:val="2"/>
                <w:sz w:val="28"/>
                <w:szCs w:val="28"/>
                <w:lang w:eastAsia="en-US"/>
              </w:rPr>
              <w:t xml:space="preserve"> </w:t>
            </w:r>
            <w:r w:rsidRPr="00EA21F2">
              <w:rPr>
                <w:kern w:val="2"/>
                <w:sz w:val="28"/>
                <w:szCs w:val="28"/>
                <w:lang w:eastAsia="en-US"/>
              </w:rPr>
              <w:t>помощи</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амбулаторных</w:t>
            </w:r>
            <w:r w:rsidR="00EA21F2" w:rsidRPr="00EA21F2">
              <w:rPr>
                <w:kern w:val="2"/>
                <w:sz w:val="28"/>
                <w:szCs w:val="28"/>
                <w:lang w:eastAsia="en-US"/>
              </w:rPr>
              <w:t xml:space="preserve"> </w:t>
            </w:r>
            <w:r w:rsidRPr="00EA21F2">
              <w:rPr>
                <w:kern w:val="2"/>
                <w:sz w:val="28"/>
                <w:szCs w:val="28"/>
                <w:lang w:eastAsia="en-US"/>
              </w:rPr>
              <w:t>условиях</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неотложной</w:t>
            </w:r>
            <w:r w:rsidR="00EA21F2" w:rsidRPr="00EA21F2">
              <w:rPr>
                <w:kern w:val="2"/>
                <w:sz w:val="28"/>
                <w:szCs w:val="28"/>
                <w:lang w:eastAsia="en-US"/>
              </w:rPr>
              <w:t xml:space="preserve"> </w:t>
            </w:r>
            <w:r w:rsidRPr="00EA21F2">
              <w:rPr>
                <w:kern w:val="2"/>
                <w:sz w:val="28"/>
                <w:szCs w:val="28"/>
                <w:lang w:eastAsia="en-US"/>
              </w:rPr>
              <w:t>форме</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общих</w:t>
            </w:r>
            <w:r w:rsidR="00EA21F2" w:rsidRPr="00EA21F2">
              <w:rPr>
                <w:kern w:val="2"/>
                <w:sz w:val="28"/>
                <w:szCs w:val="28"/>
                <w:lang w:eastAsia="en-US"/>
              </w:rPr>
              <w:t xml:space="preserve"> </w:t>
            </w:r>
            <w:r w:rsidRPr="00EA21F2">
              <w:rPr>
                <w:kern w:val="2"/>
                <w:sz w:val="28"/>
                <w:szCs w:val="28"/>
                <w:lang w:eastAsia="en-US"/>
              </w:rPr>
              <w:t>расходах</w:t>
            </w:r>
            <w:r w:rsidR="00EA21F2" w:rsidRPr="00EA21F2">
              <w:rPr>
                <w:kern w:val="2"/>
                <w:sz w:val="28"/>
                <w:szCs w:val="28"/>
                <w:lang w:eastAsia="en-US"/>
              </w:rPr>
              <w:t xml:space="preserve"> </w:t>
            </w:r>
            <w:r w:rsidRPr="00EA21F2">
              <w:rPr>
                <w:kern w:val="2"/>
                <w:sz w:val="28"/>
                <w:szCs w:val="28"/>
                <w:lang w:eastAsia="en-US"/>
              </w:rPr>
              <w:t>на</w:t>
            </w:r>
            <w:r w:rsidR="00EA21F2" w:rsidRPr="00EA21F2">
              <w:rPr>
                <w:kern w:val="2"/>
                <w:sz w:val="28"/>
                <w:szCs w:val="28"/>
                <w:lang w:eastAsia="en-US"/>
              </w:rPr>
              <w:t xml:space="preserve"> </w:t>
            </w:r>
            <w:r w:rsidRPr="00EA21F2">
              <w:rPr>
                <w:kern w:val="2"/>
                <w:sz w:val="28"/>
                <w:szCs w:val="28"/>
                <w:lang w:eastAsia="en-US"/>
              </w:rPr>
              <w:lastRenderedPageBreak/>
              <w:t>Территориальную</w:t>
            </w:r>
            <w:r w:rsidR="00EA21F2" w:rsidRPr="00EA21F2">
              <w:rPr>
                <w:kern w:val="2"/>
                <w:sz w:val="28"/>
                <w:szCs w:val="28"/>
                <w:lang w:eastAsia="en-US"/>
              </w:rPr>
              <w:t xml:space="preserve"> </w:t>
            </w:r>
            <w:r w:rsidRPr="00EA21F2">
              <w:rPr>
                <w:kern w:val="2"/>
                <w:sz w:val="28"/>
                <w:szCs w:val="28"/>
                <w:lang w:eastAsia="en-US"/>
              </w:rPr>
              <w:t>программу</w:t>
            </w:r>
            <w:proofErr w:type="gramEnd"/>
            <w:r w:rsidR="00EA21F2" w:rsidRPr="00EA21F2">
              <w:rPr>
                <w:kern w:val="2"/>
                <w:sz w:val="28"/>
                <w:szCs w:val="28"/>
                <w:lang w:eastAsia="en-US"/>
              </w:rPr>
              <w:t xml:space="preserve"> </w:t>
            </w:r>
            <w:r w:rsidRPr="00EA21F2">
              <w:rPr>
                <w:kern w:val="2"/>
                <w:sz w:val="28"/>
                <w:szCs w:val="28"/>
                <w:lang w:eastAsia="en-US"/>
              </w:rPr>
              <w:t>государственных</w:t>
            </w:r>
            <w:r w:rsidR="00EA21F2" w:rsidRPr="00EA21F2">
              <w:rPr>
                <w:kern w:val="2"/>
                <w:sz w:val="28"/>
                <w:szCs w:val="28"/>
                <w:lang w:eastAsia="en-US"/>
              </w:rPr>
              <w:t xml:space="preserve"> </w:t>
            </w:r>
            <w:r w:rsidRPr="00EA21F2">
              <w:rPr>
                <w:kern w:val="2"/>
                <w:sz w:val="28"/>
                <w:szCs w:val="28"/>
                <w:lang w:eastAsia="en-US"/>
              </w:rPr>
              <w:t>гарантий</w:t>
            </w:r>
          </w:p>
        </w:tc>
        <w:tc>
          <w:tcPr>
            <w:tcW w:w="2537"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lastRenderedPageBreak/>
              <w:t>процентов</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2,5</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2,6</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2,6</w:t>
            </w:r>
          </w:p>
        </w:tc>
      </w:tr>
      <w:tr w:rsidR="001F2303" w:rsidRPr="00EA21F2" w:rsidTr="001A4E10">
        <w:tc>
          <w:tcPr>
            <w:tcW w:w="8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lastRenderedPageBreak/>
              <w:t>25.</w:t>
            </w:r>
          </w:p>
        </w:tc>
        <w:tc>
          <w:tcPr>
            <w:tcW w:w="36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rPr>
                <w:kern w:val="2"/>
                <w:sz w:val="28"/>
                <w:szCs w:val="28"/>
                <w:lang w:eastAsia="en-US"/>
              </w:rPr>
            </w:pPr>
            <w:r w:rsidRPr="00EA21F2">
              <w:rPr>
                <w:kern w:val="2"/>
                <w:sz w:val="28"/>
                <w:szCs w:val="28"/>
                <w:lang w:eastAsia="en-US"/>
              </w:rPr>
              <w:t>Доля</w:t>
            </w:r>
            <w:r w:rsidR="00EA21F2" w:rsidRPr="00EA21F2">
              <w:rPr>
                <w:kern w:val="2"/>
                <w:sz w:val="28"/>
                <w:szCs w:val="28"/>
                <w:lang w:eastAsia="en-US"/>
              </w:rPr>
              <w:t xml:space="preserve"> </w:t>
            </w:r>
            <w:r w:rsidRPr="00EA21F2">
              <w:rPr>
                <w:kern w:val="2"/>
                <w:sz w:val="28"/>
                <w:szCs w:val="28"/>
                <w:lang w:eastAsia="en-US"/>
              </w:rPr>
              <w:t>охвата</w:t>
            </w:r>
            <w:r w:rsidR="00EA21F2" w:rsidRPr="00EA21F2">
              <w:rPr>
                <w:kern w:val="2"/>
                <w:sz w:val="28"/>
                <w:szCs w:val="28"/>
                <w:lang w:eastAsia="en-US"/>
              </w:rPr>
              <w:t xml:space="preserve"> </w:t>
            </w:r>
            <w:r w:rsidRPr="00EA21F2">
              <w:rPr>
                <w:kern w:val="2"/>
                <w:sz w:val="28"/>
                <w:szCs w:val="28"/>
                <w:lang w:eastAsia="en-US"/>
              </w:rPr>
              <w:t>профилактическими</w:t>
            </w:r>
            <w:r w:rsidR="00EA21F2" w:rsidRPr="00EA21F2">
              <w:rPr>
                <w:kern w:val="2"/>
                <w:sz w:val="28"/>
                <w:szCs w:val="28"/>
                <w:lang w:eastAsia="en-US"/>
              </w:rPr>
              <w:t xml:space="preserve"> </w:t>
            </w:r>
            <w:r w:rsidRPr="00EA21F2">
              <w:rPr>
                <w:kern w:val="2"/>
                <w:sz w:val="28"/>
                <w:szCs w:val="28"/>
                <w:lang w:eastAsia="en-US"/>
              </w:rPr>
              <w:t>медицинскими</w:t>
            </w:r>
            <w:r w:rsidR="00EA21F2" w:rsidRPr="00EA21F2">
              <w:rPr>
                <w:kern w:val="2"/>
                <w:sz w:val="28"/>
                <w:szCs w:val="28"/>
                <w:lang w:eastAsia="en-US"/>
              </w:rPr>
              <w:t xml:space="preserve"> </w:t>
            </w:r>
            <w:r w:rsidRPr="00EA21F2">
              <w:rPr>
                <w:kern w:val="2"/>
                <w:sz w:val="28"/>
                <w:szCs w:val="28"/>
                <w:lang w:eastAsia="en-US"/>
              </w:rPr>
              <w:t>осмотрами</w:t>
            </w:r>
            <w:r w:rsidR="00EA21F2" w:rsidRPr="00EA21F2">
              <w:rPr>
                <w:kern w:val="2"/>
                <w:sz w:val="28"/>
                <w:szCs w:val="28"/>
                <w:lang w:eastAsia="en-US"/>
              </w:rPr>
              <w:t xml:space="preserve"> </w:t>
            </w:r>
            <w:r w:rsidRPr="00EA21F2">
              <w:rPr>
                <w:kern w:val="2"/>
                <w:sz w:val="28"/>
                <w:szCs w:val="28"/>
                <w:lang w:eastAsia="en-US"/>
              </w:rPr>
              <w:t>детей</w:t>
            </w:r>
          </w:p>
        </w:tc>
        <w:tc>
          <w:tcPr>
            <w:tcW w:w="2537"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процентов</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95,0</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95,0</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95,0</w:t>
            </w:r>
          </w:p>
        </w:tc>
      </w:tr>
      <w:tr w:rsidR="001F2303" w:rsidRPr="00EA21F2" w:rsidTr="001A4E10">
        <w:tc>
          <w:tcPr>
            <w:tcW w:w="8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25.1.</w:t>
            </w:r>
          </w:p>
        </w:tc>
        <w:tc>
          <w:tcPr>
            <w:tcW w:w="36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rPr>
                <w:kern w:val="2"/>
                <w:sz w:val="28"/>
                <w:szCs w:val="28"/>
                <w:lang w:eastAsia="en-US"/>
              </w:rPr>
            </w:pPr>
            <w:r w:rsidRPr="00EA21F2">
              <w:rPr>
                <w:kern w:val="2"/>
                <w:sz w:val="28"/>
                <w:szCs w:val="28"/>
                <w:lang w:eastAsia="en-US"/>
              </w:rPr>
              <w:t>Доля</w:t>
            </w:r>
            <w:r w:rsidR="00EA21F2" w:rsidRPr="00EA21F2">
              <w:rPr>
                <w:kern w:val="2"/>
                <w:sz w:val="28"/>
                <w:szCs w:val="28"/>
                <w:lang w:eastAsia="en-US"/>
              </w:rPr>
              <w:t xml:space="preserve"> </w:t>
            </w:r>
            <w:r w:rsidRPr="00EA21F2">
              <w:rPr>
                <w:kern w:val="2"/>
                <w:sz w:val="28"/>
                <w:szCs w:val="28"/>
                <w:lang w:eastAsia="en-US"/>
              </w:rPr>
              <w:t>охвата</w:t>
            </w:r>
            <w:r w:rsidR="00EA21F2" w:rsidRPr="00EA21F2">
              <w:rPr>
                <w:kern w:val="2"/>
                <w:sz w:val="28"/>
                <w:szCs w:val="28"/>
                <w:lang w:eastAsia="en-US"/>
              </w:rPr>
              <w:t xml:space="preserve"> </w:t>
            </w:r>
            <w:r w:rsidRPr="00EA21F2">
              <w:rPr>
                <w:kern w:val="2"/>
                <w:sz w:val="28"/>
                <w:szCs w:val="28"/>
                <w:lang w:eastAsia="en-US"/>
              </w:rPr>
              <w:t>профилактическими</w:t>
            </w:r>
            <w:r w:rsidR="00EA21F2" w:rsidRPr="00EA21F2">
              <w:rPr>
                <w:kern w:val="2"/>
                <w:sz w:val="28"/>
                <w:szCs w:val="28"/>
                <w:lang w:eastAsia="en-US"/>
              </w:rPr>
              <w:t xml:space="preserve"> </w:t>
            </w:r>
            <w:r w:rsidRPr="00EA21F2">
              <w:rPr>
                <w:kern w:val="2"/>
                <w:sz w:val="28"/>
                <w:szCs w:val="28"/>
                <w:lang w:eastAsia="en-US"/>
              </w:rPr>
              <w:t>медицинскими</w:t>
            </w:r>
            <w:r w:rsidR="00EA21F2" w:rsidRPr="00EA21F2">
              <w:rPr>
                <w:kern w:val="2"/>
                <w:sz w:val="28"/>
                <w:szCs w:val="28"/>
                <w:lang w:eastAsia="en-US"/>
              </w:rPr>
              <w:t xml:space="preserve"> </w:t>
            </w:r>
            <w:r w:rsidRPr="00EA21F2">
              <w:rPr>
                <w:kern w:val="2"/>
                <w:sz w:val="28"/>
                <w:szCs w:val="28"/>
                <w:lang w:eastAsia="en-US"/>
              </w:rPr>
              <w:t>осмотрами</w:t>
            </w:r>
            <w:r w:rsidR="00EA21F2" w:rsidRPr="00EA21F2">
              <w:rPr>
                <w:kern w:val="2"/>
                <w:sz w:val="28"/>
                <w:szCs w:val="28"/>
                <w:lang w:eastAsia="en-US"/>
              </w:rPr>
              <w:t xml:space="preserve"> </w:t>
            </w:r>
            <w:r w:rsidRPr="00EA21F2">
              <w:rPr>
                <w:kern w:val="2"/>
                <w:sz w:val="28"/>
                <w:szCs w:val="28"/>
                <w:lang w:eastAsia="en-US"/>
              </w:rPr>
              <w:t>детей</w:t>
            </w:r>
            <w:r w:rsidR="00EA21F2" w:rsidRPr="00EA21F2">
              <w:rPr>
                <w:kern w:val="2"/>
                <w:sz w:val="28"/>
                <w:szCs w:val="28"/>
                <w:lang w:eastAsia="en-US"/>
              </w:rPr>
              <w:t xml:space="preserve"> </w:t>
            </w:r>
            <w:r w:rsidRPr="00EA21F2">
              <w:rPr>
                <w:kern w:val="2"/>
                <w:sz w:val="28"/>
                <w:szCs w:val="28"/>
                <w:lang w:eastAsia="en-US"/>
              </w:rPr>
              <w:t>(сельское</w:t>
            </w:r>
            <w:r w:rsidR="00EA21F2" w:rsidRPr="00EA21F2">
              <w:rPr>
                <w:kern w:val="2"/>
                <w:sz w:val="28"/>
                <w:szCs w:val="28"/>
                <w:lang w:eastAsia="en-US"/>
              </w:rPr>
              <w:t xml:space="preserve"> </w:t>
            </w:r>
            <w:r w:rsidRPr="00EA21F2">
              <w:rPr>
                <w:kern w:val="2"/>
                <w:sz w:val="28"/>
                <w:szCs w:val="28"/>
                <w:lang w:eastAsia="en-US"/>
              </w:rPr>
              <w:t>население)</w:t>
            </w:r>
            <w:r w:rsidR="00EA21F2" w:rsidRPr="00EA21F2">
              <w:rPr>
                <w:kern w:val="2"/>
                <w:sz w:val="28"/>
                <w:szCs w:val="28"/>
                <w:lang w:eastAsia="en-US"/>
              </w:rPr>
              <w:t xml:space="preserve"> </w:t>
            </w:r>
          </w:p>
        </w:tc>
        <w:tc>
          <w:tcPr>
            <w:tcW w:w="2537"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процентов</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95,0</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95,0</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95,0</w:t>
            </w:r>
          </w:p>
        </w:tc>
      </w:tr>
      <w:tr w:rsidR="001F2303" w:rsidRPr="00EA21F2" w:rsidTr="001A4E10">
        <w:tc>
          <w:tcPr>
            <w:tcW w:w="8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25.2.</w:t>
            </w:r>
          </w:p>
        </w:tc>
        <w:tc>
          <w:tcPr>
            <w:tcW w:w="36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rPr>
                <w:kern w:val="2"/>
                <w:sz w:val="28"/>
                <w:szCs w:val="28"/>
                <w:lang w:eastAsia="en-US"/>
              </w:rPr>
            </w:pPr>
            <w:r w:rsidRPr="00EA21F2">
              <w:rPr>
                <w:kern w:val="2"/>
                <w:sz w:val="28"/>
                <w:szCs w:val="28"/>
                <w:lang w:eastAsia="en-US"/>
              </w:rPr>
              <w:t>Доля</w:t>
            </w:r>
            <w:r w:rsidR="00EA21F2" w:rsidRPr="00EA21F2">
              <w:rPr>
                <w:kern w:val="2"/>
                <w:sz w:val="28"/>
                <w:szCs w:val="28"/>
                <w:lang w:eastAsia="en-US"/>
              </w:rPr>
              <w:t xml:space="preserve"> </w:t>
            </w:r>
            <w:r w:rsidRPr="00EA21F2">
              <w:rPr>
                <w:kern w:val="2"/>
                <w:sz w:val="28"/>
                <w:szCs w:val="28"/>
                <w:lang w:eastAsia="en-US"/>
              </w:rPr>
              <w:t>охвата</w:t>
            </w:r>
            <w:r w:rsidR="00EA21F2" w:rsidRPr="00EA21F2">
              <w:rPr>
                <w:kern w:val="2"/>
                <w:sz w:val="28"/>
                <w:szCs w:val="28"/>
                <w:lang w:eastAsia="en-US"/>
              </w:rPr>
              <w:t xml:space="preserve"> </w:t>
            </w:r>
            <w:r w:rsidRPr="00EA21F2">
              <w:rPr>
                <w:kern w:val="2"/>
                <w:sz w:val="28"/>
                <w:szCs w:val="28"/>
                <w:lang w:eastAsia="en-US"/>
              </w:rPr>
              <w:t>профилактическими</w:t>
            </w:r>
            <w:r w:rsidR="00EA21F2" w:rsidRPr="00EA21F2">
              <w:rPr>
                <w:kern w:val="2"/>
                <w:sz w:val="28"/>
                <w:szCs w:val="28"/>
                <w:lang w:eastAsia="en-US"/>
              </w:rPr>
              <w:t xml:space="preserve"> </w:t>
            </w:r>
            <w:r w:rsidRPr="00EA21F2">
              <w:rPr>
                <w:kern w:val="2"/>
                <w:sz w:val="28"/>
                <w:szCs w:val="28"/>
                <w:lang w:eastAsia="en-US"/>
              </w:rPr>
              <w:t>медицинскими</w:t>
            </w:r>
            <w:r w:rsidR="00EA21F2" w:rsidRPr="00EA21F2">
              <w:rPr>
                <w:kern w:val="2"/>
                <w:sz w:val="28"/>
                <w:szCs w:val="28"/>
                <w:lang w:eastAsia="en-US"/>
              </w:rPr>
              <w:t xml:space="preserve"> </w:t>
            </w:r>
            <w:r w:rsidRPr="00EA21F2">
              <w:rPr>
                <w:kern w:val="2"/>
                <w:sz w:val="28"/>
                <w:szCs w:val="28"/>
                <w:lang w:eastAsia="en-US"/>
              </w:rPr>
              <w:t>осмотрами</w:t>
            </w:r>
            <w:r w:rsidR="00EA21F2" w:rsidRPr="00EA21F2">
              <w:rPr>
                <w:kern w:val="2"/>
                <w:sz w:val="28"/>
                <w:szCs w:val="28"/>
                <w:lang w:eastAsia="en-US"/>
              </w:rPr>
              <w:t xml:space="preserve"> </w:t>
            </w:r>
            <w:r w:rsidRPr="00EA21F2">
              <w:rPr>
                <w:kern w:val="2"/>
                <w:sz w:val="28"/>
                <w:szCs w:val="28"/>
                <w:lang w:eastAsia="en-US"/>
              </w:rPr>
              <w:t>детей</w:t>
            </w:r>
            <w:r w:rsidR="00EA21F2" w:rsidRPr="00EA21F2">
              <w:rPr>
                <w:kern w:val="2"/>
                <w:sz w:val="28"/>
                <w:szCs w:val="28"/>
                <w:lang w:eastAsia="en-US"/>
              </w:rPr>
              <w:t xml:space="preserve"> </w:t>
            </w:r>
            <w:r w:rsidRPr="00EA21F2">
              <w:rPr>
                <w:kern w:val="2"/>
                <w:sz w:val="28"/>
                <w:szCs w:val="28"/>
                <w:lang w:eastAsia="en-US"/>
              </w:rPr>
              <w:t>(городское</w:t>
            </w:r>
            <w:r w:rsidR="00EA21F2" w:rsidRPr="00EA21F2">
              <w:rPr>
                <w:kern w:val="2"/>
                <w:sz w:val="28"/>
                <w:szCs w:val="28"/>
                <w:lang w:eastAsia="en-US"/>
              </w:rPr>
              <w:t xml:space="preserve"> </w:t>
            </w:r>
            <w:r w:rsidRPr="00EA21F2">
              <w:rPr>
                <w:kern w:val="2"/>
                <w:sz w:val="28"/>
                <w:szCs w:val="28"/>
                <w:lang w:eastAsia="en-US"/>
              </w:rPr>
              <w:t>население)</w:t>
            </w:r>
            <w:r w:rsidR="00EA21F2" w:rsidRPr="00EA21F2">
              <w:rPr>
                <w:kern w:val="2"/>
                <w:sz w:val="28"/>
                <w:szCs w:val="28"/>
                <w:lang w:eastAsia="en-US"/>
              </w:rPr>
              <w:t xml:space="preserve"> </w:t>
            </w:r>
          </w:p>
        </w:tc>
        <w:tc>
          <w:tcPr>
            <w:tcW w:w="2537"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процентов</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95,0</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95,0</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95,0</w:t>
            </w:r>
          </w:p>
        </w:tc>
      </w:tr>
      <w:tr w:rsidR="001F2303" w:rsidRPr="00EA21F2" w:rsidTr="001A4E10">
        <w:tc>
          <w:tcPr>
            <w:tcW w:w="8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26.</w:t>
            </w:r>
          </w:p>
        </w:tc>
        <w:tc>
          <w:tcPr>
            <w:tcW w:w="36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rPr>
                <w:kern w:val="2"/>
                <w:sz w:val="28"/>
                <w:szCs w:val="28"/>
                <w:lang w:eastAsia="en-US"/>
              </w:rPr>
            </w:pPr>
            <w:r w:rsidRPr="00EA21F2">
              <w:rPr>
                <w:kern w:val="2"/>
                <w:sz w:val="28"/>
                <w:szCs w:val="28"/>
                <w:lang w:eastAsia="en-US"/>
              </w:rPr>
              <w:t>Доля</w:t>
            </w:r>
            <w:r w:rsidR="00EA21F2" w:rsidRPr="00EA21F2">
              <w:rPr>
                <w:kern w:val="2"/>
                <w:sz w:val="28"/>
                <w:szCs w:val="28"/>
                <w:lang w:eastAsia="en-US"/>
              </w:rPr>
              <w:t xml:space="preserve"> </w:t>
            </w:r>
            <w:r w:rsidRPr="00EA21F2">
              <w:rPr>
                <w:kern w:val="2"/>
                <w:sz w:val="28"/>
                <w:szCs w:val="28"/>
                <w:lang w:eastAsia="en-US"/>
              </w:rPr>
              <w:t>пациентов,</w:t>
            </w:r>
            <w:r w:rsidR="00EA21F2" w:rsidRPr="00EA21F2">
              <w:rPr>
                <w:kern w:val="2"/>
                <w:sz w:val="28"/>
                <w:szCs w:val="28"/>
                <w:lang w:eastAsia="en-US"/>
              </w:rPr>
              <w:t xml:space="preserve"> </w:t>
            </w:r>
            <w:r w:rsidRPr="00EA21F2">
              <w:rPr>
                <w:kern w:val="2"/>
                <w:sz w:val="28"/>
                <w:szCs w:val="28"/>
                <w:lang w:eastAsia="en-US"/>
              </w:rPr>
              <w:t>получивших</w:t>
            </w:r>
            <w:r w:rsidR="00EA21F2" w:rsidRPr="00EA21F2">
              <w:rPr>
                <w:kern w:val="2"/>
                <w:sz w:val="28"/>
                <w:szCs w:val="28"/>
                <w:lang w:eastAsia="en-US"/>
              </w:rPr>
              <w:t xml:space="preserve"> </w:t>
            </w:r>
            <w:r w:rsidRPr="00EA21F2">
              <w:rPr>
                <w:kern w:val="2"/>
                <w:sz w:val="28"/>
                <w:szCs w:val="28"/>
                <w:lang w:eastAsia="en-US"/>
              </w:rPr>
              <w:t>специализированную</w:t>
            </w:r>
            <w:r w:rsidR="00EA21F2" w:rsidRPr="00EA21F2">
              <w:rPr>
                <w:kern w:val="2"/>
                <w:sz w:val="28"/>
                <w:szCs w:val="28"/>
                <w:lang w:eastAsia="en-US"/>
              </w:rPr>
              <w:t xml:space="preserve"> </w:t>
            </w:r>
            <w:r w:rsidRPr="00EA21F2">
              <w:rPr>
                <w:kern w:val="2"/>
                <w:sz w:val="28"/>
                <w:szCs w:val="28"/>
                <w:lang w:eastAsia="en-US"/>
              </w:rPr>
              <w:t>медицинскую</w:t>
            </w:r>
            <w:r w:rsidR="00EA21F2" w:rsidRPr="00EA21F2">
              <w:rPr>
                <w:kern w:val="2"/>
                <w:sz w:val="28"/>
                <w:szCs w:val="28"/>
                <w:lang w:eastAsia="en-US"/>
              </w:rPr>
              <w:t xml:space="preserve"> </w:t>
            </w:r>
            <w:r w:rsidRPr="00EA21F2">
              <w:rPr>
                <w:kern w:val="2"/>
                <w:sz w:val="28"/>
                <w:szCs w:val="28"/>
                <w:lang w:eastAsia="en-US"/>
              </w:rPr>
              <w:t>помощь</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стационарных</w:t>
            </w:r>
            <w:r w:rsidR="00EA21F2" w:rsidRPr="00EA21F2">
              <w:rPr>
                <w:kern w:val="2"/>
                <w:sz w:val="28"/>
                <w:szCs w:val="28"/>
                <w:lang w:eastAsia="en-US"/>
              </w:rPr>
              <w:t xml:space="preserve"> </w:t>
            </w:r>
            <w:r w:rsidRPr="00EA21F2">
              <w:rPr>
                <w:kern w:val="2"/>
                <w:sz w:val="28"/>
                <w:szCs w:val="28"/>
                <w:lang w:eastAsia="en-US"/>
              </w:rPr>
              <w:t>условиях</w:t>
            </w:r>
            <w:r w:rsidR="00EA21F2" w:rsidRPr="00EA21F2">
              <w:rPr>
                <w:kern w:val="2"/>
                <w:sz w:val="28"/>
                <w:szCs w:val="28"/>
                <w:lang w:eastAsia="en-US"/>
              </w:rPr>
              <w:t xml:space="preserve"> </w:t>
            </w:r>
          </w:p>
          <w:p w:rsidR="001F2303" w:rsidRPr="00EA21F2" w:rsidRDefault="001F2303" w:rsidP="00B85EA4">
            <w:pPr>
              <w:rPr>
                <w:kern w:val="2"/>
                <w:sz w:val="28"/>
                <w:szCs w:val="28"/>
                <w:lang w:eastAsia="en-US"/>
              </w:rPr>
            </w:pP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медицинских</w:t>
            </w:r>
            <w:r w:rsidR="00EA21F2" w:rsidRPr="00EA21F2">
              <w:rPr>
                <w:kern w:val="2"/>
                <w:sz w:val="28"/>
                <w:szCs w:val="28"/>
                <w:lang w:eastAsia="en-US"/>
              </w:rPr>
              <w:t xml:space="preserve"> </w:t>
            </w:r>
            <w:r w:rsidRPr="00EA21F2">
              <w:rPr>
                <w:kern w:val="2"/>
                <w:sz w:val="28"/>
                <w:szCs w:val="28"/>
                <w:lang w:eastAsia="en-US"/>
              </w:rPr>
              <w:t>организациях,</w:t>
            </w:r>
            <w:r w:rsidR="00EA21F2" w:rsidRPr="00EA21F2">
              <w:rPr>
                <w:kern w:val="2"/>
                <w:sz w:val="28"/>
                <w:szCs w:val="28"/>
                <w:lang w:eastAsia="en-US"/>
              </w:rPr>
              <w:t xml:space="preserve"> </w:t>
            </w:r>
            <w:r w:rsidRPr="00EA21F2">
              <w:rPr>
                <w:kern w:val="2"/>
                <w:sz w:val="28"/>
                <w:szCs w:val="28"/>
                <w:lang w:eastAsia="en-US"/>
              </w:rPr>
              <w:t>подведомственных</w:t>
            </w:r>
            <w:r w:rsidR="00EA21F2" w:rsidRPr="00EA21F2">
              <w:rPr>
                <w:kern w:val="2"/>
                <w:sz w:val="28"/>
                <w:szCs w:val="28"/>
                <w:lang w:eastAsia="en-US"/>
              </w:rPr>
              <w:t xml:space="preserve"> </w:t>
            </w:r>
            <w:r w:rsidRPr="00EA21F2">
              <w:rPr>
                <w:kern w:val="2"/>
                <w:sz w:val="28"/>
                <w:szCs w:val="28"/>
                <w:lang w:eastAsia="en-US"/>
              </w:rPr>
              <w:t>федеральным</w:t>
            </w:r>
            <w:r w:rsidR="00EA21F2" w:rsidRPr="00EA21F2">
              <w:rPr>
                <w:kern w:val="2"/>
                <w:sz w:val="28"/>
                <w:szCs w:val="28"/>
                <w:lang w:eastAsia="en-US"/>
              </w:rPr>
              <w:t xml:space="preserve"> </w:t>
            </w:r>
            <w:r w:rsidRPr="00EA21F2">
              <w:rPr>
                <w:kern w:val="2"/>
                <w:sz w:val="28"/>
                <w:szCs w:val="28"/>
                <w:lang w:eastAsia="en-US"/>
              </w:rPr>
              <w:t>органам</w:t>
            </w:r>
            <w:r w:rsidR="00EA21F2" w:rsidRPr="00EA21F2">
              <w:rPr>
                <w:kern w:val="2"/>
                <w:sz w:val="28"/>
                <w:szCs w:val="28"/>
                <w:lang w:eastAsia="en-US"/>
              </w:rPr>
              <w:t xml:space="preserve"> </w:t>
            </w:r>
            <w:r w:rsidRPr="00EA21F2">
              <w:rPr>
                <w:kern w:val="2"/>
                <w:sz w:val="28"/>
                <w:szCs w:val="28"/>
                <w:lang w:eastAsia="en-US"/>
              </w:rPr>
              <w:t>исполнительной</w:t>
            </w:r>
            <w:r w:rsidR="00EA21F2" w:rsidRPr="00EA21F2">
              <w:rPr>
                <w:kern w:val="2"/>
                <w:sz w:val="28"/>
                <w:szCs w:val="28"/>
                <w:lang w:eastAsia="en-US"/>
              </w:rPr>
              <w:t xml:space="preserve"> </w:t>
            </w:r>
            <w:r w:rsidRPr="00EA21F2">
              <w:rPr>
                <w:kern w:val="2"/>
                <w:sz w:val="28"/>
                <w:szCs w:val="28"/>
                <w:lang w:eastAsia="en-US"/>
              </w:rPr>
              <w:t>власти,</w:t>
            </w:r>
            <w:r w:rsidR="00EA21F2" w:rsidRPr="00EA21F2">
              <w:rPr>
                <w:kern w:val="2"/>
                <w:sz w:val="28"/>
                <w:szCs w:val="28"/>
                <w:lang w:eastAsia="en-US"/>
              </w:rPr>
              <w:t xml:space="preserve"> </w:t>
            </w:r>
          </w:p>
          <w:p w:rsidR="001F2303" w:rsidRPr="00EA21F2" w:rsidRDefault="001F2303" w:rsidP="00B85EA4">
            <w:pPr>
              <w:rPr>
                <w:kern w:val="2"/>
                <w:sz w:val="28"/>
                <w:szCs w:val="28"/>
                <w:lang w:eastAsia="en-US"/>
              </w:rPr>
            </w:pP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общем</w:t>
            </w:r>
            <w:r w:rsidR="00EA21F2" w:rsidRPr="00EA21F2">
              <w:rPr>
                <w:kern w:val="2"/>
                <w:sz w:val="28"/>
                <w:szCs w:val="28"/>
                <w:lang w:eastAsia="en-US"/>
              </w:rPr>
              <w:t xml:space="preserve"> </w:t>
            </w:r>
            <w:r w:rsidRPr="00EA21F2">
              <w:rPr>
                <w:kern w:val="2"/>
                <w:sz w:val="28"/>
                <w:szCs w:val="28"/>
                <w:lang w:eastAsia="en-US"/>
              </w:rPr>
              <w:t>числе</w:t>
            </w:r>
            <w:r w:rsidR="00EA21F2" w:rsidRPr="00EA21F2">
              <w:rPr>
                <w:kern w:val="2"/>
                <w:sz w:val="28"/>
                <w:szCs w:val="28"/>
                <w:lang w:eastAsia="en-US"/>
              </w:rPr>
              <w:t xml:space="preserve"> </w:t>
            </w:r>
            <w:r w:rsidRPr="00EA21F2">
              <w:rPr>
                <w:kern w:val="2"/>
                <w:sz w:val="28"/>
                <w:szCs w:val="28"/>
                <w:lang w:eastAsia="en-US"/>
              </w:rPr>
              <w:t>пациентов,</w:t>
            </w:r>
            <w:r w:rsidR="00EA21F2" w:rsidRPr="00EA21F2">
              <w:rPr>
                <w:kern w:val="2"/>
                <w:sz w:val="28"/>
                <w:szCs w:val="28"/>
                <w:lang w:eastAsia="en-US"/>
              </w:rPr>
              <w:t xml:space="preserve"> </w:t>
            </w:r>
            <w:r w:rsidRPr="00EA21F2">
              <w:rPr>
                <w:kern w:val="2"/>
                <w:sz w:val="28"/>
                <w:szCs w:val="28"/>
                <w:lang w:eastAsia="en-US"/>
              </w:rPr>
              <w:t>которым</w:t>
            </w:r>
            <w:r w:rsidR="00EA21F2" w:rsidRPr="00EA21F2">
              <w:rPr>
                <w:kern w:val="2"/>
                <w:sz w:val="28"/>
                <w:szCs w:val="28"/>
                <w:lang w:eastAsia="en-US"/>
              </w:rPr>
              <w:t xml:space="preserve"> </w:t>
            </w:r>
            <w:r w:rsidRPr="00EA21F2">
              <w:rPr>
                <w:kern w:val="2"/>
                <w:sz w:val="28"/>
                <w:szCs w:val="28"/>
                <w:lang w:eastAsia="en-US"/>
              </w:rPr>
              <w:t>была</w:t>
            </w:r>
            <w:r w:rsidR="00EA21F2" w:rsidRPr="00EA21F2">
              <w:rPr>
                <w:kern w:val="2"/>
                <w:sz w:val="28"/>
                <w:szCs w:val="28"/>
                <w:lang w:eastAsia="en-US"/>
              </w:rPr>
              <w:t xml:space="preserve"> </w:t>
            </w:r>
            <w:r w:rsidRPr="00EA21F2">
              <w:rPr>
                <w:kern w:val="2"/>
                <w:sz w:val="28"/>
                <w:szCs w:val="28"/>
                <w:lang w:eastAsia="en-US"/>
              </w:rPr>
              <w:t>оказана</w:t>
            </w:r>
            <w:r w:rsidR="00EA21F2" w:rsidRPr="00EA21F2">
              <w:rPr>
                <w:kern w:val="2"/>
                <w:sz w:val="28"/>
                <w:szCs w:val="28"/>
                <w:lang w:eastAsia="en-US"/>
              </w:rPr>
              <w:t xml:space="preserve"> </w:t>
            </w:r>
            <w:r w:rsidRPr="00EA21F2">
              <w:rPr>
                <w:kern w:val="2"/>
                <w:sz w:val="28"/>
                <w:szCs w:val="28"/>
                <w:lang w:eastAsia="en-US"/>
              </w:rPr>
              <w:t>медицинская</w:t>
            </w:r>
            <w:r w:rsidR="00EA21F2" w:rsidRPr="00EA21F2">
              <w:rPr>
                <w:kern w:val="2"/>
                <w:sz w:val="28"/>
                <w:szCs w:val="28"/>
                <w:lang w:eastAsia="en-US"/>
              </w:rPr>
              <w:t xml:space="preserve"> </w:t>
            </w:r>
            <w:r w:rsidRPr="00EA21F2">
              <w:rPr>
                <w:kern w:val="2"/>
                <w:sz w:val="28"/>
                <w:szCs w:val="28"/>
                <w:lang w:eastAsia="en-US"/>
              </w:rPr>
              <w:t>помощь</w:t>
            </w:r>
            <w:r w:rsidR="00EA21F2" w:rsidRPr="00EA21F2">
              <w:rPr>
                <w:kern w:val="2"/>
                <w:sz w:val="28"/>
                <w:szCs w:val="28"/>
                <w:lang w:eastAsia="en-US"/>
              </w:rPr>
              <w:t xml:space="preserve"> </w:t>
            </w:r>
          </w:p>
          <w:p w:rsidR="001F2303" w:rsidRPr="00EA21F2" w:rsidRDefault="001F2303" w:rsidP="00B85EA4">
            <w:pPr>
              <w:rPr>
                <w:kern w:val="2"/>
                <w:sz w:val="28"/>
                <w:szCs w:val="28"/>
                <w:lang w:eastAsia="en-US"/>
              </w:rPr>
            </w:pP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стационарных</w:t>
            </w:r>
            <w:r w:rsidR="00EA21F2" w:rsidRPr="00EA21F2">
              <w:rPr>
                <w:kern w:val="2"/>
                <w:sz w:val="28"/>
                <w:szCs w:val="28"/>
                <w:lang w:eastAsia="en-US"/>
              </w:rPr>
              <w:t xml:space="preserve"> </w:t>
            </w:r>
            <w:r w:rsidRPr="00EA21F2">
              <w:rPr>
                <w:kern w:val="2"/>
                <w:sz w:val="28"/>
                <w:szCs w:val="28"/>
                <w:lang w:eastAsia="en-US"/>
              </w:rPr>
              <w:t>условиях</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рамках</w:t>
            </w:r>
            <w:r w:rsidR="00EA21F2" w:rsidRPr="00EA21F2">
              <w:rPr>
                <w:kern w:val="2"/>
                <w:sz w:val="28"/>
                <w:szCs w:val="28"/>
                <w:lang w:eastAsia="en-US"/>
              </w:rPr>
              <w:t xml:space="preserve"> </w:t>
            </w:r>
            <w:r w:rsidRPr="00EA21F2">
              <w:rPr>
                <w:kern w:val="2"/>
                <w:sz w:val="28"/>
                <w:szCs w:val="28"/>
                <w:lang w:eastAsia="en-US"/>
              </w:rPr>
              <w:t>Территориальной</w:t>
            </w:r>
            <w:r w:rsidR="00EA21F2" w:rsidRPr="00EA21F2">
              <w:rPr>
                <w:kern w:val="2"/>
                <w:sz w:val="28"/>
                <w:szCs w:val="28"/>
                <w:lang w:eastAsia="en-US"/>
              </w:rPr>
              <w:t xml:space="preserve"> </w:t>
            </w:r>
            <w:r w:rsidRPr="00EA21F2">
              <w:rPr>
                <w:kern w:val="2"/>
                <w:sz w:val="28"/>
                <w:szCs w:val="28"/>
                <w:lang w:eastAsia="en-US"/>
              </w:rPr>
              <w:t>программы</w:t>
            </w:r>
            <w:r w:rsidR="00EA21F2" w:rsidRPr="00EA21F2">
              <w:rPr>
                <w:kern w:val="2"/>
                <w:sz w:val="28"/>
                <w:szCs w:val="28"/>
                <w:lang w:eastAsia="en-US"/>
              </w:rPr>
              <w:t xml:space="preserve"> </w:t>
            </w:r>
            <w:r w:rsidRPr="00EA21F2">
              <w:rPr>
                <w:kern w:val="2"/>
                <w:sz w:val="28"/>
                <w:szCs w:val="28"/>
                <w:lang w:eastAsia="en-US"/>
              </w:rPr>
              <w:t>ОМС</w:t>
            </w:r>
          </w:p>
        </w:tc>
        <w:tc>
          <w:tcPr>
            <w:tcW w:w="2537"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процентов</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3,1</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3,1</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3,1</w:t>
            </w:r>
          </w:p>
        </w:tc>
      </w:tr>
      <w:tr w:rsidR="001F2303" w:rsidRPr="00EA21F2" w:rsidTr="001A4E10">
        <w:tc>
          <w:tcPr>
            <w:tcW w:w="8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27.</w:t>
            </w:r>
          </w:p>
        </w:tc>
        <w:tc>
          <w:tcPr>
            <w:tcW w:w="36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rPr>
                <w:kern w:val="2"/>
                <w:sz w:val="28"/>
                <w:szCs w:val="28"/>
                <w:lang w:eastAsia="en-US"/>
              </w:rPr>
            </w:pPr>
            <w:r w:rsidRPr="00EA21F2">
              <w:rPr>
                <w:kern w:val="2"/>
                <w:sz w:val="28"/>
                <w:szCs w:val="28"/>
                <w:lang w:eastAsia="en-US"/>
              </w:rPr>
              <w:t>Число</w:t>
            </w:r>
            <w:r w:rsidR="00EA21F2" w:rsidRPr="00EA21F2">
              <w:rPr>
                <w:kern w:val="2"/>
                <w:sz w:val="28"/>
                <w:szCs w:val="28"/>
                <w:lang w:eastAsia="en-US"/>
              </w:rPr>
              <w:t xml:space="preserve"> </w:t>
            </w:r>
            <w:r w:rsidRPr="00EA21F2">
              <w:rPr>
                <w:kern w:val="2"/>
                <w:sz w:val="28"/>
                <w:szCs w:val="28"/>
                <w:lang w:eastAsia="en-US"/>
              </w:rPr>
              <w:t>лиц,</w:t>
            </w:r>
            <w:r w:rsidR="00EA21F2" w:rsidRPr="00EA21F2">
              <w:rPr>
                <w:kern w:val="2"/>
                <w:sz w:val="28"/>
                <w:szCs w:val="28"/>
                <w:lang w:eastAsia="en-US"/>
              </w:rPr>
              <w:t xml:space="preserve"> </w:t>
            </w:r>
            <w:r w:rsidRPr="00EA21F2">
              <w:rPr>
                <w:kern w:val="2"/>
                <w:sz w:val="28"/>
                <w:szCs w:val="28"/>
                <w:lang w:eastAsia="en-US"/>
              </w:rPr>
              <w:t>проживающих</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сельской</w:t>
            </w:r>
            <w:r w:rsidR="00EA21F2" w:rsidRPr="00EA21F2">
              <w:rPr>
                <w:kern w:val="2"/>
                <w:sz w:val="28"/>
                <w:szCs w:val="28"/>
                <w:lang w:eastAsia="en-US"/>
              </w:rPr>
              <w:t xml:space="preserve"> </w:t>
            </w:r>
            <w:r w:rsidRPr="00EA21F2">
              <w:rPr>
                <w:kern w:val="2"/>
                <w:sz w:val="28"/>
                <w:szCs w:val="28"/>
                <w:lang w:eastAsia="en-US"/>
              </w:rPr>
              <w:t>местности,</w:t>
            </w:r>
            <w:r w:rsidR="00EA21F2" w:rsidRPr="00EA21F2">
              <w:rPr>
                <w:kern w:val="2"/>
                <w:sz w:val="28"/>
                <w:szCs w:val="28"/>
                <w:lang w:eastAsia="en-US"/>
              </w:rPr>
              <w:t xml:space="preserve"> </w:t>
            </w:r>
            <w:r w:rsidRPr="00EA21F2">
              <w:rPr>
                <w:kern w:val="2"/>
                <w:sz w:val="28"/>
                <w:szCs w:val="28"/>
                <w:lang w:eastAsia="en-US"/>
              </w:rPr>
              <w:t>которым</w:t>
            </w:r>
            <w:r w:rsidR="00EA21F2" w:rsidRPr="00EA21F2">
              <w:rPr>
                <w:kern w:val="2"/>
                <w:sz w:val="28"/>
                <w:szCs w:val="28"/>
                <w:lang w:eastAsia="en-US"/>
              </w:rPr>
              <w:t xml:space="preserve"> </w:t>
            </w:r>
            <w:r w:rsidRPr="00EA21F2">
              <w:rPr>
                <w:kern w:val="2"/>
                <w:sz w:val="28"/>
                <w:szCs w:val="28"/>
                <w:lang w:eastAsia="en-US"/>
              </w:rPr>
              <w:t>оказана</w:t>
            </w:r>
            <w:r w:rsidR="00EA21F2" w:rsidRPr="00EA21F2">
              <w:rPr>
                <w:kern w:val="2"/>
                <w:sz w:val="28"/>
                <w:szCs w:val="28"/>
                <w:lang w:eastAsia="en-US"/>
              </w:rPr>
              <w:t xml:space="preserve"> </w:t>
            </w:r>
            <w:r w:rsidRPr="00EA21F2">
              <w:rPr>
                <w:kern w:val="2"/>
                <w:sz w:val="28"/>
                <w:szCs w:val="28"/>
                <w:lang w:eastAsia="en-US"/>
              </w:rPr>
              <w:t>скорая</w:t>
            </w:r>
            <w:r w:rsidR="00EA21F2" w:rsidRPr="00EA21F2">
              <w:rPr>
                <w:kern w:val="2"/>
                <w:sz w:val="28"/>
                <w:szCs w:val="28"/>
                <w:lang w:eastAsia="en-US"/>
              </w:rPr>
              <w:t xml:space="preserve"> </w:t>
            </w:r>
            <w:r w:rsidRPr="00EA21F2">
              <w:rPr>
                <w:kern w:val="2"/>
                <w:sz w:val="28"/>
                <w:szCs w:val="28"/>
                <w:lang w:eastAsia="en-US"/>
              </w:rPr>
              <w:t>медицинская</w:t>
            </w:r>
            <w:r w:rsidR="00EA21F2" w:rsidRPr="00EA21F2">
              <w:rPr>
                <w:kern w:val="2"/>
                <w:sz w:val="28"/>
                <w:szCs w:val="28"/>
                <w:lang w:eastAsia="en-US"/>
              </w:rPr>
              <w:t xml:space="preserve"> </w:t>
            </w:r>
            <w:r w:rsidRPr="00EA21F2">
              <w:rPr>
                <w:kern w:val="2"/>
                <w:sz w:val="28"/>
                <w:szCs w:val="28"/>
                <w:lang w:eastAsia="en-US"/>
              </w:rPr>
              <w:t>помощь</w:t>
            </w:r>
          </w:p>
        </w:tc>
        <w:tc>
          <w:tcPr>
            <w:tcW w:w="2537"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на</w:t>
            </w:r>
            <w:r w:rsidR="00EA21F2" w:rsidRPr="00EA21F2">
              <w:rPr>
                <w:kern w:val="2"/>
                <w:sz w:val="28"/>
                <w:szCs w:val="28"/>
                <w:lang w:eastAsia="en-US"/>
              </w:rPr>
              <w:t xml:space="preserve"> </w:t>
            </w:r>
            <w:r w:rsidRPr="00EA21F2">
              <w:rPr>
                <w:kern w:val="2"/>
                <w:sz w:val="28"/>
                <w:szCs w:val="28"/>
                <w:lang w:eastAsia="en-US"/>
              </w:rPr>
              <w:t>1000</w:t>
            </w:r>
            <w:r w:rsidR="00EA21F2" w:rsidRPr="00EA21F2">
              <w:rPr>
                <w:kern w:val="2"/>
                <w:sz w:val="28"/>
                <w:szCs w:val="28"/>
                <w:lang w:eastAsia="en-US"/>
              </w:rPr>
              <w:t xml:space="preserve"> </w:t>
            </w:r>
            <w:r w:rsidRPr="00EA21F2">
              <w:rPr>
                <w:kern w:val="2"/>
                <w:sz w:val="28"/>
                <w:szCs w:val="28"/>
                <w:lang w:eastAsia="en-US"/>
              </w:rPr>
              <w:t>человек</w:t>
            </w:r>
            <w:r w:rsidR="00EA21F2" w:rsidRPr="00EA21F2">
              <w:rPr>
                <w:kern w:val="2"/>
                <w:sz w:val="28"/>
                <w:szCs w:val="28"/>
                <w:lang w:eastAsia="en-US"/>
              </w:rPr>
              <w:t xml:space="preserve"> </w:t>
            </w:r>
            <w:r w:rsidRPr="00EA21F2">
              <w:rPr>
                <w:kern w:val="2"/>
                <w:sz w:val="28"/>
                <w:szCs w:val="28"/>
                <w:lang w:eastAsia="en-US"/>
              </w:rPr>
              <w:t>сельского</w:t>
            </w:r>
            <w:r w:rsidR="00EA21F2" w:rsidRPr="00EA21F2">
              <w:rPr>
                <w:kern w:val="2"/>
                <w:sz w:val="28"/>
                <w:szCs w:val="28"/>
                <w:lang w:eastAsia="en-US"/>
              </w:rPr>
              <w:t xml:space="preserve"> </w:t>
            </w:r>
            <w:r w:rsidRPr="00EA21F2">
              <w:rPr>
                <w:kern w:val="2"/>
                <w:sz w:val="28"/>
                <w:szCs w:val="28"/>
                <w:lang w:eastAsia="en-US"/>
              </w:rPr>
              <w:t>населения</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310</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310</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310</w:t>
            </w:r>
          </w:p>
        </w:tc>
      </w:tr>
      <w:tr w:rsidR="001F2303" w:rsidRPr="00EA21F2" w:rsidTr="001A4E10">
        <w:tc>
          <w:tcPr>
            <w:tcW w:w="8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28.</w:t>
            </w:r>
          </w:p>
        </w:tc>
        <w:tc>
          <w:tcPr>
            <w:tcW w:w="3625" w:type="dxa"/>
            <w:tcBorders>
              <w:top w:val="single" w:sz="4" w:space="0" w:color="auto"/>
              <w:left w:val="single" w:sz="4" w:space="0" w:color="auto"/>
              <w:bottom w:val="single" w:sz="4" w:space="0" w:color="auto"/>
              <w:right w:val="single" w:sz="4" w:space="0" w:color="auto"/>
            </w:tcBorders>
          </w:tcPr>
          <w:p w:rsidR="00BB4833" w:rsidRDefault="001F2303" w:rsidP="00B85EA4">
            <w:pPr>
              <w:rPr>
                <w:kern w:val="2"/>
                <w:sz w:val="28"/>
                <w:szCs w:val="28"/>
                <w:lang w:eastAsia="en-US"/>
              </w:rPr>
            </w:pPr>
            <w:r w:rsidRPr="00EA21F2">
              <w:rPr>
                <w:kern w:val="2"/>
                <w:sz w:val="28"/>
                <w:szCs w:val="28"/>
                <w:lang w:eastAsia="en-US"/>
              </w:rPr>
              <w:t>Доля</w:t>
            </w:r>
            <w:r w:rsidR="00EA21F2" w:rsidRPr="00EA21F2">
              <w:rPr>
                <w:kern w:val="2"/>
                <w:sz w:val="28"/>
                <w:szCs w:val="28"/>
                <w:lang w:eastAsia="en-US"/>
              </w:rPr>
              <w:t xml:space="preserve"> </w:t>
            </w:r>
            <w:r w:rsidRPr="00EA21F2">
              <w:rPr>
                <w:kern w:val="2"/>
                <w:sz w:val="28"/>
                <w:szCs w:val="28"/>
                <w:lang w:eastAsia="en-US"/>
              </w:rPr>
              <w:t>фельдшерско-акушерских</w:t>
            </w:r>
            <w:r w:rsidR="00EA21F2" w:rsidRPr="00EA21F2">
              <w:rPr>
                <w:kern w:val="2"/>
                <w:sz w:val="28"/>
                <w:szCs w:val="28"/>
                <w:lang w:eastAsia="en-US"/>
              </w:rPr>
              <w:t xml:space="preserve"> </w:t>
            </w:r>
            <w:r w:rsidRPr="00EA21F2">
              <w:rPr>
                <w:kern w:val="2"/>
                <w:sz w:val="28"/>
                <w:szCs w:val="28"/>
                <w:lang w:eastAsia="en-US"/>
              </w:rPr>
              <w:t>пунктов</w:t>
            </w:r>
            <w:r w:rsidR="00EA21F2" w:rsidRPr="00EA21F2">
              <w:rPr>
                <w:kern w:val="2"/>
                <w:sz w:val="28"/>
                <w:szCs w:val="28"/>
                <w:lang w:eastAsia="en-US"/>
              </w:rPr>
              <w:t xml:space="preserve"> </w:t>
            </w:r>
            <w:r w:rsidRPr="00EA21F2">
              <w:rPr>
                <w:kern w:val="2"/>
                <w:sz w:val="28"/>
                <w:szCs w:val="28"/>
                <w:lang w:eastAsia="en-US"/>
              </w:rPr>
              <w:t>и</w:t>
            </w:r>
            <w:r w:rsidR="00EA21F2" w:rsidRPr="00EA21F2">
              <w:rPr>
                <w:kern w:val="2"/>
                <w:sz w:val="28"/>
                <w:szCs w:val="28"/>
                <w:lang w:eastAsia="en-US"/>
              </w:rPr>
              <w:t xml:space="preserve"> </w:t>
            </w:r>
            <w:r w:rsidRPr="00EA21F2">
              <w:rPr>
                <w:kern w:val="2"/>
                <w:sz w:val="28"/>
                <w:szCs w:val="28"/>
                <w:lang w:eastAsia="en-US"/>
              </w:rPr>
              <w:t>фельдшерских</w:t>
            </w:r>
            <w:r w:rsidR="00EA21F2" w:rsidRPr="00EA21F2">
              <w:rPr>
                <w:kern w:val="2"/>
                <w:sz w:val="28"/>
                <w:szCs w:val="28"/>
                <w:lang w:eastAsia="en-US"/>
              </w:rPr>
              <w:t xml:space="preserve"> </w:t>
            </w:r>
            <w:r w:rsidRPr="00EA21F2">
              <w:rPr>
                <w:kern w:val="2"/>
                <w:sz w:val="28"/>
                <w:szCs w:val="28"/>
                <w:lang w:eastAsia="en-US"/>
              </w:rPr>
              <w:t>пунктов,</w:t>
            </w:r>
            <w:r w:rsidR="00EA21F2" w:rsidRPr="00EA21F2">
              <w:rPr>
                <w:kern w:val="2"/>
                <w:sz w:val="28"/>
                <w:szCs w:val="28"/>
                <w:lang w:eastAsia="en-US"/>
              </w:rPr>
              <w:t xml:space="preserve"> </w:t>
            </w:r>
            <w:r w:rsidRPr="00EA21F2">
              <w:rPr>
                <w:kern w:val="2"/>
                <w:sz w:val="28"/>
                <w:szCs w:val="28"/>
                <w:lang w:eastAsia="en-US"/>
              </w:rPr>
              <w:t>находящихся</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аварийном</w:t>
            </w:r>
            <w:r w:rsidR="00EA21F2" w:rsidRPr="00EA21F2">
              <w:rPr>
                <w:kern w:val="2"/>
                <w:sz w:val="28"/>
                <w:szCs w:val="28"/>
                <w:lang w:eastAsia="en-US"/>
              </w:rPr>
              <w:t xml:space="preserve"> </w:t>
            </w:r>
            <w:r w:rsidRPr="00EA21F2">
              <w:rPr>
                <w:kern w:val="2"/>
                <w:sz w:val="28"/>
                <w:szCs w:val="28"/>
                <w:lang w:eastAsia="en-US"/>
              </w:rPr>
              <w:t>состоянии</w:t>
            </w:r>
            <w:r w:rsidR="00EA21F2" w:rsidRPr="00EA21F2">
              <w:rPr>
                <w:kern w:val="2"/>
                <w:sz w:val="28"/>
                <w:szCs w:val="28"/>
                <w:lang w:eastAsia="en-US"/>
              </w:rPr>
              <w:t xml:space="preserve"> </w:t>
            </w:r>
            <w:r w:rsidRPr="00EA21F2">
              <w:rPr>
                <w:kern w:val="2"/>
                <w:sz w:val="28"/>
                <w:szCs w:val="28"/>
                <w:lang w:eastAsia="en-US"/>
              </w:rPr>
              <w:t>и</w:t>
            </w:r>
            <w:r w:rsidR="00EA21F2" w:rsidRPr="00EA21F2">
              <w:rPr>
                <w:kern w:val="2"/>
                <w:sz w:val="28"/>
                <w:szCs w:val="28"/>
                <w:lang w:eastAsia="en-US"/>
              </w:rPr>
              <w:t xml:space="preserve"> </w:t>
            </w:r>
            <w:r w:rsidRPr="00EA21F2">
              <w:rPr>
                <w:kern w:val="2"/>
                <w:sz w:val="28"/>
                <w:szCs w:val="28"/>
                <w:lang w:eastAsia="en-US"/>
              </w:rPr>
              <w:t>требующих</w:t>
            </w:r>
            <w:r w:rsidR="00EA21F2" w:rsidRPr="00EA21F2">
              <w:rPr>
                <w:kern w:val="2"/>
                <w:sz w:val="28"/>
                <w:szCs w:val="28"/>
                <w:lang w:eastAsia="en-US"/>
              </w:rPr>
              <w:t xml:space="preserve"> </w:t>
            </w:r>
            <w:r w:rsidRPr="00EA21F2">
              <w:rPr>
                <w:kern w:val="2"/>
                <w:sz w:val="28"/>
                <w:szCs w:val="28"/>
                <w:lang w:eastAsia="en-US"/>
              </w:rPr>
              <w:t>капитального</w:t>
            </w:r>
            <w:r w:rsidR="00EA21F2" w:rsidRPr="00EA21F2">
              <w:rPr>
                <w:kern w:val="2"/>
                <w:sz w:val="28"/>
                <w:szCs w:val="28"/>
                <w:lang w:eastAsia="en-US"/>
              </w:rPr>
              <w:t xml:space="preserve"> </w:t>
            </w:r>
            <w:r w:rsidRPr="00EA21F2">
              <w:rPr>
                <w:kern w:val="2"/>
                <w:sz w:val="28"/>
                <w:szCs w:val="28"/>
                <w:lang w:eastAsia="en-US"/>
              </w:rPr>
              <w:t>ремонта,</w:t>
            </w:r>
            <w:r w:rsidR="00EA21F2" w:rsidRPr="00EA21F2">
              <w:rPr>
                <w:kern w:val="2"/>
                <w:sz w:val="28"/>
                <w:szCs w:val="28"/>
                <w:lang w:eastAsia="en-US"/>
              </w:rPr>
              <w:t xml:space="preserve"> </w:t>
            </w:r>
          </w:p>
          <w:p w:rsidR="001F2303" w:rsidRPr="00EA21F2" w:rsidRDefault="001F2303" w:rsidP="00B85EA4">
            <w:pPr>
              <w:rPr>
                <w:kern w:val="2"/>
                <w:sz w:val="28"/>
                <w:szCs w:val="28"/>
                <w:lang w:eastAsia="en-US"/>
              </w:rPr>
            </w:pP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общем</w:t>
            </w:r>
            <w:r w:rsidR="00EA21F2" w:rsidRPr="00EA21F2">
              <w:rPr>
                <w:kern w:val="2"/>
                <w:sz w:val="28"/>
                <w:szCs w:val="28"/>
                <w:lang w:eastAsia="en-US"/>
              </w:rPr>
              <w:t xml:space="preserve"> </w:t>
            </w:r>
            <w:r w:rsidRPr="00EA21F2">
              <w:rPr>
                <w:kern w:val="2"/>
                <w:sz w:val="28"/>
                <w:szCs w:val="28"/>
                <w:lang w:eastAsia="en-US"/>
              </w:rPr>
              <w:t>количестве</w:t>
            </w:r>
            <w:r w:rsidR="00EA21F2" w:rsidRPr="00EA21F2">
              <w:rPr>
                <w:kern w:val="2"/>
                <w:sz w:val="28"/>
                <w:szCs w:val="28"/>
                <w:lang w:eastAsia="en-US"/>
              </w:rPr>
              <w:t xml:space="preserve"> </w:t>
            </w:r>
            <w:r w:rsidRPr="00EA21F2">
              <w:rPr>
                <w:kern w:val="2"/>
                <w:sz w:val="28"/>
                <w:szCs w:val="28"/>
                <w:lang w:eastAsia="en-US"/>
              </w:rPr>
              <w:t>фельдшерско-акушерских</w:t>
            </w:r>
            <w:r w:rsidR="00EA21F2" w:rsidRPr="00EA21F2">
              <w:rPr>
                <w:kern w:val="2"/>
                <w:sz w:val="28"/>
                <w:szCs w:val="28"/>
                <w:lang w:eastAsia="en-US"/>
              </w:rPr>
              <w:t xml:space="preserve"> </w:t>
            </w:r>
            <w:r w:rsidRPr="00EA21F2">
              <w:rPr>
                <w:kern w:val="2"/>
                <w:sz w:val="28"/>
                <w:szCs w:val="28"/>
                <w:lang w:eastAsia="en-US"/>
              </w:rPr>
              <w:t>пунктов</w:t>
            </w:r>
            <w:r w:rsidR="00EA21F2" w:rsidRPr="00EA21F2">
              <w:rPr>
                <w:kern w:val="2"/>
                <w:sz w:val="28"/>
                <w:szCs w:val="28"/>
                <w:lang w:eastAsia="en-US"/>
              </w:rPr>
              <w:t xml:space="preserve"> </w:t>
            </w:r>
            <w:r w:rsidRPr="00EA21F2">
              <w:rPr>
                <w:kern w:val="2"/>
                <w:sz w:val="28"/>
                <w:szCs w:val="28"/>
                <w:lang w:eastAsia="en-US"/>
              </w:rPr>
              <w:t>и</w:t>
            </w:r>
            <w:r w:rsidR="00EA21F2" w:rsidRPr="00EA21F2">
              <w:rPr>
                <w:kern w:val="2"/>
                <w:sz w:val="28"/>
                <w:szCs w:val="28"/>
                <w:lang w:eastAsia="en-US"/>
              </w:rPr>
              <w:t xml:space="preserve"> </w:t>
            </w:r>
            <w:r w:rsidRPr="00EA21F2">
              <w:rPr>
                <w:kern w:val="2"/>
                <w:sz w:val="28"/>
                <w:szCs w:val="28"/>
                <w:lang w:eastAsia="en-US"/>
              </w:rPr>
              <w:t>фельдшерских</w:t>
            </w:r>
            <w:r w:rsidR="00EA21F2" w:rsidRPr="00EA21F2">
              <w:rPr>
                <w:kern w:val="2"/>
                <w:sz w:val="28"/>
                <w:szCs w:val="28"/>
                <w:lang w:eastAsia="en-US"/>
              </w:rPr>
              <w:t xml:space="preserve"> </w:t>
            </w:r>
            <w:r w:rsidRPr="00EA21F2">
              <w:rPr>
                <w:kern w:val="2"/>
                <w:sz w:val="28"/>
                <w:szCs w:val="28"/>
                <w:lang w:eastAsia="en-US"/>
              </w:rPr>
              <w:t>пунктов</w:t>
            </w:r>
            <w:r w:rsidR="00EA21F2" w:rsidRPr="00EA21F2">
              <w:rPr>
                <w:kern w:val="2"/>
                <w:sz w:val="28"/>
                <w:szCs w:val="28"/>
                <w:lang w:eastAsia="en-US"/>
              </w:rPr>
              <w:t xml:space="preserve"> </w:t>
            </w:r>
          </w:p>
        </w:tc>
        <w:tc>
          <w:tcPr>
            <w:tcW w:w="2537"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процентов</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4,6</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4,5</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4,3</w:t>
            </w:r>
          </w:p>
        </w:tc>
      </w:tr>
      <w:tr w:rsidR="001F2303" w:rsidRPr="00EA21F2" w:rsidTr="001A4E10">
        <w:tc>
          <w:tcPr>
            <w:tcW w:w="825"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pageBreakBefore/>
              <w:jc w:val="center"/>
              <w:rPr>
                <w:kern w:val="2"/>
                <w:sz w:val="28"/>
                <w:szCs w:val="28"/>
                <w:lang w:eastAsia="en-US"/>
              </w:rPr>
            </w:pPr>
            <w:r w:rsidRPr="00EA21F2">
              <w:rPr>
                <w:kern w:val="2"/>
                <w:sz w:val="28"/>
                <w:szCs w:val="28"/>
                <w:lang w:eastAsia="en-US"/>
              </w:rPr>
              <w:lastRenderedPageBreak/>
              <w:t>29.</w:t>
            </w:r>
          </w:p>
        </w:tc>
        <w:tc>
          <w:tcPr>
            <w:tcW w:w="3625" w:type="dxa"/>
            <w:tcBorders>
              <w:top w:val="single" w:sz="4" w:space="0" w:color="auto"/>
              <w:left w:val="single" w:sz="4" w:space="0" w:color="auto"/>
              <w:bottom w:val="single" w:sz="4" w:space="0" w:color="auto"/>
              <w:right w:val="single" w:sz="4" w:space="0" w:color="auto"/>
            </w:tcBorders>
          </w:tcPr>
          <w:p w:rsidR="00BB4833" w:rsidRDefault="001F2303" w:rsidP="00B85EA4">
            <w:pPr>
              <w:rPr>
                <w:kern w:val="2"/>
                <w:sz w:val="28"/>
                <w:szCs w:val="28"/>
                <w:lang w:eastAsia="en-US"/>
              </w:rPr>
            </w:pPr>
            <w:r w:rsidRPr="00EA21F2">
              <w:rPr>
                <w:kern w:val="2"/>
                <w:sz w:val="28"/>
                <w:szCs w:val="28"/>
                <w:lang w:eastAsia="en-US"/>
              </w:rPr>
              <w:t>Эффективность</w:t>
            </w:r>
            <w:r w:rsidR="00EA21F2" w:rsidRPr="00EA21F2">
              <w:rPr>
                <w:kern w:val="2"/>
                <w:sz w:val="28"/>
                <w:szCs w:val="28"/>
                <w:lang w:eastAsia="en-US"/>
              </w:rPr>
              <w:t xml:space="preserve"> </w:t>
            </w:r>
            <w:r w:rsidRPr="00EA21F2">
              <w:rPr>
                <w:kern w:val="2"/>
                <w:sz w:val="28"/>
                <w:szCs w:val="28"/>
                <w:lang w:eastAsia="en-US"/>
              </w:rPr>
              <w:t>деятельности</w:t>
            </w:r>
            <w:r w:rsidR="00EA21F2" w:rsidRPr="00EA21F2">
              <w:rPr>
                <w:kern w:val="2"/>
                <w:sz w:val="28"/>
                <w:szCs w:val="28"/>
                <w:lang w:eastAsia="en-US"/>
              </w:rPr>
              <w:t xml:space="preserve"> </w:t>
            </w:r>
            <w:r w:rsidRPr="00EA21F2">
              <w:rPr>
                <w:kern w:val="2"/>
                <w:sz w:val="28"/>
                <w:szCs w:val="28"/>
                <w:lang w:eastAsia="en-US"/>
              </w:rPr>
              <w:t>медицинских</w:t>
            </w:r>
            <w:r w:rsidR="00EA21F2" w:rsidRPr="00EA21F2">
              <w:rPr>
                <w:kern w:val="2"/>
                <w:sz w:val="28"/>
                <w:szCs w:val="28"/>
                <w:lang w:eastAsia="en-US"/>
              </w:rPr>
              <w:t xml:space="preserve"> </w:t>
            </w:r>
            <w:r w:rsidRPr="00EA21F2">
              <w:rPr>
                <w:kern w:val="2"/>
                <w:sz w:val="28"/>
                <w:szCs w:val="28"/>
                <w:lang w:eastAsia="en-US"/>
              </w:rPr>
              <w:t>организаций,</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том</w:t>
            </w:r>
            <w:r w:rsidR="00EA21F2" w:rsidRPr="00EA21F2">
              <w:rPr>
                <w:kern w:val="2"/>
                <w:sz w:val="28"/>
                <w:szCs w:val="28"/>
                <w:lang w:eastAsia="en-US"/>
              </w:rPr>
              <w:t xml:space="preserve"> </w:t>
            </w:r>
            <w:r w:rsidRPr="00EA21F2">
              <w:rPr>
                <w:kern w:val="2"/>
                <w:sz w:val="28"/>
                <w:szCs w:val="28"/>
                <w:lang w:eastAsia="en-US"/>
              </w:rPr>
              <w:t>числе</w:t>
            </w:r>
            <w:r w:rsidR="00EA21F2" w:rsidRPr="00EA21F2">
              <w:rPr>
                <w:kern w:val="2"/>
                <w:sz w:val="28"/>
                <w:szCs w:val="28"/>
                <w:lang w:eastAsia="en-US"/>
              </w:rPr>
              <w:t xml:space="preserve"> </w:t>
            </w:r>
            <w:r w:rsidRPr="00EA21F2">
              <w:rPr>
                <w:kern w:val="2"/>
                <w:sz w:val="28"/>
                <w:szCs w:val="28"/>
                <w:lang w:eastAsia="en-US"/>
              </w:rPr>
              <w:t>расположенных</w:t>
            </w:r>
            <w:r w:rsidR="00EA21F2" w:rsidRPr="00EA21F2">
              <w:rPr>
                <w:kern w:val="2"/>
                <w:sz w:val="28"/>
                <w:szCs w:val="28"/>
                <w:lang w:eastAsia="en-US"/>
              </w:rPr>
              <w:t xml:space="preserve"> </w:t>
            </w:r>
            <w:r w:rsidRPr="00EA21F2">
              <w:rPr>
                <w:kern w:val="2"/>
                <w:sz w:val="28"/>
                <w:szCs w:val="28"/>
                <w:lang w:eastAsia="en-US"/>
              </w:rPr>
              <w:t>в</w:t>
            </w:r>
            <w:r w:rsidR="00EA21F2" w:rsidRPr="00EA21F2">
              <w:rPr>
                <w:kern w:val="2"/>
                <w:sz w:val="28"/>
                <w:szCs w:val="28"/>
                <w:lang w:eastAsia="en-US"/>
              </w:rPr>
              <w:t xml:space="preserve"> </w:t>
            </w:r>
            <w:r w:rsidRPr="00EA21F2">
              <w:rPr>
                <w:kern w:val="2"/>
                <w:sz w:val="28"/>
                <w:szCs w:val="28"/>
                <w:lang w:eastAsia="en-US"/>
              </w:rPr>
              <w:t>городской</w:t>
            </w:r>
            <w:r w:rsidR="00EA21F2" w:rsidRPr="00EA21F2">
              <w:rPr>
                <w:kern w:val="2"/>
                <w:sz w:val="28"/>
                <w:szCs w:val="28"/>
                <w:lang w:eastAsia="en-US"/>
              </w:rPr>
              <w:t xml:space="preserve"> </w:t>
            </w:r>
            <w:r w:rsidRPr="00EA21F2">
              <w:rPr>
                <w:kern w:val="2"/>
                <w:sz w:val="28"/>
                <w:szCs w:val="28"/>
                <w:lang w:eastAsia="en-US"/>
              </w:rPr>
              <w:t>и</w:t>
            </w:r>
            <w:r w:rsidR="00EA21F2" w:rsidRPr="00EA21F2">
              <w:rPr>
                <w:kern w:val="2"/>
                <w:sz w:val="28"/>
                <w:szCs w:val="28"/>
                <w:lang w:eastAsia="en-US"/>
              </w:rPr>
              <w:t xml:space="preserve"> </w:t>
            </w:r>
            <w:r w:rsidRPr="00EA21F2">
              <w:rPr>
                <w:kern w:val="2"/>
                <w:sz w:val="28"/>
                <w:szCs w:val="28"/>
                <w:lang w:eastAsia="en-US"/>
              </w:rPr>
              <w:t>сельской</w:t>
            </w:r>
            <w:r w:rsidR="00EA21F2" w:rsidRPr="00EA21F2">
              <w:rPr>
                <w:kern w:val="2"/>
                <w:sz w:val="28"/>
                <w:szCs w:val="28"/>
                <w:lang w:eastAsia="en-US"/>
              </w:rPr>
              <w:t xml:space="preserve"> </w:t>
            </w:r>
            <w:r w:rsidRPr="00EA21F2">
              <w:rPr>
                <w:kern w:val="2"/>
                <w:sz w:val="28"/>
                <w:szCs w:val="28"/>
                <w:lang w:eastAsia="en-US"/>
              </w:rPr>
              <w:t>местности</w:t>
            </w:r>
            <w:r w:rsidR="00EA21F2" w:rsidRPr="00EA21F2">
              <w:rPr>
                <w:kern w:val="2"/>
                <w:sz w:val="28"/>
                <w:szCs w:val="28"/>
                <w:lang w:eastAsia="en-US"/>
              </w:rPr>
              <w:t xml:space="preserve"> </w:t>
            </w:r>
          </w:p>
          <w:p w:rsidR="001F2303" w:rsidRPr="00EA21F2" w:rsidRDefault="001F2303" w:rsidP="00B85EA4">
            <w:pPr>
              <w:rPr>
                <w:kern w:val="2"/>
                <w:sz w:val="28"/>
                <w:szCs w:val="28"/>
                <w:lang w:eastAsia="en-US"/>
              </w:rPr>
            </w:pPr>
            <w:r w:rsidRPr="00EA21F2">
              <w:rPr>
                <w:kern w:val="2"/>
                <w:sz w:val="28"/>
                <w:szCs w:val="28"/>
                <w:lang w:eastAsia="en-US"/>
              </w:rPr>
              <w:t>(на</w:t>
            </w:r>
            <w:r w:rsidR="00EA21F2" w:rsidRPr="00EA21F2">
              <w:rPr>
                <w:kern w:val="2"/>
                <w:sz w:val="28"/>
                <w:szCs w:val="28"/>
                <w:lang w:eastAsia="en-US"/>
              </w:rPr>
              <w:t xml:space="preserve"> </w:t>
            </w:r>
            <w:r w:rsidRPr="00EA21F2">
              <w:rPr>
                <w:kern w:val="2"/>
                <w:sz w:val="28"/>
                <w:szCs w:val="28"/>
                <w:lang w:eastAsia="en-US"/>
              </w:rPr>
              <w:t>основе</w:t>
            </w:r>
            <w:r w:rsidR="00EA21F2" w:rsidRPr="00EA21F2">
              <w:rPr>
                <w:kern w:val="2"/>
                <w:sz w:val="28"/>
                <w:szCs w:val="28"/>
                <w:lang w:eastAsia="en-US"/>
              </w:rPr>
              <w:t xml:space="preserve"> </w:t>
            </w:r>
            <w:r w:rsidRPr="00EA21F2">
              <w:rPr>
                <w:kern w:val="2"/>
                <w:sz w:val="28"/>
                <w:szCs w:val="28"/>
                <w:lang w:eastAsia="en-US"/>
              </w:rPr>
              <w:t>оценки</w:t>
            </w:r>
            <w:r w:rsidR="00EA21F2" w:rsidRPr="00EA21F2">
              <w:rPr>
                <w:kern w:val="2"/>
                <w:sz w:val="28"/>
                <w:szCs w:val="28"/>
                <w:lang w:eastAsia="en-US"/>
              </w:rPr>
              <w:t xml:space="preserve"> </w:t>
            </w:r>
            <w:r w:rsidRPr="00EA21F2">
              <w:rPr>
                <w:kern w:val="2"/>
                <w:sz w:val="28"/>
                <w:szCs w:val="28"/>
                <w:lang w:eastAsia="en-US"/>
              </w:rPr>
              <w:t>выполнения</w:t>
            </w:r>
            <w:r w:rsidR="00EA21F2" w:rsidRPr="00EA21F2">
              <w:rPr>
                <w:kern w:val="2"/>
                <w:sz w:val="28"/>
                <w:szCs w:val="28"/>
                <w:lang w:eastAsia="en-US"/>
              </w:rPr>
              <w:t xml:space="preserve"> </w:t>
            </w:r>
            <w:r w:rsidRPr="00EA21F2">
              <w:rPr>
                <w:kern w:val="2"/>
                <w:sz w:val="28"/>
                <w:szCs w:val="28"/>
                <w:lang w:eastAsia="en-US"/>
              </w:rPr>
              <w:t>функции</w:t>
            </w:r>
            <w:r w:rsidR="00EA21F2" w:rsidRPr="00EA21F2">
              <w:rPr>
                <w:kern w:val="2"/>
                <w:sz w:val="28"/>
                <w:szCs w:val="28"/>
                <w:lang w:eastAsia="en-US"/>
              </w:rPr>
              <w:t xml:space="preserve"> </w:t>
            </w:r>
            <w:r w:rsidRPr="00EA21F2">
              <w:rPr>
                <w:kern w:val="2"/>
                <w:sz w:val="28"/>
                <w:szCs w:val="28"/>
                <w:lang w:eastAsia="en-US"/>
              </w:rPr>
              <w:t>врачебной</w:t>
            </w:r>
            <w:r w:rsidR="00EA21F2" w:rsidRPr="00EA21F2">
              <w:rPr>
                <w:kern w:val="2"/>
                <w:sz w:val="28"/>
                <w:szCs w:val="28"/>
                <w:lang w:eastAsia="en-US"/>
              </w:rPr>
              <w:t xml:space="preserve"> </w:t>
            </w:r>
            <w:r w:rsidRPr="00EA21F2">
              <w:rPr>
                <w:kern w:val="2"/>
                <w:sz w:val="28"/>
                <w:szCs w:val="28"/>
                <w:lang w:eastAsia="en-US"/>
              </w:rPr>
              <w:t>должности,</w:t>
            </w:r>
            <w:r w:rsidR="00EA21F2" w:rsidRPr="00EA21F2">
              <w:rPr>
                <w:kern w:val="2"/>
                <w:sz w:val="28"/>
                <w:szCs w:val="28"/>
                <w:lang w:eastAsia="en-US"/>
              </w:rPr>
              <w:t xml:space="preserve"> </w:t>
            </w:r>
            <w:r w:rsidRPr="00EA21F2">
              <w:rPr>
                <w:kern w:val="2"/>
                <w:sz w:val="28"/>
                <w:szCs w:val="28"/>
                <w:lang w:eastAsia="en-US"/>
              </w:rPr>
              <w:t>показателей</w:t>
            </w:r>
            <w:r w:rsidR="00EA21F2" w:rsidRPr="00EA21F2">
              <w:rPr>
                <w:kern w:val="2"/>
                <w:sz w:val="28"/>
                <w:szCs w:val="28"/>
                <w:lang w:eastAsia="en-US"/>
              </w:rPr>
              <w:t xml:space="preserve"> </w:t>
            </w:r>
            <w:r w:rsidRPr="00EA21F2">
              <w:rPr>
                <w:kern w:val="2"/>
                <w:sz w:val="28"/>
                <w:szCs w:val="28"/>
                <w:lang w:eastAsia="en-US"/>
              </w:rPr>
              <w:t>рационального</w:t>
            </w:r>
            <w:r w:rsidR="00EA21F2" w:rsidRPr="00EA21F2">
              <w:rPr>
                <w:kern w:val="2"/>
                <w:sz w:val="28"/>
                <w:szCs w:val="28"/>
                <w:lang w:eastAsia="en-US"/>
              </w:rPr>
              <w:t xml:space="preserve"> </w:t>
            </w:r>
            <w:r w:rsidRPr="00EA21F2">
              <w:rPr>
                <w:kern w:val="2"/>
                <w:sz w:val="28"/>
                <w:szCs w:val="28"/>
                <w:lang w:eastAsia="en-US"/>
              </w:rPr>
              <w:t>и</w:t>
            </w:r>
            <w:r w:rsidR="00EA21F2" w:rsidRPr="00EA21F2">
              <w:rPr>
                <w:kern w:val="2"/>
                <w:sz w:val="28"/>
                <w:szCs w:val="28"/>
                <w:lang w:eastAsia="en-US"/>
              </w:rPr>
              <w:t xml:space="preserve"> </w:t>
            </w:r>
            <w:r w:rsidRPr="00EA21F2">
              <w:rPr>
                <w:kern w:val="2"/>
                <w:sz w:val="28"/>
                <w:szCs w:val="28"/>
                <w:lang w:eastAsia="en-US"/>
              </w:rPr>
              <w:t>целевого</w:t>
            </w:r>
            <w:r w:rsidR="00EA21F2" w:rsidRPr="00EA21F2">
              <w:rPr>
                <w:kern w:val="2"/>
                <w:sz w:val="28"/>
                <w:szCs w:val="28"/>
                <w:lang w:eastAsia="en-US"/>
              </w:rPr>
              <w:t xml:space="preserve"> </w:t>
            </w:r>
            <w:r w:rsidRPr="00EA21F2">
              <w:rPr>
                <w:kern w:val="2"/>
                <w:sz w:val="28"/>
                <w:szCs w:val="28"/>
                <w:lang w:eastAsia="en-US"/>
              </w:rPr>
              <w:t>использования</w:t>
            </w:r>
            <w:r w:rsidR="00EA21F2" w:rsidRPr="00EA21F2">
              <w:rPr>
                <w:kern w:val="2"/>
                <w:sz w:val="28"/>
                <w:szCs w:val="28"/>
                <w:lang w:eastAsia="en-US"/>
              </w:rPr>
              <w:t xml:space="preserve"> </w:t>
            </w:r>
            <w:r w:rsidRPr="00EA21F2">
              <w:rPr>
                <w:kern w:val="2"/>
                <w:sz w:val="28"/>
                <w:szCs w:val="28"/>
                <w:lang w:eastAsia="en-US"/>
              </w:rPr>
              <w:t>коечного</w:t>
            </w:r>
            <w:r w:rsidR="00EA21F2" w:rsidRPr="00EA21F2">
              <w:rPr>
                <w:kern w:val="2"/>
                <w:sz w:val="28"/>
                <w:szCs w:val="28"/>
                <w:lang w:eastAsia="en-US"/>
              </w:rPr>
              <w:t xml:space="preserve"> </w:t>
            </w:r>
            <w:r w:rsidRPr="00EA21F2">
              <w:rPr>
                <w:kern w:val="2"/>
                <w:sz w:val="28"/>
                <w:szCs w:val="28"/>
                <w:lang w:eastAsia="en-US"/>
              </w:rPr>
              <w:t>фонда)</w:t>
            </w:r>
          </w:p>
        </w:tc>
        <w:tc>
          <w:tcPr>
            <w:tcW w:w="2537"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proofErr w:type="spellStart"/>
            <w:r w:rsidRPr="00EA21F2">
              <w:rPr>
                <w:kern w:val="2"/>
                <w:sz w:val="28"/>
                <w:szCs w:val="28"/>
                <w:lang w:eastAsia="en-US"/>
              </w:rPr>
              <w:t>Кп</w:t>
            </w:r>
            <w:proofErr w:type="spellEnd"/>
            <w:r w:rsidR="00EA21F2" w:rsidRPr="00EA21F2">
              <w:rPr>
                <w:kern w:val="2"/>
                <w:sz w:val="28"/>
                <w:szCs w:val="28"/>
                <w:lang w:eastAsia="en-US"/>
              </w:rPr>
              <w:t xml:space="preserve"> </w:t>
            </w:r>
            <w:r w:rsidRPr="00EA21F2">
              <w:rPr>
                <w:kern w:val="2"/>
                <w:sz w:val="28"/>
                <w:szCs w:val="28"/>
                <w:lang w:eastAsia="en-US"/>
              </w:rPr>
              <w:t>и</w:t>
            </w:r>
            <w:r w:rsidR="00EA21F2" w:rsidRPr="00EA21F2">
              <w:rPr>
                <w:kern w:val="2"/>
                <w:sz w:val="28"/>
                <w:szCs w:val="28"/>
                <w:lang w:eastAsia="en-US"/>
              </w:rPr>
              <w:t xml:space="preserve"> </w:t>
            </w:r>
            <w:r w:rsidRPr="00EA21F2">
              <w:rPr>
                <w:kern w:val="2"/>
                <w:sz w:val="28"/>
                <w:szCs w:val="28"/>
                <w:lang w:eastAsia="en-US"/>
              </w:rPr>
              <w:t>Кс</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0,95</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0,95</w:t>
            </w:r>
          </w:p>
        </w:tc>
        <w:tc>
          <w:tcPr>
            <w:tcW w:w="963" w:type="dxa"/>
            <w:tcBorders>
              <w:top w:val="single" w:sz="4" w:space="0" w:color="auto"/>
              <w:left w:val="single" w:sz="4" w:space="0" w:color="auto"/>
              <w:bottom w:val="single" w:sz="4" w:space="0" w:color="auto"/>
              <w:right w:val="single" w:sz="4" w:space="0" w:color="auto"/>
            </w:tcBorders>
          </w:tcPr>
          <w:p w:rsidR="001F2303" w:rsidRPr="00EA21F2" w:rsidRDefault="001F2303" w:rsidP="00B85EA4">
            <w:pPr>
              <w:jc w:val="center"/>
              <w:rPr>
                <w:kern w:val="2"/>
                <w:sz w:val="28"/>
                <w:szCs w:val="28"/>
                <w:lang w:eastAsia="en-US"/>
              </w:rPr>
            </w:pPr>
            <w:r w:rsidRPr="00EA21F2">
              <w:rPr>
                <w:kern w:val="2"/>
                <w:sz w:val="28"/>
                <w:szCs w:val="28"/>
                <w:lang w:eastAsia="en-US"/>
              </w:rPr>
              <w:t>0,95</w:t>
            </w:r>
          </w:p>
        </w:tc>
      </w:tr>
    </w:tbl>
    <w:p w:rsidR="001F2303" w:rsidRDefault="001F2303" w:rsidP="00B85EA4">
      <w:pPr>
        <w:rPr>
          <w:kern w:val="2"/>
          <w:sz w:val="28"/>
          <w:szCs w:val="28"/>
        </w:rPr>
      </w:pPr>
    </w:p>
    <w:p w:rsidR="003C3515" w:rsidRPr="00EA21F2" w:rsidRDefault="003C3515" w:rsidP="00B85EA4">
      <w:pPr>
        <w:rPr>
          <w:kern w:val="2"/>
          <w:sz w:val="28"/>
          <w:szCs w:val="28"/>
        </w:rPr>
      </w:pPr>
    </w:p>
    <w:p w:rsidR="001F2303" w:rsidRPr="00EA21F2" w:rsidRDefault="001F2303" w:rsidP="00B85EA4">
      <w:pPr>
        <w:shd w:val="clear" w:color="auto" w:fill="FFFFFF"/>
        <w:ind w:firstLine="706"/>
        <w:jc w:val="both"/>
        <w:rPr>
          <w:kern w:val="2"/>
          <w:sz w:val="28"/>
          <w:szCs w:val="28"/>
        </w:rPr>
      </w:pPr>
    </w:p>
    <w:p w:rsidR="00220B01" w:rsidRDefault="00220B01" w:rsidP="00B85EA4">
      <w:pPr>
        <w:ind w:right="5551"/>
        <w:jc w:val="center"/>
        <w:rPr>
          <w:sz w:val="28"/>
          <w:szCs w:val="28"/>
        </w:rPr>
      </w:pPr>
      <w:r>
        <w:rPr>
          <w:sz w:val="28"/>
          <w:szCs w:val="28"/>
        </w:rPr>
        <w:t>Начальник управления</w:t>
      </w:r>
    </w:p>
    <w:p w:rsidR="00220B01" w:rsidRDefault="00220B01" w:rsidP="00B85EA4">
      <w:pPr>
        <w:ind w:right="5551"/>
        <w:jc w:val="center"/>
        <w:rPr>
          <w:sz w:val="28"/>
          <w:szCs w:val="28"/>
        </w:rPr>
      </w:pPr>
      <w:r>
        <w:rPr>
          <w:sz w:val="28"/>
          <w:szCs w:val="28"/>
        </w:rPr>
        <w:t>документационного обеспечения</w:t>
      </w:r>
    </w:p>
    <w:p w:rsidR="00220B01" w:rsidRDefault="00220B01" w:rsidP="00B85EA4">
      <w:pPr>
        <w:rPr>
          <w:sz w:val="28"/>
        </w:rPr>
      </w:pPr>
      <w:r>
        <w:rPr>
          <w:sz w:val="28"/>
        </w:rPr>
        <w:t>Правительства Ростовской области</w:t>
      </w:r>
      <w:r w:rsidRPr="00840A9C">
        <w:rPr>
          <w:sz w:val="28"/>
        </w:rPr>
        <w:t xml:space="preserve">                                            </w:t>
      </w:r>
      <w:r w:rsidRPr="006D3DBC">
        <w:rPr>
          <w:sz w:val="28"/>
        </w:rPr>
        <w:t xml:space="preserve">   </w:t>
      </w:r>
      <w:r w:rsidRPr="00840A9C">
        <w:rPr>
          <w:sz w:val="28"/>
        </w:rPr>
        <w:t xml:space="preserve"> </w:t>
      </w:r>
      <w:r>
        <w:rPr>
          <w:sz w:val="28"/>
        </w:rPr>
        <w:t xml:space="preserve">Т.А. </w:t>
      </w:r>
      <w:proofErr w:type="spellStart"/>
      <w:r>
        <w:rPr>
          <w:sz w:val="28"/>
        </w:rPr>
        <w:t>Родионченко</w:t>
      </w:r>
      <w:proofErr w:type="spellEnd"/>
    </w:p>
    <w:p w:rsidR="001F2303" w:rsidRPr="00EA21F2" w:rsidRDefault="001F2303" w:rsidP="00B85EA4">
      <w:pPr>
        <w:pageBreakBefore/>
        <w:ind w:left="4536"/>
        <w:jc w:val="center"/>
        <w:rPr>
          <w:rFonts w:eastAsia="Calibri"/>
          <w:kern w:val="2"/>
          <w:sz w:val="28"/>
          <w:szCs w:val="28"/>
        </w:rPr>
      </w:pPr>
      <w:r w:rsidRPr="00EA21F2">
        <w:rPr>
          <w:rFonts w:eastAsia="Calibri"/>
          <w:kern w:val="2"/>
          <w:sz w:val="28"/>
          <w:szCs w:val="28"/>
        </w:rPr>
        <w:lastRenderedPageBreak/>
        <w:t>Приложение</w:t>
      </w:r>
      <w:r w:rsidR="00EA21F2" w:rsidRPr="00EA21F2">
        <w:rPr>
          <w:rFonts w:eastAsia="Calibri"/>
          <w:kern w:val="2"/>
          <w:sz w:val="28"/>
          <w:szCs w:val="28"/>
        </w:rPr>
        <w:t xml:space="preserve"> </w:t>
      </w:r>
      <w:r w:rsidRPr="00EA21F2">
        <w:rPr>
          <w:rFonts w:eastAsia="Calibri"/>
          <w:kern w:val="2"/>
          <w:sz w:val="28"/>
          <w:szCs w:val="28"/>
        </w:rPr>
        <w:t>№</w:t>
      </w:r>
      <w:r w:rsidR="001A4E10">
        <w:rPr>
          <w:rFonts w:eastAsia="Calibri"/>
          <w:kern w:val="2"/>
          <w:sz w:val="28"/>
          <w:szCs w:val="28"/>
        </w:rPr>
        <w:t xml:space="preserve"> </w:t>
      </w:r>
      <w:r w:rsidRPr="00EA21F2">
        <w:rPr>
          <w:rFonts w:eastAsia="Calibri"/>
          <w:kern w:val="2"/>
          <w:sz w:val="28"/>
          <w:szCs w:val="28"/>
        </w:rPr>
        <w:t>1</w:t>
      </w:r>
    </w:p>
    <w:p w:rsidR="001F2303" w:rsidRPr="00EA21F2" w:rsidRDefault="001F2303" w:rsidP="00B85EA4">
      <w:pPr>
        <w:ind w:left="4536"/>
        <w:jc w:val="center"/>
        <w:rPr>
          <w:rFonts w:eastAsia="Calibri"/>
          <w:kern w:val="2"/>
          <w:sz w:val="28"/>
          <w:szCs w:val="28"/>
        </w:rPr>
      </w:pPr>
      <w:r w:rsidRPr="00EA21F2">
        <w:rPr>
          <w:rFonts w:eastAsia="Calibri"/>
          <w:kern w:val="2"/>
          <w:sz w:val="28"/>
          <w:szCs w:val="28"/>
        </w:rPr>
        <w:t>к</w:t>
      </w:r>
      <w:r w:rsidR="00EA21F2" w:rsidRPr="00EA21F2">
        <w:rPr>
          <w:rFonts w:eastAsia="Calibri"/>
          <w:kern w:val="2"/>
          <w:sz w:val="28"/>
          <w:szCs w:val="28"/>
        </w:rPr>
        <w:t xml:space="preserve"> </w:t>
      </w:r>
      <w:r w:rsidRPr="00EA21F2">
        <w:rPr>
          <w:rFonts w:eastAsia="Calibri"/>
          <w:kern w:val="2"/>
          <w:sz w:val="28"/>
          <w:szCs w:val="28"/>
        </w:rPr>
        <w:t>Территориальной</w:t>
      </w:r>
      <w:r w:rsidR="00EA21F2" w:rsidRPr="00EA21F2">
        <w:rPr>
          <w:rFonts w:eastAsia="Calibri"/>
          <w:kern w:val="2"/>
          <w:sz w:val="28"/>
          <w:szCs w:val="28"/>
        </w:rPr>
        <w:t xml:space="preserve"> </w:t>
      </w:r>
      <w:r w:rsidRPr="00EA21F2">
        <w:rPr>
          <w:rFonts w:eastAsia="Calibri"/>
          <w:kern w:val="2"/>
          <w:sz w:val="28"/>
          <w:szCs w:val="28"/>
        </w:rPr>
        <w:t>программе</w:t>
      </w:r>
    </w:p>
    <w:p w:rsidR="001F2303" w:rsidRPr="00EA21F2" w:rsidRDefault="001F2303" w:rsidP="00B85EA4">
      <w:pPr>
        <w:ind w:left="4536"/>
        <w:jc w:val="center"/>
        <w:rPr>
          <w:rFonts w:eastAsia="Calibri"/>
          <w:kern w:val="2"/>
          <w:sz w:val="28"/>
          <w:szCs w:val="28"/>
        </w:rPr>
      </w:pPr>
      <w:r w:rsidRPr="00EA21F2">
        <w:rPr>
          <w:rFonts w:eastAsia="Calibri"/>
          <w:kern w:val="2"/>
          <w:sz w:val="28"/>
          <w:szCs w:val="28"/>
        </w:rPr>
        <w:t>государственных</w:t>
      </w:r>
      <w:r w:rsidR="00EA21F2" w:rsidRPr="00EA21F2">
        <w:rPr>
          <w:rFonts w:eastAsia="Calibri"/>
          <w:kern w:val="2"/>
          <w:sz w:val="28"/>
          <w:szCs w:val="28"/>
        </w:rPr>
        <w:t xml:space="preserve"> </w:t>
      </w:r>
      <w:r w:rsidRPr="00EA21F2">
        <w:rPr>
          <w:rFonts w:eastAsia="Calibri"/>
          <w:kern w:val="2"/>
          <w:sz w:val="28"/>
          <w:szCs w:val="28"/>
        </w:rPr>
        <w:t>гарантий</w:t>
      </w:r>
      <w:r w:rsidR="00EA21F2" w:rsidRPr="00EA21F2">
        <w:rPr>
          <w:rFonts w:eastAsia="Calibri"/>
          <w:kern w:val="2"/>
          <w:sz w:val="28"/>
          <w:szCs w:val="28"/>
        </w:rPr>
        <w:t xml:space="preserve"> </w:t>
      </w:r>
      <w:proofErr w:type="gramStart"/>
      <w:r w:rsidRPr="00EA21F2">
        <w:rPr>
          <w:rFonts w:eastAsia="Calibri"/>
          <w:kern w:val="2"/>
          <w:sz w:val="28"/>
          <w:szCs w:val="28"/>
        </w:rPr>
        <w:t>бесплатного</w:t>
      </w:r>
      <w:proofErr w:type="gramEnd"/>
      <w:r w:rsidR="00EA21F2" w:rsidRPr="00EA21F2">
        <w:rPr>
          <w:rFonts w:eastAsia="Calibri"/>
          <w:kern w:val="2"/>
          <w:sz w:val="28"/>
          <w:szCs w:val="28"/>
        </w:rPr>
        <w:t xml:space="preserve"> </w:t>
      </w:r>
    </w:p>
    <w:p w:rsidR="005A3E1E" w:rsidRDefault="00EA21F2" w:rsidP="00B85EA4">
      <w:pPr>
        <w:ind w:left="4536"/>
        <w:jc w:val="center"/>
        <w:rPr>
          <w:rFonts w:eastAsia="Calibri"/>
          <w:kern w:val="2"/>
          <w:sz w:val="28"/>
          <w:szCs w:val="28"/>
        </w:rPr>
      </w:pPr>
      <w:r w:rsidRPr="00EA21F2">
        <w:rPr>
          <w:rFonts w:eastAsia="Calibri"/>
          <w:kern w:val="2"/>
          <w:sz w:val="28"/>
          <w:szCs w:val="28"/>
        </w:rPr>
        <w:t xml:space="preserve"> </w:t>
      </w:r>
      <w:r w:rsidR="001F2303" w:rsidRPr="00EA21F2">
        <w:rPr>
          <w:rFonts w:eastAsia="Calibri"/>
          <w:kern w:val="2"/>
          <w:sz w:val="28"/>
          <w:szCs w:val="28"/>
        </w:rPr>
        <w:t>оказания</w:t>
      </w:r>
      <w:r w:rsidRPr="00EA21F2">
        <w:rPr>
          <w:rFonts w:eastAsia="Calibri"/>
          <w:kern w:val="2"/>
          <w:sz w:val="28"/>
          <w:szCs w:val="28"/>
        </w:rPr>
        <w:t xml:space="preserve"> </w:t>
      </w:r>
      <w:r w:rsidR="001F2303" w:rsidRPr="00EA21F2">
        <w:rPr>
          <w:rFonts w:eastAsia="Calibri"/>
          <w:kern w:val="2"/>
          <w:sz w:val="28"/>
          <w:szCs w:val="28"/>
        </w:rPr>
        <w:t>гражданам</w:t>
      </w:r>
      <w:r w:rsidRPr="00EA21F2">
        <w:rPr>
          <w:rFonts w:eastAsia="Calibri"/>
          <w:kern w:val="2"/>
          <w:sz w:val="28"/>
          <w:szCs w:val="28"/>
        </w:rPr>
        <w:t xml:space="preserve"> </w:t>
      </w:r>
      <w:proofErr w:type="gramStart"/>
      <w:r w:rsidR="005A3E1E">
        <w:rPr>
          <w:rFonts w:eastAsia="Calibri"/>
          <w:kern w:val="2"/>
          <w:sz w:val="28"/>
          <w:szCs w:val="28"/>
        </w:rPr>
        <w:t>медицинской</w:t>
      </w:r>
      <w:proofErr w:type="gramEnd"/>
      <w:r w:rsidR="005A3E1E">
        <w:rPr>
          <w:rFonts w:eastAsia="Calibri"/>
          <w:kern w:val="2"/>
          <w:sz w:val="28"/>
          <w:szCs w:val="28"/>
        </w:rPr>
        <w:t xml:space="preserve"> </w:t>
      </w:r>
    </w:p>
    <w:p w:rsidR="001F2303" w:rsidRPr="00EA21F2" w:rsidRDefault="005A3E1E" w:rsidP="00B85EA4">
      <w:pPr>
        <w:ind w:left="4536"/>
        <w:jc w:val="center"/>
        <w:rPr>
          <w:rFonts w:eastAsia="Calibri"/>
          <w:kern w:val="2"/>
          <w:sz w:val="28"/>
          <w:szCs w:val="28"/>
        </w:rPr>
      </w:pPr>
      <w:r>
        <w:rPr>
          <w:rFonts w:eastAsia="Calibri"/>
          <w:kern w:val="2"/>
          <w:sz w:val="28"/>
          <w:szCs w:val="28"/>
        </w:rPr>
        <w:t xml:space="preserve">помощи </w:t>
      </w:r>
      <w:r w:rsidR="001F2303" w:rsidRPr="00EA21F2">
        <w:rPr>
          <w:rFonts w:eastAsia="Calibri"/>
          <w:kern w:val="2"/>
          <w:sz w:val="28"/>
          <w:szCs w:val="28"/>
        </w:rPr>
        <w:t>в</w:t>
      </w:r>
      <w:r w:rsidR="00EA21F2" w:rsidRPr="00EA21F2">
        <w:rPr>
          <w:rFonts w:eastAsia="Calibri"/>
          <w:kern w:val="2"/>
          <w:sz w:val="28"/>
          <w:szCs w:val="28"/>
        </w:rPr>
        <w:t xml:space="preserve"> </w:t>
      </w:r>
      <w:r w:rsidR="001F2303" w:rsidRPr="00EA21F2">
        <w:rPr>
          <w:rFonts w:eastAsia="Calibri"/>
          <w:kern w:val="2"/>
          <w:sz w:val="28"/>
          <w:szCs w:val="28"/>
        </w:rPr>
        <w:t>Ростовской</w:t>
      </w:r>
      <w:r w:rsidR="00EA21F2" w:rsidRPr="00EA21F2">
        <w:rPr>
          <w:rFonts w:eastAsia="Calibri"/>
          <w:kern w:val="2"/>
          <w:sz w:val="28"/>
          <w:szCs w:val="28"/>
        </w:rPr>
        <w:t xml:space="preserve"> </w:t>
      </w:r>
      <w:r w:rsidR="001F2303" w:rsidRPr="00EA21F2">
        <w:rPr>
          <w:rFonts w:eastAsia="Calibri"/>
          <w:kern w:val="2"/>
          <w:sz w:val="28"/>
          <w:szCs w:val="28"/>
        </w:rPr>
        <w:t>области</w:t>
      </w:r>
      <w:r w:rsidR="00EA21F2" w:rsidRPr="00EA21F2">
        <w:rPr>
          <w:rFonts w:eastAsia="Calibri"/>
          <w:kern w:val="2"/>
          <w:sz w:val="28"/>
          <w:szCs w:val="28"/>
        </w:rPr>
        <w:t xml:space="preserve"> </w:t>
      </w:r>
    </w:p>
    <w:p w:rsidR="001F2303" w:rsidRPr="00EA21F2" w:rsidRDefault="00EA21F2" w:rsidP="00B85EA4">
      <w:pPr>
        <w:ind w:left="4536"/>
        <w:jc w:val="center"/>
        <w:rPr>
          <w:rFonts w:eastAsiaTheme="minorHAnsi"/>
          <w:kern w:val="2"/>
          <w:sz w:val="28"/>
          <w:szCs w:val="28"/>
        </w:rPr>
      </w:pPr>
      <w:r w:rsidRPr="00EA21F2">
        <w:rPr>
          <w:rFonts w:eastAsia="Calibri"/>
          <w:kern w:val="2"/>
          <w:sz w:val="28"/>
          <w:szCs w:val="28"/>
        </w:rPr>
        <w:t xml:space="preserve"> </w:t>
      </w:r>
      <w:r w:rsidR="001F2303" w:rsidRPr="00EA21F2">
        <w:rPr>
          <w:rFonts w:eastAsia="Calibri"/>
          <w:kern w:val="2"/>
          <w:sz w:val="28"/>
          <w:szCs w:val="28"/>
        </w:rPr>
        <w:t>на</w:t>
      </w:r>
      <w:r w:rsidRPr="00EA21F2">
        <w:rPr>
          <w:rFonts w:eastAsia="Calibri"/>
          <w:kern w:val="2"/>
          <w:sz w:val="28"/>
          <w:szCs w:val="28"/>
        </w:rPr>
        <w:t xml:space="preserve"> </w:t>
      </w:r>
      <w:r w:rsidR="001F2303" w:rsidRPr="00EA21F2">
        <w:rPr>
          <w:rFonts w:eastAsia="Calibri"/>
          <w:kern w:val="2"/>
          <w:sz w:val="28"/>
          <w:szCs w:val="28"/>
        </w:rPr>
        <w:t>2017</w:t>
      </w:r>
      <w:r w:rsidRPr="00EA21F2">
        <w:rPr>
          <w:rFonts w:eastAsia="Calibri"/>
          <w:kern w:val="2"/>
          <w:sz w:val="28"/>
          <w:szCs w:val="28"/>
        </w:rPr>
        <w:t xml:space="preserve"> </w:t>
      </w:r>
      <w:r w:rsidR="001F2303" w:rsidRPr="00EA21F2">
        <w:rPr>
          <w:rFonts w:eastAsia="Calibri"/>
          <w:kern w:val="2"/>
          <w:sz w:val="28"/>
          <w:szCs w:val="28"/>
        </w:rPr>
        <w:t>год</w:t>
      </w:r>
      <w:r w:rsidRPr="00EA21F2">
        <w:rPr>
          <w:rFonts w:eastAsia="Calibri"/>
          <w:kern w:val="2"/>
          <w:sz w:val="28"/>
          <w:szCs w:val="28"/>
        </w:rPr>
        <w:t xml:space="preserve"> </w:t>
      </w:r>
      <w:r w:rsidR="001F2303" w:rsidRPr="00EA21F2">
        <w:rPr>
          <w:rFonts w:eastAsiaTheme="minorHAnsi"/>
          <w:kern w:val="2"/>
          <w:sz w:val="28"/>
          <w:szCs w:val="28"/>
        </w:rPr>
        <w:t>и</w:t>
      </w:r>
      <w:r w:rsidRPr="00EA21F2">
        <w:rPr>
          <w:rFonts w:eastAsiaTheme="minorHAnsi"/>
          <w:kern w:val="2"/>
          <w:sz w:val="28"/>
          <w:szCs w:val="28"/>
        </w:rPr>
        <w:t xml:space="preserve"> </w:t>
      </w:r>
      <w:r w:rsidR="001F2303" w:rsidRPr="00EA21F2">
        <w:rPr>
          <w:rFonts w:eastAsiaTheme="minorHAnsi"/>
          <w:kern w:val="2"/>
          <w:sz w:val="28"/>
          <w:szCs w:val="28"/>
        </w:rPr>
        <w:t>на</w:t>
      </w:r>
      <w:r w:rsidRPr="00EA21F2">
        <w:rPr>
          <w:rFonts w:eastAsiaTheme="minorHAnsi"/>
          <w:kern w:val="2"/>
          <w:sz w:val="28"/>
          <w:szCs w:val="28"/>
        </w:rPr>
        <w:t xml:space="preserve"> </w:t>
      </w:r>
      <w:r w:rsidR="001F2303" w:rsidRPr="00EA21F2">
        <w:rPr>
          <w:rFonts w:eastAsiaTheme="minorHAnsi"/>
          <w:kern w:val="2"/>
          <w:sz w:val="28"/>
          <w:szCs w:val="28"/>
        </w:rPr>
        <w:t>плановый</w:t>
      </w:r>
      <w:r w:rsidRPr="00EA21F2">
        <w:rPr>
          <w:rFonts w:eastAsiaTheme="minorHAnsi"/>
          <w:kern w:val="2"/>
          <w:sz w:val="28"/>
          <w:szCs w:val="28"/>
        </w:rPr>
        <w:t xml:space="preserve"> </w:t>
      </w:r>
      <w:r w:rsidR="001F2303" w:rsidRPr="00EA21F2">
        <w:rPr>
          <w:rFonts w:eastAsiaTheme="minorHAnsi"/>
          <w:kern w:val="2"/>
          <w:sz w:val="28"/>
          <w:szCs w:val="28"/>
        </w:rPr>
        <w:t>период</w:t>
      </w:r>
      <w:r w:rsidRPr="00EA21F2">
        <w:rPr>
          <w:rFonts w:eastAsiaTheme="minorHAnsi"/>
          <w:kern w:val="2"/>
          <w:sz w:val="28"/>
          <w:szCs w:val="28"/>
        </w:rPr>
        <w:t xml:space="preserve"> </w:t>
      </w:r>
    </w:p>
    <w:p w:rsidR="001F2303" w:rsidRPr="00EA21F2" w:rsidRDefault="00EA21F2" w:rsidP="00B85EA4">
      <w:pPr>
        <w:ind w:left="4536"/>
        <w:jc w:val="center"/>
        <w:rPr>
          <w:rFonts w:eastAsia="Calibri"/>
          <w:kern w:val="2"/>
          <w:sz w:val="28"/>
          <w:szCs w:val="28"/>
        </w:rPr>
      </w:pPr>
      <w:r w:rsidRPr="00EA21F2">
        <w:rPr>
          <w:rFonts w:eastAsiaTheme="minorHAnsi"/>
          <w:kern w:val="2"/>
          <w:sz w:val="28"/>
          <w:szCs w:val="28"/>
        </w:rPr>
        <w:t xml:space="preserve"> </w:t>
      </w:r>
      <w:r w:rsidR="001F2303" w:rsidRPr="00EA21F2">
        <w:rPr>
          <w:rFonts w:eastAsiaTheme="minorHAnsi"/>
          <w:kern w:val="2"/>
          <w:sz w:val="28"/>
          <w:szCs w:val="28"/>
        </w:rPr>
        <w:t>2018</w:t>
      </w:r>
      <w:r w:rsidRPr="00EA21F2">
        <w:rPr>
          <w:rFonts w:eastAsiaTheme="minorHAnsi"/>
          <w:kern w:val="2"/>
          <w:sz w:val="28"/>
          <w:szCs w:val="28"/>
        </w:rPr>
        <w:t xml:space="preserve"> </w:t>
      </w:r>
      <w:r w:rsidR="001F2303" w:rsidRPr="00EA21F2">
        <w:rPr>
          <w:rFonts w:eastAsiaTheme="minorHAnsi"/>
          <w:kern w:val="2"/>
          <w:sz w:val="28"/>
          <w:szCs w:val="28"/>
        </w:rPr>
        <w:t>и</w:t>
      </w:r>
      <w:r w:rsidRPr="00EA21F2">
        <w:rPr>
          <w:rFonts w:eastAsiaTheme="minorHAnsi"/>
          <w:kern w:val="2"/>
          <w:sz w:val="28"/>
          <w:szCs w:val="28"/>
        </w:rPr>
        <w:t xml:space="preserve"> </w:t>
      </w:r>
      <w:r w:rsidR="001F2303" w:rsidRPr="00EA21F2">
        <w:rPr>
          <w:rFonts w:eastAsiaTheme="minorHAnsi"/>
          <w:kern w:val="2"/>
          <w:sz w:val="28"/>
          <w:szCs w:val="28"/>
        </w:rPr>
        <w:t>2019</w:t>
      </w:r>
      <w:r w:rsidRPr="00EA21F2">
        <w:rPr>
          <w:rFonts w:eastAsiaTheme="minorHAnsi"/>
          <w:kern w:val="2"/>
          <w:sz w:val="28"/>
          <w:szCs w:val="28"/>
        </w:rPr>
        <w:t xml:space="preserve"> </w:t>
      </w:r>
      <w:r w:rsidR="001F2303" w:rsidRPr="00EA21F2">
        <w:rPr>
          <w:rFonts w:eastAsiaTheme="minorHAnsi"/>
          <w:kern w:val="2"/>
          <w:sz w:val="28"/>
          <w:szCs w:val="28"/>
        </w:rPr>
        <w:t>годов</w:t>
      </w:r>
    </w:p>
    <w:p w:rsidR="001F2303" w:rsidRPr="00EA21F2" w:rsidRDefault="001F2303" w:rsidP="00B85EA4">
      <w:pPr>
        <w:autoSpaceDE w:val="0"/>
        <w:autoSpaceDN w:val="0"/>
        <w:adjustRightInd w:val="0"/>
        <w:ind w:firstLine="709"/>
        <w:jc w:val="both"/>
        <w:rPr>
          <w:rFonts w:eastAsia="Calibri"/>
          <w:kern w:val="2"/>
          <w:sz w:val="28"/>
          <w:szCs w:val="28"/>
        </w:rPr>
      </w:pPr>
    </w:p>
    <w:p w:rsidR="001F2303" w:rsidRPr="00EA21F2" w:rsidRDefault="001F2303" w:rsidP="00B85EA4">
      <w:pPr>
        <w:jc w:val="center"/>
        <w:rPr>
          <w:rFonts w:eastAsia="Calibri"/>
          <w:kern w:val="2"/>
          <w:sz w:val="28"/>
          <w:szCs w:val="28"/>
        </w:rPr>
      </w:pPr>
    </w:p>
    <w:p w:rsidR="001077D1" w:rsidRPr="00F42D45" w:rsidRDefault="001077D1" w:rsidP="001077D1">
      <w:pPr>
        <w:jc w:val="center"/>
        <w:rPr>
          <w:kern w:val="2"/>
          <w:sz w:val="28"/>
          <w:szCs w:val="28"/>
        </w:rPr>
      </w:pPr>
      <w:r w:rsidRPr="00F42D45">
        <w:rPr>
          <w:kern w:val="2"/>
          <w:sz w:val="28"/>
          <w:szCs w:val="28"/>
        </w:rPr>
        <w:t>ПЕРЕЧЕНЬ</w:t>
      </w:r>
    </w:p>
    <w:p w:rsidR="001077D1" w:rsidRPr="00F42D45" w:rsidRDefault="001077D1" w:rsidP="001077D1">
      <w:pPr>
        <w:jc w:val="center"/>
        <w:rPr>
          <w:kern w:val="2"/>
          <w:sz w:val="28"/>
          <w:szCs w:val="28"/>
        </w:rPr>
      </w:pPr>
      <w:proofErr w:type="gramStart"/>
      <w:r w:rsidRPr="00F42D45">
        <w:rPr>
          <w:kern w:val="2"/>
          <w:sz w:val="28"/>
          <w:szCs w:val="28"/>
        </w:rPr>
        <w:t xml:space="preserve">лекарственных препаратов, медицинских изделий </w:t>
      </w:r>
      <w:r w:rsidRPr="00F42D45">
        <w:rPr>
          <w:kern w:val="2"/>
          <w:sz w:val="28"/>
          <w:szCs w:val="28"/>
        </w:rPr>
        <w:br/>
        <w:t xml:space="preserve">и специализированных продуктов лечебного питания, </w:t>
      </w:r>
      <w:r w:rsidRPr="00F42D45">
        <w:rPr>
          <w:kern w:val="2"/>
          <w:sz w:val="28"/>
          <w:szCs w:val="28"/>
        </w:rPr>
        <w:br/>
        <w:t xml:space="preserve">отпускаемых населению в соответствии с перечнем групп населения </w:t>
      </w:r>
      <w:r w:rsidRPr="00F42D45">
        <w:rPr>
          <w:kern w:val="2"/>
          <w:sz w:val="28"/>
          <w:szCs w:val="28"/>
        </w:rPr>
        <w:br/>
        <w:t xml:space="preserve">и категорий заболеваний, при амбулаторном лечении которых лекарственные средства и изделия медицинского назначения отпускаются по рецептам </w:t>
      </w:r>
      <w:r w:rsidRPr="00F42D45">
        <w:rPr>
          <w:kern w:val="2"/>
          <w:sz w:val="28"/>
          <w:szCs w:val="28"/>
        </w:rPr>
        <w:br/>
        <w:t>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w:t>
      </w:r>
      <w:proofErr w:type="gramEnd"/>
    </w:p>
    <w:p w:rsidR="001077D1" w:rsidRPr="00F42D45" w:rsidRDefault="001077D1" w:rsidP="001077D1">
      <w:pPr>
        <w:jc w:val="center"/>
        <w:rPr>
          <w:kern w:val="2"/>
          <w:sz w:val="28"/>
          <w:szCs w:val="28"/>
        </w:rPr>
      </w:pPr>
    </w:p>
    <w:p w:rsidR="001077D1" w:rsidRPr="00F42D45" w:rsidRDefault="001077D1" w:rsidP="001077D1">
      <w:pPr>
        <w:numPr>
          <w:ilvl w:val="0"/>
          <w:numId w:val="25"/>
        </w:numPr>
        <w:jc w:val="center"/>
        <w:rPr>
          <w:kern w:val="2"/>
          <w:sz w:val="28"/>
          <w:szCs w:val="28"/>
        </w:rPr>
      </w:pPr>
      <w:r w:rsidRPr="00F42D45">
        <w:rPr>
          <w:kern w:val="2"/>
          <w:sz w:val="28"/>
          <w:szCs w:val="28"/>
        </w:rPr>
        <w:t>Лекарственные препараты</w:t>
      </w:r>
    </w:p>
    <w:p w:rsidR="001077D1" w:rsidRPr="00F42D45" w:rsidRDefault="001077D1" w:rsidP="001077D1">
      <w:pP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147"/>
        <w:gridCol w:w="2913"/>
        <w:gridCol w:w="2410"/>
        <w:gridCol w:w="3406"/>
      </w:tblGrid>
      <w:tr w:rsidR="001077D1" w:rsidRPr="00F42D45" w:rsidTr="00083D13">
        <w:tc>
          <w:tcPr>
            <w:tcW w:w="1147" w:type="dxa"/>
          </w:tcPr>
          <w:p w:rsidR="001077D1" w:rsidRPr="00F42D45" w:rsidRDefault="001077D1" w:rsidP="00083D13">
            <w:pPr>
              <w:jc w:val="center"/>
              <w:rPr>
                <w:kern w:val="2"/>
                <w:sz w:val="28"/>
                <w:szCs w:val="28"/>
              </w:rPr>
            </w:pPr>
            <w:r w:rsidRPr="00F42D45">
              <w:rPr>
                <w:kern w:val="2"/>
                <w:sz w:val="28"/>
                <w:szCs w:val="28"/>
              </w:rPr>
              <w:t>Код АТХ</w:t>
            </w:r>
          </w:p>
        </w:tc>
        <w:tc>
          <w:tcPr>
            <w:tcW w:w="2913" w:type="dxa"/>
          </w:tcPr>
          <w:p w:rsidR="001077D1" w:rsidRPr="00F42D45" w:rsidRDefault="001077D1" w:rsidP="00083D13">
            <w:pPr>
              <w:jc w:val="center"/>
              <w:rPr>
                <w:kern w:val="2"/>
                <w:sz w:val="28"/>
                <w:szCs w:val="28"/>
              </w:rPr>
            </w:pPr>
            <w:r w:rsidRPr="00F42D45">
              <w:rPr>
                <w:kern w:val="2"/>
                <w:sz w:val="28"/>
                <w:szCs w:val="28"/>
              </w:rPr>
              <w:t>Анатомо-терапевтическо-химическая классификация (АТХ)</w:t>
            </w:r>
          </w:p>
        </w:tc>
        <w:tc>
          <w:tcPr>
            <w:tcW w:w="2410" w:type="dxa"/>
          </w:tcPr>
          <w:p w:rsidR="001077D1" w:rsidRPr="00F42D45" w:rsidRDefault="001077D1" w:rsidP="00083D13">
            <w:pPr>
              <w:jc w:val="center"/>
              <w:rPr>
                <w:kern w:val="2"/>
                <w:sz w:val="28"/>
                <w:szCs w:val="28"/>
              </w:rPr>
            </w:pPr>
            <w:r w:rsidRPr="00F42D45">
              <w:rPr>
                <w:kern w:val="2"/>
                <w:sz w:val="28"/>
                <w:szCs w:val="28"/>
              </w:rPr>
              <w:t>Лекарственные препараты</w:t>
            </w:r>
          </w:p>
        </w:tc>
        <w:tc>
          <w:tcPr>
            <w:tcW w:w="3406" w:type="dxa"/>
          </w:tcPr>
          <w:p w:rsidR="001077D1" w:rsidRPr="00F42D45" w:rsidRDefault="001077D1" w:rsidP="00083D13">
            <w:pPr>
              <w:jc w:val="center"/>
              <w:rPr>
                <w:kern w:val="2"/>
                <w:sz w:val="28"/>
                <w:szCs w:val="28"/>
              </w:rPr>
            </w:pPr>
            <w:r w:rsidRPr="00F42D45">
              <w:rPr>
                <w:kern w:val="2"/>
                <w:sz w:val="28"/>
                <w:szCs w:val="28"/>
              </w:rPr>
              <w:t>Лекарственные формы</w:t>
            </w:r>
          </w:p>
        </w:tc>
      </w:tr>
    </w:tbl>
    <w:p w:rsidR="001077D1" w:rsidRPr="00F42D45" w:rsidRDefault="001077D1" w:rsidP="001077D1">
      <w:pPr>
        <w:rPr>
          <w:sz w:val="2"/>
          <w:szCs w:val="2"/>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140"/>
        <w:gridCol w:w="7"/>
        <w:gridCol w:w="2914"/>
        <w:gridCol w:w="2410"/>
        <w:gridCol w:w="3407"/>
      </w:tblGrid>
      <w:tr w:rsidR="001077D1" w:rsidRPr="00F42D45" w:rsidTr="00083D13">
        <w:trPr>
          <w:tblHeader/>
        </w:trPr>
        <w:tc>
          <w:tcPr>
            <w:tcW w:w="1147" w:type="dxa"/>
            <w:gridSpan w:val="2"/>
          </w:tcPr>
          <w:p w:rsidR="001077D1" w:rsidRPr="00F42D45" w:rsidRDefault="001077D1" w:rsidP="00083D13">
            <w:pPr>
              <w:jc w:val="center"/>
              <w:rPr>
                <w:kern w:val="2"/>
                <w:sz w:val="28"/>
                <w:szCs w:val="28"/>
              </w:rPr>
            </w:pPr>
            <w:r w:rsidRPr="00F42D45">
              <w:rPr>
                <w:kern w:val="2"/>
                <w:sz w:val="28"/>
                <w:szCs w:val="28"/>
              </w:rPr>
              <w:t>1</w:t>
            </w:r>
          </w:p>
        </w:tc>
        <w:tc>
          <w:tcPr>
            <w:tcW w:w="2913" w:type="dxa"/>
          </w:tcPr>
          <w:p w:rsidR="001077D1" w:rsidRPr="00F42D45" w:rsidRDefault="001077D1" w:rsidP="00083D13">
            <w:pPr>
              <w:jc w:val="center"/>
              <w:rPr>
                <w:kern w:val="2"/>
                <w:sz w:val="28"/>
                <w:szCs w:val="28"/>
              </w:rPr>
            </w:pPr>
            <w:r w:rsidRPr="00F42D45">
              <w:rPr>
                <w:kern w:val="2"/>
                <w:sz w:val="28"/>
                <w:szCs w:val="28"/>
              </w:rPr>
              <w:t>2</w:t>
            </w:r>
          </w:p>
        </w:tc>
        <w:tc>
          <w:tcPr>
            <w:tcW w:w="2410" w:type="dxa"/>
          </w:tcPr>
          <w:p w:rsidR="001077D1" w:rsidRPr="00F42D45" w:rsidRDefault="001077D1" w:rsidP="00083D13">
            <w:pPr>
              <w:jc w:val="center"/>
              <w:rPr>
                <w:kern w:val="2"/>
                <w:sz w:val="28"/>
                <w:szCs w:val="28"/>
              </w:rPr>
            </w:pPr>
            <w:r w:rsidRPr="00F42D45">
              <w:rPr>
                <w:kern w:val="2"/>
                <w:sz w:val="28"/>
                <w:szCs w:val="28"/>
              </w:rPr>
              <w:t>3</w:t>
            </w:r>
          </w:p>
        </w:tc>
        <w:tc>
          <w:tcPr>
            <w:tcW w:w="3406" w:type="dxa"/>
          </w:tcPr>
          <w:p w:rsidR="001077D1" w:rsidRPr="00F42D45" w:rsidRDefault="001077D1" w:rsidP="00083D13">
            <w:pPr>
              <w:jc w:val="center"/>
              <w:rPr>
                <w:kern w:val="2"/>
                <w:sz w:val="28"/>
                <w:szCs w:val="28"/>
              </w:rPr>
            </w:pPr>
            <w:r w:rsidRPr="00F42D45">
              <w:rPr>
                <w:kern w:val="2"/>
                <w:sz w:val="28"/>
                <w:szCs w:val="28"/>
              </w:rPr>
              <w:t>4</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A</w:t>
            </w:r>
          </w:p>
        </w:tc>
        <w:tc>
          <w:tcPr>
            <w:tcW w:w="2913" w:type="dxa"/>
          </w:tcPr>
          <w:p w:rsidR="001077D1" w:rsidRPr="00F42D45" w:rsidRDefault="001077D1" w:rsidP="00083D13">
            <w:pPr>
              <w:rPr>
                <w:kern w:val="2"/>
                <w:sz w:val="28"/>
                <w:szCs w:val="28"/>
              </w:rPr>
            </w:pPr>
            <w:r w:rsidRPr="00F42D45">
              <w:rPr>
                <w:kern w:val="2"/>
                <w:sz w:val="28"/>
                <w:szCs w:val="28"/>
              </w:rPr>
              <w:t>пищеварительный тракт и обмен веществ</w:t>
            </w:r>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A02</w:t>
            </w:r>
          </w:p>
        </w:tc>
        <w:tc>
          <w:tcPr>
            <w:tcW w:w="2913" w:type="dxa"/>
          </w:tcPr>
          <w:p w:rsidR="001077D1" w:rsidRPr="00F42D45" w:rsidRDefault="001077D1" w:rsidP="00083D13">
            <w:pPr>
              <w:rPr>
                <w:kern w:val="2"/>
                <w:sz w:val="28"/>
                <w:szCs w:val="28"/>
              </w:rPr>
            </w:pPr>
            <w:r w:rsidRPr="00F42D45">
              <w:rPr>
                <w:kern w:val="2"/>
                <w:sz w:val="28"/>
                <w:szCs w:val="28"/>
              </w:rPr>
              <w:t>препараты для лечения заболеваний, связанных с нарушением кислотности</w:t>
            </w:r>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A02B</w:t>
            </w:r>
          </w:p>
        </w:tc>
        <w:tc>
          <w:tcPr>
            <w:tcW w:w="2913" w:type="dxa"/>
          </w:tcPr>
          <w:p w:rsidR="001077D1" w:rsidRPr="00F42D45" w:rsidRDefault="001077D1" w:rsidP="00083D13">
            <w:pPr>
              <w:rPr>
                <w:kern w:val="2"/>
                <w:sz w:val="28"/>
                <w:szCs w:val="28"/>
              </w:rPr>
            </w:pPr>
            <w:r w:rsidRPr="00F42D45">
              <w:rPr>
                <w:kern w:val="2"/>
                <w:sz w:val="28"/>
                <w:szCs w:val="28"/>
              </w:rPr>
              <w:t xml:space="preserve">препараты для лечения язвенной болезни желудка и двенадцатиперстной кишки и </w:t>
            </w:r>
            <w:proofErr w:type="spellStart"/>
            <w:r w:rsidRPr="00F42D45">
              <w:rPr>
                <w:kern w:val="2"/>
                <w:sz w:val="28"/>
                <w:szCs w:val="28"/>
              </w:rPr>
              <w:t>гастроэзофагальной</w:t>
            </w:r>
            <w:proofErr w:type="spellEnd"/>
            <w:r w:rsidRPr="00F42D45">
              <w:rPr>
                <w:kern w:val="2"/>
                <w:sz w:val="28"/>
                <w:szCs w:val="28"/>
              </w:rPr>
              <w:t xml:space="preserve"> </w:t>
            </w:r>
            <w:proofErr w:type="spellStart"/>
            <w:r w:rsidRPr="00F42D45">
              <w:rPr>
                <w:kern w:val="2"/>
                <w:sz w:val="28"/>
                <w:szCs w:val="28"/>
              </w:rPr>
              <w:t>рефлюксной</w:t>
            </w:r>
            <w:proofErr w:type="spellEnd"/>
            <w:r w:rsidRPr="00F42D45">
              <w:rPr>
                <w:kern w:val="2"/>
                <w:sz w:val="28"/>
                <w:szCs w:val="28"/>
              </w:rPr>
              <w:t xml:space="preserve"> болезни</w:t>
            </w:r>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t>A02BA</w:t>
            </w:r>
          </w:p>
        </w:tc>
        <w:tc>
          <w:tcPr>
            <w:tcW w:w="2913" w:type="dxa"/>
            <w:vMerge w:val="restart"/>
          </w:tcPr>
          <w:p w:rsidR="001077D1" w:rsidRPr="00F42D45" w:rsidRDefault="001077D1" w:rsidP="00083D13">
            <w:pPr>
              <w:rPr>
                <w:kern w:val="2"/>
                <w:sz w:val="28"/>
                <w:szCs w:val="28"/>
              </w:rPr>
            </w:pPr>
            <w:r w:rsidRPr="00F42D45">
              <w:rPr>
                <w:kern w:val="2"/>
                <w:sz w:val="28"/>
                <w:szCs w:val="28"/>
              </w:rPr>
              <w:t>блокаторы H2-гистаминовых рецепторов</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ранитидин</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 покрытые оболочкой;</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фамотидин</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 покрытые оболочкой;</w:t>
            </w:r>
          </w:p>
          <w:p w:rsidR="001077D1" w:rsidRPr="00F42D45" w:rsidRDefault="001077D1" w:rsidP="00083D13">
            <w:pPr>
              <w:rPr>
                <w:kern w:val="2"/>
                <w:sz w:val="28"/>
                <w:szCs w:val="28"/>
              </w:rPr>
            </w:pPr>
            <w:r w:rsidRPr="00F42D45">
              <w:rPr>
                <w:kern w:val="2"/>
                <w:sz w:val="28"/>
                <w:szCs w:val="28"/>
              </w:rPr>
              <w:lastRenderedPageBreak/>
              <w:t>таблетки, покрытые пленочной оболочкой</w:t>
            </w: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lastRenderedPageBreak/>
              <w:t>A02BC</w:t>
            </w:r>
          </w:p>
        </w:tc>
        <w:tc>
          <w:tcPr>
            <w:tcW w:w="2913" w:type="dxa"/>
            <w:vMerge w:val="restart"/>
          </w:tcPr>
          <w:p w:rsidR="001077D1" w:rsidRPr="00F42D45" w:rsidRDefault="001077D1" w:rsidP="00083D13">
            <w:pPr>
              <w:rPr>
                <w:kern w:val="2"/>
                <w:sz w:val="28"/>
                <w:szCs w:val="28"/>
              </w:rPr>
            </w:pPr>
            <w:r w:rsidRPr="00F42D45">
              <w:rPr>
                <w:kern w:val="2"/>
                <w:sz w:val="28"/>
                <w:szCs w:val="28"/>
              </w:rPr>
              <w:t xml:space="preserve">ингибиторы </w:t>
            </w:r>
            <w:proofErr w:type="spellStart"/>
            <w:r w:rsidRPr="00F42D45">
              <w:rPr>
                <w:kern w:val="2"/>
                <w:sz w:val="28"/>
                <w:szCs w:val="28"/>
              </w:rPr>
              <w:t>протонового</w:t>
            </w:r>
            <w:proofErr w:type="spellEnd"/>
            <w:r w:rsidRPr="00F42D45">
              <w:rPr>
                <w:kern w:val="2"/>
                <w:sz w:val="28"/>
                <w:szCs w:val="28"/>
              </w:rPr>
              <w:t xml:space="preserve"> насоса</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омепразол</w:t>
            </w:r>
            <w:proofErr w:type="spellEnd"/>
          </w:p>
        </w:tc>
        <w:tc>
          <w:tcPr>
            <w:tcW w:w="3406" w:type="dxa"/>
          </w:tcPr>
          <w:p w:rsidR="001077D1" w:rsidRPr="00F42D45" w:rsidRDefault="001077D1" w:rsidP="00083D13">
            <w:pPr>
              <w:rPr>
                <w:kern w:val="2"/>
                <w:sz w:val="28"/>
                <w:szCs w:val="28"/>
              </w:rPr>
            </w:pPr>
            <w:r w:rsidRPr="00F42D45">
              <w:rPr>
                <w:kern w:val="2"/>
                <w:sz w:val="28"/>
                <w:szCs w:val="28"/>
              </w:rPr>
              <w:t>капсулы;</w:t>
            </w:r>
          </w:p>
          <w:p w:rsidR="001077D1" w:rsidRPr="00F42D45" w:rsidRDefault="001077D1" w:rsidP="00083D13">
            <w:pPr>
              <w:rPr>
                <w:kern w:val="2"/>
                <w:sz w:val="28"/>
                <w:szCs w:val="28"/>
              </w:rPr>
            </w:pPr>
            <w:r w:rsidRPr="00F42D45">
              <w:rPr>
                <w:kern w:val="2"/>
                <w:sz w:val="28"/>
                <w:szCs w:val="28"/>
              </w:rPr>
              <w:t>капсулы кишечнорастворимые;</w:t>
            </w:r>
          </w:p>
          <w:p w:rsidR="001077D1" w:rsidRPr="00F42D45" w:rsidRDefault="001077D1" w:rsidP="00083D13">
            <w:pPr>
              <w:rPr>
                <w:kern w:val="2"/>
                <w:sz w:val="28"/>
                <w:szCs w:val="28"/>
              </w:rPr>
            </w:pPr>
            <w:r w:rsidRPr="00F42D45">
              <w:rPr>
                <w:kern w:val="2"/>
                <w:sz w:val="28"/>
                <w:szCs w:val="28"/>
              </w:rPr>
              <w:t>порошок для приготовления суспензии для приема внутрь;</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эзомепразол</w:t>
            </w:r>
            <w:proofErr w:type="spellEnd"/>
          </w:p>
        </w:tc>
        <w:tc>
          <w:tcPr>
            <w:tcW w:w="3406" w:type="dxa"/>
          </w:tcPr>
          <w:p w:rsidR="001077D1" w:rsidRPr="00F42D45" w:rsidRDefault="001077D1" w:rsidP="00083D13">
            <w:pPr>
              <w:rPr>
                <w:kern w:val="2"/>
                <w:sz w:val="28"/>
                <w:szCs w:val="28"/>
              </w:rPr>
            </w:pPr>
            <w:r w:rsidRPr="00F42D45">
              <w:rPr>
                <w:kern w:val="2"/>
                <w:sz w:val="28"/>
                <w:szCs w:val="28"/>
              </w:rPr>
              <w:t>капсулы кишечнорастворимые;</w:t>
            </w:r>
          </w:p>
          <w:p w:rsidR="001077D1" w:rsidRPr="00F42D45" w:rsidRDefault="001077D1" w:rsidP="00083D13">
            <w:pPr>
              <w:rPr>
                <w:kern w:val="2"/>
                <w:sz w:val="28"/>
                <w:szCs w:val="28"/>
              </w:rPr>
            </w:pPr>
            <w:r w:rsidRPr="00F42D45">
              <w:rPr>
                <w:kern w:val="2"/>
                <w:sz w:val="28"/>
                <w:szCs w:val="28"/>
              </w:rPr>
              <w:t xml:space="preserve">таблетки, покрытые </w:t>
            </w:r>
            <w:proofErr w:type="spellStart"/>
            <w:r w:rsidRPr="00F42D45">
              <w:rPr>
                <w:kern w:val="2"/>
                <w:sz w:val="28"/>
                <w:szCs w:val="28"/>
              </w:rPr>
              <w:t>кишечнорасторимой</w:t>
            </w:r>
            <w:proofErr w:type="spellEnd"/>
            <w:r w:rsidRPr="00F42D45">
              <w:rPr>
                <w:kern w:val="2"/>
                <w:sz w:val="28"/>
                <w:szCs w:val="28"/>
              </w:rPr>
              <w:t xml:space="preserve"> пленочной оболочкой;</w:t>
            </w:r>
          </w:p>
          <w:p w:rsidR="001077D1" w:rsidRPr="00F42D45" w:rsidRDefault="001077D1" w:rsidP="00083D13">
            <w:pPr>
              <w:rPr>
                <w:kern w:val="2"/>
                <w:sz w:val="28"/>
                <w:szCs w:val="28"/>
              </w:rPr>
            </w:pPr>
            <w:r w:rsidRPr="00F42D45">
              <w:rPr>
                <w:kern w:val="2"/>
                <w:sz w:val="28"/>
                <w:szCs w:val="28"/>
              </w:rPr>
              <w:t>таблетки, покрытые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A02BX</w:t>
            </w:r>
          </w:p>
        </w:tc>
        <w:tc>
          <w:tcPr>
            <w:tcW w:w="2913" w:type="dxa"/>
          </w:tcPr>
          <w:p w:rsidR="001077D1" w:rsidRPr="00F42D45" w:rsidRDefault="001077D1" w:rsidP="00083D13">
            <w:pPr>
              <w:rPr>
                <w:kern w:val="2"/>
                <w:sz w:val="28"/>
                <w:szCs w:val="28"/>
              </w:rPr>
            </w:pPr>
            <w:r w:rsidRPr="00F42D45">
              <w:rPr>
                <w:kern w:val="2"/>
                <w:sz w:val="28"/>
                <w:szCs w:val="28"/>
              </w:rPr>
              <w:t xml:space="preserve">другие препараты для лечения язвенной болезни желудка и двенадцатиперстной кишки и </w:t>
            </w:r>
            <w:proofErr w:type="spellStart"/>
            <w:r w:rsidRPr="00F42D45">
              <w:rPr>
                <w:kern w:val="2"/>
                <w:sz w:val="28"/>
                <w:szCs w:val="28"/>
              </w:rPr>
              <w:t>гастроэзофагальной</w:t>
            </w:r>
            <w:proofErr w:type="spellEnd"/>
            <w:r w:rsidRPr="00F42D45">
              <w:rPr>
                <w:kern w:val="2"/>
                <w:sz w:val="28"/>
                <w:szCs w:val="28"/>
              </w:rPr>
              <w:t xml:space="preserve"> </w:t>
            </w:r>
            <w:proofErr w:type="spellStart"/>
            <w:r w:rsidRPr="00F42D45">
              <w:rPr>
                <w:kern w:val="2"/>
                <w:sz w:val="28"/>
                <w:szCs w:val="28"/>
              </w:rPr>
              <w:t>рефлюксной</w:t>
            </w:r>
            <w:proofErr w:type="spellEnd"/>
            <w:r w:rsidRPr="00F42D45">
              <w:rPr>
                <w:kern w:val="2"/>
                <w:sz w:val="28"/>
                <w:szCs w:val="28"/>
              </w:rPr>
              <w:t xml:space="preserve"> болезни</w:t>
            </w:r>
          </w:p>
        </w:tc>
        <w:tc>
          <w:tcPr>
            <w:tcW w:w="2410" w:type="dxa"/>
          </w:tcPr>
          <w:p w:rsidR="001077D1" w:rsidRPr="00F42D45" w:rsidRDefault="001077D1" w:rsidP="00083D13">
            <w:pPr>
              <w:jc w:val="center"/>
              <w:rPr>
                <w:kern w:val="2"/>
                <w:sz w:val="28"/>
                <w:szCs w:val="28"/>
              </w:rPr>
            </w:pPr>
            <w:r w:rsidRPr="00F42D45">
              <w:rPr>
                <w:kern w:val="2"/>
                <w:sz w:val="28"/>
                <w:szCs w:val="28"/>
              </w:rPr>
              <w:t xml:space="preserve">висмута </w:t>
            </w:r>
            <w:proofErr w:type="spellStart"/>
            <w:r w:rsidRPr="00F42D45">
              <w:rPr>
                <w:kern w:val="2"/>
                <w:sz w:val="28"/>
                <w:szCs w:val="28"/>
              </w:rPr>
              <w:t>трикалия</w:t>
            </w:r>
            <w:proofErr w:type="spellEnd"/>
            <w:r w:rsidRPr="00F42D45">
              <w:rPr>
                <w:kern w:val="2"/>
                <w:sz w:val="28"/>
                <w:szCs w:val="28"/>
              </w:rPr>
              <w:t xml:space="preserve"> </w:t>
            </w:r>
            <w:proofErr w:type="spellStart"/>
            <w:r w:rsidRPr="00F42D45">
              <w:rPr>
                <w:kern w:val="2"/>
                <w:sz w:val="28"/>
                <w:szCs w:val="28"/>
              </w:rPr>
              <w:t>дицитрат</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A03</w:t>
            </w:r>
          </w:p>
        </w:tc>
        <w:tc>
          <w:tcPr>
            <w:tcW w:w="2913" w:type="dxa"/>
          </w:tcPr>
          <w:p w:rsidR="001077D1" w:rsidRPr="00F42D45" w:rsidRDefault="001077D1" w:rsidP="00083D13">
            <w:pPr>
              <w:rPr>
                <w:kern w:val="2"/>
                <w:sz w:val="28"/>
                <w:szCs w:val="28"/>
              </w:rPr>
            </w:pPr>
            <w:r w:rsidRPr="00F42D45">
              <w:rPr>
                <w:kern w:val="2"/>
                <w:sz w:val="28"/>
                <w:szCs w:val="28"/>
              </w:rPr>
              <w:t>препараты для лечения функциональных нарушений желудочно-кишечного тракта</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A03A</w:t>
            </w:r>
          </w:p>
        </w:tc>
        <w:tc>
          <w:tcPr>
            <w:tcW w:w="2913" w:type="dxa"/>
          </w:tcPr>
          <w:p w:rsidR="001077D1" w:rsidRPr="00F42D45" w:rsidRDefault="001077D1" w:rsidP="00083D13">
            <w:pPr>
              <w:rPr>
                <w:kern w:val="2"/>
                <w:sz w:val="28"/>
                <w:szCs w:val="28"/>
              </w:rPr>
            </w:pPr>
            <w:r w:rsidRPr="00F42D45">
              <w:rPr>
                <w:kern w:val="2"/>
                <w:sz w:val="28"/>
                <w:szCs w:val="28"/>
              </w:rPr>
              <w:t>препараты для лечения функциональных нарушений желудочно-кишечного тракта</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A03AA</w:t>
            </w:r>
          </w:p>
        </w:tc>
        <w:tc>
          <w:tcPr>
            <w:tcW w:w="2913" w:type="dxa"/>
          </w:tcPr>
          <w:p w:rsidR="001077D1" w:rsidRPr="00F42D45" w:rsidRDefault="001077D1" w:rsidP="00083D13">
            <w:pPr>
              <w:rPr>
                <w:kern w:val="2"/>
                <w:sz w:val="28"/>
                <w:szCs w:val="28"/>
              </w:rPr>
            </w:pPr>
            <w:r w:rsidRPr="00F42D45">
              <w:rPr>
                <w:kern w:val="2"/>
                <w:sz w:val="28"/>
                <w:szCs w:val="28"/>
              </w:rPr>
              <w:t>синтетические антихолинергические средства, эфиры с третичной аминогруппой</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мебеверин</w:t>
            </w:r>
            <w:proofErr w:type="spellEnd"/>
          </w:p>
        </w:tc>
        <w:tc>
          <w:tcPr>
            <w:tcW w:w="3406" w:type="dxa"/>
          </w:tcPr>
          <w:p w:rsidR="001077D1" w:rsidRPr="00F42D45" w:rsidRDefault="001077D1" w:rsidP="00083D13">
            <w:pPr>
              <w:rPr>
                <w:kern w:val="2"/>
                <w:sz w:val="28"/>
                <w:szCs w:val="28"/>
              </w:rPr>
            </w:pPr>
            <w:r w:rsidRPr="00F42D45">
              <w:rPr>
                <w:kern w:val="2"/>
                <w:sz w:val="28"/>
                <w:szCs w:val="28"/>
              </w:rPr>
              <w:t>капсулы пролонгированного действия;</w:t>
            </w:r>
          </w:p>
          <w:p w:rsidR="001077D1" w:rsidRPr="00F42D45" w:rsidRDefault="001077D1" w:rsidP="00083D13">
            <w:pPr>
              <w:rPr>
                <w:kern w:val="2"/>
                <w:sz w:val="28"/>
                <w:szCs w:val="28"/>
              </w:rPr>
            </w:pPr>
            <w:r w:rsidRPr="00F42D45">
              <w:rPr>
                <w:kern w:val="2"/>
                <w:sz w:val="28"/>
                <w:szCs w:val="28"/>
              </w:rPr>
              <w:t>таблетки, покрытые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A03AD</w:t>
            </w:r>
          </w:p>
        </w:tc>
        <w:tc>
          <w:tcPr>
            <w:tcW w:w="2913" w:type="dxa"/>
          </w:tcPr>
          <w:p w:rsidR="001077D1" w:rsidRPr="00F42D45" w:rsidRDefault="001077D1" w:rsidP="00083D13">
            <w:pPr>
              <w:rPr>
                <w:kern w:val="2"/>
                <w:sz w:val="28"/>
                <w:szCs w:val="28"/>
              </w:rPr>
            </w:pPr>
            <w:r w:rsidRPr="00F42D45">
              <w:rPr>
                <w:kern w:val="2"/>
                <w:sz w:val="28"/>
                <w:szCs w:val="28"/>
              </w:rPr>
              <w:t>папаверин и его производные</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дротаверин</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A03F</w:t>
            </w:r>
          </w:p>
        </w:tc>
        <w:tc>
          <w:tcPr>
            <w:tcW w:w="2913" w:type="dxa"/>
          </w:tcPr>
          <w:p w:rsidR="001077D1" w:rsidRPr="00F42D45" w:rsidRDefault="001077D1" w:rsidP="00083D13">
            <w:pPr>
              <w:rPr>
                <w:kern w:val="2"/>
                <w:sz w:val="28"/>
                <w:szCs w:val="28"/>
              </w:rPr>
            </w:pPr>
            <w:r w:rsidRPr="00F42D45">
              <w:rPr>
                <w:kern w:val="2"/>
                <w:sz w:val="28"/>
                <w:szCs w:val="28"/>
              </w:rPr>
              <w:t>стимуляторы моторики желудочно-кишечного тракта</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A03FA</w:t>
            </w:r>
          </w:p>
        </w:tc>
        <w:tc>
          <w:tcPr>
            <w:tcW w:w="2913" w:type="dxa"/>
          </w:tcPr>
          <w:p w:rsidR="001077D1" w:rsidRPr="00F42D45" w:rsidRDefault="001077D1" w:rsidP="00083D13">
            <w:pPr>
              <w:rPr>
                <w:kern w:val="2"/>
                <w:sz w:val="28"/>
                <w:szCs w:val="28"/>
              </w:rPr>
            </w:pPr>
            <w:r w:rsidRPr="00F42D45">
              <w:rPr>
                <w:kern w:val="2"/>
                <w:sz w:val="28"/>
                <w:szCs w:val="28"/>
              </w:rPr>
              <w:t xml:space="preserve">стимуляторы моторики желудочно-кишечного </w:t>
            </w:r>
            <w:r w:rsidRPr="00F42D45">
              <w:rPr>
                <w:kern w:val="2"/>
                <w:sz w:val="28"/>
                <w:szCs w:val="28"/>
              </w:rPr>
              <w:lastRenderedPageBreak/>
              <w:t>тракта</w:t>
            </w:r>
          </w:p>
        </w:tc>
        <w:tc>
          <w:tcPr>
            <w:tcW w:w="2410" w:type="dxa"/>
          </w:tcPr>
          <w:p w:rsidR="001077D1" w:rsidRPr="00F42D45" w:rsidRDefault="001077D1" w:rsidP="00083D13">
            <w:pPr>
              <w:jc w:val="center"/>
              <w:rPr>
                <w:kern w:val="2"/>
                <w:sz w:val="28"/>
                <w:szCs w:val="28"/>
              </w:rPr>
            </w:pPr>
            <w:r w:rsidRPr="00F42D45">
              <w:rPr>
                <w:kern w:val="2"/>
                <w:sz w:val="28"/>
                <w:szCs w:val="28"/>
              </w:rPr>
              <w:lastRenderedPageBreak/>
              <w:t>метоклопрамид</w:t>
            </w:r>
          </w:p>
        </w:tc>
        <w:tc>
          <w:tcPr>
            <w:tcW w:w="3406" w:type="dxa"/>
          </w:tcPr>
          <w:p w:rsidR="001077D1" w:rsidRPr="00F42D45" w:rsidRDefault="001077D1" w:rsidP="00083D13">
            <w:pPr>
              <w:rPr>
                <w:kern w:val="2"/>
                <w:sz w:val="28"/>
                <w:szCs w:val="28"/>
              </w:rPr>
            </w:pPr>
            <w:r w:rsidRPr="00F42D45">
              <w:rPr>
                <w:kern w:val="2"/>
                <w:sz w:val="28"/>
                <w:szCs w:val="28"/>
              </w:rPr>
              <w:t>раствор для приема внутрь;</w:t>
            </w:r>
          </w:p>
          <w:p w:rsidR="001077D1" w:rsidRPr="00F42D45" w:rsidRDefault="001077D1" w:rsidP="00083D13">
            <w:pPr>
              <w:rPr>
                <w:kern w:val="2"/>
                <w:sz w:val="28"/>
                <w:szCs w:val="28"/>
              </w:rPr>
            </w:pPr>
            <w:r w:rsidRPr="00F42D45">
              <w:rPr>
                <w:kern w:val="2"/>
                <w:sz w:val="28"/>
                <w:szCs w:val="28"/>
              </w:rPr>
              <w:lastRenderedPageBreak/>
              <w:t>таблетки</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lastRenderedPageBreak/>
              <w:t>A04</w:t>
            </w:r>
          </w:p>
        </w:tc>
        <w:tc>
          <w:tcPr>
            <w:tcW w:w="2913" w:type="dxa"/>
          </w:tcPr>
          <w:p w:rsidR="001077D1" w:rsidRPr="00F42D45" w:rsidRDefault="001077D1" w:rsidP="00083D13">
            <w:pPr>
              <w:rPr>
                <w:kern w:val="2"/>
                <w:sz w:val="28"/>
                <w:szCs w:val="28"/>
              </w:rPr>
            </w:pPr>
            <w:r w:rsidRPr="00F42D45">
              <w:rPr>
                <w:kern w:val="2"/>
                <w:sz w:val="28"/>
                <w:szCs w:val="28"/>
              </w:rPr>
              <w:t>противорвотные препараты</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A04A</w:t>
            </w:r>
          </w:p>
        </w:tc>
        <w:tc>
          <w:tcPr>
            <w:tcW w:w="2913" w:type="dxa"/>
          </w:tcPr>
          <w:p w:rsidR="001077D1" w:rsidRPr="00F42D45" w:rsidRDefault="001077D1" w:rsidP="00083D13">
            <w:pPr>
              <w:rPr>
                <w:kern w:val="2"/>
                <w:sz w:val="28"/>
                <w:szCs w:val="28"/>
              </w:rPr>
            </w:pPr>
            <w:r w:rsidRPr="00F42D45">
              <w:rPr>
                <w:kern w:val="2"/>
                <w:sz w:val="28"/>
                <w:szCs w:val="28"/>
              </w:rPr>
              <w:t>противорвотные препараты</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A04AA</w:t>
            </w:r>
          </w:p>
        </w:tc>
        <w:tc>
          <w:tcPr>
            <w:tcW w:w="2913" w:type="dxa"/>
          </w:tcPr>
          <w:p w:rsidR="001077D1" w:rsidRPr="00F42D45" w:rsidRDefault="001077D1" w:rsidP="00083D13">
            <w:pPr>
              <w:rPr>
                <w:kern w:val="2"/>
                <w:sz w:val="28"/>
                <w:szCs w:val="28"/>
              </w:rPr>
            </w:pPr>
            <w:r w:rsidRPr="00F42D45">
              <w:rPr>
                <w:kern w:val="2"/>
                <w:sz w:val="28"/>
                <w:szCs w:val="28"/>
              </w:rPr>
              <w:t xml:space="preserve">блокаторы серотониновых </w:t>
            </w:r>
          </w:p>
          <w:p w:rsidR="001077D1" w:rsidRPr="00F42D45" w:rsidRDefault="001077D1" w:rsidP="00083D13">
            <w:pPr>
              <w:rPr>
                <w:kern w:val="2"/>
                <w:sz w:val="28"/>
                <w:szCs w:val="28"/>
              </w:rPr>
            </w:pPr>
            <w:r w:rsidRPr="00F42D45">
              <w:rPr>
                <w:kern w:val="2"/>
                <w:sz w:val="28"/>
                <w:szCs w:val="28"/>
              </w:rPr>
              <w:t>5HT3-рецепторов</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ондансетрон</w:t>
            </w:r>
            <w:proofErr w:type="spellEnd"/>
          </w:p>
        </w:tc>
        <w:tc>
          <w:tcPr>
            <w:tcW w:w="3406" w:type="dxa"/>
          </w:tcPr>
          <w:p w:rsidR="001077D1" w:rsidRPr="00F42D45" w:rsidRDefault="001077D1" w:rsidP="00083D13">
            <w:pPr>
              <w:rPr>
                <w:kern w:val="2"/>
                <w:sz w:val="28"/>
                <w:szCs w:val="28"/>
              </w:rPr>
            </w:pPr>
            <w:r w:rsidRPr="00F42D45">
              <w:rPr>
                <w:kern w:val="2"/>
                <w:sz w:val="28"/>
                <w:szCs w:val="28"/>
              </w:rPr>
              <w:t>сироп;</w:t>
            </w:r>
          </w:p>
          <w:p w:rsidR="001077D1" w:rsidRPr="00F42D45" w:rsidRDefault="001077D1" w:rsidP="00083D13">
            <w:pPr>
              <w:rPr>
                <w:kern w:val="2"/>
                <w:sz w:val="28"/>
                <w:szCs w:val="28"/>
              </w:rPr>
            </w:pPr>
            <w:r w:rsidRPr="00F42D45">
              <w:rPr>
                <w:kern w:val="2"/>
                <w:sz w:val="28"/>
                <w:szCs w:val="28"/>
              </w:rPr>
              <w:t>суппозитории ректальные;</w:t>
            </w:r>
          </w:p>
          <w:p w:rsidR="001077D1" w:rsidRPr="00F42D45" w:rsidRDefault="001077D1" w:rsidP="00083D13">
            <w:pPr>
              <w:rPr>
                <w:kern w:val="2"/>
                <w:sz w:val="28"/>
                <w:szCs w:val="28"/>
              </w:rPr>
            </w:pPr>
            <w:r w:rsidRPr="00F42D45">
              <w:rPr>
                <w:kern w:val="2"/>
                <w:sz w:val="28"/>
                <w:szCs w:val="28"/>
              </w:rPr>
              <w:t>таблетки;</w:t>
            </w:r>
          </w:p>
          <w:p w:rsidR="001077D1" w:rsidRPr="00F42D45" w:rsidRDefault="001077D1" w:rsidP="00083D13">
            <w:pPr>
              <w:rPr>
                <w:kern w:val="2"/>
                <w:sz w:val="28"/>
                <w:szCs w:val="28"/>
              </w:rPr>
            </w:pPr>
            <w:r w:rsidRPr="00F42D45">
              <w:rPr>
                <w:kern w:val="2"/>
                <w:sz w:val="28"/>
                <w:szCs w:val="28"/>
              </w:rPr>
              <w:t>таблетки, покрытые оболочкой;</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A05</w:t>
            </w:r>
          </w:p>
        </w:tc>
        <w:tc>
          <w:tcPr>
            <w:tcW w:w="2913" w:type="dxa"/>
          </w:tcPr>
          <w:p w:rsidR="001077D1" w:rsidRPr="00F42D45" w:rsidRDefault="001077D1" w:rsidP="00083D13">
            <w:pPr>
              <w:rPr>
                <w:kern w:val="2"/>
                <w:sz w:val="28"/>
                <w:szCs w:val="28"/>
              </w:rPr>
            </w:pPr>
            <w:r w:rsidRPr="00F42D45">
              <w:rPr>
                <w:kern w:val="2"/>
                <w:sz w:val="28"/>
                <w:szCs w:val="28"/>
              </w:rPr>
              <w:t>препараты для лечения заболеваний печени и желчевыводящих путей</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A05A</w:t>
            </w:r>
          </w:p>
        </w:tc>
        <w:tc>
          <w:tcPr>
            <w:tcW w:w="2913" w:type="dxa"/>
          </w:tcPr>
          <w:p w:rsidR="001077D1" w:rsidRPr="00F42D45" w:rsidRDefault="001077D1" w:rsidP="00083D13">
            <w:pPr>
              <w:rPr>
                <w:kern w:val="2"/>
                <w:sz w:val="28"/>
                <w:szCs w:val="28"/>
              </w:rPr>
            </w:pPr>
            <w:r w:rsidRPr="00F42D45">
              <w:rPr>
                <w:kern w:val="2"/>
                <w:sz w:val="28"/>
                <w:szCs w:val="28"/>
              </w:rPr>
              <w:t>препараты для лечения заболеваний желчевыводящих путей</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A05AA</w:t>
            </w:r>
          </w:p>
        </w:tc>
        <w:tc>
          <w:tcPr>
            <w:tcW w:w="2913" w:type="dxa"/>
          </w:tcPr>
          <w:p w:rsidR="001077D1" w:rsidRPr="00F42D45" w:rsidRDefault="001077D1" w:rsidP="00083D13">
            <w:pPr>
              <w:rPr>
                <w:kern w:val="2"/>
                <w:sz w:val="28"/>
                <w:szCs w:val="28"/>
              </w:rPr>
            </w:pPr>
            <w:r w:rsidRPr="00F42D45">
              <w:rPr>
                <w:kern w:val="2"/>
                <w:sz w:val="28"/>
                <w:szCs w:val="28"/>
              </w:rPr>
              <w:t>препараты желчных кислот</w:t>
            </w:r>
          </w:p>
        </w:tc>
        <w:tc>
          <w:tcPr>
            <w:tcW w:w="2410" w:type="dxa"/>
          </w:tcPr>
          <w:p w:rsidR="001077D1" w:rsidRPr="00F42D45" w:rsidRDefault="001077D1" w:rsidP="00083D13">
            <w:pPr>
              <w:jc w:val="center"/>
              <w:rPr>
                <w:kern w:val="2"/>
                <w:sz w:val="28"/>
                <w:szCs w:val="28"/>
              </w:rPr>
            </w:pPr>
            <w:proofErr w:type="spellStart"/>
            <w:r w:rsidRPr="00F53FC9">
              <w:rPr>
                <w:spacing w:val="-6"/>
                <w:kern w:val="2"/>
                <w:sz w:val="28"/>
                <w:szCs w:val="28"/>
              </w:rPr>
              <w:t>урсодезоксихолевая</w:t>
            </w:r>
            <w:proofErr w:type="spellEnd"/>
            <w:r w:rsidRPr="00F42D45">
              <w:rPr>
                <w:kern w:val="2"/>
                <w:sz w:val="28"/>
                <w:szCs w:val="28"/>
              </w:rPr>
              <w:t xml:space="preserve"> кислота</w:t>
            </w:r>
          </w:p>
        </w:tc>
        <w:tc>
          <w:tcPr>
            <w:tcW w:w="3406" w:type="dxa"/>
          </w:tcPr>
          <w:p w:rsidR="001077D1" w:rsidRPr="00F42D45" w:rsidRDefault="001077D1" w:rsidP="00083D13">
            <w:pPr>
              <w:rPr>
                <w:kern w:val="2"/>
                <w:sz w:val="28"/>
                <w:szCs w:val="28"/>
              </w:rPr>
            </w:pPr>
            <w:r w:rsidRPr="00F42D45">
              <w:rPr>
                <w:kern w:val="2"/>
                <w:sz w:val="28"/>
                <w:szCs w:val="28"/>
              </w:rPr>
              <w:t>капсулы;</w:t>
            </w:r>
          </w:p>
          <w:p w:rsidR="001077D1" w:rsidRPr="00F42D45" w:rsidRDefault="001077D1" w:rsidP="00083D13">
            <w:pPr>
              <w:rPr>
                <w:kern w:val="2"/>
                <w:sz w:val="28"/>
                <w:szCs w:val="28"/>
              </w:rPr>
            </w:pPr>
            <w:r w:rsidRPr="00F42D45">
              <w:rPr>
                <w:kern w:val="2"/>
                <w:sz w:val="28"/>
                <w:szCs w:val="28"/>
              </w:rPr>
              <w:t>суспензия для приема внутрь;</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A05B</w:t>
            </w:r>
          </w:p>
        </w:tc>
        <w:tc>
          <w:tcPr>
            <w:tcW w:w="2913" w:type="dxa"/>
          </w:tcPr>
          <w:p w:rsidR="001077D1" w:rsidRPr="00F42D45" w:rsidRDefault="001077D1" w:rsidP="00083D13">
            <w:pPr>
              <w:rPr>
                <w:kern w:val="2"/>
                <w:sz w:val="28"/>
                <w:szCs w:val="28"/>
              </w:rPr>
            </w:pPr>
            <w:r w:rsidRPr="00F42D45">
              <w:rPr>
                <w:kern w:val="2"/>
                <w:sz w:val="28"/>
                <w:szCs w:val="28"/>
              </w:rPr>
              <w:t xml:space="preserve">препараты для лечения заболеваний печени, </w:t>
            </w:r>
            <w:proofErr w:type="spellStart"/>
            <w:r w:rsidRPr="00F42D45">
              <w:rPr>
                <w:kern w:val="2"/>
                <w:sz w:val="28"/>
                <w:szCs w:val="28"/>
              </w:rPr>
              <w:t>липотропные</w:t>
            </w:r>
            <w:proofErr w:type="spellEnd"/>
            <w:r w:rsidRPr="00F42D45">
              <w:rPr>
                <w:kern w:val="2"/>
                <w:sz w:val="28"/>
                <w:szCs w:val="28"/>
              </w:rPr>
              <w:t xml:space="preserve"> средства</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A05BA</w:t>
            </w:r>
          </w:p>
        </w:tc>
        <w:tc>
          <w:tcPr>
            <w:tcW w:w="2913" w:type="dxa"/>
          </w:tcPr>
          <w:p w:rsidR="001077D1" w:rsidRPr="00F42D45" w:rsidRDefault="001077D1" w:rsidP="00083D13">
            <w:pPr>
              <w:rPr>
                <w:kern w:val="2"/>
                <w:sz w:val="28"/>
                <w:szCs w:val="28"/>
              </w:rPr>
            </w:pPr>
            <w:r w:rsidRPr="00F42D45">
              <w:rPr>
                <w:kern w:val="2"/>
                <w:sz w:val="28"/>
                <w:szCs w:val="28"/>
              </w:rPr>
              <w:t>препараты для лечения заболеваний печени</w:t>
            </w:r>
          </w:p>
        </w:tc>
        <w:tc>
          <w:tcPr>
            <w:tcW w:w="2410" w:type="dxa"/>
          </w:tcPr>
          <w:p w:rsidR="001077D1" w:rsidRDefault="001077D1" w:rsidP="00083D13">
            <w:pPr>
              <w:jc w:val="center"/>
              <w:rPr>
                <w:kern w:val="2"/>
                <w:sz w:val="28"/>
                <w:szCs w:val="28"/>
              </w:rPr>
            </w:pPr>
            <w:r w:rsidRPr="00F42D45">
              <w:rPr>
                <w:kern w:val="2"/>
                <w:sz w:val="28"/>
                <w:szCs w:val="28"/>
              </w:rPr>
              <w:t xml:space="preserve">фосфолипиды + </w:t>
            </w:r>
          </w:p>
          <w:p w:rsidR="001077D1" w:rsidRPr="00F42D45" w:rsidRDefault="001077D1" w:rsidP="00083D13">
            <w:pPr>
              <w:jc w:val="center"/>
              <w:rPr>
                <w:kern w:val="2"/>
                <w:sz w:val="28"/>
                <w:szCs w:val="28"/>
              </w:rPr>
            </w:pPr>
            <w:r w:rsidRPr="00AD629E">
              <w:rPr>
                <w:spacing w:val="-4"/>
                <w:kern w:val="2"/>
                <w:sz w:val="28"/>
                <w:szCs w:val="28"/>
              </w:rPr>
              <w:t xml:space="preserve">+ </w:t>
            </w:r>
            <w:proofErr w:type="spellStart"/>
            <w:r w:rsidRPr="00AD629E">
              <w:rPr>
                <w:spacing w:val="-4"/>
                <w:kern w:val="2"/>
                <w:sz w:val="28"/>
                <w:szCs w:val="28"/>
              </w:rPr>
              <w:t>глицирризиновая</w:t>
            </w:r>
            <w:proofErr w:type="spellEnd"/>
            <w:r w:rsidRPr="00AD629E">
              <w:rPr>
                <w:spacing w:val="-4"/>
                <w:kern w:val="2"/>
                <w:sz w:val="28"/>
                <w:szCs w:val="28"/>
              </w:rPr>
              <w:t xml:space="preserve"> </w:t>
            </w:r>
            <w:r w:rsidRPr="00F42D45">
              <w:rPr>
                <w:kern w:val="2"/>
                <w:sz w:val="28"/>
                <w:szCs w:val="28"/>
              </w:rPr>
              <w:t>кислота</w:t>
            </w:r>
          </w:p>
        </w:tc>
        <w:tc>
          <w:tcPr>
            <w:tcW w:w="3406" w:type="dxa"/>
          </w:tcPr>
          <w:p w:rsidR="001077D1" w:rsidRPr="00F42D45" w:rsidRDefault="001077D1" w:rsidP="00083D13">
            <w:pPr>
              <w:rPr>
                <w:kern w:val="2"/>
                <w:sz w:val="28"/>
                <w:szCs w:val="28"/>
              </w:rPr>
            </w:pPr>
            <w:r w:rsidRPr="00F42D45">
              <w:rPr>
                <w:kern w:val="2"/>
                <w:sz w:val="28"/>
                <w:szCs w:val="28"/>
              </w:rPr>
              <w:t>капсулы</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A06</w:t>
            </w:r>
          </w:p>
        </w:tc>
        <w:tc>
          <w:tcPr>
            <w:tcW w:w="2913" w:type="dxa"/>
          </w:tcPr>
          <w:p w:rsidR="001077D1" w:rsidRPr="00F42D45" w:rsidRDefault="001077D1" w:rsidP="00083D13">
            <w:pPr>
              <w:rPr>
                <w:kern w:val="2"/>
                <w:sz w:val="28"/>
                <w:szCs w:val="28"/>
              </w:rPr>
            </w:pPr>
            <w:r w:rsidRPr="00F42D45">
              <w:rPr>
                <w:kern w:val="2"/>
                <w:sz w:val="28"/>
                <w:szCs w:val="28"/>
              </w:rPr>
              <w:t>слабительные средства</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A06A</w:t>
            </w:r>
          </w:p>
        </w:tc>
        <w:tc>
          <w:tcPr>
            <w:tcW w:w="2913" w:type="dxa"/>
          </w:tcPr>
          <w:p w:rsidR="001077D1" w:rsidRPr="00F42D45" w:rsidRDefault="001077D1" w:rsidP="00083D13">
            <w:pPr>
              <w:rPr>
                <w:kern w:val="2"/>
                <w:sz w:val="28"/>
                <w:szCs w:val="28"/>
              </w:rPr>
            </w:pPr>
            <w:r w:rsidRPr="00F42D45">
              <w:rPr>
                <w:kern w:val="2"/>
                <w:sz w:val="28"/>
                <w:szCs w:val="28"/>
              </w:rPr>
              <w:t>слабительные средства</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A06AB</w:t>
            </w:r>
          </w:p>
        </w:tc>
        <w:tc>
          <w:tcPr>
            <w:tcW w:w="2913" w:type="dxa"/>
          </w:tcPr>
          <w:p w:rsidR="001077D1" w:rsidRPr="00F42D45" w:rsidRDefault="001077D1" w:rsidP="00083D13">
            <w:pPr>
              <w:rPr>
                <w:kern w:val="2"/>
                <w:sz w:val="28"/>
                <w:szCs w:val="28"/>
              </w:rPr>
            </w:pPr>
            <w:r w:rsidRPr="00F42D45">
              <w:rPr>
                <w:kern w:val="2"/>
                <w:sz w:val="28"/>
                <w:szCs w:val="28"/>
              </w:rPr>
              <w:t>контактные слабительные средства</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бисакодил</w:t>
            </w:r>
            <w:proofErr w:type="spellEnd"/>
          </w:p>
        </w:tc>
        <w:tc>
          <w:tcPr>
            <w:tcW w:w="3406" w:type="dxa"/>
          </w:tcPr>
          <w:p w:rsidR="001077D1" w:rsidRPr="00F42D45" w:rsidRDefault="001077D1" w:rsidP="00083D13">
            <w:pPr>
              <w:rPr>
                <w:kern w:val="2"/>
                <w:sz w:val="28"/>
                <w:szCs w:val="28"/>
              </w:rPr>
            </w:pPr>
            <w:r w:rsidRPr="00F42D45">
              <w:rPr>
                <w:kern w:val="2"/>
                <w:sz w:val="28"/>
                <w:szCs w:val="28"/>
              </w:rPr>
              <w:t>суппозитории ректальные;</w:t>
            </w:r>
          </w:p>
          <w:p w:rsidR="001077D1" w:rsidRPr="00F42D45" w:rsidRDefault="001077D1" w:rsidP="00083D13">
            <w:pPr>
              <w:rPr>
                <w:kern w:val="2"/>
                <w:sz w:val="28"/>
                <w:szCs w:val="28"/>
              </w:rPr>
            </w:pPr>
            <w:r w:rsidRPr="00F42D45">
              <w:rPr>
                <w:kern w:val="2"/>
                <w:sz w:val="28"/>
                <w:szCs w:val="28"/>
              </w:rPr>
              <w:t>таблетки, покрытые кишечнорастворимой оболочкой;</w:t>
            </w:r>
          </w:p>
          <w:p w:rsidR="001077D1" w:rsidRPr="00F42D45" w:rsidRDefault="001077D1" w:rsidP="00083D13">
            <w:pPr>
              <w:rPr>
                <w:kern w:val="2"/>
                <w:sz w:val="28"/>
                <w:szCs w:val="28"/>
              </w:rPr>
            </w:pPr>
            <w:r w:rsidRPr="00F42D45">
              <w:rPr>
                <w:kern w:val="2"/>
                <w:sz w:val="28"/>
                <w:szCs w:val="28"/>
              </w:rPr>
              <w:t>таблетки, покрытые кишечнорастворимой сахарной оболочкой</w:t>
            </w: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t>A06AD</w:t>
            </w:r>
          </w:p>
        </w:tc>
        <w:tc>
          <w:tcPr>
            <w:tcW w:w="2913" w:type="dxa"/>
            <w:vMerge w:val="restart"/>
          </w:tcPr>
          <w:p w:rsidR="001077D1" w:rsidRPr="00F42D45" w:rsidRDefault="001077D1" w:rsidP="00083D13">
            <w:pPr>
              <w:rPr>
                <w:kern w:val="2"/>
                <w:sz w:val="28"/>
                <w:szCs w:val="28"/>
              </w:rPr>
            </w:pPr>
            <w:r w:rsidRPr="00F42D45">
              <w:rPr>
                <w:kern w:val="2"/>
                <w:sz w:val="28"/>
                <w:szCs w:val="28"/>
              </w:rPr>
              <w:t>осмотические слабительные средства</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лактулоза</w:t>
            </w:r>
            <w:proofErr w:type="spellEnd"/>
          </w:p>
        </w:tc>
        <w:tc>
          <w:tcPr>
            <w:tcW w:w="3406" w:type="dxa"/>
          </w:tcPr>
          <w:p w:rsidR="001077D1" w:rsidRPr="00F42D45" w:rsidRDefault="001077D1" w:rsidP="00083D13">
            <w:pPr>
              <w:rPr>
                <w:kern w:val="2"/>
                <w:sz w:val="28"/>
                <w:szCs w:val="28"/>
              </w:rPr>
            </w:pPr>
            <w:r w:rsidRPr="00F42D45">
              <w:rPr>
                <w:kern w:val="2"/>
                <w:sz w:val="28"/>
                <w:szCs w:val="28"/>
              </w:rPr>
              <w:t>сироп</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A07</w:t>
            </w:r>
          </w:p>
        </w:tc>
        <w:tc>
          <w:tcPr>
            <w:tcW w:w="2913" w:type="dxa"/>
          </w:tcPr>
          <w:p w:rsidR="001077D1" w:rsidRPr="00F42D45" w:rsidRDefault="001077D1" w:rsidP="00083D13">
            <w:pPr>
              <w:rPr>
                <w:kern w:val="2"/>
                <w:sz w:val="28"/>
                <w:szCs w:val="28"/>
              </w:rPr>
            </w:pPr>
            <w:proofErr w:type="spellStart"/>
            <w:r w:rsidRPr="00F42D45">
              <w:rPr>
                <w:kern w:val="2"/>
                <w:sz w:val="28"/>
                <w:szCs w:val="28"/>
              </w:rPr>
              <w:t>противодиарейные</w:t>
            </w:r>
            <w:proofErr w:type="spellEnd"/>
            <w:r w:rsidRPr="00F42D45">
              <w:rPr>
                <w:kern w:val="2"/>
                <w:sz w:val="28"/>
                <w:szCs w:val="28"/>
              </w:rPr>
              <w:t xml:space="preserve">, кишечные </w:t>
            </w:r>
            <w:proofErr w:type="spellStart"/>
            <w:proofErr w:type="gramStart"/>
            <w:r w:rsidRPr="00F42D45">
              <w:rPr>
                <w:kern w:val="2"/>
                <w:sz w:val="28"/>
                <w:szCs w:val="28"/>
              </w:rPr>
              <w:t>противовос-палительные</w:t>
            </w:r>
            <w:proofErr w:type="spellEnd"/>
            <w:proofErr w:type="gramEnd"/>
            <w:r w:rsidRPr="00F42D45">
              <w:rPr>
                <w:kern w:val="2"/>
                <w:sz w:val="28"/>
                <w:szCs w:val="28"/>
              </w:rPr>
              <w:t xml:space="preserve"> и </w:t>
            </w:r>
            <w:r w:rsidRPr="00F42D45">
              <w:rPr>
                <w:kern w:val="2"/>
                <w:sz w:val="28"/>
                <w:szCs w:val="28"/>
              </w:rPr>
              <w:lastRenderedPageBreak/>
              <w:t>противомикробные препараты</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lastRenderedPageBreak/>
              <w:t>A07B</w:t>
            </w:r>
          </w:p>
        </w:tc>
        <w:tc>
          <w:tcPr>
            <w:tcW w:w="2913" w:type="dxa"/>
          </w:tcPr>
          <w:p w:rsidR="001077D1" w:rsidRPr="00F42D45" w:rsidRDefault="001077D1" w:rsidP="00083D13">
            <w:pPr>
              <w:rPr>
                <w:kern w:val="2"/>
                <w:sz w:val="28"/>
                <w:szCs w:val="28"/>
              </w:rPr>
            </w:pPr>
            <w:r w:rsidRPr="00F42D45">
              <w:rPr>
                <w:kern w:val="2"/>
                <w:sz w:val="28"/>
                <w:szCs w:val="28"/>
              </w:rPr>
              <w:t>адсорбирующие кишечные препараты</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A07BC</w:t>
            </w:r>
          </w:p>
        </w:tc>
        <w:tc>
          <w:tcPr>
            <w:tcW w:w="2913" w:type="dxa"/>
          </w:tcPr>
          <w:p w:rsidR="001077D1" w:rsidRPr="00F42D45" w:rsidRDefault="001077D1" w:rsidP="00083D13">
            <w:pPr>
              <w:rPr>
                <w:kern w:val="2"/>
                <w:sz w:val="28"/>
                <w:szCs w:val="28"/>
              </w:rPr>
            </w:pPr>
            <w:r w:rsidRPr="00F42D45">
              <w:rPr>
                <w:kern w:val="2"/>
                <w:sz w:val="28"/>
                <w:szCs w:val="28"/>
              </w:rPr>
              <w:t>адсорбирующие кишечные препараты другие</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смектит</w:t>
            </w:r>
            <w:proofErr w:type="spellEnd"/>
            <w:r w:rsidRPr="00F42D45">
              <w:rPr>
                <w:kern w:val="2"/>
                <w:sz w:val="28"/>
                <w:szCs w:val="28"/>
              </w:rPr>
              <w:t xml:space="preserve"> </w:t>
            </w:r>
            <w:proofErr w:type="spellStart"/>
            <w:r w:rsidRPr="00F42D45">
              <w:rPr>
                <w:kern w:val="2"/>
                <w:sz w:val="28"/>
                <w:szCs w:val="28"/>
              </w:rPr>
              <w:t>диоктаэдрический</w:t>
            </w:r>
            <w:proofErr w:type="spellEnd"/>
          </w:p>
        </w:tc>
        <w:tc>
          <w:tcPr>
            <w:tcW w:w="3406" w:type="dxa"/>
          </w:tcPr>
          <w:p w:rsidR="001077D1" w:rsidRPr="00F42D45" w:rsidRDefault="001077D1" w:rsidP="00083D13">
            <w:pPr>
              <w:rPr>
                <w:kern w:val="2"/>
                <w:sz w:val="28"/>
                <w:szCs w:val="28"/>
              </w:rPr>
            </w:pPr>
            <w:r w:rsidRPr="00F42D45">
              <w:rPr>
                <w:kern w:val="2"/>
                <w:sz w:val="28"/>
                <w:szCs w:val="28"/>
              </w:rPr>
              <w:t>порошок для приготовления суспензии для приема внутрь</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A07D</w:t>
            </w:r>
          </w:p>
        </w:tc>
        <w:tc>
          <w:tcPr>
            <w:tcW w:w="2913" w:type="dxa"/>
          </w:tcPr>
          <w:p w:rsidR="001077D1" w:rsidRPr="00F42D45" w:rsidRDefault="001077D1" w:rsidP="00083D13">
            <w:pPr>
              <w:rPr>
                <w:kern w:val="2"/>
                <w:sz w:val="28"/>
                <w:szCs w:val="28"/>
              </w:rPr>
            </w:pPr>
            <w:r w:rsidRPr="00F42D45">
              <w:rPr>
                <w:kern w:val="2"/>
                <w:sz w:val="28"/>
                <w:szCs w:val="28"/>
              </w:rPr>
              <w:t>препараты, снижающие моторику желудочно-кишечного тракта</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A07DA</w:t>
            </w:r>
          </w:p>
        </w:tc>
        <w:tc>
          <w:tcPr>
            <w:tcW w:w="2913" w:type="dxa"/>
          </w:tcPr>
          <w:p w:rsidR="001077D1" w:rsidRPr="00F42D45" w:rsidRDefault="001077D1" w:rsidP="00083D13">
            <w:pPr>
              <w:rPr>
                <w:kern w:val="2"/>
                <w:sz w:val="28"/>
                <w:szCs w:val="28"/>
              </w:rPr>
            </w:pPr>
            <w:r w:rsidRPr="00F42D45">
              <w:rPr>
                <w:kern w:val="2"/>
                <w:sz w:val="28"/>
                <w:szCs w:val="28"/>
              </w:rPr>
              <w:t>препараты, снижающие моторику желудочно-кишечного тракта</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лоперамид</w:t>
            </w:r>
            <w:proofErr w:type="spellEnd"/>
          </w:p>
        </w:tc>
        <w:tc>
          <w:tcPr>
            <w:tcW w:w="3406" w:type="dxa"/>
          </w:tcPr>
          <w:p w:rsidR="001077D1" w:rsidRPr="00F42D45" w:rsidRDefault="001077D1" w:rsidP="00083D13">
            <w:pPr>
              <w:rPr>
                <w:kern w:val="2"/>
                <w:sz w:val="28"/>
                <w:szCs w:val="28"/>
              </w:rPr>
            </w:pPr>
            <w:r w:rsidRPr="00F42D45">
              <w:rPr>
                <w:kern w:val="2"/>
                <w:sz w:val="28"/>
                <w:szCs w:val="28"/>
              </w:rPr>
              <w:t>капсулы;</w:t>
            </w:r>
          </w:p>
          <w:p w:rsidR="001077D1" w:rsidRPr="00F42D45" w:rsidRDefault="001077D1" w:rsidP="00083D13">
            <w:pPr>
              <w:rPr>
                <w:kern w:val="2"/>
                <w:sz w:val="28"/>
                <w:szCs w:val="28"/>
              </w:rPr>
            </w:pPr>
            <w:r w:rsidRPr="00F42D45">
              <w:rPr>
                <w:kern w:val="2"/>
                <w:sz w:val="28"/>
                <w:szCs w:val="28"/>
              </w:rPr>
              <w:t>таблетки;</w:t>
            </w:r>
          </w:p>
          <w:p w:rsidR="001077D1" w:rsidRPr="00F42D45" w:rsidRDefault="001077D1" w:rsidP="00083D13">
            <w:pPr>
              <w:rPr>
                <w:kern w:val="2"/>
                <w:sz w:val="28"/>
                <w:szCs w:val="28"/>
              </w:rPr>
            </w:pPr>
            <w:r w:rsidRPr="00F42D45">
              <w:rPr>
                <w:kern w:val="2"/>
                <w:sz w:val="28"/>
                <w:szCs w:val="28"/>
              </w:rPr>
              <w:t>таблетки для рассасывания;</w:t>
            </w:r>
          </w:p>
          <w:p w:rsidR="001077D1" w:rsidRPr="00F42D45" w:rsidRDefault="001077D1" w:rsidP="00083D13">
            <w:pPr>
              <w:rPr>
                <w:kern w:val="2"/>
                <w:sz w:val="28"/>
                <w:szCs w:val="28"/>
              </w:rPr>
            </w:pPr>
            <w:r w:rsidRPr="00F42D45">
              <w:rPr>
                <w:kern w:val="2"/>
                <w:sz w:val="28"/>
                <w:szCs w:val="28"/>
              </w:rPr>
              <w:t>таблетки жевательные</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A07E</w:t>
            </w:r>
          </w:p>
        </w:tc>
        <w:tc>
          <w:tcPr>
            <w:tcW w:w="2913" w:type="dxa"/>
          </w:tcPr>
          <w:p w:rsidR="001077D1" w:rsidRPr="00F42D45" w:rsidRDefault="001077D1" w:rsidP="00083D13">
            <w:pPr>
              <w:rPr>
                <w:kern w:val="2"/>
                <w:sz w:val="28"/>
                <w:szCs w:val="28"/>
              </w:rPr>
            </w:pPr>
            <w:r w:rsidRPr="00F42D45">
              <w:rPr>
                <w:kern w:val="2"/>
                <w:sz w:val="28"/>
                <w:szCs w:val="28"/>
              </w:rPr>
              <w:t xml:space="preserve">кишечные </w:t>
            </w:r>
            <w:proofErr w:type="spellStart"/>
            <w:proofErr w:type="gramStart"/>
            <w:r w:rsidRPr="00F42D45">
              <w:rPr>
                <w:kern w:val="2"/>
                <w:sz w:val="28"/>
                <w:szCs w:val="28"/>
              </w:rPr>
              <w:t>противовос-палительные</w:t>
            </w:r>
            <w:proofErr w:type="spellEnd"/>
            <w:proofErr w:type="gramEnd"/>
            <w:r w:rsidRPr="00F42D45">
              <w:rPr>
                <w:kern w:val="2"/>
                <w:sz w:val="28"/>
                <w:szCs w:val="28"/>
              </w:rPr>
              <w:t xml:space="preserve"> препараты</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A07EC</w:t>
            </w:r>
          </w:p>
        </w:tc>
        <w:tc>
          <w:tcPr>
            <w:tcW w:w="2913" w:type="dxa"/>
          </w:tcPr>
          <w:p w:rsidR="001077D1" w:rsidRPr="00F42D45" w:rsidRDefault="001077D1" w:rsidP="00083D13">
            <w:pPr>
              <w:rPr>
                <w:kern w:val="2"/>
                <w:sz w:val="28"/>
                <w:szCs w:val="28"/>
              </w:rPr>
            </w:pPr>
            <w:proofErr w:type="spellStart"/>
            <w:r w:rsidRPr="00F42D45">
              <w:rPr>
                <w:kern w:val="2"/>
                <w:sz w:val="28"/>
                <w:szCs w:val="28"/>
              </w:rPr>
              <w:t>аминосалициловая</w:t>
            </w:r>
            <w:proofErr w:type="spellEnd"/>
            <w:r w:rsidRPr="00F42D45">
              <w:rPr>
                <w:kern w:val="2"/>
                <w:sz w:val="28"/>
                <w:szCs w:val="28"/>
              </w:rPr>
              <w:t xml:space="preserve"> кислота и аналогичные препараты</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сульфасалазин</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 покрытые кишечнорастворимой оболочкой;</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A07F</w:t>
            </w:r>
          </w:p>
        </w:tc>
        <w:tc>
          <w:tcPr>
            <w:tcW w:w="2913" w:type="dxa"/>
          </w:tcPr>
          <w:p w:rsidR="001077D1" w:rsidRPr="00F42D45" w:rsidRDefault="001077D1" w:rsidP="00083D13">
            <w:pPr>
              <w:rPr>
                <w:kern w:val="2"/>
                <w:sz w:val="28"/>
                <w:szCs w:val="28"/>
              </w:rPr>
            </w:pPr>
            <w:proofErr w:type="spellStart"/>
            <w:r w:rsidRPr="00F42D45">
              <w:rPr>
                <w:kern w:val="2"/>
                <w:sz w:val="28"/>
                <w:szCs w:val="28"/>
              </w:rPr>
              <w:t>противодиарейные</w:t>
            </w:r>
            <w:proofErr w:type="spellEnd"/>
            <w:r w:rsidRPr="00F42D45">
              <w:rPr>
                <w:kern w:val="2"/>
                <w:sz w:val="28"/>
                <w:szCs w:val="28"/>
              </w:rPr>
              <w:t xml:space="preserve"> микроорганизмы</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A07FA</w:t>
            </w:r>
          </w:p>
        </w:tc>
        <w:tc>
          <w:tcPr>
            <w:tcW w:w="2913" w:type="dxa"/>
          </w:tcPr>
          <w:p w:rsidR="001077D1" w:rsidRPr="00F42D45" w:rsidRDefault="001077D1" w:rsidP="00083D13">
            <w:pPr>
              <w:rPr>
                <w:kern w:val="2"/>
                <w:sz w:val="28"/>
                <w:szCs w:val="28"/>
              </w:rPr>
            </w:pPr>
            <w:proofErr w:type="spellStart"/>
            <w:r w:rsidRPr="00F42D45">
              <w:rPr>
                <w:kern w:val="2"/>
                <w:sz w:val="28"/>
                <w:szCs w:val="28"/>
              </w:rPr>
              <w:t>противодиарейные</w:t>
            </w:r>
            <w:proofErr w:type="spellEnd"/>
            <w:r w:rsidRPr="00F42D45">
              <w:rPr>
                <w:kern w:val="2"/>
                <w:sz w:val="28"/>
                <w:szCs w:val="28"/>
              </w:rPr>
              <w:t xml:space="preserve"> микроорганизмы</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бифидобактерии</w:t>
            </w:r>
            <w:proofErr w:type="spellEnd"/>
            <w:r w:rsidRPr="00F42D45">
              <w:rPr>
                <w:kern w:val="2"/>
                <w:sz w:val="28"/>
                <w:szCs w:val="28"/>
              </w:rPr>
              <w:t xml:space="preserve"> </w:t>
            </w:r>
            <w:proofErr w:type="spellStart"/>
            <w:r w:rsidRPr="00F42D45">
              <w:rPr>
                <w:kern w:val="2"/>
                <w:sz w:val="28"/>
                <w:szCs w:val="28"/>
              </w:rPr>
              <w:t>бифидум</w:t>
            </w:r>
            <w:proofErr w:type="spellEnd"/>
          </w:p>
        </w:tc>
        <w:tc>
          <w:tcPr>
            <w:tcW w:w="3406" w:type="dxa"/>
          </w:tcPr>
          <w:p w:rsidR="001077D1" w:rsidRPr="00F42D45" w:rsidRDefault="001077D1" w:rsidP="00083D13">
            <w:pPr>
              <w:rPr>
                <w:kern w:val="2"/>
                <w:sz w:val="28"/>
                <w:szCs w:val="28"/>
              </w:rPr>
            </w:pPr>
            <w:r w:rsidRPr="00F42D45">
              <w:rPr>
                <w:kern w:val="2"/>
                <w:sz w:val="28"/>
                <w:szCs w:val="28"/>
              </w:rPr>
              <w:t>капсулы;</w:t>
            </w:r>
          </w:p>
          <w:p w:rsidR="001077D1" w:rsidRPr="00F42D45" w:rsidRDefault="001077D1" w:rsidP="00083D13">
            <w:pPr>
              <w:rPr>
                <w:kern w:val="2"/>
                <w:sz w:val="28"/>
                <w:szCs w:val="28"/>
              </w:rPr>
            </w:pPr>
            <w:proofErr w:type="spellStart"/>
            <w:r w:rsidRPr="00F42D45">
              <w:rPr>
                <w:kern w:val="2"/>
                <w:sz w:val="28"/>
                <w:szCs w:val="28"/>
              </w:rPr>
              <w:t>лиофилизат</w:t>
            </w:r>
            <w:proofErr w:type="spellEnd"/>
            <w:r w:rsidRPr="00F42D45">
              <w:rPr>
                <w:kern w:val="2"/>
                <w:sz w:val="28"/>
                <w:szCs w:val="28"/>
              </w:rPr>
              <w:t xml:space="preserve"> для приготовления раствора для приема внутрь и местного применения;</w:t>
            </w:r>
          </w:p>
          <w:p w:rsidR="001077D1" w:rsidRPr="00F42D45" w:rsidRDefault="001077D1" w:rsidP="00083D13">
            <w:pPr>
              <w:rPr>
                <w:kern w:val="2"/>
                <w:sz w:val="28"/>
                <w:szCs w:val="28"/>
              </w:rPr>
            </w:pPr>
            <w:proofErr w:type="spellStart"/>
            <w:r w:rsidRPr="00F42D45">
              <w:rPr>
                <w:kern w:val="2"/>
                <w:sz w:val="28"/>
                <w:szCs w:val="28"/>
              </w:rPr>
              <w:t>лиофилизат</w:t>
            </w:r>
            <w:proofErr w:type="spellEnd"/>
            <w:r w:rsidRPr="00F42D45">
              <w:rPr>
                <w:kern w:val="2"/>
                <w:sz w:val="28"/>
                <w:szCs w:val="28"/>
              </w:rPr>
              <w:t xml:space="preserve"> для приготовления суспензии для приема внутрь и местного применения;</w:t>
            </w:r>
          </w:p>
          <w:p w:rsidR="001077D1" w:rsidRPr="00F42D45" w:rsidRDefault="001077D1" w:rsidP="00083D13">
            <w:pPr>
              <w:rPr>
                <w:kern w:val="2"/>
                <w:sz w:val="28"/>
                <w:szCs w:val="28"/>
              </w:rPr>
            </w:pPr>
            <w:r w:rsidRPr="00F42D45">
              <w:rPr>
                <w:kern w:val="2"/>
                <w:sz w:val="28"/>
                <w:szCs w:val="28"/>
              </w:rPr>
              <w:t>порошок для приема внутрь;</w:t>
            </w:r>
          </w:p>
          <w:p w:rsidR="001077D1" w:rsidRPr="00F42D45" w:rsidRDefault="001077D1" w:rsidP="00083D13">
            <w:pPr>
              <w:rPr>
                <w:kern w:val="2"/>
                <w:sz w:val="28"/>
                <w:szCs w:val="28"/>
              </w:rPr>
            </w:pPr>
            <w:r w:rsidRPr="00F42D45">
              <w:rPr>
                <w:kern w:val="2"/>
                <w:sz w:val="28"/>
                <w:szCs w:val="28"/>
              </w:rPr>
              <w:t>порошок для приема внутрь и местного применения;</w:t>
            </w:r>
          </w:p>
          <w:p w:rsidR="001077D1" w:rsidRPr="00F42D45" w:rsidRDefault="001077D1" w:rsidP="00083D13">
            <w:pPr>
              <w:rPr>
                <w:kern w:val="2"/>
                <w:sz w:val="28"/>
                <w:szCs w:val="28"/>
              </w:rPr>
            </w:pPr>
            <w:r w:rsidRPr="00F42D45">
              <w:rPr>
                <w:kern w:val="2"/>
                <w:sz w:val="28"/>
                <w:szCs w:val="28"/>
              </w:rPr>
              <w:t>суппозитории вагинальные и ректальные;</w:t>
            </w:r>
          </w:p>
          <w:p w:rsidR="001077D1" w:rsidRPr="00F42D45" w:rsidRDefault="001077D1" w:rsidP="00083D13">
            <w:pPr>
              <w:rPr>
                <w:kern w:val="2"/>
                <w:sz w:val="28"/>
                <w:szCs w:val="28"/>
              </w:rPr>
            </w:pPr>
            <w:r w:rsidRPr="00F42D45">
              <w:rPr>
                <w:kern w:val="2"/>
                <w:sz w:val="28"/>
                <w:szCs w:val="28"/>
              </w:rPr>
              <w:t>таблетки</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A09</w:t>
            </w:r>
          </w:p>
        </w:tc>
        <w:tc>
          <w:tcPr>
            <w:tcW w:w="2913" w:type="dxa"/>
          </w:tcPr>
          <w:p w:rsidR="001077D1" w:rsidRPr="00F42D45" w:rsidRDefault="001077D1" w:rsidP="00083D13">
            <w:pPr>
              <w:rPr>
                <w:kern w:val="2"/>
                <w:sz w:val="28"/>
                <w:szCs w:val="28"/>
              </w:rPr>
            </w:pPr>
            <w:r w:rsidRPr="00F42D45">
              <w:rPr>
                <w:kern w:val="2"/>
                <w:sz w:val="28"/>
                <w:szCs w:val="28"/>
              </w:rPr>
              <w:t xml:space="preserve">препараты, способствующие </w:t>
            </w:r>
            <w:r w:rsidRPr="00F42D45">
              <w:rPr>
                <w:kern w:val="2"/>
                <w:sz w:val="28"/>
                <w:szCs w:val="28"/>
              </w:rPr>
              <w:lastRenderedPageBreak/>
              <w:t>пищеварению, включая ферментные препараты</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lastRenderedPageBreak/>
              <w:t>A09A</w:t>
            </w:r>
          </w:p>
        </w:tc>
        <w:tc>
          <w:tcPr>
            <w:tcW w:w="2913" w:type="dxa"/>
          </w:tcPr>
          <w:p w:rsidR="001077D1" w:rsidRPr="00F42D45" w:rsidRDefault="001077D1" w:rsidP="00083D13">
            <w:pPr>
              <w:rPr>
                <w:kern w:val="2"/>
                <w:sz w:val="28"/>
                <w:szCs w:val="28"/>
              </w:rPr>
            </w:pPr>
            <w:r w:rsidRPr="00F42D45">
              <w:rPr>
                <w:kern w:val="2"/>
                <w:sz w:val="28"/>
                <w:szCs w:val="28"/>
              </w:rPr>
              <w:t>препараты, способствующие пищеварению, включая ферментные препараты</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A09AA</w:t>
            </w:r>
          </w:p>
        </w:tc>
        <w:tc>
          <w:tcPr>
            <w:tcW w:w="2913" w:type="dxa"/>
          </w:tcPr>
          <w:p w:rsidR="001077D1" w:rsidRPr="00F42D45" w:rsidRDefault="001077D1" w:rsidP="00083D13">
            <w:pPr>
              <w:rPr>
                <w:kern w:val="2"/>
                <w:sz w:val="28"/>
                <w:szCs w:val="28"/>
              </w:rPr>
            </w:pPr>
            <w:r w:rsidRPr="00F42D45">
              <w:rPr>
                <w:kern w:val="2"/>
                <w:sz w:val="28"/>
                <w:szCs w:val="28"/>
              </w:rPr>
              <w:t>ферментные препараты</w:t>
            </w:r>
          </w:p>
        </w:tc>
        <w:tc>
          <w:tcPr>
            <w:tcW w:w="2410" w:type="dxa"/>
          </w:tcPr>
          <w:p w:rsidR="001077D1" w:rsidRPr="00F42D45" w:rsidRDefault="001077D1" w:rsidP="00083D13">
            <w:pPr>
              <w:jc w:val="center"/>
              <w:rPr>
                <w:kern w:val="2"/>
                <w:sz w:val="28"/>
                <w:szCs w:val="28"/>
              </w:rPr>
            </w:pPr>
            <w:r w:rsidRPr="00F42D45">
              <w:rPr>
                <w:kern w:val="2"/>
                <w:sz w:val="28"/>
                <w:szCs w:val="28"/>
              </w:rPr>
              <w:t>панкреатин</w:t>
            </w:r>
          </w:p>
        </w:tc>
        <w:tc>
          <w:tcPr>
            <w:tcW w:w="3406" w:type="dxa"/>
          </w:tcPr>
          <w:p w:rsidR="001077D1" w:rsidRPr="00F42D45" w:rsidRDefault="001077D1" w:rsidP="00083D13">
            <w:pPr>
              <w:rPr>
                <w:kern w:val="2"/>
                <w:sz w:val="28"/>
                <w:szCs w:val="28"/>
              </w:rPr>
            </w:pPr>
            <w:r w:rsidRPr="00F42D45">
              <w:rPr>
                <w:kern w:val="2"/>
                <w:sz w:val="28"/>
                <w:szCs w:val="28"/>
              </w:rPr>
              <w:t>капсулы;</w:t>
            </w:r>
          </w:p>
          <w:p w:rsidR="001077D1" w:rsidRPr="00F42D45" w:rsidRDefault="001077D1" w:rsidP="00083D13">
            <w:pPr>
              <w:rPr>
                <w:kern w:val="2"/>
                <w:sz w:val="28"/>
                <w:szCs w:val="28"/>
              </w:rPr>
            </w:pPr>
            <w:r w:rsidRPr="00F42D45">
              <w:rPr>
                <w:kern w:val="2"/>
                <w:sz w:val="28"/>
                <w:szCs w:val="28"/>
              </w:rPr>
              <w:t>капсулы кишечнорастворимые;</w:t>
            </w:r>
          </w:p>
          <w:p w:rsidR="001077D1" w:rsidRPr="00F42D45" w:rsidRDefault="001077D1" w:rsidP="00083D13">
            <w:pPr>
              <w:rPr>
                <w:kern w:val="2"/>
                <w:sz w:val="28"/>
                <w:szCs w:val="28"/>
              </w:rPr>
            </w:pPr>
            <w:r w:rsidRPr="00F42D45">
              <w:rPr>
                <w:kern w:val="2"/>
                <w:sz w:val="28"/>
                <w:szCs w:val="28"/>
              </w:rPr>
              <w:t>таблетки, покрытые кишечнорастворимой оболочкой;</w:t>
            </w:r>
          </w:p>
          <w:p w:rsidR="001077D1" w:rsidRPr="00F42D45" w:rsidRDefault="001077D1" w:rsidP="00083D13">
            <w:pPr>
              <w:rPr>
                <w:kern w:val="2"/>
                <w:sz w:val="28"/>
                <w:szCs w:val="28"/>
              </w:rPr>
            </w:pPr>
            <w:r w:rsidRPr="00F42D45">
              <w:rPr>
                <w:kern w:val="2"/>
                <w:sz w:val="28"/>
                <w:szCs w:val="28"/>
              </w:rPr>
              <w:t>таблетки, покрытые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A10</w:t>
            </w:r>
          </w:p>
        </w:tc>
        <w:tc>
          <w:tcPr>
            <w:tcW w:w="2913" w:type="dxa"/>
          </w:tcPr>
          <w:p w:rsidR="001077D1" w:rsidRPr="00F42D45" w:rsidRDefault="001077D1" w:rsidP="00083D13">
            <w:pPr>
              <w:rPr>
                <w:kern w:val="2"/>
                <w:sz w:val="28"/>
                <w:szCs w:val="28"/>
              </w:rPr>
            </w:pPr>
            <w:r w:rsidRPr="00F42D45">
              <w:rPr>
                <w:kern w:val="2"/>
                <w:sz w:val="28"/>
                <w:szCs w:val="28"/>
              </w:rPr>
              <w:t>препараты для лечения сахарного диабета</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A10A</w:t>
            </w:r>
          </w:p>
        </w:tc>
        <w:tc>
          <w:tcPr>
            <w:tcW w:w="2913" w:type="dxa"/>
          </w:tcPr>
          <w:p w:rsidR="001077D1" w:rsidRPr="00F42D45" w:rsidRDefault="001077D1" w:rsidP="00083D13">
            <w:pPr>
              <w:rPr>
                <w:kern w:val="2"/>
                <w:sz w:val="28"/>
                <w:szCs w:val="28"/>
              </w:rPr>
            </w:pPr>
            <w:r w:rsidRPr="00F42D45">
              <w:rPr>
                <w:kern w:val="2"/>
                <w:sz w:val="28"/>
                <w:szCs w:val="28"/>
              </w:rPr>
              <w:t>инсулины и их аналоги</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t>A10AB</w:t>
            </w:r>
          </w:p>
        </w:tc>
        <w:tc>
          <w:tcPr>
            <w:tcW w:w="2913" w:type="dxa"/>
            <w:vMerge w:val="restart"/>
          </w:tcPr>
          <w:p w:rsidR="001077D1" w:rsidRPr="00F42D45" w:rsidRDefault="001077D1" w:rsidP="00083D13">
            <w:pPr>
              <w:rPr>
                <w:kern w:val="2"/>
                <w:sz w:val="28"/>
                <w:szCs w:val="28"/>
              </w:rPr>
            </w:pPr>
            <w:r w:rsidRPr="00F42D45">
              <w:rPr>
                <w:kern w:val="2"/>
                <w:sz w:val="28"/>
                <w:szCs w:val="28"/>
              </w:rPr>
              <w:t>инсулины короткого действия и их аналоги для инъекционного введения</w:t>
            </w:r>
          </w:p>
        </w:tc>
        <w:tc>
          <w:tcPr>
            <w:tcW w:w="2410" w:type="dxa"/>
          </w:tcPr>
          <w:p w:rsidR="001077D1" w:rsidRPr="00F42D45" w:rsidRDefault="001077D1" w:rsidP="00083D13">
            <w:pPr>
              <w:jc w:val="center"/>
              <w:rPr>
                <w:kern w:val="2"/>
                <w:sz w:val="28"/>
                <w:szCs w:val="28"/>
              </w:rPr>
            </w:pPr>
            <w:r w:rsidRPr="00F42D45">
              <w:rPr>
                <w:kern w:val="2"/>
                <w:sz w:val="28"/>
                <w:szCs w:val="28"/>
              </w:rPr>
              <w:t xml:space="preserve">инсулин </w:t>
            </w:r>
            <w:proofErr w:type="spellStart"/>
            <w:r w:rsidRPr="00F42D45">
              <w:rPr>
                <w:kern w:val="2"/>
                <w:sz w:val="28"/>
                <w:szCs w:val="28"/>
              </w:rPr>
              <w:t>аспарт</w:t>
            </w:r>
            <w:proofErr w:type="spellEnd"/>
          </w:p>
        </w:tc>
        <w:tc>
          <w:tcPr>
            <w:tcW w:w="3406" w:type="dxa"/>
          </w:tcPr>
          <w:p w:rsidR="001077D1" w:rsidRPr="00F42D45" w:rsidRDefault="001077D1" w:rsidP="00083D13">
            <w:pPr>
              <w:rPr>
                <w:kern w:val="2"/>
                <w:sz w:val="28"/>
                <w:szCs w:val="28"/>
              </w:rPr>
            </w:pPr>
            <w:r w:rsidRPr="00F42D45">
              <w:rPr>
                <w:kern w:val="2"/>
                <w:sz w:val="28"/>
                <w:szCs w:val="28"/>
              </w:rPr>
              <w:t>раствор для подкожного и внутривенного введения</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r w:rsidRPr="00F42D45">
              <w:rPr>
                <w:kern w:val="2"/>
                <w:sz w:val="28"/>
                <w:szCs w:val="28"/>
              </w:rPr>
              <w:t xml:space="preserve">инсулин </w:t>
            </w:r>
            <w:proofErr w:type="spellStart"/>
            <w:r w:rsidRPr="00F42D45">
              <w:rPr>
                <w:kern w:val="2"/>
                <w:sz w:val="28"/>
                <w:szCs w:val="28"/>
              </w:rPr>
              <w:t>глулизин</w:t>
            </w:r>
            <w:proofErr w:type="spellEnd"/>
          </w:p>
        </w:tc>
        <w:tc>
          <w:tcPr>
            <w:tcW w:w="3406" w:type="dxa"/>
          </w:tcPr>
          <w:p w:rsidR="001077D1" w:rsidRPr="00F42D45" w:rsidRDefault="001077D1" w:rsidP="00083D13">
            <w:pPr>
              <w:rPr>
                <w:kern w:val="2"/>
                <w:sz w:val="28"/>
                <w:szCs w:val="28"/>
              </w:rPr>
            </w:pPr>
            <w:r w:rsidRPr="00F42D45">
              <w:rPr>
                <w:kern w:val="2"/>
                <w:sz w:val="28"/>
                <w:szCs w:val="28"/>
              </w:rPr>
              <w:t>раствор для подкожного введения</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r w:rsidRPr="00F42D45">
              <w:rPr>
                <w:kern w:val="2"/>
                <w:sz w:val="28"/>
                <w:szCs w:val="28"/>
              </w:rPr>
              <w:t xml:space="preserve">инсулин </w:t>
            </w:r>
            <w:proofErr w:type="spellStart"/>
            <w:r w:rsidRPr="00F42D45">
              <w:rPr>
                <w:kern w:val="2"/>
                <w:sz w:val="28"/>
                <w:szCs w:val="28"/>
              </w:rPr>
              <w:t>лизпро</w:t>
            </w:r>
            <w:proofErr w:type="spellEnd"/>
          </w:p>
        </w:tc>
        <w:tc>
          <w:tcPr>
            <w:tcW w:w="3406" w:type="dxa"/>
          </w:tcPr>
          <w:p w:rsidR="001077D1" w:rsidRPr="00F42D45" w:rsidRDefault="001077D1" w:rsidP="00083D13">
            <w:pPr>
              <w:rPr>
                <w:kern w:val="2"/>
                <w:sz w:val="28"/>
                <w:szCs w:val="28"/>
              </w:rPr>
            </w:pPr>
            <w:r w:rsidRPr="00F42D45">
              <w:rPr>
                <w:kern w:val="2"/>
                <w:sz w:val="28"/>
                <w:szCs w:val="28"/>
              </w:rPr>
              <w:t>раствор для внутривенного и подкожного введения</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r w:rsidRPr="00F42D45">
              <w:rPr>
                <w:kern w:val="2"/>
                <w:sz w:val="28"/>
                <w:szCs w:val="28"/>
              </w:rPr>
              <w:t>инсулин растворимый (человеческий генно-инженерный)</w:t>
            </w:r>
          </w:p>
        </w:tc>
        <w:tc>
          <w:tcPr>
            <w:tcW w:w="3406" w:type="dxa"/>
          </w:tcPr>
          <w:p w:rsidR="001077D1" w:rsidRPr="00F42D45" w:rsidRDefault="001077D1" w:rsidP="00083D13">
            <w:pPr>
              <w:rPr>
                <w:kern w:val="2"/>
                <w:sz w:val="28"/>
                <w:szCs w:val="28"/>
              </w:rPr>
            </w:pPr>
            <w:r w:rsidRPr="00F42D45">
              <w:rPr>
                <w:kern w:val="2"/>
                <w:sz w:val="28"/>
                <w:szCs w:val="28"/>
              </w:rPr>
              <w:t>раствор для инъекций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A10AC</w:t>
            </w:r>
          </w:p>
        </w:tc>
        <w:tc>
          <w:tcPr>
            <w:tcW w:w="2913" w:type="dxa"/>
          </w:tcPr>
          <w:p w:rsidR="001077D1" w:rsidRPr="00F42D45" w:rsidRDefault="001077D1" w:rsidP="00083D13">
            <w:pPr>
              <w:rPr>
                <w:kern w:val="2"/>
                <w:sz w:val="28"/>
                <w:szCs w:val="28"/>
              </w:rPr>
            </w:pPr>
            <w:r w:rsidRPr="00F42D45">
              <w:rPr>
                <w:kern w:val="2"/>
                <w:sz w:val="28"/>
                <w:szCs w:val="28"/>
              </w:rPr>
              <w:t>инсулины средней продолжительности действия и их аналоги для инъекционного введения</w:t>
            </w:r>
          </w:p>
        </w:tc>
        <w:tc>
          <w:tcPr>
            <w:tcW w:w="2410" w:type="dxa"/>
          </w:tcPr>
          <w:p w:rsidR="001077D1" w:rsidRPr="00F42D45" w:rsidRDefault="001077D1" w:rsidP="00083D13">
            <w:pPr>
              <w:jc w:val="center"/>
              <w:rPr>
                <w:kern w:val="2"/>
                <w:sz w:val="28"/>
                <w:szCs w:val="28"/>
              </w:rPr>
            </w:pPr>
            <w:r w:rsidRPr="00F42D45">
              <w:rPr>
                <w:kern w:val="2"/>
                <w:sz w:val="28"/>
                <w:szCs w:val="28"/>
              </w:rPr>
              <w:t>инсулин-</w:t>
            </w:r>
            <w:proofErr w:type="spellStart"/>
            <w:r w:rsidRPr="00F42D45">
              <w:rPr>
                <w:kern w:val="2"/>
                <w:sz w:val="28"/>
                <w:szCs w:val="28"/>
              </w:rPr>
              <w:t>изофан</w:t>
            </w:r>
            <w:proofErr w:type="spellEnd"/>
            <w:r w:rsidRPr="00F42D45">
              <w:rPr>
                <w:kern w:val="2"/>
                <w:sz w:val="28"/>
                <w:szCs w:val="28"/>
              </w:rPr>
              <w:t xml:space="preserve"> (человеческий генно-инженерный)</w:t>
            </w:r>
          </w:p>
        </w:tc>
        <w:tc>
          <w:tcPr>
            <w:tcW w:w="3406" w:type="dxa"/>
          </w:tcPr>
          <w:p w:rsidR="001077D1" w:rsidRPr="00F42D45" w:rsidRDefault="001077D1" w:rsidP="00083D13">
            <w:pPr>
              <w:rPr>
                <w:kern w:val="2"/>
                <w:sz w:val="28"/>
                <w:szCs w:val="28"/>
              </w:rPr>
            </w:pPr>
            <w:r w:rsidRPr="00F42D45">
              <w:rPr>
                <w:kern w:val="2"/>
                <w:sz w:val="28"/>
                <w:szCs w:val="28"/>
              </w:rPr>
              <w:t>суспензия для подкожного введения</w:t>
            </w: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t>A10AD</w:t>
            </w:r>
          </w:p>
        </w:tc>
        <w:tc>
          <w:tcPr>
            <w:tcW w:w="2913" w:type="dxa"/>
            <w:vMerge w:val="restart"/>
          </w:tcPr>
          <w:p w:rsidR="001077D1" w:rsidRPr="00F42D45" w:rsidRDefault="001077D1" w:rsidP="00083D13">
            <w:pPr>
              <w:rPr>
                <w:kern w:val="2"/>
                <w:sz w:val="28"/>
                <w:szCs w:val="28"/>
              </w:rPr>
            </w:pPr>
            <w:r w:rsidRPr="00F42D45">
              <w:rPr>
                <w:kern w:val="2"/>
                <w:sz w:val="28"/>
                <w:szCs w:val="28"/>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410" w:type="dxa"/>
          </w:tcPr>
          <w:p w:rsidR="001077D1" w:rsidRPr="00F42D45" w:rsidRDefault="001077D1" w:rsidP="00083D13">
            <w:pPr>
              <w:jc w:val="center"/>
              <w:rPr>
                <w:kern w:val="2"/>
                <w:sz w:val="28"/>
                <w:szCs w:val="28"/>
              </w:rPr>
            </w:pPr>
            <w:r w:rsidRPr="00F42D45">
              <w:rPr>
                <w:kern w:val="2"/>
                <w:sz w:val="28"/>
                <w:szCs w:val="28"/>
              </w:rPr>
              <w:t xml:space="preserve">инсулин </w:t>
            </w:r>
            <w:proofErr w:type="spellStart"/>
            <w:r w:rsidRPr="00F42D45">
              <w:rPr>
                <w:kern w:val="2"/>
                <w:sz w:val="28"/>
                <w:szCs w:val="28"/>
              </w:rPr>
              <w:t>аспарт</w:t>
            </w:r>
            <w:proofErr w:type="spellEnd"/>
            <w:r w:rsidRPr="00F42D45">
              <w:rPr>
                <w:kern w:val="2"/>
                <w:sz w:val="28"/>
                <w:szCs w:val="28"/>
              </w:rPr>
              <w:t xml:space="preserve"> двухфазный</w:t>
            </w:r>
          </w:p>
        </w:tc>
        <w:tc>
          <w:tcPr>
            <w:tcW w:w="3406" w:type="dxa"/>
          </w:tcPr>
          <w:p w:rsidR="001077D1" w:rsidRPr="00F42D45" w:rsidRDefault="001077D1" w:rsidP="00083D13">
            <w:pPr>
              <w:rPr>
                <w:kern w:val="2"/>
                <w:sz w:val="28"/>
                <w:szCs w:val="28"/>
              </w:rPr>
            </w:pPr>
            <w:r w:rsidRPr="00F42D45">
              <w:rPr>
                <w:kern w:val="2"/>
                <w:sz w:val="28"/>
                <w:szCs w:val="28"/>
              </w:rPr>
              <w:t>суспензия для подкожного введения</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r w:rsidRPr="00F42D45">
              <w:rPr>
                <w:kern w:val="2"/>
                <w:sz w:val="28"/>
                <w:szCs w:val="28"/>
              </w:rPr>
              <w:t>инсулин двухфазный (человеческий генно-инженерный)</w:t>
            </w:r>
          </w:p>
        </w:tc>
        <w:tc>
          <w:tcPr>
            <w:tcW w:w="3406" w:type="dxa"/>
          </w:tcPr>
          <w:p w:rsidR="001077D1" w:rsidRPr="00F42D45" w:rsidRDefault="001077D1" w:rsidP="00083D13">
            <w:pPr>
              <w:rPr>
                <w:kern w:val="2"/>
                <w:sz w:val="28"/>
                <w:szCs w:val="28"/>
              </w:rPr>
            </w:pPr>
            <w:r w:rsidRPr="00F42D45">
              <w:rPr>
                <w:kern w:val="2"/>
                <w:sz w:val="28"/>
                <w:szCs w:val="28"/>
              </w:rPr>
              <w:t>суспензия для подкожного введения</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r w:rsidRPr="00F42D45">
              <w:rPr>
                <w:kern w:val="2"/>
                <w:sz w:val="28"/>
                <w:szCs w:val="28"/>
              </w:rPr>
              <w:t xml:space="preserve">инсулин </w:t>
            </w:r>
            <w:proofErr w:type="spellStart"/>
            <w:r w:rsidRPr="00F42D45">
              <w:rPr>
                <w:kern w:val="2"/>
                <w:sz w:val="28"/>
                <w:szCs w:val="28"/>
              </w:rPr>
              <w:t>лизпро</w:t>
            </w:r>
            <w:proofErr w:type="spellEnd"/>
            <w:r w:rsidRPr="00F42D45">
              <w:rPr>
                <w:kern w:val="2"/>
                <w:sz w:val="28"/>
                <w:szCs w:val="28"/>
              </w:rPr>
              <w:t xml:space="preserve"> двухфазный</w:t>
            </w:r>
          </w:p>
        </w:tc>
        <w:tc>
          <w:tcPr>
            <w:tcW w:w="3406" w:type="dxa"/>
          </w:tcPr>
          <w:p w:rsidR="001077D1" w:rsidRPr="00F42D45" w:rsidRDefault="001077D1" w:rsidP="00083D13">
            <w:pPr>
              <w:rPr>
                <w:kern w:val="2"/>
                <w:sz w:val="28"/>
                <w:szCs w:val="28"/>
              </w:rPr>
            </w:pPr>
            <w:r w:rsidRPr="00F42D45">
              <w:rPr>
                <w:kern w:val="2"/>
                <w:sz w:val="28"/>
                <w:szCs w:val="28"/>
              </w:rPr>
              <w:t>суспензия для подкожного введения</w:t>
            </w: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lastRenderedPageBreak/>
              <w:t>A10AE</w:t>
            </w:r>
          </w:p>
        </w:tc>
        <w:tc>
          <w:tcPr>
            <w:tcW w:w="2913" w:type="dxa"/>
            <w:vMerge w:val="restart"/>
          </w:tcPr>
          <w:p w:rsidR="001077D1" w:rsidRPr="00F42D45" w:rsidRDefault="001077D1" w:rsidP="00083D13">
            <w:pPr>
              <w:rPr>
                <w:kern w:val="2"/>
                <w:sz w:val="28"/>
                <w:szCs w:val="28"/>
              </w:rPr>
            </w:pPr>
            <w:r w:rsidRPr="00F42D45">
              <w:rPr>
                <w:kern w:val="2"/>
                <w:sz w:val="28"/>
                <w:szCs w:val="28"/>
              </w:rPr>
              <w:t>инсулины длительного действия и их аналоги для инъекционного введения</w:t>
            </w:r>
          </w:p>
        </w:tc>
        <w:tc>
          <w:tcPr>
            <w:tcW w:w="2410" w:type="dxa"/>
          </w:tcPr>
          <w:p w:rsidR="001077D1" w:rsidRPr="00F42D45" w:rsidRDefault="001077D1" w:rsidP="00083D13">
            <w:pPr>
              <w:jc w:val="center"/>
              <w:rPr>
                <w:kern w:val="2"/>
                <w:sz w:val="28"/>
                <w:szCs w:val="28"/>
              </w:rPr>
            </w:pPr>
            <w:r w:rsidRPr="00F42D45">
              <w:rPr>
                <w:kern w:val="2"/>
                <w:sz w:val="28"/>
                <w:szCs w:val="28"/>
              </w:rPr>
              <w:t xml:space="preserve">инсулин </w:t>
            </w:r>
            <w:proofErr w:type="spellStart"/>
            <w:r w:rsidRPr="00F42D45">
              <w:rPr>
                <w:kern w:val="2"/>
                <w:sz w:val="28"/>
                <w:szCs w:val="28"/>
              </w:rPr>
              <w:t>гларгин</w:t>
            </w:r>
            <w:proofErr w:type="spellEnd"/>
          </w:p>
        </w:tc>
        <w:tc>
          <w:tcPr>
            <w:tcW w:w="3406" w:type="dxa"/>
          </w:tcPr>
          <w:p w:rsidR="001077D1" w:rsidRPr="00F42D45" w:rsidRDefault="001077D1" w:rsidP="00083D13">
            <w:pPr>
              <w:rPr>
                <w:kern w:val="2"/>
                <w:sz w:val="28"/>
                <w:szCs w:val="28"/>
              </w:rPr>
            </w:pPr>
            <w:r w:rsidRPr="00F42D45">
              <w:rPr>
                <w:kern w:val="2"/>
                <w:sz w:val="28"/>
                <w:szCs w:val="28"/>
              </w:rPr>
              <w:t>раствор для подкожного введения</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r w:rsidRPr="00F42D45">
              <w:rPr>
                <w:kern w:val="2"/>
                <w:sz w:val="28"/>
                <w:szCs w:val="28"/>
              </w:rPr>
              <w:t xml:space="preserve">инсулин </w:t>
            </w:r>
            <w:proofErr w:type="spellStart"/>
            <w:r w:rsidRPr="00F42D45">
              <w:rPr>
                <w:kern w:val="2"/>
                <w:sz w:val="28"/>
                <w:szCs w:val="28"/>
              </w:rPr>
              <w:t>деглудек</w:t>
            </w:r>
            <w:proofErr w:type="spellEnd"/>
          </w:p>
        </w:tc>
        <w:tc>
          <w:tcPr>
            <w:tcW w:w="3406" w:type="dxa"/>
          </w:tcPr>
          <w:p w:rsidR="001077D1" w:rsidRPr="00F42D45" w:rsidRDefault="001077D1" w:rsidP="00083D13">
            <w:pPr>
              <w:rPr>
                <w:kern w:val="2"/>
                <w:sz w:val="28"/>
                <w:szCs w:val="28"/>
              </w:rPr>
            </w:pPr>
            <w:r w:rsidRPr="00F42D45">
              <w:rPr>
                <w:kern w:val="2"/>
                <w:sz w:val="28"/>
                <w:szCs w:val="28"/>
              </w:rPr>
              <w:t>раствор для подкожного введения</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r w:rsidRPr="00F42D45">
              <w:rPr>
                <w:kern w:val="2"/>
                <w:sz w:val="28"/>
                <w:szCs w:val="28"/>
              </w:rPr>
              <w:t xml:space="preserve">инсулин </w:t>
            </w:r>
            <w:proofErr w:type="spellStart"/>
            <w:r w:rsidRPr="00F42D45">
              <w:rPr>
                <w:kern w:val="2"/>
                <w:sz w:val="28"/>
                <w:szCs w:val="28"/>
              </w:rPr>
              <w:t>детемир</w:t>
            </w:r>
            <w:proofErr w:type="spellEnd"/>
          </w:p>
        </w:tc>
        <w:tc>
          <w:tcPr>
            <w:tcW w:w="3406" w:type="dxa"/>
          </w:tcPr>
          <w:p w:rsidR="001077D1" w:rsidRPr="00F42D45" w:rsidRDefault="001077D1" w:rsidP="00083D13">
            <w:pPr>
              <w:rPr>
                <w:kern w:val="2"/>
                <w:sz w:val="28"/>
                <w:szCs w:val="28"/>
              </w:rPr>
            </w:pPr>
            <w:r w:rsidRPr="00F42D45">
              <w:rPr>
                <w:kern w:val="2"/>
                <w:sz w:val="28"/>
                <w:szCs w:val="28"/>
              </w:rPr>
              <w:t>раствор для подкожного введения</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A10B</w:t>
            </w:r>
          </w:p>
        </w:tc>
        <w:tc>
          <w:tcPr>
            <w:tcW w:w="2913" w:type="dxa"/>
          </w:tcPr>
          <w:p w:rsidR="001077D1" w:rsidRPr="00F42D45" w:rsidRDefault="001077D1" w:rsidP="00083D13">
            <w:pPr>
              <w:rPr>
                <w:kern w:val="2"/>
                <w:sz w:val="28"/>
                <w:szCs w:val="28"/>
              </w:rPr>
            </w:pPr>
            <w:r w:rsidRPr="00F42D45">
              <w:rPr>
                <w:kern w:val="2"/>
                <w:sz w:val="28"/>
                <w:szCs w:val="28"/>
              </w:rPr>
              <w:t>гипогликемические препараты, кроме инсулинов</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A10BA</w:t>
            </w:r>
          </w:p>
        </w:tc>
        <w:tc>
          <w:tcPr>
            <w:tcW w:w="2913" w:type="dxa"/>
          </w:tcPr>
          <w:p w:rsidR="001077D1" w:rsidRPr="00F42D45" w:rsidRDefault="001077D1" w:rsidP="00083D13">
            <w:pPr>
              <w:rPr>
                <w:kern w:val="2"/>
                <w:sz w:val="28"/>
                <w:szCs w:val="28"/>
              </w:rPr>
            </w:pPr>
            <w:proofErr w:type="spellStart"/>
            <w:r w:rsidRPr="00F42D45">
              <w:rPr>
                <w:kern w:val="2"/>
                <w:sz w:val="28"/>
                <w:szCs w:val="28"/>
              </w:rPr>
              <w:t>бигуаниды</w:t>
            </w:r>
            <w:proofErr w:type="spellEnd"/>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метформин</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p w:rsidR="001077D1" w:rsidRPr="00F42D45" w:rsidRDefault="001077D1" w:rsidP="00083D13">
            <w:pPr>
              <w:rPr>
                <w:kern w:val="2"/>
                <w:sz w:val="28"/>
                <w:szCs w:val="28"/>
              </w:rPr>
            </w:pPr>
            <w:r w:rsidRPr="00F42D45">
              <w:rPr>
                <w:kern w:val="2"/>
                <w:sz w:val="28"/>
                <w:szCs w:val="28"/>
              </w:rPr>
              <w:t>таблетки, покрытые кишечнорастворимой оболочкой;</w:t>
            </w:r>
          </w:p>
          <w:p w:rsidR="001077D1" w:rsidRPr="00F42D45" w:rsidRDefault="001077D1" w:rsidP="00083D13">
            <w:pPr>
              <w:rPr>
                <w:kern w:val="2"/>
                <w:sz w:val="28"/>
                <w:szCs w:val="28"/>
              </w:rPr>
            </w:pPr>
            <w:r w:rsidRPr="00F42D45">
              <w:rPr>
                <w:kern w:val="2"/>
                <w:sz w:val="28"/>
                <w:szCs w:val="28"/>
              </w:rPr>
              <w:t>таблетки, покрытые оболочкой;</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p w:rsidR="001077D1" w:rsidRPr="00F42D45" w:rsidRDefault="001077D1" w:rsidP="00083D13">
            <w:pPr>
              <w:rPr>
                <w:kern w:val="2"/>
                <w:sz w:val="28"/>
                <w:szCs w:val="28"/>
              </w:rPr>
            </w:pPr>
            <w:r w:rsidRPr="00F42D45">
              <w:rPr>
                <w:kern w:val="2"/>
                <w:sz w:val="28"/>
                <w:szCs w:val="28"/>
              </w:rPr>
              <w:t>таблетки пролонгированного действия;</w:t>
            </w:r>
          </w:p>
          <w:p w:rsidR="001077D1" w:rsidRPr="00F42D45" w:rsidRDefault="001077D1" w:rsidP="00083D13">
            <w:pPr>
              <w:rPr>
                <w:kern w:val="2"/>
                <w:sz w:val="28"/>
                <w:szCs w:val="28"/>
              </w:rPr>
            </w:pPr>
            <w:r w:rsidRPr="00F42D45">
              <w:rPr>
                <w:kern w:val="2"/>
                <w:sz w:val="28"/>
                <w:szCs w:val="28"/>
              </w:rPr>
              <w:t>таблетки пролонгированного действия, покрытые оболочкой;</w:t>
            </w:r>
          </w:p>
          <w:p w:rsidR="001077D1" w:rsidRPr="00F42D45" w:rsidRDefault="001077D1" w:rsidP="00083D13">
            <w:pPr>
              <w:rPr>
                <w:kern w:val="2"/>
                <w:sz w:val="28"/>
                <w:szCs w:val="28"/>
              </w:rPr>
            </w:pPr>
            <w:r w:rsidRPr="00F42D45">
              <w:rPr>
                <w:kern w:val="2"/>
                <w:sz w:val="28"/>
                <w:szCs w:val="28"/>
              </w:rPr>
              <w:t>таблетки пролонгированного действия, покрытые пленочной оболочкой</w:t>
            </w: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t>A10BB</w:t>
            </w:r>
          </w:p>
        </w:tc>
        <w:tc>
          <w:tcPr>
            <w:tcW w:w="2913" w:type="dxa"/>
            <w:vMerge w:val="restart"/>
          </w:tcPr>
          <w:p w:rsidR="001077D1" w:rsidRPr="00F42D45" w:rsidRDefault="001077D1" w:rsidP="00083D13">
            <w:pPr>
              <w:rPr>
                <w:kern w:val="2"/>
                <w:sz w:val="28"/>
                <w:szCs w:val="28"/>
              </w:rPr>
            </w:pPr>
            <w:r w:rsidRPr="00F42D45">
              <w:rPr>
                <w:kern w:val="2"/>
                <w:sz w:val="28"/>
                <w:szCs w:val="28"/>
              </w:rPr>
              <w:t xml:space="preserve">производные </w:t>
            </w:r>
            <w:proofErr w:type="spellStart"/>
            <w:r w:rsidRPr="00F42D45">
              <w:rPr>
                <w:kern w:val="2"/>
                <w:sz w:val="28"/>
                <w:szCs w:val="28"/>
              </w:rPr>
              <w:t>сульфонилмочевины</w:t>
            </w:r>
            <w:proofErr w:type="spellEnd"/>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глибенкламид</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гликлазид</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p w:rsidR="001077D1" w:rsidRPr="00F42D45" w:rsidRDefault="001077D1" w:rsidP="00083D13">
            <w:pPr>
              <w:rPr>
                <w:kern w:val="2"/>
                <w:sz w:val="28"/>
                <w:szCs w:val="28"/>
              </w:rPr>
            </w:pPr>
            <w:r w:rsidRPr="00F42D45">
              <w:rPr>
                <w:kern w:val="2"/>
                <w:sz w:val="28"/>
                <w:szCs w:val="28"/>
              </w:rPr>
              <w:t>таблетки пролонгированного действия;</w:t>
            </w:r>
          </w:p>
          <w:p w:rsidR="001077D1" w:rsidRPr="00F42D45" w:rsidRDefault="001077D1" w:rsidP="00083D13">
            <w:pPr>
              <w:rPr>
                <w:kern w:val="2"/>
                <w:sz w:val="28"/>
                <w:szCs w:val="28"/>
              </w:rPr>
            </w:pPr>
            <w:r w:rsidRPr="00F42D45">
              <w:rPr>
                <w:kern w:val="2"/>
                <w:sz w:val="28"/>
                <w:szCs w:val="28"/>
              </w:rPr>
              <w:t>таблетки с модифицированным высвобождением</w:t>
            </w: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t>A10BH</w:t>
            </w:r>
          </w:p>
        </w:tc>
        <w:tc>
          <w:tcPr>
            <w:tcW w:w="2913" w:type="dxa"/>
            <w:vMerge w:val="restart"/>
          </w:tcPr>
          <w:p w:rsidR="001077D1" w:rsidRPr="00F42D45" w:rsidRDefault="001077D1" w:rsidP="00083D13">
            <w:pPr>
              <w:rPr>
                <w:kern w:val="2"/>
                <w:sz w:val="28"/>
                <w:szCs w:val="28"/>
              </w:rPr>
            </w:pPr>
            <w:r w:rsidRPr="00F42D45">
              <w:rPr>
                <w:kern w:val="2"/>
                <w:sz w:val="28"/>
                <w:szCs w:val="28"/>
              </w:rPr>
              <w:t>ингибиторы дипептидилпептидазы-4 (ДПП-4)</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вилдаглиптин</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саксаглиптин</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ситаглиптин</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A10BX</w:t>
            </w:r>
          </w:p>
        </w:tc>
        <w:tc>
          <w:tcPr>
            <w:tcW w:w="2913" w:type="dxa"/>
          </w:tcPr>
          <w:p w:rsidR="001077D1" w:rsidRPr="00F42D45" w:rsidRDefault="001077D1" w:rsidP="00083D13">
            <w:pPr>
              <w:rPr>
                <w:kern w:val="2"/>
                <w:sz w:val="28"/>
                <w:szCs w:val="28"/>
              </w:rPr>
            </w:pPr>
            <w:r w:rsidRPr="00F42D45">
              <w:rPr>
                <w:kern w:val="2"/>
                <w:sz w:val="28"/>
                <w:szCs w:val="28"/>
              </w:rPr>
              <w:t>другие гипогликемические препараты, кроме инсулинов</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репаглинид</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lastRenderedPageBreak/>
              <w:t>A11</w:t>
            </w:r>
          </w:p>
        </w:tc>
        <w:tc>
          <w:tcPr>
            <w:tcW w:w="2913" w:type="dxa"/>
          </w:tcPr>
          <w:p w:rsidR="001077D1" w:rsidRPr="00F42D45" w:rsidRDefault="001077D1" w:rsidP="00083D13">
            <w:pPr>
              <w:rPr>
                <w:kern w:val="2"/>
                <w:sz w:val="28"/>
                <w:szCs w:val="28"/>
              </w:rPr>
            </w:pPr>
            <w:r w:rsidRPr="00F42D45">
              <w:rPr>
                <w:kern w:val="2"/>
                <w:sz w:val="28"/>
                <w:szCs w:val="28"/>
              </w:rPr>
              <w:t>витамины</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A11C</w:t>
            </w:r>
          </w:p>
        </w:tc>
        <w:tc>
          <w:tcPr>
            <w:tcW w:w="2913" w:type="dxa"/>
          </w:tcPr>
          <w:p w:rsidR="001077D1" w:rsidRPr="00F42D45" w:rsidRDefault="001077D1" w:rsidP="00083D13">
            <w:pPr>
              <w:rPr>
                <w:kern w:val="2"/>
                <w:sz w:val="28"/>
                <w:szCs w:val="28"/>
              </w:rPr>
            </w:pPr>
            <w:r w:rsidRPr="00F42D45">
              <w:rPr>
                <w:kern w:val="2"/>
                <w:sz w:val="28"/>
                <w:szCs w:val="28"/>
              </w:rPr>
              <w:t>витамины A и D, включая их комбинации</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A11CA</w:t>
            </w:r>
          </w:p>
        </w:tc>
        <w:tc>
          <w:tcPr>
            <w:tcW w:w="2913" w:type="dxa"/>
          </w:tcPr>
          <w:p w:rsidR="001077D1" w:rsidRPr="00F42D45" w:rsidRDefault="001077D1" w:rsidP="00083D13">
            <w:pPr>
              <w:rPr>
                <w:kern w:val="2"/>
                <w:sz w:val="28"/>
                <w:szCs w:val="28"/>
              </w:rPr>
            </w:pPr>
            <w:r w:rsidRPr="00F42D45">
              <w:rPr>
                <w:kern w:val="2"/>
                <w:sz w:val="28"/>
                <w:szCs w:val="28"/>
              </w:rPr>
              <w:t>витамин A</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ретинол</w:t>
            </w:r>
            <w:proofErr w:type="spellEnd"/>
          </w:p>
        </w:tc>
        <w:tc>
          <w:tcPr>
            <w:tcW w:w="3406" w:type="dxa"/>
          </w:tcPr>
          <w:p w:rsidR="001077D1" w:rsidRPr="00F42D45" w:rsidRDefault="001077D1" w:rsidP="00083D13">
            <w:pPr>
              <w:rPr>
                <w:kern w:val="2"/>
                <w:sz w:val="28"/>
                <w:szCs w:val="28"/>
              </w:rPr>
            </w:pPr>
            <w:r w:rsidRPr="00F42D45">
              <w:rPr>
                <w:kern w:val="2"/>
                <w:sz w:val="28"/>
                <w:szCs w:val="28"/>
              </w:rPr>
              <w:t>драже;</w:t>
            </w:r>
          </w:p>
          <w:p w:rsidR="001077D1" w:rsidRPr="00F42D45" w:rsidRDefault="001077D1" w:rsidP="00083D13">
            <w:pPr>
              <w:rPr>
                <w:kern w:val="2"/>
                <w:sz w:val="28"/>
                <w:szCs w:val="28"/>
              </w:rPr>
            </w:pPr>
            <w:r w:rsidRPr="00F42D45">
              <w:rPr>
                <w:kern w:val="2"/>
                <w:sz w:val="28"/>
                <w:szCs w:val="28"/>
              </w:rPr>
              <w:t>капли для приема внутрь и наружного применения;</w:t>
            </w:r>
          </w:p>
          <w:p w:rsidR="001077D1" w:rsidRPr="00F42D45" w:rsidRDefault="001077D1" w:rsidP="00083D13">
            <w:pPr>
              <w:rPr>
                <w:kern w:val="2"/>
                <w:sz w:val="28"/>
                <w:szCs w:val="28"/>
              </w:rPr>
            </w:pPr>
            <w:r w:rsidRPr="00F42D45">
              <w:rPr>
                <w:kern w:val="2"/>
                <w:sz w:val="28"/>
                <w:szCs w:val="28"/>
              </w:rPr>
              <w:t>капсулы;</w:t>
            </w:r>
          </w:p>
          <w:p w:rsidR="001077D1" w:rsidRPr="00F42D45" w:rsidRDefault="001077D1" w:rsidP="00083D13">
            <w:pPr>
              <w:rPr>
                <w:kern w:val="2"/>
                <w:sz w:val="28"/>
                <w:szCs w:val="28"/>
              </w:rPr>
            </w:pPr>
            <w:r w:rsidRPr="00F42D45">
              <w:rPr>
                <w:kern w:val="2"/>
                <w:sz w:val="28"/>
                <w:szCs w:val="28"/>
              </w:rPr>
              <w:t>мазь для наружного применения;</w:t>
            </w:r>
          </w:p>
          <w:p w:rsidR="001077D1" w:rsidRPr="00F42D45" w:rsidRDefault="001077D1" w:rsidP="00083D13">
            <w:pPr>
              <w:rPr>
                <w:kern w:val="2"/>
                <w:sz w:val="28"/>
                <w:szCs w:val="28"/>
              </w:rPr>
            </w:pPr>
            <w:r w:rsidRPr="00F42D45">
              <w:rPr>
                <w:kern w:val="2"/>
                <w:sz w:val="28"/>
                <w:szCs w:val="28"/>
              </w:rPr>
              <w:t>раствор для приема внутрь;</w:t>
            </w:r>
          </w:p>
          <w:p w:rsidR="001077D1" w:rsidRPr="00F42D45" w:rsidRDefault="001077D1" w:rsidP="00083D13">
            <w:pPr>
              <w:rPr>
                <w:kern w:val="2"/>
                <w:sz w:val="28"/>
                <w:szCs w:val="28"/>
              </w:rPr>
            </w:pPr>
            <w:r w:rsidRPr="00F42D45">
              <w:rPr>
                <w:kern w:val="2"/>
                <w:sz w:val="28"/>
                <w:szCs w:val="28"/>
              </w:rPr>
              <w:t>раствор для приема внутрь и наружного применения (масляный)</w:t>
            </w: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t>A11CC</w:t>
            </w:r>
          </w:p>
        </w:tc>
        <w:tc>
          <w:tcPr>
            <w:tcW w:w="2913" w:type="dxa"/>
            <w:vMerge w:val="restart"/>
          </w:tcPr>
          <w:p w:rsidR="001077D1" w:rsidRPr="00F42D45" w:rsidRDefault="001077D1" w:rsidP="00083D13">
            <w:pPr>
              <w:rPr>
                <w:kern w:val="2"/>
                <w:sz w:val="28"/>
                <w:szCs w:val="28"/>
              </w:rPr>
            </w:pPr>
            <w:r w:rsidRPr="00F42D45">
              <w:rPr>
                <w:kern w:val="2"/>
                <w:sz w:val="28"/>
                <w:szCs w:val="28"/>
              </w:rPr>
              <w:t>витамин D и его аналоги</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альфакальцидол</w:t>
            </w:r>
            <w:proofErr w:type="spellEnd"/>
          </w:p>
        </w:tc>
        <w:tc>
          <w:tcPr>
            <w:tcW w:w="3406" w:type="dxa"/>
          </w:tcPr>
          <w:p w:rsidR="001077D1" w:rsidRPr="00F42D45" w:rsidRDefault="001077D1" w:rsidP="00083D13">
            <w:pPr>
              <w:rPr>
                <w:kern w:val="2"/>
                <w:sz w:val="28"/>
                <w:szCs w:val="28"/>
              </w:rPr>
            </w:pPr>
            <w:r w:rsidRPr="00F42D45">
              <w:rPr>
                <w:kern w:val="2"/>
                <w:sz w:val="28"/>
                <w:szCs w:val="28"/>
              </w:rPr>
              <w:t>капли для приема внутрь;</w:t>
            </w:r>
          </w:p>
          <w:p w:rsidR="001077D1" w:rsidRPr="00F42D45" w:rsidRDefault="001077D1" w:rsidP="00083D13">
            <w:pPr>
              <w:rPr>
                <w:kern w:val="2"/>
                <w:sz w:val="28"/>
                <w:szCs w:val="28"/>
              </w:rPr>
            </w:pPr>
            <w:r w:rsidRPr="00F42D45">
              <w:rPr>
                <w:kern w:val="2"/>
                <w:sz w:val="28"/>
                <w:szCs w:val="28"/>
              </w:rPr>
              <w:t>капсулы;</w:t>
            </w:r>
          </w:p>
          <w:p w:rsidR="001077D1" w:rsidRPr="00F42D45" w:rsidRDefault="001077D1" w:rsidP="00083D13">
            <w:pPr>
              <w:rPr>
                <w:kern w:val="2"/>
                <w:sz w:val="28"/>
                <w:szCs w:val="28"/>
              </w:rPr>
            </w:pPr>
            <w:r w:rsidRPr="00F42D45">
              <w:rPr>
                <w:kern w:val="2"/>
                <w:sz w:val="28"/>
                <w:szCs w:val="28"/>
              </w:rPr>
              <w:t>раствор для приема внутрь (в масле);</w:t>
            </w:r>
          </w:p>
          <w:p w:rsidR="001077D1" w:rsidRPr="00F42D45" w:rsidRDefault="001077D1" w:rsidP="00083D13">
            <w:pPr>
              <w:rPr>
                <w:kern w:val="2"/>
                <w:sz w:val="28"/>
                <w:szCs w:val="28"/>
              </w:rPr>
            </w:pPr>
            <w:r w:rsidRPr="00F42D45">
              <w:rPr>
                <w:kern w:val="2"/>
                <w:sz w:val="28"/>
                <w:szCs w:val="28"/>
              </w:rPr>
              <w:t>таблетки</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кальцитриол</w:t>
            </w:r>
            <w:proofErr w:type="spellEnd"/>
          </w:p>
        </w:tc>
        <w:tc>
          <w:tcPr>
            <w:tcW w:w="3406" w:type="dxa"/>
          </w:tcPr>
          <w:p w:rsidR="001077D1" w:rsidRPr="00F42D45" w:rsidRDefault="001077D1" w:rsidP="00083D13">
            <w:pPr>
              <w:rPr>
                <w:kern w:val="2"/>
                <w:sz w:val="28"/>
                <w:szCs w:val="28"/>
              </w:rPr>
            </w:pPr>
            <w:r w:rsidRPr="00F42D45">
              <w:rPr>
                <w:kern w:val="2"/>
                <w:sz w:val="28"/>
                <w:szCs w:val="28"/>
              </w:rPr>
              <w:t>капсулы</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колекальциферол</w:t>
            </w:r>
            <w:proofErr w:type="spellEnd"/>
          </w:p>
        </w:tc>
        <w:tc>
          <w:tcPr>
            <w:tcW w:w="3406" w:type="dxa"/>
          </w:tcPr>
          <w:p w:rsidR="001077D1" w:rsidRPr="00F42D45" w:rsidRDefault="001077D1" w:rsidP="00083D13">
            <w:pPr>
              <w:rPr>
                <w:kern w:val="2"/>
                <w:sz w:val="28"/>
                <w:szCs w:val="28"/>
              </w:rPr>
            </w:pPr>
            <w:r w:rsidRPr="00F42D45">
              <w:rPr>
                <w:kern w:val="2"/>
                <w:sz w:val="28"/>
                <w:szCs w:val="28"/>
              </w:rPr>
              <w:t>капли для приема внутрь;</w:t>
            </w:r>
          </w:p>
          <w:p w:rsidR="001077D1" w:rsidRPr="00F42D45" w:rsidRDefault="001077D1" w:rsidP="00083D13">
            <w:pPr>
              <w:rPr>
                <w:kern w:val="2"/>
                <w:sz w:val="28"/>
                <w:szCs w:val="28"/>
              </w:rPr>
            </w:pPr>
            <w:r w:rsidRPr="00F42D45">
              <w:rPr>
                <w:kern w:val="2"/>
                <w:sz w:val="28"/>
                <w:szCs w:val="28"/>
              </w:rPr>
              <w:t>раствор для приема внутрь (масляный)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A12</w:t>
            </w:r>
          </w:p>
        </w:tc>
        <w:tc>
          <w:tcPr>
            <w:tcW w:w="2913" w:type="dxa"/>
          </w:tcPr>
          <w:p w:rsidR="001077D1" w:rsidRPr="00F42D45" w:rsidRDefault="001077D1" w:rsidP="00083D13">
            <w:pPr>
              <w:rPr>
                <w:kern w:val="2"/>
                <w:sz w:val="28"/>
                <w:szCs w:val="28"/>
              </w:rPr>
            </w:pPr>
            <w:r w:rsidRPr="00F42D45">
              <w:rPr>
                <w:kern w:val="2"/>
                <w:sz w:val="28"/>
                <w:szCs w:val="28"/>
              </w:rPr>
              <w:t>минеральные добавки</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A12A</w:t>
            </w:r>
          </w:p>
        </w:tc>
        <w:tc>
          <w:tcPr>
            <w:tcW w:w="2913" w:type="dxa"/>
          </w:tcPr>
          <w:p w:rsidR="001077D1" w:rsidRPr="00F42D45" w:rsidRDefault="001077D1" w:rsidP="00083D13">
            <w:pPr>
              <w:rPr>
                <w:kern w:val="2"/>
                <w:sz w:val="28"/>
                <w:szCs w:val="28"/>
              </w:rPr>
            </w:pPr>
            <w:r w:rsidRPr="00F42D45">
              <w:rPr>
                <w:kern w:val="2"/>
                <w:sz w:val="28"/>
                <w:szCs w:val="28"/>
              </w:rPr>
              <w:t>препараты кальция</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A12AA</w:t>
            </w:r>
          </w:p>
        </w:tc>
        <w:tc>
          <w:tcPr>
            <w:tcW w:w="2913" w:type="dxa"/>
          </w:tcPr>
          <w:p w:rsidR="001077D1" w:rsidRPr="00F42D45" w:rsidRDefault="001077D1" w:rsidP="00083D13">
            <w:pPr>
              <w:rPr>
                <w:kern w:val="2"/>
                <w:sz w:val="28"/>
                <w:szCs w:val="28"/>
              </w:rPr>
            </w:pPr>
            <w:r w:rsidRPr="00F42D45">
              <w:rPr>
                <w:kern w:val="2"/>
                <w:sz w:val="28"/>
                <w:szCs w:val="28"/>
              </w:rPr>
              <w:t>препараты кальция</w:t>
            </w:r>
          </w:p>
        </w:tc>
        <w:tc>
          <w:tcPr>
            <w:tcW w:w="2410" w:type="dxa"/>
          </w:tcPr>
          <w:p w:rsidR="001077D1" w:rsidRPr="00F42D45" w:rsidRDefault="001077D1" w:rsidP="00083D13">
            <w:pPr>
              <w:jc w:val="center"/>
              <w:rPr>
                <w:kern w:val="2"/>
                <w:sz w:val="28"/>
                <w:szCs w:val="28"/>
              </w:rPr>
            </w:pPr>
            <w:r w:rsidRPr="00F42D45">
              <w:rPr>
                <w:kern w:val="2"/>
                <w:sz w:val="28"/>
                <w:szCs w:val="28"/>
              </w:rPr>
              <w:t>кальция глюконат</w:t>
            </w:r>
          </w:p>
        </w:tc>
        <w:tc>
          <w:tcPr>
            <w:tcW w:w="3406" w:type="dxa"/>
          </w:tcPr>
          <w:p w:rsidR="001077D1" w:rsidRPr="00F42D45" w:rsidRDefault="001077D1" w:rsidP="00083D13">
            <w:pPr>
              <w:rPr>
                <w:kern w:val="2"/>
                <w:sz w:val="28"/>
                <w:szCs w:val="28"/>
              </w:rPr>
            </w:pPr>
            <w:r w:rsidRPr="00F42D45">
              <w:rPr>
                <w:kern w:val="2"/>
                <w:sz w:val="28"/>
                <w:szCs w:val="28"/>
              </w:rPr>
              <w:t>таблетки</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A12C</w:t>
            </w:r>
          </w:p>
        </w:tc>
        <w:tc>
          <w:tcPr>
            <w:tcW w:w="2913" w:type="dxa"/>
          </w:tcPr>
          <w:p w:rsidR="001077D1" w:rsidRPr="00F42D45" w:rsidRDefault="001077D1" w:rsidP="00083D13">
            <w:pPr>
              <w:rPr>
                <w:kern w:val="2"/>
                <w:sz w:val="28"/>
                <w:szCs w:val="28"/>
              </w:rPr>
            </w:pPr>
            <w:r w:rsidRPr="00F42D45">
              <w:rPr>
                <w:kern w:val="2"/>
                <w:sz w:val="28"/>
                <w:szCs w:val="28"/>
              </w:rPr>
              <w:t>другие минеральные добавки</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A12CX</w:t>
            </w:r>
          </w:p>
        </w:tc>
        <w:tc>
          <w:tcPr>
            <w:tcW w:w="2913" w:type="dxa"/>
          </w:tcPr>
          <w:p w:rsidR="001077D1" w:rsidRPr="00F42D45" w:rsidRDefault="001077D1" w:rsidP="00083D13">
            <w:pPr>
              <w:rPr>
                <w:kern w:val="2"/>
                <w:sz w:val="28"/>
                <w:szCs w:val="28"/>
              </w:rPr>
            </w:pPr>
            <w:r w:rsidRPr="00F42D45">
              <w:rPr>
                <w:kern w:val="2"/>
                <w:sz w:val="28"/>
                <w:szCs w:val="28"/>
              </w:rPr>
              <w:t>другие минеральные вещества</w:t>
            </w:r>
          </w:p>
        </w:tc>
        <w:tc>
          <w:tcPr>
            <w:tcW w:w="2410" w:type="dxa"/>
          </w:tcPr>
          <w:p w:rsidR="001077D1" w:rsidRPr="00F42D45" w:rsidRDefault="001077D1" w:rsidP="00083D13">
            <w:pPr>
              <w:jc w:val="center"/>
              <w:rPr>
                <w:kern w:val="2"/>
                <w:sz w:val="28"/>
                <w:szCs w:val="28"/>
              </w:rPr>
            </w:pPr>
            <w:r w:rsidRPr="00F42D45">
              <w:rPr>
                <w:kern w:val="2"/>
                <w:sz w:val="28"/>
                <w:szCs w:val="28"/>
              </w:rPr>
              <w:t xml:space="preserve">калия и магния </w:t>
            </w:r>
            <w:proofErr w:type="spellStart"/>
            <w:r w:rsidRPr="00F42D45">
              <w:rPr>
                <w:kern w:val="2"/>
                <w:sz w:val="28"/>
                <w:szCs w:val="28"/>
              </w:rPr>
              <w:t>аспарагинат</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A14</w:t>
            </w:r>
          </w:p>
        </w:tc>
        <w:tc>
          <w:tcPr>
            <w:tcW w:w="2913" w:type="dxa"/>
          </w:tcPr>
          <w:p w:rsidR="001077D1" w:rsidRPr="00F42D45" w:rsidRDefault="001077D1" w:rsidP="00083D13">
            <w:pPr>
              <w:rPr>
                <w:kern w:val="2"/>
                <w:sz w:val="28"/>
                <w:szCs w:val="28"/>
              </w:rPr>
            </w:pPr>
            <w:r w:rsidRPr="00F42D45">
              <w:rPr>
                <w:kern w:val="2"/>
                <w:sz w:val="28"/>
                <w:szCs w:val="28"/>
              </w:rPr>
              <w:t>анаболические средства системного действия</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A14A</w:t>
            </w:r>
          </w:p>
        </w:tc>
        <w:tc>
          <w:tcPr>
            <w:tcW w:w="2913" w:type="dxa"/>
          </w:tcPr>
          <w:p w:rsidR="001077D1" w:rsidRPr="00F42D45" w:rsidRDefault="001077D1" w:rsidP="00083D13">
            <w:pPr>
              <w:rPr>
                <w:kern w:val="2"/>
                <w:sz w:val="28"/>
                <w:szCs w:val="28"/>
              </w:rPr>
            </w:pPr>
            <w:r w:rsidRPr="00F42D45">
              <w:rPr>
                <w:kern w:val="2"/>
                <w:sz w:val="28"/>
                <w:szCs w:val="28"/>
              </w:rPr>
              <w:t>анаболические стероиды</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A14AB</w:t>
            </w:r>
          </w:p>
        </w:tc>
        <w:tc>
          <w:tcPr>
            <w:tcW w:w="2913" w:type="dxa"/>
          </w:tcPr>
          <w:p w:rsidR="001077D1" w:rsidRPr="00F42D45" w:rsidRDefault="001077D1" w:rsidP="00083D13">
            <w:pPr>
              <w:rPr>
                <w:kern w:val="2"/>
                <w:sz w:val="28"/>
                <w:szCs w:val="28"/>
              </w:rPr>
            </w:pPr>
            <w:r w:rsidRPr="00F42D45">
              <w:rPr>
                <w:kern w:val="2"/>
                <w:sz w:val="28"/>
                <w:szCs w:val="28"/>
              </w:rPr>
              <w:t xml:space="preserve">производные </w:t>
            </w:r>
            <w:proofErr w:type="spellStart"/>
            <w:r w:rsidRPr="00F42D45">
              <w:rPr>
                <w:kern w:val="2"/>
                <w:sz w:val="28"/>
                <w:szCs w:val="28"/>
              </w:rPr>
              <w:t>эстрена</w:t>
            </w:r>
            <w:proofErr w:type="spellEnd"/>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нандролон</w:t>
            </w:r>
            <w:proofErr w:type="spellEnd"/>
          </w:p>
        </w:tc>
        <w:tc>
          <w:tcPr>
            <w:tcW w:w="3406" w:type="dxa"/>
          </w:tcPr>
          <w:p w:rsidR="001077D1" w:rsidRPr="00F42D45" w:rsidRDefault="001077D1" w:rsidP="00083D13">
            <w:pPr>
              <w:rPr>
                <w:kern w:val="2"/>
                <w:sz w:val="28"/>
                <w:szCs w:val="28"/>
              </w:rPr>
            </w:pPr>
            <w:r w:rsidRPr="00F42D45">
              <w:rPr>
                <w:kern w:val="2"/>
                <w:sz w:val="28"/>
                <w:szCs w:val="28"/>
              </w:rPr>
              <w:t>раствор для внутримышечного введения (масляный)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A16</w:t>
            </w:r>
          </w:p>
        </w:tc>
        <w:tc>
          <w:tcPr>
            <w:tcW w:w="2913" w:type="dxa"/>
          </w:tcPr>
          <w:p w:rsidR="001077D1" w:rsidRPr="00F42D45" w:rsidRDefault="001077D1" w:rsidP="00083D13">
            <w:pPr>
              <w:rPr>
                <w:kern w:val="2"/>
                <w:sz w:val="28"/>
                <w:szCs w:val="28"/>
              </w:rPr>
            </w:pPr>
            <w:r w:rsidRPr="00F42D45">
              <w:rPr>
                <w:kern w:val="2"/>
                <w:sz w:val="28"/>
                <w:szCs w:val="28"/>
              </w:rPr>
              <w:t>другие препараты для лечения заболеваний желудочно-кишечного тракта и нарушений обмена веществ</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lastRenderedPageBreak/>
              <w:t>A16A</w:t>
            </w:r>
          </w:p>
        </w:tc>
        <w:tc>
          <w:tcPr>
            <w:tcW w:w="2913" w:type="dxa"/>
          </w:tcPr>
          <w:p w:rsidR="001077D1" w:rsidRPr="00F42D45" w:rsidRDefault="001077D1" w:rsidP="00083D13">
            <w:pPr>
              <w:rPr>
                <w:kern w:val="2"/>
                <w:sz w:val="28"/>
                <w:szCs w:val="28"/>
              </w:rPr>
            </w:pPr>
            <w:r w:rsidRPr="00F42D45">
              <w:rPr>
                <w:kern w:val="2"/>
                <w:sz w:val="28"/>
                <w:szCs w:val="28"/>
              </w:rPr>
              <w:t>другие препараты для лечения заболеваний желудочно-кишечного тракта и нарушений обмена веществ</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A16AA</w:t>
            </w:r>
          </w:p>
        </w:tc>
        <w:tc>
          <w:tcPr>
            <w:tcW w:w="2913" w:type="dxa"/>
          </w:tcPr>
          <w:p w:rsidR="001077D1" w:rsidRPr="00F42D45" w:rsidRDefault="001077D1" w:rsidP="00083D13">
            <w:pPr>
              <w:rPr>
                <w:kern w:val="2"/>
                <w:sz w:val="28"/>
                <w:szCs w:val="28"/>
              </w:rPr>
            </w:pPr>
            <w:r w:rsidRPr="00F42D45">
              <w:rPr>
                <w:kern w:val="2"/>
                <w:sz w:val="28"/>
                <w:szCs w:val="28"/>
              </w:rPr>
              <w:t>аминокислоты и их производные</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адеметионин</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 покрытые кишечнорастворимой оболочкой;</w:t>
            </w:r>
          </w:p>
          <w:p w:rsidR="001077D1" w:rsidRPr="00F42D45" w:rsidRDefault="001077D1" w:rsidP="00083D13">
            <w:pPr>
              <w:rPr>
                <w:kern w:val="2"/>
                <w:sz w:val="28"/>
                <w:szCs w:val="28"/>
              </w:rPr>
            </w:pPr>
            <w:r w:rsidRPr="00F42D45">
              <w:rPr>
                <w:kern w:val="2"/>
                <w:sz w:val="28"/>
                <w:szCs w:val="28"/>
              </w:rPr>
              <w:t>таблетки, покрытые кишечнорастворимой пленочной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A16AX</w:t>
            </w:r>
          </w:p>
        </w:tc>
        <w:tc>
          <w:tcPr>
            <w:tcW w:w="2913" w:type="dxa"/>
          </w:tcPr>
          <w:p w:rsidR="001077D1" w:rsidRPr="00F42D45" w:rsidRDefault="001077D1" w:rsidP="00083D13">
            <w:pPr>
              <w:rPr>
                <w:kern w:val="2"/>
                <w:sz w:val="28"/>
                <w:szCs w:val="28"/>
              </w:rPr>
            </w:pPr>
            <w:r w:rsidRPr="00F42D45">
              <w:rPr>
                <w:kern w:val="2"/>
                <w:sz w:val="28"/>
                <w:szCs w:val="28"/>
              </w:rPr>
              <w:t>прочие препараты для лечения заболеваний желудочно-кишечного тракта и нарушений обмена веществ</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тиоктовая</w:t>
            </w:r>
            <w:proofErr w:type="spellEnd"/>
            <w:r w:rsidRPr="00F42D45">
              <w:rPr>
                <w:kern w:val="2"/>
                <w:sz w:val="28"/>
                <w:szCs w:val="28"/>
              </w:rPr>
              <w:t xml:space="preserve"> кислота</w:t>
            </w:r>
          </w:p>
        </w:tc>
        <w:tc>
          <w:tcPr>
            <w:tcW w:w="3406" w:type="dxa"/>
          </w:tcPr>
          <w:p w:rsidR="001077D1" w:rsidRPr="00F42D45" w:rsidRDefault="001077D1" w:rsidP="00083D13">
            <w:pPr>
              <w:rPr>
                <w:kern w:val="2"/>
                <w:sz w:val="28"/>
                <w:szCs w:val="28"/>
              </w:rPr>
            </w:pPr>
            <w:r w:rsidRPr="00F42D45">
              <w:rPr>
                <w:kern w:val="2"/>
                <w:sz w:val="28"/>
                <w:szCs w:val="28"/>
              </w:rPr>
              <w:t>капсулы;</w:t>
            </w:r>
          </w:p>
          <w:p w:rsidR="001077D1" w:rsidRPr="00F42D45" w:rsidRDefault="001077D1" w:rsidP="00083D13">
            <w:pPr>
              <w:rPr>
                <w:kern w:val="2"/>
                <w:sz w:val="28"/>
                <w:szCs w:val="28"/>
              </w:rPr>
            </w:pPr>
            <w:r w:rsidRPr="00F42D45">
              <w:rPr>
                <w:kern w:val="2"/>
                <w:sz w:val="28"/>
                <w:szCs w:val="28"/>
              </w:rPr>
              <w:t>таблетки, покрытые оболочкой;</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B</w:t>
            </w:r>
          </w:p>
        </w:tc>
        <w:tc>
          <w:tcPr>
            <w:tcW w:w="2913" w:type="dxa"/>
          </w:tcPr>
          <w:p w:rsidR="001077D1" w:rsidRPr="00F42D45" w:rsidRDefault="001077D1" w:rsidP="00083D13">
            <w:pPr>
              <w:rPr>
                <w:kern w:val="2"/>
                <w:sz w:val="28"/>
                <w:szCs w:val="28"/>
              </w:rPr>
            </w:pPr>
            <w:r w:rsidRPr="00F42D45">
              <w:rPr>
                <w:kern w:val="2"/>
                <w:sz w:val="28"/>
                <w:szCs w:val="28"/>
              </w:rPr>
              <w:t>кровь и система кроветворения</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B01</w:t>
            </w:r>
          </w:p>
        </w:tc>
        <w:tc>
          <w:tcPr>
            <w:tcW w:w="2913" w:type="dxa"/>
          </w:tcPr>
          <w:p w:rsidR="001077D1" w:rsidRPr="00F42D45" w:rsidRDefault="001077D1" w:rsidP="00083D13">
            <w:pPr>
              <w:rPr>
                <w:kern w:val="2"/>
                <w:sz w:val="28"/>
                <w:szCs w:val="28"/>
              </w:rPr>
            </w:pPr>
            <w:proofErr w:type="spellStart"/>
            <w:r w:rsidRPr="00F42D45">
              <w:rPr>
                <w:kern w:val="2"/>
                <w:sz w:val="28"/>
                <w:szCs w:val="28"/>
              </w:rPr>
              <w:t>антитромботические</w:t>
            </w:r>
            <w:proofErr w:type="spellEnd"/>
            <w:r w:rsidRPr="00F42D45">
              <w:rPr>
                <w:kern w:val="2"/>
                <w:sz w:val="28"/>
                <w:szCs w:val="28"/>
              </w:rPr>
              <w:t xml:space="preserve"> средства</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B01A</w:t>
            </w:r>
          </w:p>
        </w:tc>
        <w:tc>
          <w:tcPr>
            <w:tcW w:w="2913" w:type="dxa"/>
          </w:tcPr>
          <w:p w:rsidR="001077D1" w:rsidRPr="00F42D45" w:rsidRDefault="001077D1" w:rsidP="00083D13">
            <w:pPr>
              <w:rPr>
                <w:kern w:val="2"/>
                <w:sz w:val="28"/>
                <w:szCs w:val="28"/>
              </w:rPr>
            </w:pPr>
            <w:proofErr w:type="spellStart"/>
            <w:r w:rsidRPr="00F42D45">
              <w:rPr>
                <w:kern w:val="2"/>
                <w:sz w:val="28"/>
                <w:szCs w:val="28"/>
              </w:rPr>
              <w:t>антитромботические</w:t>
            </w:r>
            <w:proofErr w:type="spellEnd"/>
            <w:r w:rsidRPr="00F42D45">
              <w:rPr>
                <w:kern w:val="2"/>
                <w:sz w:val="28"/>
                <w:szCs w:val="28"/>
              </w:rPr>
              <w:t xml:space="preserve"> средства</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B01AA</w:t>
            </w:r>
          </w:p>
        </w:tc>
        <w:tc>
          <w:tcPr>
            <w:tcW w:w="2913" w:type="dxa"/>
          </w:tcPr>
          <w:p w:rsidR="001077D1" w:rsidRPr="00F42D45" w:rsidRDefault="001077D1" w:rsidP="00083D13">
            <w:pPr>
              <w:rPr>
                <w:kern w:val="2"/>
                <w:sz w:val="28"/>
                <w:szCs w:val="28"/>
              </w:rPr>
            </w:pPr>
            <w:r w:rsidRPr="00F42D45">
              <w:rPr>
                <w:kern w:val="2"/>
                <w:sz w:val="28"/>
                <w:szCs w:val="28"/>
              </w:rPr>
              <w:t xml:space="preserve">антагонисты </w:t>
            </w:r>
          </w:p>
          <w:p w:rsidR="001077D1" w:rsidRPr="00F42D45" w:rsidRDefault="001077D1" w:rsidP="00083D13">
            <w:pPr>
              <w:rPr>
                <w:kern w:val="2"/>
                <w:sz w:val="28"/>
                <w:szCs w:val="28"/>
              </w:rPr>
            </w:pPr>
            <w:r w:rsidRPr="00F42D45">
              <w:rPr>
                <w:kern w:val="2"/>
                <w:sz w:val="28"/>
                <w:szCs w:val="28"/>
              </w:rPr>
              <w:t>витамина K</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варфарин</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B01AB</w:t>
            </w:r>
          </w:p>
        </w:tc>
        <w:tc>
          <w:tcPr>
            <w:tcW w:w="2913" w:type="dxa"/>
          </w:tcPr>
          <w:p w:rsidR="001077D1" w:rsidRPr="00F42D45" w:rsidRDefault="001077D1" w:rsidP="00083D13">
            <w:pPr>
              <w:rPr>
                <w:kern w:val="2"/>
                <w:sz w:val="28"/>
                <w:szCs w:val="28"/>
              </w:rPr>
            </w:pPr>
            <w:r w:rsidRPr="00F42D45">
              <w:rPr>
                <w:kern w:val="2"/>
                <w:sz w:val="28"/>
                <w:szCs w:val="28"/>
              </w:rPr>
              <w:t>группа гепарина</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эноксапарин</w:t>
            </w:r>
            <w:proofErr w:type="spellEnd"/>
            <w:r w:rsidRPr="00F42D45">
              <w:rPr>
                <w:kern w:val="2"/>
                <w:sz w:val="28"/>
                <w:szCs w:val="28"/>
              </w:rPr>
              <w:t xml:space="preserve"> натрия</w:t>
            </w:r>
          </w:p>
        </w:tc>
        <w:tc>
          <w:tcPr>
            <w:tcW w:w="3406" w:type="dxa"/>
          </w:tcPr>
          <w:p w:rsidR="001077D1" w:rsidRPr="00F42D45" w:rsidRDefault="001077D1" w:rsidP="00083D13">
            <w:pPr>
              <w:rPr>
                <w:kern w:val="2"/>
                <w:sz w:val="28"/>
                <w:szCs w:val="28"/>
              </w:rPr>
            </w:pPr>
            <w:r w:rsidRPr="00F42D45">
              <w:rPr>
                <w:kern w:val="2"/>
                <w:sz w:val="28"/>
                <w:szCs w:val="28"/>
              </w:rPr>
              <w:t>раствор для инъекций;</w:t>
            </w:r>
          </w:p>
          <w:p w:rsidR="001077D1" w:rsidRPr="00F42D45" w:rsidRDefault="001077D1" w:rsidP="00083D13">
            <w:pPr>
              <w:rPr>
                <w:kern w:val="2"/>
                <w:sz w:val="28"/>
                <w:szCs w:val="28"/>
              </w:rPr>
            </w:pPr>
            <w:r w:rsidRPr="00F42D45">
              <w:rPr>
                <w:kern w:val="2"/>
                <w:sz w:val="28"/>
                <w:szCs w:val="28"/>
              </w:rPr>
              <w:t>раствор для подкожного введения</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B01AC</w:t>
            </w:r>
          </w:p>
        </w:tc>
        <w:tc>
          <w:tcPr>
            <w:tcW w:w="2913" w:type="dxa"/>
          </w:tcPr>
          <w:p w:rsidR="001077D1" w:rsidRPr="00F42D45" w:rsidRDefault="001077D1" w:rsidP="00083D13">
            <w:pPr>
              <w:rPr>
                <w:kern w:val="2"/>
                <w:sz w:val="28"/>
                <w:szCs w:val="28"/>
              </w:rPr>
            </w:pPr>
            <w:proofErr w:type="spellStart"/>
            <w:r w:rsidRPr="00F42D45">
              <w:rPr>
                <w:kern w:val="2"/>
                <w:sz w:val="28"/>
                <w:szCs w:val="28"/>
              </w:rPr>
              <w:t>антиагреганты</w:t>
            </w:r>
            <w:proofErr w:type="spellEnd"/>
            <w:r w:rsidRPr="00F42D45">
              <w:rPr>
                <w:kern w:val="2"/>
                <w:sz w:val="28"/>
                <w:szCs w:val="28"/>
              </w:rPr>
              <w:t xml:space="preserve">, </w:t>
            </w:r>
          </w:p>
          <w:p w:rsidR="001077D1" w:rsidRPr="00F42D45" w:rsidRDefault="001077D1" w:rsidP="00083D13">
            <w:pPr>
              <w:rPr>
                <w:kern w:val="2"/>
                <w:sz w:val="28"/>
                <w:szCs w:val="28"/>
              </w:rPr>
            </w:pPr>
            <w:r w:rsidRPr="00F42D45">
              <w:rPr>
                <w:kern w:val="2"/>
                <w:sz w:val="28"/>
                <w:szCs w:val="28"/>
              </w:rPr>
              <w:t>кроме гепарина</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клопидогрел</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B01AE</w:t>
            </w:r>
          </w:p>
        </w:tc>
        <w:tc>
          <w:tcPr>
            <w:tcW w:w="2913" w:type="dxa"/>
          </w:tcPr>
          <w:p w:rsidR="001077D1" w:rsidRPr="00F42D45" w:rsidRDefault="001077D1" w:rsidP="00083D13">
            <w:pPr>
              <w:rPr>
                <w:kern w:val="2"/>
                <w:sz w:val="28"/>
                <w:szCs w:val="28"/>
              </w:rPr>
            </w:pPr>
            <w:r w:rsidRPr="00F42D45">
              <w:rPr>
                <w:kern w:val="2"/>
                <w:sz w:val="28"/>
                <w:szCs w:val="28"/>
              </w:rPr>
              <w:t>прямые ингибиторы тромбина</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дабигатрана</w:t>
            </w:r>
            <w:proofErr w:type="spellEnd"/>
            <w:r w:rsidRPr="00F42D45">
              <w:rPr>
                <w:kern w:val="2"/>
                <w:sz w:val="28"/>
                <w:szCs w:val="28"/>
              </w:rPr>
              <w:t xml:space="preserve"> </w:t>
            </w:r>
            <w:proofErr w:type="spellStart"/>
            <w:r w:rsidRPr="00F42D45">
              <w:rPr>
                <w:kern w:val="2"/>
                <w:sz w:val="28"/>
                <w:szCs w:val="28"/>
              </w:rPr>
              <w:t>этексилат</w:t>
            </w:r>
            <w:proofErr w:type="spellEnd"/>
          </w:p>
        </w:tc>
        <w:tc>
          <w:tcPr>
            <w:tcW w:w="3406" w:type="dxa"/>
          </w:tcPr>
          <w:p w:rsidR="001077D1" w:rsidRPr="00F42D45" w:rsidRDefault="001077D1" w:rsidP="00083D13">
            <w:pPr>
              <w:rPr>
                <w:kern w:val="2"/>
                <w:sz w:val="28"/>
                <w:szCs w:val="28"/>
              </w:rPr>
            </w:pPr>
            <w:r w:rsidRPr="00F42D45">
              <w:rPr>
                <w:kern w:val="2"/>
                <w:sz w:val="28"/>
                <w:szCs w:val="28"/>
              </w:rPr>
              <w:t>капсулы</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B01AF</w:t>
            </w:r>
          </w:p>
        </w:tc>
        <w:tc>
          <w:tcPr>
            <w:tcW w:w="2913" w:type="dxa"/>
          </w:tcPr>
          <w:p w:rsidR="001077D1" w:rsidRPr="00F42D45" w:rsidRDefault="001077D1" w:rsidP="00083D13">
            <w:pPr>
              <w:rPr>
                <w:kern w:val="2"/>
                <w:sz w:val="28"/>
                <w:szCs w:val="28"/>
              </w:rPr>
            </w:pPr>
            <w:r w:rsidRPr="00F42D45">
              <w:rPr>
                <w:kern w:val="2"/>
                <w:sz w:val="28"/>
                <w:szCs w:val="28"/>
              </w:rPr>
              <w:t xml:space="preserve">прямые ингибиторы фактора </w:t>
            </w:r>
            <w:proofErr w:type="spellStart"/>
            <w:r w:rsidRPr="00F42D45">
              <w:rPr>
                <w:kern w:val="2"/>
                <w:sz w:val="28"/>
                <w:szCs w:val="28"/>
              </w:rPr>
              <w:t>Xa</w:t>
            </w:r>
            <w:proofErr w:type="spellEnd"/>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ривароксабан</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B03</w:t>
            </w:r>
          </w:p>
        </w:tc>
        <w:tc>
          <w:tcPr>
            <w:tcW w:w="2913" w:type="dxa"/>
          </w:tcPr>
          <w:p w:rsidR="001077D1" w:rsidRPr="00F42D45" w:rsidRDefault="001077D1" w:rsidP="00083D13">
            <w:pPr>
              <w:rPr>
                <w:kern w:val="2"/>
                <w:sz w:val="28"/>
                <w:szCs w:val="28"/>
              </w:rPr>
            </w:pPr>
            <w:r w:rsidRPr="00F42D45">
              <w:rPr>
                <w:kern w:val="2"/>
                <w:sz w:val="28"/>
                <w:szCs w:val="28"/>
              </w:rPr>
              <w:t>антианемические препараты</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B03A</w:t>
            </w:r>
          </w:p>
        </w:tc>
        <w:tc>
          <w:tcPr>
            <w:tcW w:w="2913" w:type="dxa"/>
          </w:tcPr>
          <w:p w:rsidR="001077D1" w:rsidRPr="00F42D45" w:rsidRDefault="001077D1" w:rsidP="00083D13">
            <w:pPr>
              <w:rPr>
                <w:kern w:val="2"/>
                <w:sz w:val="28"/>
                <w:szCs w:val="28"/>
              </w:rPr>
            </w:pPr>
            <w:r w:rsidRPr="00F42D45">
              <w:rPr>
                <w:kern w:val="2"/>
                <w:sz w:val="28"/>
                <w:szCs w:val="28"/>
              </w:rPr>
              <w:t>препараты железа</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B03AB</w:t>
            </w:r>
          </w:p>
        </w:tc>
        <w:tc>
          <w:tcPr>
            <w:tcW w:w="2913" w:type="dxa"/>
          </w:tcPr>
          <w:p w:rsidR="001077D1" w:rsidRPr="00F42D45" w:rsidRDefault="001077D1" w:rsidP="00083D13">
            <w:pPr>
              <w:rPr>
                <w:kern w:val="2"/>
                <w:sz w:val="28"/>
                <w:szCs w:val="28"/>
              </w:rPr>
            </w:pPr>
            <w:r w:rsidRPr="00F42D45">
              <w:rPr>
                <w:kern w:val="2"/>
                <w:sz w:val="28"/>
                <w:szCs w:val="28"/>
              </w:rPr>
              <w:t>пероральные препараты трехвалентного железа</w:t>
            </w:r>
          </w:p>
        </w:tc>
        <w:tc>
          <w:tcPr>
            <w:tcW w:w="2410" w:type="dxa"/>
          </w:tcPr>
          <w:p w:rsidR="001077D1" w:rsidRPr="00F42D45" w:rsidRDefault="001077D1" w:rsidP="00083D13">
            <w:pPr>
              <w:jc w:val="center"/>
              <w:rPr>
                <w:kern w:val="2"/>
                <w:sz w:val="28"/>
                <w:szCs w:val="28"/>
              </w:rPr>
            </w:pPr>
            <w:r w:rsidRPr="00F42D45">
              <w:rPr>
                <w:kern w:val="2"/>
                <w:sz w:val="28"/>
                <w:szCs w:val="28"/>
              </w:rPr>
              <w:t xml:space="preserve">железа (III) гидроксид </w:t>
            </w:r>
            <w:proofErr w:type="spellStart"/>
            <w:r w:rsidRPr="00F42D45">
              <w:rPr>
                <w:kern w:val="2"/>
                <w:sz w:val="28"/>
                <w:szCs w:val="28"/>
              </w:rPr>
              <w:t>полимальтозат</w:t>
            </w:r>
            <w:proofErr w:type="spellEnd"/>
          </w:p>
        </w:tc>
        <w:tc>
          <w:tcPr>
            <w:tcW w:w="3406" w:type="dxa"/>
          </w:tcPr>
          <w:p w:rsidR="001077D1" w:rsidRPr="00F42D45" w:rsidRDefault="001077D1" w:rsidP="00083D13">
            <w:pPr>
              <w:rPr>
                <w:kern w:val="2"/>
                <w:sz w:val="28"/>
                <w:szCs w:val="28"/>
              </w:rPr>
            </w:pPr>
            <w:r w:rsidRPr="00F42D45">
              <w:rPr>
                <w:kern w:val="2"/>
                <w:sz w:val="28"/>
                <w:szCs w:val="28"/>
              </w:rPr>
              <w:t>капли для приема внутрь;</w:t>
            </w:r>
          </w:p>
          <w:p w:rsidR="001077D1" w:rsidRPr="00F42D45" w:rsidRDefault="001077D1" w:rsidP="00083D13">
            <w:pPr>
              <w:rPr>
                <w:kern w:val="2"/>
                <w:sz w:val="28"/>
                <w:szCs w:val="28"/>
              </w:rPr>
            </w:pPr>
            <w:r w:rsidRPr="00F42D45">
              <w:rPr>
                <w:kern w:val="2"/>
                <w:sz w:val="28"/>
                <w:szCs w:val="28"/>
              </w:rPr>
              <w:t>раствор для приема внутрь;</w:t>
            </w:r>
          </w:p>
          <w:p w:rsidR="001077D1" w:rsidRPr="00F42D45" w:rsidRDefault="001077D1" w:rsidP="00083D13">
            <w:pPr>
              <w:rPr>
                <w:kern w:val="2"/>
                <w:sz w:val="28"/>
                <w:szCs w:val="28"/>
              </w:rPr>
            </w:pPr>
            <w:r w:rsidRPr="00F42D45">
              <w:rPr>
                <w:kern w:val="2"/>
                <w:sz w:val="28"/>
                <w:szCs w:val="28"/>
              </w:rPr>
              <w:t>сироп;</w:t>
            </w:r>
          </w:p>
          <w:p w:rsidR="001077D1" w:rsidRPr="00F42D45" w:rsidRDefault="001077D1" w:rsidP="00083D13">
            <w:pPr>
              <w:rPr>
                <w:kern w:val="2"/>
                <w:sz w:val="28"/>
                <w:szCs w:val="28"/>
              </w:rPr>
            </w:pPr>
            <w:r w:rsidRPr="00F42D45">
              <w:rPr>
                <w:kern w:val="2"/>
                <w:sz w:val="28"/>
                <w:szCs w:val="28"/>
              </w:rPr>
              <w:t>таблетки жевательные</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B03X</w:t>
            </w:r>
          </w:p>
        </w:tc>
        <w:tc>
          <w:tcPr>
            <w:tcW w:w="2913" w:type="dxa"/>
          </w:tcPr>
          <w:p w:rsidR="001077D1" w:rsidRPr="00F42D45" w:rsidRDefault="001077D1" w:rsidP="00083D13">
            <w:pPr>
              <w:rPr>
                <w:kern w:val="2"/>
                <w:sz w:val="28"/>
                <w:szCs w:val="28"/>
              </w:rPr>
            </w:pPr>
            <w:r w:rsidRPr="00F42D45">
              <w:rPr>
                <w:kern w:val="2"/>
                <w:sz w:val="28"/>
                <w:szCs w:val="28"/>
              </w:rPr>
              <w:t>другие антианемические препараты</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t>B03XA</w:t>
            </w:r>
          </w:p>
        </w:tc>
        <w:tc>
          <w:tcPr>
            <w:tcW w:w="2913" w:type="dxa"/>
            <w:vMerge w:val="restart"/>
          </w:tcPr>
          <w:p w:rsidR="001077D1" w:rsidRPr="00F42D45" w:rsidRDefault="001077D1" w:rsidP="00083D13">
            <w:pPr>
              <w:rPr>
                <w:kern w:val="2"/>
                <w:sz w:val="28"/>
                <w:szCs w:val="28"/>
              </w:rPr>
            </w:pPr>
            <w:r w:rsidRPr="00F42D45">
              <w:rPr>
                <w:kern w:val="2"/>
                <w:sz w:val="28"/>
                <w:szCs w:val="28"/>
              </w:rPr>
              <w:t xml:space="preserve">другие </w:t>
            </w:r>
            <w:r w:rsidRPr="00F42D45">
              <w:rPr>
                <w:kern w:val="2"/>
                <w:sz w:val="28"/>
                <w:szCs w:val="28"/>
              </w:rPr>
              <w:lastRenderedPageBreak/>
              <w:t>антианемические препараты</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lastRenderedPageBreak/>
              <w:t>эпоэтин</w:t>
            </w:r>
            <w:proofErr w:type="spellEnd"/>
            <w:r w:rsidRPr="00F42D45">
              <w:rPr>
                <w:kern w:val="2"/>
                <w:sz w:val="28"/>
                <w:szCs w:val="28"/>
              </w:rPr>
              <w:t xml:space="preserve"> альфа</w:t>
            </w:r>
          </w:p>
        </w:tc>
        <w:tc>
          <w:tcPr>
            <w:tcW w:w="3406" w:type="dxa"/>
          </w:tcPr>
          <w:p w:rsidR="001077D1" w:rsidRPr="00F42D45" w:rsidRDefault="001077D1" w:rsidP="00083D13">
            <w:pPr>
              <w:rPr>
                <w:kern w:val="2"/>
                <w:sz w:val="28"/>
                <w:szCs w:val="28"/>
              </w:rPr>
            </w:pPr>
            <w:r w:rsidRPr="00F42D45">
              <w:rPr>
                <w:kern w:val="2"/>
                <w:sz w:val="28"/>
                <w:szCs w:val="28"/>
              </w:rPr>
              <w:t xml:space="preserve">раствор для внутривенного </w:t>
            </w:r>
            <w:r w:rsidRPr="00F42D45">
              <w:rPr>
                <w:kern w:val="2"/>
                <w:sz w:val="28"/>
                <w:szCs w:val="28"/>
              </w:rPr>
              <w:lastRenderedPageBreak/>
              <w:t>и подкожного введения</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эпоэтин</w:t>
            </w:r>
            <w:proofErr w:type="spellEnd"/>
            <w:r w:rsidRPr="00F42D45">
              <w:rPr>
                <w:kern w:val="2"/>
                <w:sz w:val="28"/>
                <w:szCs w:val="28"/>
              </w:rPr>
              <w:t xml:space="preserve"> бета</w:t>
            </w:r>
          </w:p>
        </w:tc>
        <w:tc>
          <w:tcPr>
            <w:tcW w:w="3406" w:type="dxa"/>
          </w:tcPr>
          <w:p w:rsidR="001077D1" w:rsidRPr="00F42D45" w:rsidRDefault="001077D1" w:rsidP="00083D13">
            <w:pPr>
              <w:rPr>
                <w:kern w:val="2"/>
                <w:sz w:val="28"/>
                <w:szCs w:val="28"/>
              </w:rPr>
            </w:pPr>
            <w:proofErr w:type="spellStart"/>
            <w:r w:rsidRPr="00F42D45">
              <w:rPr>
                <w:kern w:val="2"/>
                <w:sz w:val="28"/>
                <w:szCs w:val="28"/>
              </w:rPr>
              <w:t>лиофилизат</w:t>
            </w:r>
            <w:proofErr w:type="spellEnd"/>
            <w:r w:rsidRPr="00F42D45">
              <w:rPr>
                <w:kern w:val="2"/>
                <w:sz w:val="28"/>
                <w:szCs w:val="28"/>
              </w:rPr>
              <w:t xml:space="preserve"> для приготовления раствора для внутривенного и подкожного введения;</w:t>
            </w:r>
          </w:p>
          <w:p w:rsidR="001077D1" w:rsidRPr="00F42D45" w:rsidRDefault="001077D1" w:rsidP="00083D13">
            <w:pPr>
              <w:rPr>
                <w:kern w:val="2"/>
                <w:sz w:val="28"/>
                <w:szCs w:val="28"/>
              </w:rPr>
            </w:pPr>
            <w:proofErr w:type="spellStart"/>
            <w:r w:rsidRPr="00F42D45">
              <w:rPr>
                <w:kern w:val="2"/>
                <w:sz w:val="28"/>
                <w:szCs w:val="28"/>
              </w:rPr>
              <w:t>лиофилизат</w:t>
            </w:r>
            <w:proofErr w:type="spellEnd"/>
            <w:r w:rsidRPr="00F42D45">
              <w:rPr>
                <w:kern w:val="2"/>
                <w:sz w:val="28"/>
                <w:szCs w:val="28"/>
              </w:rPr>
              <w:t xml:space="preserve"> для приготовления раствора для подкожного введения;</w:t>
            </w:r>
          </w:p>
          <w:p w:rsidR="001077D1" w:rsidRPr="00F42D45" w:rsidRDefault="001077D1" w:rsidP="00083D13">
            <w:pPr>
              <w:rPr>
                <w:kern w:val="2"/>
                <w:sz w:val="28"/>
                <w:szCs w:val="28"/>
              </w:rPr>
            </w:pPr>
            <w:r w:rsidRPr="00F42D45">
              <w:rPr>
                <w:kern w:val="2"/>
                <w:sz w:val="28"/>
                <w:szCs w:val="28"/>
              </w:rPr>
              <w:t>раствор для внутривенного и подкожного введения</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B05</w:t>
            </w:r>
          </w:p>
        </w:tc>
        <w:tc>
          <w:tcPr>
            <w:tcW w:w="2913" w:type="dxa"/>
          </w:tcPr>
          <w:p w:rsidR="001077D1" w:rsidRPr="00F42D45" w:rsidRDefault="001077D1" w:rsidP="00083D13">
            <w:pPr>
              <w:rPr>
                <w:kern w:val="2"/>
                <w:sz w:val="28"/>
                <w:szCs w:val="28"/>
              </w:rPr>
            </w:pPr>
            <w:r w:rsidRPr="00F42D45">
              <w:rPr>
                <w:kern w:val="2"/>
                <w:sz w:val="28"/>
                <w:szCs w:val="28"/>
              </w:rPr>
              <w:t xml:space="preserve">кровезаменители и </w:t>
            </w:r>
            <w:proofErr w:type="spellStart"/>
            <w:r w:rsidRPr="00F42D45">
              <w:rPr>
                <w:kern w:val="2"/>
                <w:sz w:val="28"/>
                <w:szCs w:val="28"/>
              </w:rPr>
              <w:t>перфузионные</w:t>
            </w:r>
            <w:proofErr w:type="spellEnd"/>
            <w:r w:rsidRPr="00F42D45">
              <w:rPr>
                <w:kern w:val="2"/>
                <w:sz w:val="28"/>
                <w:szCs w:val="28"/>
              </w:rPr>
              <w:t xml:space="preserve"> растворы</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B05B</w:t>
            </w:r>
          </w:p>
        </w:tc>
        <w:tc>
          <w:tcPr>
            <w:tcW w:w="2913" w:type="dxa"/>
          </w:tcPr>
          <w:p w:rsidR="001077D1" w:rsidRPr="00F42D45" w:rsidRDefault="001077D1" w:rsidP="00083D13">
            <w:pPr>
              <w:rPr>
                <w:kern w:val="2"/>
                <w:sz w:val="28"/>
                <w:szCs w:val="28"/>
              </w:rPr>
            </w:pPr>
            <w:r w:rsidRPr="00F42D45">
              <w:rPr>
                <w:kern w:val="2"/>
                <w:sz w:val="28"/>
                <w:szCs w:val="28"/>
              </w:rPr>
              <w:t>растворы для внутривенного введения</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B05BB</w:t>
            </w:r>
          </w:p>
        </w:tc>
        <w:tc>
          <w:tcPr>
            <w:tcW w:w="2913" w:type="dxa"/>
          </w:tcPr>
          <w:p w:rsidR="001077D1" w:rsidRPr="00F42D45" w:rsidRDefault="001077D1" w:rsidP="00083D13">
            <w:pPr>
              <w:rPr>
                <w:kern w:val="2"/>
                <w:sz w:val="28"/>
                <w:szCs w:val="28"/>
              </w:rPr>
            </w:pPr>
            <w:r w:rsidRPr="00F42D45">
              <w:rPr>
                <w:kern w:val="2"/>
                <w:sz w:val="28"/>
                <w:szCs w:val="28"/>
              </w:rPr>
              <w:t xml:space="preserve">растворы, </w:t>
            </w:r>
          </w:p>
          <w:p w:rsidR="001077D1" w:rsidRPr="00F42D45" w:rsidRDefault="001077D1" w:rsidP="00083D13">
            <w:pPr>
              <w:rPr>
                <w:kern w:val="2"/>
                <w:sz w:val="28"/>
                <w:szCs w:val="28"/>
              </w:rPr>
            </w:pPr>
            <w:proofErr w:type="gramStart"/>
            <w:r w:rsidRPr="00F42D45">
              <w:rPr>
                <w:kern w:val="2"/>
                <w:sz w:val="28"/>
                <w:szCs w:val="28"/>
              </w:rPr>
              <w:t>влияющие</w:t>
            </w:r>
            <w:proofErr w:type="gramEnd"/>
            <w:r w:rsidRPr="00F42D45">
              <w:rPr>
                <w:kern w:val="2"/>
                <w:sz w:val="28"/>
                <w:szCs w:val="28"/>
              </w:rPr>
              <w:t xml:space="preserve"> на водно-электролитный баланс</w:t>
            </w:r>
          </w:p>
        </w:tc>
        <w:tc>
          <w:tcPr>
            <w:tcW w:w="2410" w:type="dxa"/>
          </w:tcPr>
          <w:p w:rsidR="001077D1" w:rsidRPr="00F42D45" w:rsidRDefault="001077D1" w:rsidP="00083D13">
            <w:pPr>
              <w:jc w:val="center"/>
              <w:rPr>
                <w:kern w:val="2"/>
                <w:sz w:val="28"/>
                <w:szCs w:val="28"/>
              </w:rPr>
            </w:pPr>
            <w:r w:rsidRPr="00F42D45">
              <w:rPr>
                <w:kern w:val="2"/>
                <w:sz w:val="28"/>
                <w:szCs w:val="28"/>
              </w:rPr>
              <w:t>декстроза + калия хлорид + натрия хлорид + натрия цитрат</w:t>
            </w:r>
          </w:p>
        </w:tc>
        <w:tc>
          <w:tcPr>
            <w:tcW w:w="3406" w:type="dxa"/>
          </w:tcPr>
          <w:p w:rsidR="001077D1" w:rsidRPr="00F42D45" w:rsidRDefault="001077D1" w:rsidP="00083D13">
            <w:pPr>
              <w:rPr>
                <w:kern w:val="2"/>
                <w:sz w:val="28"/>
                <w:szCs w:val="28"/>
              </w:rPr>
            </w:pPr>
            <w:r w:rsidRPr="00F42D45">
              <w:rPr>
                <w:kern w:val="2"/>
                <w:sz w:val="28"/>
                <w:szCs w:val="28"/>
              </w:rPr>
              <w:t>порошок для приготовления раствора для приема внутрь;</w:t>
            </w:r>
          </w:p>
          <w:p w:rsidR="001077D1" w:rsidRPr="00F42D45" w:rsidRDefault="001077D1" w:rsidP="00083D13">
            <w:pPr>
              <w:rPr>
                <w:kern w:val="2"/>
                <w:sz w:val="28"/>
                <w:szCs w:val="28"/>
              </w:rPr>
            </w:pPr>
            <w:r w:rsidRPr="00F42D45">
              <w:rPr>
                <w:kern w:val="2"/>
                <w:sz w:val="28"/>
                <w:szCs w:val="28"/>
              </w:rPr>
              <w:t xml:space="preserve">порошок для приготовления раствора для приема внутрь </w:t>
            </w:r>
          </w:p>
          <w:p w:rsidR="001077D1" w:rsidRPr="00F42D45" w:rsidRDefault="001077D1" w:rsidP="00083D13">
            <w:pPr>
              <w:rPr>
                <w:kern w:val="2"/>
                <w:sz w:val="28"/>
                <w:szCs w:val="28"/>
              </w:rPr>
            </w:pPr>
            <w:r w:rsidRPr="00F42D45">
              <w:rPr>
                <w:kern w:val="2"/>
                <w:sz w:val="28"/>
                <w:szCs w:val="28"/>
              </w:rPr>
              <w:t>(для детей)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C</w:t>
            </w:r>
          </w:p>
        </w:tc>
        <w:tc>
          <w:tcPr>
            <w:tcW w:w="2913" w:type="dxa"/>
          </w:tcPr>
          <w:p w:rsidR="001077D1" w:rsidRPr="00F42D45" w:rsidRDefault="001077D1" w:rsidP="00083D13">
            <w:pPr>
              <w:rPr>
                <w:kern w:val="2"/>
                <w:sz w:val="28"/>
                <w:szCs w:val="28"/>
              </w:rPr>
            </w:pPr>
            <w:proofErr w:type="gramStart"/>
            <w:r w:rsidRPr="00F42D45">
              <w:rPr>
                <w:kern w:val="2"/>
                <w:sz w:val="28"/>
                <w:szCs w:val="28"/>
              </w:rPr>
              <w:t>сердечно-сосудистая</w:t>
            </w:r>
            <w:proofErr w:type="gramEnd"/>
            <w:r w:rsidRPr="00F42D45">
              <w:rPr>
                <w:kern w:val="2"/>
                <w:sz w:val="28"/>
                <w:szCs w:val="28"/>
              </w:rPr>
              <w:t xml:space="preserve"> система</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C01</w:t>
            </w:r>
          </w:p>
        </w:tc>
        <w:tc>
          <w:tcPr>
            <w:tcW w:w="2913" w:type="dxa"/>
          </w:tcPr>
          <w:p w:rsidR="001077D1" w:rsidRPr="00F42D45" w:rsidRDefault="001077D1" w:rsidP="00083D13">
            <w:pPr>
              <w:rPr>
                <w:kern w:val="2"/>
                <w:sz w:val="28"/>
                <w:szCs w:val="28"/>
              </w:rPr>
            </w:pPr>
            <w:r w:rsidRPr="00F42D45">
              <w:rPr>
                <w:kern w:val="2"/>
                <w:sz w:val="28"/>
                <w:szCs w:val="28"/>
              </w:rPr>
              <w:t>препараты для лечения заболеваний сердца</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C01A</w:t>
            </w:r>
          </w:p>
        </w:tc>
        <w:tc>
          <w:tcPr>
            <w:tcW w:w="2913" w:type="dxa"/>
          </w:tcPr>
          <w:p w:rsidR="001077D1" w:rsidRPr="00F42D45" w:rsidRDefault="001077D1" w:rsidP="00083D13">
            <w:pPr>
              <w:rPr>
                <w:kern w:val="2"/>
                <w:sz w:val="28"/>
                <w:szCs w:val="28"/>
              </w:rPr>
            </w:pPr>
            <w:r w:rsidRPr="00F42D45">
              <w:rPr>
                <w:kern w:val="2"/>
                <w:sz w:val="28"/>
                <w:szCs w:val="28"/>
              </w:rPr>
              <w:t>сердечные гликозиды</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C01AA</w:t>
            </w:r>
          </w:p>
        </w:tc>
        <w:tc>
          <w:tcPr>
            <w:tcW w:w="2913" w:type="dxa"/>
          </w:tcPr>
          <w:p w:rsidR="001077D1" w:rsidRPr="00F42D45" w:rsidRDefault="001077D1" w:rsidP="00083D13">
            <w:pPr>
              <w:rPr>
                <w:kern w:val="2"/>
                <w:sz w:val="28"/>
                <w:szCs w:val="28"/>
              </w:rPr>
            </w:pPr>
            <w:r w:rsidRPr="00F42D45">
              <w:rPr>
                <w:kern w:val="2"/>
                <w:sz w:val="28"/>
                <w:szCs w:val="28"/>
              </w:rPr>
              <w:t>гликозиды наперстянки</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дигоксин</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p w:rsidR="001077D1" w:rsidRPr="00F42D45" w:rsidRDefault="001077D1" w:rsidP="00083D13">
            <w:pPr>
              <w:rPr>
                <w:kern w:val="2"/>
                <w:sz w:val="28"/>
                <w:szCs w:val="28"/>
              </w:rPr>
            </w:pPr>
            <w:r w:rsidRPr="00F42D45">
              <w:rPr>
                <w:kern w:val="2"/>
                <w:sz w:val="28"/>
                <w:szCs w:val="28"/>
              </w:rPr>
              <w:t>таблетки (для детей)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C01B</w:t>
            </w:r>
          </w:p>
        </w:tc>
        <w:tc>
          <w:tcPr>
            <w:tcW w:w="2913" w:type="dxa"/>
          </w:tcPr>
          <w:p w:rsidR="001077D1" w:rsidRPr="00F42D45" w:rsidRDefault="001077D1" w:rsidP="00083D13">
            <w:pPr>
              <w:rPr>
                <w:kern w:val="2"/>
                <w:sz w:val="28"/>
                <w:szCs w:val="28"/>
              </w:rPr>
            </w:pPr>
            <w:r w:rsidRPr="00F42D45">
              <w:rPr>
                <w:kern w:val="2"/>
                <w:sz w:val="28"/>
                <w:szCs w:val="28"/>
              </w:rPr>
              <w:t xml:space="preserve">антиаритмические препараты, </w:t>
            </w:r>
          </w:p>
          <w:p w:rsidR="001077D1" w:rsidRPr="00F42D45" w:rsidRDefault="001077D1" w:rsidP="00083D13">
            <w:pPr>
              <w:rPr>
                <w:kern w:val="2"/>
                <w:sz w:val="28"/>
                <w:szCs w:val="28"/>
              </w:rPr>
            </w:pPr>
            <w:r w:rsidRPr="00F42D45">
              <w:rPr>
                <w:kern w:val="2"/>
                <w:sz w:val="28"/>
                <w:szCs w:val="28"/>
              </w:rPr>
              <w:t>классы I и III</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C01BD</w:t>
            </w:r>
          </w:p>
        </w:tc>
        <w:tc>
          <w:tcPr>
            <w:tcW w:w="2913" w:type="dxa"/>
          </w:tcPr>
          <w:p w:rsidR="001077D1" w:rsidRPr="00F42D45" w:rsidRDefault="001077D1" w:rsidP="00083D13">
            <w:pPr>
              <w:rPr>
                <w:kern w:val="2"/>
                <w:sz w:val="28"/>
                <w:szCs w:val="28"/>
              </w:rPr>
            </w:pPr>
            <w:r w:rsidRPr="00F42D45">
              <w:rPr>
                <w:kern w:val="2"/>
                <w:sz w:val="28"/>
                <w:szCs w:val="28"/>
              </w:rPr>
              <w:t>антиаритмические препараты, класс III</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амиодарон</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C01BG</w:t>
            </w:r>
          </w:p>
        </w:tc>
        <w:tc>
          <w:tcPr>
            <w:tcW w:w="2913" w:type="dxa"/>
          </w:tcPr>
          <w:p w:rsidR="001077D1" w:rsidRPr="00F42D45" w:rsidRDefault="001077D1" w:rsidP="00083D13">
            <w:pPr>
              <w:rPr>
                <w:kern w:val="2"/>
                <w:sz w:val="28"/>
                <w:szCs w:val="28"/>
              </w:rPr>
            </w:pPr>
            <w:r w:rsidRPr="00F42D45">
              <w:rPr>
                <w:kern w:val="2"/>
                <w:sz w:val="28"/>
                <w:szCs w:val="28"/>
              </w:rPr>
              <w:t xml:space="preserve">другие антиаритмические препараты, </w:t>
            </w:r>
          </w:p>
          <w:p w:rsidR="001077D1" w:rsidRPr="00F42D45" w:rsidRDefault="001077D1" w:rsidP="00083D13">
            <w:pPr>
              <w:rPr>
                <w:kern w:val="2"/>
                <w:sz w:val="28"/>
                <w:szCs w:val="28"/>
              </w:rPr>
            </w:pPr>
            <w:r w:rsidRPr="00F42D45">
              <w:rPr>
                <w:kern w:val="2"/>
                <w:sz w:val="28"/>
                <w:szCs w:val="28"/>
              </w:rPr>
              <w:t>классы I и III</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лаппаконитина</w:t>
            </w:r>
            <w:proofErr w:type="spellEnd"/>
            <w:r w:rsidRPr="00F42D45">
              <w:rPr>
                <w:kern w:val="2"/>
                <w:sz w:val="28"/>
                <w:szCs w:val="28"/>
              </w:rPr>
              <w:t xml:space="preserve"> </w:t>
            </w:r>
            <w:proofErr w:type="spellStart"/>
            <w:r w:rsidRPr="00F42D45">
              <w:rPr>
                <w:kern w:val="2"/>
                <w:sz w:val="28"/>
                <w:szCs w:val="28"/>
              </w:rPr>
              <w:t>гидробромид</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C01D</w:t>
            </w:r>
          </w:p>
        </w:tc>
        <w:tc>
          <w:tcPr>
            <w:tcW w:w="2913" w:type="dxa"/>
          </w:tcPr>
          <w:p w:rsidR="001077D1" w:rsidRPr="00F42D45" w:rsidRDefault="001077D1" w:rsidP="00083D13">
            <w:pPr>
              <w:rPr>
                <w:kern w:val="2"/>
                <w:sz w:val="28"/>
                <w:szCs w:val="28"/>
              </w:rPr>
            </w:pPr>
            <w:r w:rsidRPr="00F42D45">
              <w:rPr>
                <w:kern w:val="2"/>
                <w:sz w:val="28"/>
                <w:szCs w:val="28"/>
              </w:rPr>
              <w:t>вазодилататоры для лечения заболеваний сердца</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t>C01DA</w:t>
            </w:r>
          </w:p>
        </w:tc>
        <w:tc>
          <w:tcPr>
            <w:tcW w:w="2913" w:type="dxa"/>
            <w:vMerge w:val="restart"/>
          </w:tcPr>
          <w:p w:rsidR="001077D1" w:rsidRPr="00F42D45" w:rsidRDefault="001077D1" w:rsidP="00083D13">
            <w:pPr>
              <w:rPr>
                <w:kern w:val="2"/>
                <w:sz w:val="28"/>
                <w:szCs w:val="28"/>
              </w:rPr>
            </w:pPr>
            <w:r w:rsidRPr="00F42D45">
              <w:rPr>
                <w:kern w:val="2"/>
                <w:sz w:val="28"/>
                <w:szCs w:val="28"/>
              </w:rPr>
              <w:t>органические нитраты</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изосорбида</w:t>
            </w:r>
            <w:proofErr w:type="spellEnd"/>
            <w:r w:rsidRPr="00F42D45">
              <w:rPr>
                <w:kern w:val="2"/>
                <w:sz w:val="28"/>
                <w:szCs w:val="28"/>
              </w:rPr>
              <w:t xml:space="preserve"> </w:t>
            </w:r>
            <w:proofErr w:type="spellStart"/>
            <w:r w:rsidRPr="00F42D45">
              <w:rPr>
                <w:kern w:val="2"/>
                <w:sz w:val="28"/>
                <w:szCs w:val="28"/>
              </w:rPr>
              <w:t>динитрат</w:t>
            </w:r>
            <w:proofErr w:type="spellEnd"/>
          </w:p>
        </w:tc>
        <w:tc>
          <w:tcPr>
            <w:tcW w:w="3406" w:type="dxa"/>
          </w:tcPr>
          <w:p w:rsidR="001077D1" w:rsidRPr="00F42D45" w:rsidRDefault="001077D1" w:rsidP="00083D13">
            <w:pPr>
              <w:rPr>
                <w:kern w:val="2"/>
                <w:sz w:val="28"/>
                <w:szCs w:val="28"/>
              </w:rPr>
            </w:pPr>
            <w:r w:rsidRPr="00F42D45">
              <w:rPr>
                <w:kern w:val="2"/>
                <w:sz w:val="28"/>
                <w:szCs w:val="28"/>
              </w:rPr>
              <w:t>спрей дозированный;</w:t>
            </w:r>
          </w:p>
          <w:p w:rsidR="001077D1" w:rsidRPr="00F42D45" w:rsidRDefault="001077D1" w:rsidP="00083D13">
            <w:pPr>
              <w:rPr>
                <w:kern w:val="2"/>
                <w:sz w:val="28"/>
                <w:szCs w:val="28"/>
              </w:rPr>
            </w:pPr>
            <w:r w:rsidRPr="00F42D45">
              <w:rPr>
                <w:kern w:val="2"/>
                <w:sz w:val="28"/>
                <w:szCs w:val="28"/>
              </w:rPr>
              <w:t>спрей подъязычный дозированный;</w:t>
            </w:r>
          </w:p>
          <w:p w:rsidR="001077D1" w:rsidRPr="00F42D45" w:rsidRDefault="001077D1" w:rsidP="00083D13">
            <w:pPr>
              <w:rPr>
                <w:kern w:val="2"/>
                <w:sz w:val="28"/>
                <w:szCs w:val="28"/>
              </w:rPr>
            </w:pPr>
            <w:r w:rsidRPr="00F42D45">
              <w:rPr>
                <w:kern w:val="2"/>
                <w:sz w:val="28"/>
                <w:szCs w:val="28"/>
              </w:rPr>
              <w:lastRenderedPageBreak/>
              <w:t>таблетки;</w:t>
            </w:r>
          </w:p>
          <w:p w:rsidR="001077D1" w:rsidRPr="00F42D45" w:rsidRDefault="001077D1" w:rsidP="00083D13">
            <w:pPr>
              <w:rPr>
                <w:kern w:val="2"/>
                <w:sz w:val="28"/>
                <w:szCs w:val="28"/>
              </w:rPr>
            </w:pPr>
            <w:r w:rsidRPr="00F42D45">
              <w:rPr>
                <w:kern w:val="2"/>
                <w:sz w:val="28"/>
                <w:szCs w:val="28"/>
              </w:rPr>
              <w:t>таблетки пролонгированного действия</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изосорбида</w:t>
            </w:r>
            <w:proofErr w:type="spellEnd"/>
            <w:r w:rsidRPr="00F42D45">
              <w:rPr>
                <w:kern w:val="2"/>
                <w:sz w:val="28"/>
                <w:szCs w:val="28"/>
              </w:rPr>
              <w:t xml:space="preserve"> </w:t>
            </w:r>
            <w:proofErr w:type="spellStart"/>
            <w:r w:rsidRPr="00F42D45">
              <w:rPr>
                <w:kern w:val="2"/>
                <w:sz w:val="28"/>
                <w:szCs w:val="28"/>
              </w:rPr>
              <w:t>мононитрат</w:t>
            </w:r>
            <w:proofErr w:type="spellEnd"/>
          </w:p>
        </w:tc>
        <w:tc>
          <w:tcPr>
            <w:tcW w:w="3406" w:type="dxa"/>
          </w:tcPr>
          <w:p w:rsidR="001077D1" w:rsidRPr="00F42D45" w:rsidRDefault="001077D1" w:rsidP="00083D13">
            <w:pPr>
              <w:rPr>
                <w:kern w:val="2"/>
                <w:sz w:val="28"/>
                <w:szCs w:val="28"/>
              </w:rPr>
            </w:pPr>
            <w:r w:rsidRPr="00F42D45">
              <w:rPr>
                <w:kern w:val="2"/>
                <w:sz w:val="28"/>
                <w:szCs w:val="28"/>
              </w:rPr>
              <w:t>капсулы;</w:t>
            </w:r>
          </w:p>
          <w:p w:rsidR="001077D1" w:rsidRPr="00F42D45" w:rsidRDefault="001077D1" w:rsidP="00083D13">
            <w:pPr>
              <w:rPr>
                <w:kern w:val="2"/>
                <w:sz w:val="28"/>
                <w:szCs w:val="28"/>
              </w:rPr>
            </w:pPr>
            <w:r w:rsidRPr="00F42D45">
              <w:rPr>
                <w:kern w:val="2"/>
                <w:sz w:val="28"/>
                <w:szCs w:val="28"/>
              </w:rPr>
              <w:t>капсулы пролонгированного действия;</w:t>
            </w:r>
          </w:p>
          <w:p w:rsidR="001077D1" w:rsidRPr="00F42D45" w:rsidRDefault="001077D1" w:rsidP="00083D13">
            <w:pPr>
              <w:rPr>
                <w:kern w:val="2"/>
                <w:sz w:val="28"/>
                <w:szCs w:val="28"/>
              </w:rPr>
            </w:pPr>
            <w:r w:rsidRPr="00F42D45">
              <w:rPr>
                <w:kern w:val="2"/>
                <w:sz w:val="28"/>
                <w:szCs w:val="28"/>
              </w:rPr>
              <w:t xml:space="preserve">капсулы </w:t>
            </w:r>
            <w:proofErr w:type="spellStart"/>
            <w:r w:rsidRPr="00F42D45">
              <w:rPr>
                <w:kern w:val="2"/>
                <w:sz w:val="28"/>
                <w:szCs w:val="28"/>
              </w:rPr>
              <w:t>ретард</w:t>
            </w:r>
            <w:proofErr w:type="spellEnd"/>
            <w:r w:rsidRPr="00F42D45">
              <w:rPr>
                <w:kern w:val="2"/>
                <w:sz w:val="28"/>
                <w:szCs w:val="28"/>
              </w:rPr>
              <w:t>;</w:t>
            </w:r>
          </w:p>
          <w:p w:rsidR="001077D1" w:rsidRPr="00F42D45" w:rsidRDefault="001077D1" w:rsidP="00083D13">
            <w:pPr>
              <w:rPr>
                <w:kern w:val="2"/>
                <w:sz w:val="28"/>
                <w:szCs w:val="28"/>
              </w:rPr>
            </w:pPr>
            <w:r w:rsidRPr="00F42D45">
              <w:rPr>
                <w:kern w:val="2"/>
                <w:sz w:val="28"/>
                <w:szCs w:val="28"/>
              </w:rPr>
              <w:t>капсулы с пролонгированным высвобождением;</w:t>
            </w:r>
          </w:p>
          <w:p w:rsidR="001077D1" w:rsidRPr="00F42D45" w:rsidRDefault="001077D1" w:rsidP="00083D13">
            <w:pPr>
              <w:rPr>
                <w:kern w:val="2"/>
                <w:sz w:val="28"/>
                <w:szCs w:val="28"/>
              </w:rPr>
            </w:pPr>
            <w:r w:rsidRPr="00F42D45">
              <w:rPr>
                <w:kern w:val="2"/>
                <w:sz w:val="28"/>
                <w:szCs w:val="28"/>
              </w:rPr>
              <w:t>таблетки;</w:t>
            </w:r>
          </w:p>
          <w:p w:rsidR="001077D1" w:rsidRPr="00F42D45" w:rsidRDefault="001077D1" w:rsidP="00083D13">
            <w:pPr>
              <w:rPr>
                <w:kern w:val="2"/>
                <w:sz w:val="28"/>
                <w:szCs w:val="28"/>
              </w:rPr>
            </w:pPr>
            <w:r w:rsidRPr="00F42D45">
              <w:rPr>
                <w:kern w:val="2"/>
                <w:sz w:val="28"/>
                <w:szCs w:val="28"/>
              </w:rPr>
              <w:t>таблетки пролонгированного действия</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r w:rsidRPr="00F42D45">
              <w:rPr>
                <w:kern w:val="2"/>
                <w:sz w:val="28"/>
                <w:szCs w:val="28"/>
              </w:rPr>
              <w:t>нитроглицерин</w:t>
            </w:r>
          </w:p>
        </w:tc>
        <w:tc>
          <w:tcPr>
            <w:tcW w:w="3406" w:type="dxa"/>
          </w:tcPr>
          <w:p w:rsidR="001077D1" w:rsidRPr="00F42D45" w:rsidRDefault="001077D1" w:rsidP="00083D13">
            <w:pPr>
              <w:rPr>
                <w:kern w:val="2"/>
                <w:sz w:val="28"/>
                <w:szCs w:val="28"/>
              </w:rPr>
            </w:pPr>
            <w:r w:rsidRPr="00F42D45">
              <w:rPr>
                <w:kern w:val="2"/>
                <w:sz w:val="28"/>
                <w:szCs w:val="28"/>
              </w:rPr>
              <w:t>аэрозоль подъязычный дозированный;</w:t>
            </w:r>
          </w:p>
          <w:p w:rsidR="001077D1" w:rsidRPr="00F42D45" w:rsidRDefault="001077D1" w:rsidP="00083D13">
            <w:pPr>
              <w:rPr>
                <w:kern w:val="2"/>
                <w:sz w:val="28"/>
                <w:szCs w:val="28"/>
              </w:rPr>
            </w:pPr>
            <w:r w:rsidRPr="00F42D45">
              <w:rPr>
                <w:kern w:val="2"/>
                <w:sz w:val="28"/>
                <w:szCs w:val="28"/>
              </w:rPr>
              <w:t>капсулы подъязычные;</w:t>
            </w:r>
          </w:p>
          <w:p w:rsidR="001077D1" w:rsidRPr="00F42D45" w:rsidRDefault="001077D1" w:rsidP="00083D13">
            <w:pPr>
              <w:rPr>
                <w:kern w:val="2"/>
                <w:sz w:val="28"/>
                <w:szCs w:val="28"/>
              </w:rPr>
            </w:pPr>
            <w:r w:rsidRPr="00F42D45">
              <w:rPr>
                <w:kern w:val="2"/>
                <w:sz w:val="28"/>
                <w:szCs w:val="28"/>
              </w:rPr>
              <w:t>капсулы пролонгированного действия;</w:t>
            </w:r>
          </w:p>
          <w:p w:rsidR="001077D1" w:rsidRPr="00F42D45" w:rsidRDefault="001077D1" w:rsidP="00083D13">
            <w:pPr>
              <w:rPr>
                <w:kern w:val="2"/>
                <w:sz w:val="28"/>
                <w:szCs w:val="28"/>
              </w:rPr>
            </w:pPr>
            <w:r w:rsidRPr="00F42D45">
              <w:rPr>
                <w:kern w:val="2"/>
                <w:sz w:val="28"/>
                <w:szCs w:val="28"/>
              </w:rPr>
              <w:t>пленки для наклеивания на десну;</w:t>
            </w:r>
          </w:p>
          <w:p w:rsidR="001077D1" w:rsidRPr="00F42D45" w:rsidRDefault="001077D1" w:rsidP="00083D13">
            <w:pPr>
              <w:rPr>
                <w:kern w:val="2"/>
                <w:sz w:val="28"/>
                <w:szCs w:val="28"/>
              </w:rPr>
            </w:pPr>
            <w:r w:rsidRPr="00F42D45">
              <w:rPr>
                <w:kern w:val="2"/>
                <w:sz w:val="28"/>
                <w:szCs w:val="28"/>
              </w:rPr>
              <w:t>спрей подъязычный дозированный;</w:t>
            </w:r>
          </w:p>
          <w:p w:rsidR="001077D1" w:rsidRPr="00F42D45" w:rsidRDefault="001077D1" w:rsidP="00083D13">
            <w:pPr>
              <w:rPr>
                <w:kern w:val="2"/>
                <w:sz w:val="28"/>
                <w:szCs w:val="28"/>
              </w:rPr>
            </w:pPr>
            <w:r w:rsidRPr="00F42D45">
              <w:rPr>
                <w:kern w:val="2"/>
                <w:sz w:val="28"/>
                <w:szCs w:val="28"/>
              </w:rPr>
              <w:t>таблетки подъязычные;</w:t>
            </w:r>
          </w:p>
          <w:p w:rsidR="001077D1" w:rsidRPr="00F42D45" w:rsidRDefault="001077D1" w:rsidP="00083D13">
            <w:pPr>
              <w:rPr>
                <w:kern w:val="2"/>
                <w:sz w:val="28"/>
                <w:szCs w:val="28"/>
              </w:rPr>
            </w:pPr>
            <w:r w:rsidRPr="00F42D45">
              <w:rPr>
                <w:kern w:val="2"/>
                <w:sz w:val="28"/>
                <w:szCs w:val="28"/>
              </w:rPr>
              <w:t xml:space="preserve">таблетки </w:t>
            </w:r>
            <w:proofErr w:type="spellStart"/>
            <w:r w:rsidRPr="00F42D45">
              <w:rPr>
                <w:kern w:val="2"/>
                <w:sz w:val="28"/>
                <w:szCs w:val="28"/>
              </w:rPr>
              <w:t>сублингвальные</w:t>
            </w:r>
            <w:proofErr w:type="spellEnd"/>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C01E</w:t>
            </w:r>
          </w:p>
        </w:tc>
        <w:tc>
          <w:tcPr>
            <w:tcW w:w="2913" w:type="dxa"/>
          </w:tcPr>
          <w:p w:rsidR="001077D1" w:rsidRPr="00F42D45" w:rsidRDefault="001077D1" w:rsidP="00083D13">
            <w:pPr>
              <w:rPr>
                <w:kern w:val="2"/>
                <w:sz w:val="28"/>
                <w:szCs w:val="28"/>
              </w:rPr>
            </w:pPr>
            <w:r w:rsidRPr="00F42D45">
              <w:rPr>
                <w:kern w:val="2"/>
                <w:sz w:val="28"/>
                <w:szCs w:val="28"/>
              </w:rPr>
              <w:t>другие препараты для лечения заболеваний сердца</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C01EB</w:t>
            </w:r>
          </w:p>
        </w:tc>
        <w:tc>
          <w:tcPr>
            <w:tcW w:w="2913" w:type="dxa"/>
          </w:tcPr>
          <w:p w:rsidR="001077D1" w:rsidRPr="00F42D45" w:rsidRDefault="001077D1" w:rsidP="00083D13">
            <w:pPr>
              <w:rPr>
                <w:kern w:val="2"/>
                <w:sz w:val="28"/>
                <w:szCs w:val="28"/>
              </w:rPr>
            </w:pPr>
            <w:r w:rsidRPr="00F42D45">
              <w:rPr>
                <w:kern w:val="2"/>
                <w:sz w:val="28"/>
                <w:szCs w:val="28"/>
              </w:rPr>
              <w:t>другие препараты для лечения заболеваний сердца</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мельдоний</w:t>
            </w:r>
            <w:proofErr w:type="spellEnd"/>
          </w:p>
        </w:tc>
        <w:tc>
          <w:tcPr>
            <w:tcW w:w="3406" w:type="dxa"/>
          </w:tcPr>
          <w:p w:rsidR="001077D1" w:rsidRPr="00F42D45" w:rsidRDefault="001077D1" w:rsidP="00083D13">
            <w:pPr>
              <w:rPr>
                <w:kern w:val="2"/>
                <w:sz w:val="28"/>
                <w:szCs w:val="28"/>
              </w:rPr>
            </w:pPr>
            <w:r w:rsidRPr="00F42D45">
              <w:rPr>
                <w:kern w:val="2"/>
                <w:sz w:val="28"/>
                <w:szCs w:val="28"/>
              </w:rPr>
              <w:t>капсулы</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C02</w:t>
            </w:r>
          </w:p>
        </w:tc>
        <w:tc>
          <w:tcPr>
            <w:tcW w:w="2913" w:type="dxa"/>
          </w:tcPr>
          <w:p w:rsidR="001077D1" w:rsidRPr="00F42D45" w:rsidRDefault="001077D1" w:rsidP="00083D13">
            <w:pPr>
              <w:rPr>
                <w:kern w:val="2"/>
                <w:sz w:val="28"/>
                <w:szCs w:val="28"/>
              </w:rPr>
            </w:pPr>
            <w:proofErr w:type="spellStart"/>
            <w:r w:rsidRPr="00F42D45">
              <w:rPr>
                <w:kern w:val="2"/>
                <w:sz w:val="28"/>
                <w:szCs w:val="28"/>
              </w:rPr>
              <w:t>антигипертензивные</w:t>
            </w:r>
            <w:proofErr w:type="spellEnd"/>
            <w:r w:rsidRPr="00F42D45">
              <w:rPr>
                <w:kern w:val="2"/>
                <w:sz w:val="28"/>
                <w:szCs w:val="28"/>
              </w:rPr>
              <w:t xml:space="preserve"> средства</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C02A</w:t>
            </w:r>
          </w:p>
        </w:tc>
        <w:tc>
          <w:tcPr>
            <w:tcW w:w="2913" w:type="dxa"/>
          </w:tcPr>
          <w:p w:rsidR="001077D1" w:rsidRPr="00F42D45" w:rsidRDefault="001077D1" w:rsidP="00083D13">
            <w:pPr>
              <w:rPr>
                <w:kern w:val="2"/>
                <w:sz w:val="28"/>
                <w:szCs w:val="28"/>
              </w:rPr>
            </w:pPr>
            <w:proofErr w:type="spellStart"/>
            <w:r w:rsidRPr="00F42D45">
              <w:rPr>
                <w:kern w:val="2"/>
                <w:sz w:val="28"/>
                <w:szCs w:val="28"/>
              </w:rPr>
              <w:t>антиадренергические</w:t>
            </w:r>
            <w:proofErr w:type="spellEnd"/>
            <w:r w:rsidRPr="00F42D45">
              <w:rPr>
                <w:kern w:val="2"/>
                <w:sz w:val="28"/>
                <w:szCs w:val="28"/>
              </w:rPr>
              <w:t xml:space="preserve"> средства центрального действия</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t>C02AC</w:t>
            </w:r>
          </w:p>
        </w:tc>
        <w:tc>
          <w:tcPr>
            <w:tcW w:w="2913" w:type="dxa"/>
            <w:vMerge w:val="restart"/>
          </w:tcPr>
          <w:p w:rsidR="001077D1" w:rsidRPr="00F42D45" w:rsidRDefault="001077D1" w:rsidP="00083D13">
            <w:pPr>
              <w:rPr>
                <w:kern w:val="2"/>
                <w:sz w:val="28"/>
                <w:szCs w:val="28"/>
              </w:rPr>
            </w:pPr>
            <w:r w:rsidRPr="00F42D45">
              <w:rPr>
                <w:kern w:val="2"/>
                <w:sz w:val="28"/>
                <w:szCs w:val="28"/>
              </w:rPr>
              <w:t xml:space="preserve">агонисты </w:t>
            </w:r>
            <w:proofErr w:type="spellStart"/>
            <w:r w:rsidRPr="00F42D45">
              <w:rPr>
                <w:kern w:val="2"/>
                <w:sz w:val="28"/>
                <w:szCs w:val="28"/>
              </w:rPr>
              <w:t>имидазолиновых</w:t>
            </w:r>
            <w:proofErr w:type="spellEnd"/>
            <w:r w:rsidRPr="00F42D45">
              <w:rPr>
                <w:kern w:val="2"/>
                <w:sz w:val="28"/>
                <w:szCs w:val="28"/>
              </w:rPr>
              <w:t xml:space="preserve"> рецепторов</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клонидин</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моксонидин</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 покрытые оболочкой;</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C03</w:t>
            </w:r>
          </w:p>
        </w:tc>
        <w:tc>
          <w:tcPr>
            <w:tcW w:w="2913" w:type="dxa"/>
          </w:tcPr>
          <w:p w:rsidR="001077D1" w:rsidRPr="00F42D45" w:rsidRDefault="001077D1" w:rsidP="00083D13">
            <w:pPr>
              <w:rPr>
                <w:kern w:val="2"/>
                <w:sz w:val="28"/>
                <w:szCs w:val="28"/>
              </w:rPr>
            </w:pPr>
            <w:r w:rsidRPr="00F42D45">
              <w:rPr>
                <w:kern w:val="2"/>
                <w:sz w:val="28"/>
                <w:szCs w:val="28"/>
              </w:rPr>
              <w:t>диуретики</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lastRenderedPageBreak/>
              <w:t>C03A</w:t>
            </w:r>
          </w:p>
        </w:tc>
        <w:tc>
          <w:tcPr>
            <w:tcW w:w="2913" w:type="dxa"/>
          </w:tcPr>
          <w:p w:rsidR="001077D1" w:rsidRPr="00F42D45" w:rsidRDefault="001077D1" w:rsidP="00083D13">
            <w:pPr>
              <w:rPr>
                <w:kern w:val="2"/>
                <w:sz w:val="28"/>
                <w:szCs w:val="28"/>
              </w:rPr>
            </w:pPr>
            <w:proofErr w:type="spellStart"/>
            <w:r w:rsidRPr="00F42D45">
              <w:rPr>
                <w:kern w:val="2"/>
                <w:sz w:val="28"/>
                <w:szCs w:val="28"/>
              </w:rPr>
              <w:t>тиазидные</w:t>
            </w:r>
            <w:proofErr w:type="spellEnd"/>
            <w:r w:rsidRPr="00F42D45">
              <w:rPr>
                <w:kern w:val="2"/>
                <w:sz w:val="28"/>
                <w:szCs w:val="28"/>
              </w:rPr>
              <w:t xml:space="preserve"> диуретики</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C03AA</w:t>
            </w:r>
          </w:p>
        </w:tc>
        <w:tc>
          <w:tcPr>
            <w:tcW w:w="2913" w:type="dxa"/>
          </w:tcPr>
          <w:p w:rsidR="001077D1" w:rsidRPr="00F42D45" w:rsidRDefault="001077D1" w:rsidP="00083D13">
            <w:pPr>
              <w:rPr>
                <w:kern w:val="2"/>
                <w:sz w:val="28"/>
                <w:szCs w:val="28"/>
              </w:rPr>
            </w:pPr>
            <w:proofErr w:type="spellStart"/>
            <w:r w:rsidRPr="00F42D45">
              <w:rPr>
                <w:kern w:val="2"/>
                <w:sz w:val="28"/>
                <w:szCs w:val="28"/>
              </w:rPr>
              <w:t>тиазиды</w:t>
            </w:r>
            <w:proofErr w:type="spellEnd"/>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гидрохлоротиазид</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C03B</w:t>
            </w:r>
          </w:p>
        </w:tc>
        <w:tc>
          <w:tcPr>
            <w:tcW w:w="2913" w:type="dxa"/>
          </w:tcPr>
          <w:p w:rsidR="001077D1" w:rsidRPr="00F42D45" w:rsidRDefault="001077D1" w:rsidP="00083D13">
            <w:pPr>
              <w:rPr>
                <w:kern w:val="2"/>
                <w:sz w:val="28"/>
                <w:szCs w:val="28"/>
              </w:rPr>
            </w:pPr>
            <w:proofErr w:type="spellStart"/>
            <w:r w:rsidRPr="00F42D45">
              <w:rPr>
                <w:kern w:val="2"/>
                <w:sz w:val="28"/>
                <w:szCs w:val="28"/>
              </w:rPr>
              <w:t>тиазидоподобные</w:t>
            </w:r>
            <w:proofErr w:type="spellEnd"/>
            <w:r w:rsidRPr="00F42D45">
              <w:rPr>
                <w:kern w:val="2"/>
                <w:sz w:val="28"/>
                <w:szCs w:val="28"/>
              </w:rPr>
              <w:t xml:space="preserve"> диуретики</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C03BA</w:t>
            </w:r>
          </w:p>
        </w:tc>
        <w:tc>
          <w:tcPr>
            <w:tcW w:w="2913" w:type="dxa"/>
          </w:tcPr>
          <w:p w:rsidR="001077D1" w:rsidRPr="00F42D45" w:rsidRDefault="001077D1" w:rsidP="00083D13">
            <w:pPr>
              <w:rPr>
                <w:kern w:val="2"/>
                <w:sz w:val="28"/>
                <w:szCs w:val="28"/>
              </w:rPr>
            </w:pPr>
            <w:proofErr w:type="spellStart"/>
            <w:r w:rsidRPr="00F42D45">
              <w:rPr>
                <w:kern w:val="2"/>
                <w:sz w:val="28"/>
                <w:szCs w:val="28"/>
              </w:rPr>
              <w:t>сульфонамиды</w:t>
            </w:r>
            <w:proofErr w:type="spellEnd"/>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индапамид</w:t>
            </w:r>
            <w:proofErr w:type="spellEnd"/>
          </w:p>
        </w:tc>
        <w:tc>
          <w:tcPr>
            <w:tcW w:w="3406" w:type="dxa"/>
          </w:tcPr>
          <w:p w:rsidR="001077D1" w:rsidRPr="00F42D45" w:rsidRDefault="001077D1" w:rsidP="00083D13">
            <w:pPr>
              <w:rPr>
                <w:kern w:val="2"/>
                <w:sz w:val="28"/>
                <w:szCs w:val="28"/>
              </w:rPr>
            </w:pPr>
            <w:r w:rsidRPr="00F42D45">
              <w:rPr>
                <w:kern w:val="2"/>
                <w:sz w:val="28"/>
                <w:szCs w:val="28"/>
              </w:rPr>
              <w:t>капсулы;</w:t>
            </w:r>
          </w:p>
          <w:p w:rsidR="001077D1" w:rsidRPr="00F42D45" w:rsidRDefault="001077D1" w:rsidP="00083D13">
            <w:pPr>
              <w:rPr>
                <w:kern w:val="2"/>
                <w:sz w:val="28"/>
                <w:szCs w:val="28"/>
              </w:rPr>
            </w:pPr>
            <w:r w:rsidRPr="00F42D45">
              <w:rPr>
                <w:kern w:val="2"/>
                <w:sz w:val="28"/>
                <w:szCs w:val="28"/>
              </w:rPr>
              <w:t>таблетки, покрытые оболочкой;</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p w:rsidR="001077D1" w:rsidRPr="00F42D45" w:rsidRDefault="001077D1" w:rsidP="00083D13">
            <w:pPr>
              <w:rPr>
                <w:kern w:val="2"/>
                <w:sz w:val="28"/>
                <w:szCs w:val="28"/>
              </w:rPr>
            </w:pPr>
            <w:r w:rsidRPr="00F42D45">
              <w:rPr>
                <w:kern w:val="2"/>
                <w:sz w:val="28"/>
                <w:szCs w:val="28"/>
              </w:rPr>
              <w:t>таблетки пролонгированного действия, покрытые оболочкой;</w:t>
            </w:r>
          </w:p>
          <w:p w:rsidR="001077D1" w:rsidRPr="00F42D45" w:rsidRDefault="001077D1" w:rsidP="00083D13">
            <w:pPr>
              <w:rPr>
                <w:kern w:val="2"/>
                <w:sz w:val="28"/>
                <w:szCs w:val="28"/>
              </w:rPr>
            </w:pPr>
            <w:r w:rsidRPr="00F42D45">
              <w:rPr>
                <w:kern w:val="2"/>
                <w:sz w:val="28"/>
                <w:szCs w:val="28"/>
              </w:rPr>
              <w:t>таблетки пролонгированного действия, покрытые пленочной оболочкой;</w:t>
            </w:r>
          </w:p>
          <w:p w:rsidR="001077D1" w:rsidRPr="00F42D45" w:rsidRDefault="001077D1" w:rsidP="00083D13">
            <w:pPr>
              <w:rPr>
                <w:kern w:val="2"/>
                <w:sz w:val="28"/>
                <w:szCs w:val="28"/>
              </w:rPr>
            </w:pPr>
            <w:r w:rsidRPr="00F42D45">
              <w:rPr>
                <w:kern w:val="2"/>
                <w:sz w:val="28"/>
                <w:szCs w:val="28"/>
              </w:rPr>
              <w:t>таблетки с контролируемым высвобождением,</w:t>
            </w:r>
          </w:p>
          <w:p w:rsidR="001077D1" w:rsidRPr="00F42D45" w:rsidRDefault="001077D1" w:rsidP="00083D13">
            <w:pPr>
              <w:rPr>
                <w:kern w:val="2"/>
                <w:sz w:val="28"/>
                <w:szCs w:val="28"/>
              </w:rPr>
            </w:pPr>
            <w:proofErr w:type="gramStart"/>
            <w:r w:rsidRPr="00F42D45">
              <w:rPr>
                <w:kern w:val="2"/>
                <w:sz w:val="28"/>
                <w:szCs w:val="28"/>
              </w:rPr>
              <w:t>покрытые</w:t>
            </w:r>
            <w:proofErr w:type="gramEnd"/>
            <w:r w:rsidRPr="00F42D45">
              <w:rPr>
                <w:kern w:val="2"/>
                <w:sz w:val="28"/>
                <w:szCs w:val="28"/>
              </w:rPr>
              <w:t xml:space="preserve"> пленочной оболочкой;</w:t>
            </w:r>
          </w:p>
          <w:p w:rsidR="001077D1" w:rsidRPr="00F42D45" w:rsidRDefault="001077D1" w:rsidP="00083D13">
            <w:pPr>
              <w:rPr>
                <w:kern w:val="2"/>
                <w:sz w:val="28"/>
                <w:szCs w:val="28"/>
              </w:rPr>
            </w:pPr>
            <w:r w:rsidRPr="00F42D45">
              <w:rPr>
                <w:kern w:val="2"/>
                <w:sz w:val="28"/>
                <w:szCs w:val="28"/>
              </w:rPr>
              <w:t>таблетки с модифицированным высвобождением, покрытые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C03C</w:t>
            </w:r>
          </w:p>
        </w:tc>
        <w:tc>
          <w:tcPr>
            <w:tcW w:w="2913" w:type="dxa"/>
          </w:tcPr>
          <w:p w:rsidR="001077D1" w:rsidRPr="00F42D45" w:rsidRDefault="001077D1" w:rsidP="00083D13">
            <w:pPr>
              <w:rPr>
                <w:kern w:val="2"/>
                <w:sz w:val="28"/>
                <w:szCs w:val="28"/>
              </w:rPr>
            </w:pPr>
            <w:r w:rsidRPr="00F42D45">
              <w:rPr>
                <w:kern w:val="2"/>
                <w:sz w:val="28"/>
                <w:szCs w:val="28"/>
              </w:rPr>
              <w:t>«петлевые» диуретики</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C03CA</w:t>
            </w:r>
          </w:p>
        </w:tc>
        <w:tc>
          <w:tcPr>
            <w:tcW w:w="2913" w:type="dxa"/>
          </w:tcPr>
          <w:p w:rsidR="001077D1" w:rsidRPr="00F42D45" w:rsidRDefault="001077D1" w:rsidP="00083D13">
            <w:pPr>
              <w:rPr>
                <w:kern w:val="2"/>
                <w:sz w:val="28"/>
                <w:szCs w:val="28"/>
              </w:rPr>
            </w:pPr>
            <w:proofErr w:type="spellStart"/>
            <w:r w:rsidRPr="00F42D45">
              <w:rPr>
                <w:kern w:val="2"/>
                <w:sz w:val="28"/>
                <w:szCs w:val="28"/>
              </w:rPr>
              <w:t>сульфонамиды</w:t>
            </w:r>
            <w:proofErr w:type="spellEnd"/>
          </w:p>
        </w:tc>
        <w:tc>
          <w:tcPr>
            <w:tcW w:w="2410" w:type="dxa"/>
          </w:tcPr>
          <w:p w:rsidR="001077D1" w:rsidRPr="00F42D45" w:rsidRDefault="001077D1" w:rsidP="00083D13">
            <w:pPr>
              <w:jc w:val="center"/>
              <w:rPr>
                <w:kern w:val="2"/>
                <w:sz w:val="28"/>
                <w:szCs w:val="28"/>
              </w:rPr>
            </w:pPr>
            <w:r w:rsidRPr="00F42D45">
              <w:rPr>
                <w:kern w:val="2"/>
                <w:sz w:val="28"/>
                <w:szCs w:val="28"/>
              </w:rPr>
              <w:t>фуросемид</w:t>
            </w:r>
          </w:p>
        </w:tc>
        <w:tc>
          <w:tcPr>
            <w:tcW w:w="3406" w:type="dxa"/>
          </w:tcPr>
          <w:p w:rsidR="001077D1" w:rsidRPr="00F42D45" w:rsidRDefault="001077D1" w:rsidP="00083D13">
            <w:pPr>
              <w:rPr>
                <w:kern w:val="2"/>
                <w:sz w:val="28"/>
                <w:szCs w:val="28"/>
              </w:rPr>
            </w:pPr>
            <w:r w:rsidRPr="00F42D45">
              <w:rPr>
                <w:kern w:val="2"/>
                <w:sz w:val="28"/>
                <w:szCs w:val="28"/>
              </w:rPr>
              <w:t>таблетки</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C03D</w:t>
            </w:r>
          </w:p>
        </w:tc>
        <w:tc>
          <w:tcPr>
            <w:tcW w:w="2913" w:type="dxa"/>
          </w:tcPr>
          <w:p w:rsidR="001077D1" w:rsidRPr="00F42D45" w:rsidRDefault="001077D1" w:rsidP="00083D13">
            <w:pPr>
              <w:rPr>
                <w:kern w:val="2"/>
                <w:sz w:val="28"/>
                <w:szCs w:val="28"/>
              </w:rPr>
            </w:pPr>
            <w:r w:rsidRPr="00F42D45">
              <w:rPr>
                <w:kern w:val="2"/>
                <w:sz w:val="28"/>
                <w:szCs w:val="28"/>
              </w:rPr>
              <w:t>калийсберегающие диуретики</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C03DA</w:t>
            </w:r>
          </w:p>
        </w:tc>
        <w:tc>
          <w:tcPr>
            <w:tcW w:w="2913" w:type="dxa"/>
          </w:tcPr>
          <w:p w:rsidR="001077D1" w:rsidRPr="00F42D45" w:rsidRDefault="001077D1" w:rsidP="00083D13">
            <w:pPr>
              <w:rPr>
                <w:kern w:val="2"/>
                <w:sz w:val="28"/>
                <w:szCs w:val="28"/>
              </w:rPr>
            </w:pPr>
            <w:r w:rsidRPr="00F42D45">
              <w:rPr>
                <w:kern w:val="2"/>
                <w:sz w:val="28"/>
                <w:szCs w:val="28"/>
              </w:rPr>
              <w:t>антагонисты альдостерона</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спиронолактон</w:t>
            </w:r>
            <w:proofErr w:type="spellEnd"/>
          </w:p>
        </w:tc>
        <w:tc>
          <w:tcPr>
            <w:tcW w:w="3406" w:type="dxa"/>
          </w:tcPr>
          <w:p w:rsidR="001077D1" w:rsidRPr="00F42D45" w:rsidRDefault="001077D1" w:rsidP="00083D13">
            <w:pPr>
              <w:rPr>
                <w:kern w:val="2"/>
                <w:sz w:val="28"/>
                <w:szCs w:val="28"/>
              </w:rPr>
            </w:pPr>
            <w:r w:rsidRPr="00F42D45">
              <w:rPr>
                <w:kern w:val="2"/>
                <w:sz w:val="28"/>
                <w:szCs w:val="28"/>
              </w:rPr>
              <w:t>капсулы;</w:t>
            </w:r>
          </w:p>
          <w:p w:rsidR="001077D1" w:rsidRPr="00F42D45" w:rsidRDefault="001077D1" w:rsidP="00083D13">
            <w:pPr>
              <w:rPr>
                <w:kern w:val="2"/>
                <w:sz w:val="28"/>
                <w:szCs w:val="28"/>
              </w:rPr>
            </w:pPr>
            <w:r w:rsidRPr="00F42D45">
              <w:rPr>
                <w:kern w:val="2"/>
                <w:sz w:val="28"/>
                <w:szCs w:val="28"/>
              </w:rPr>
              <w:t>таблетки</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C07</w:t>
            </w:r>
          </w:p>
        </w:tc>
        <w:tc>
          <w:tcPr>
            <w:tcW w:w="2913" w:type="dxa"/>
          </w:tcPr>
          <w:p w:rsidR="001077D1" w:rsidRPr="00F42D45" w:rsidRDefault="001077D1" w:rsidP="00083D13">
            <w:pPr>
              <w:rPr>
                <w:kern w:val="2"/>
                <w:sz w:val="28"/>
                <w:szCs w:val="28"/>
              </w:rPr>
            </w:pPr>
            <w:r w:rsidRPr="00F42D45">
              <w:rPr>
                <w:kern w:val="2"/>
                <w:sz w:val="28"/>
                <w:szCs w:val="28"/>
              </w:rPr>
              <w:t>бета-адреноблокаторы</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C07A</w:t>
            </w:r>
          </w:p>
        </w:tc>
        <w:tc>
          <w:tcPr>
            <w:tcW w:w="2913" w:type="dxa"/>
          </w:tcPr>
          <w:p w:rsidR="001077D1" w:rsidRPr="00F42D45" w:rsidRDefault="001077D1" w:rsidP="00083D13">
            <w:pPr>
              <w:rPr>
                <w:kern w:val="2"/>
                <w:sz w:val="28"/>
                <w:szCs w:val="28"/>
              </w:rPr>
            </w:pPr>
            <w:r w:rsidRPr="00F42D45">
              <w:rPr>
                <w:kern w:val="2"/>
                <w:sz w:val="28"/>
                <w:szCs w:val="28"/>
              </w:rPr>
              <w:t>бета-адреноблокаторы</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t>C07AA</w:t>
            </w:r>
          </w:p>
        </w:tc>
        <w:tc>
          <w:tcPr>
            <w:tcW w:w="2913" w:type="dxa"/>
            <w:vMerge w:val="restart"/>
          </w:tcPr>
          <w:p w:rsidR="001077D1" w:rsidRPr="00F42D45" w:rsidRDefault="001077D1" w:rsidP="00083D13">
            <w:pPr>
              <w:rPr>
                <w:kern w:val="2"/>
                <w:sz w:val="28"/>
                <w:szCs w:val="28"/>
              </w:rPr>
            </w:pPr>
            <w:r w:rsidRPr="00F42D45">
              <w:rPr>
                <w:kern w:val="2"/>
                <w:sz w:val="28"/>
                <w:szCs w:val="28"/>
              </w:rPr>
              <w:t>неселективные бета-адреноблокаторы</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пропранолол</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соталол</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t>C07AB</w:t>
            </w:r>
          </w:p>
        </w:tc>
        <w:tc>
          <w:tcPr>
            <w:tcW w:w="2913" w:type="dxa"/>
            <w:vMerge w:val="restart"/>
          </w:tcPr>
          <w:p w:rsidR="001077D1" w:rsidRPr="00F42D45" w:rsidRDefault="001077D1" w:rsidP="00083D13">
            <w:pPr>
              <w:rPr>
                <w:kern w:val="2"/>
                <w:sz w:val="28"/>
                <w:szCs w:val="28"/>
              </w:rPr>
            </w:pPr>
            <w:r w:rsidRPr="00F42D45">
              <w:rPr>
                <w:kern w:val="2"/>
                <w:sz w:val="28"/>
                <w:szCs w:val="28"/>
              </w:rPr>
              <w:t>селективные бета-адреноблокаторы</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атенолол</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p w:rsidR="001077D1" w:rsidRPr="00F42D45" w:rsidRDefault="001077D1" w:rsidP="00083D13">
            <w:pPr>
              <w:rPr>
                <w:kern w:val="2"/>
                <w:sz w:val="28"/>
                <w:szCs w:val="28"/>
              </w:rPr>
            </w:pPr>
            <w:r w:rsidRPr="00F42D45">
              <w:rPr>
                <w:kern w:val="2"/>
                <w:sz w:val="28"/>
                <w:szCs w:val="28"/>
              </w:rPr>
              <w:t>таблетки, покрытые оболочкой;</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бисопролол</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метопролол</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p w:rsidR="001077D1" w:rsidRPr="00F42D45" w:rsidRDefault="001077D1" w:rsidP="00083D13">
            <w:pPr>
              <w:rPr>
                <w:kern w:val="2"/>
                <w:sz w:val="28"/>
                <w:szCs w:val="28"/>
              </w:rPr>
            </w:pPr>
            <w:r w:rsidRPr="00F42D45">
              <w:rPr>
                <w:kern w:val="2"/>
                <w:sz w:val="28"/>
                <w:szCs w:val="28"/>
              </w:rPr>
              <w:lastRenderedPageBreak/>
              <w:t>таблетки, покрытые пленочной оболочкой;</w:t>
            </w:r>
          </w:p>
          <w:p w:rsidR="001077D1" w:rsidRPr="00F42D45" w:rsidRDefault="001077D1" w:rsidP="00083D13">
            <w:pPr>
              <w:rPr>
                <w:kern w:val="2"/>
                <w:sz w:val="28"/>
                <w:szCs w:val="28"/>
              </w:rPr>
            </w:pPr>
            <w:r w:rsidRPr="00F42D45">
              <w:rPr>
                <w:kern w:val="2"/>
                <w:sz w:val="28"/>
                <w:szCs w:val="28"/>
              </w:rPr>
              <w:t>таблетки пролонгированного действия, покрытые пленочной оболочкой;</w:t>
            </w:r>
          </w:p>
          <w:p w:rsidR="001077D1" w:rsidRPr="00F42D45" w:rsidRDefault="001077D1" w:rsidP="00083D13">
            <w:pPr>
              <w:rPr>
                <w:kern w:val="2"/>
                <w:sz w:val="28"/>
                <w:szCs w:val="28"/>
              </w:rPr>
            </w:pPr>
            <w:r w:rsidRPr="00F42D45">
              <w:rPr>
                <w:kern w:val="2"/>
                <w:sz w:val="28"/>
                <w:szCs w:val="28"/>
              </w:rPr>
              <w:t>таблетки с замедленным высвобождением, покрытые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lastRenderedPageBreak/>
              <w:t>C07AG</w:t>
            </w:r>
          </w:p>
        </w:tc>
        <w:tc>
          <w:tcPr>
            <w:tcW w:w="2913" w:type="dxa"/>
          </w:tcPr>
          <w:p w:rsidR="001077D1" w:rsidRPr="00F42D45" w:rsidRDefault="001077D1" w:rsidP="00083D13">
            <w:pPr>
              <w:rPr>
                <w:kern w:val="2"/>
                <w:sz w:val="28"/>
                <w:szCs w:val="28"/>
              </w:rPr>
            </w:pPr>
            <w:r w:rsidRPr="00F42D45">
              <w:rPr>
                <w:kern w:val="2"/>
                <w:sz w:val="28"/>
                <w:szCs w:val="28"/>
              </w:rPr>
              <w:t>альф</w:t>
            </w:r>
            <w:proofErr w:type="gramStart"/>
            <w:r w:rsidRPr="00F42D45">
              <w:rPr>
                <w:kern w:val="2"/>
                <w:sz w:val="28"/>
                <w:szCs w:val="28"/>
              </w:rPr>
              <w:t>а-</w:t>
            </w:r>
            <w:proofErr w:type="gramEnd"/>
            <w:r w:rsidRPr="00F42D45">
              <w:rPr>
                <w:kern w:val="2"/>
                <w:sz w:val="28"/>
                <w:szCs w:val="28"/>
              </w:rPr>
              <w:t xml:space="preserve"> и бета-адреноблокаторы</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карведилол</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C08</w:t>
            </w:r>
          </w:p>
        </w:tc>
        <w:tc>
          <w:tcPr>
            <w:tcW w:w="2913" w:type="dxa"/>
          </w:tcPr>
          <w:p w:rsidR="001077D1" w:rsidRPr="00F42D45" w:rsidRDefault="001077D1" w:rsidP="00083D13">
            <w:pPr>
              <w:rPr>
                <w:kern w:val="2"/>
                <w:sz w:val="28"/>
                <w:szCs w:val="28"/>
              </w:rPr>
            </w:pPr>
            <w:r w:rsidRPr="00F42D45">
              <w:rPr>
                <w:kern w:val="2"/>
                <w:sz w:val="28"/>
                <w:szCs w:val="28"/>
              </w:rPr>
              <w:t>блокаторы кальциевых каналов</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C08C</w:t>
            </w:r>
          </w:p>
        </w:tc>
        <w:tc>
          <w:tcPr>
            <w:tcW w:w="2913" w:type="dxa"/>
          </w:tcPr>
          <w:p w:rsidR="001077D1" w:rsidRPr="00F42D45" w:rsidRDefault="001077D1" w:rsidP="00083D13">
            <w:pPr>
              <w:rPr>
                <w:kern w:val="2"/>
                <w:sz w:val="28"/>
                <w:szCs w:val="28"/>
              </w:rPr>
            </w:pPr>
            <w:proofErr w:type="gramStart"/>
            <w:r w:rsidRPr="00F42D45">
              <w:rPr>
                <w:kern w:val="2"/>
                <w:sz w:val="28"/>
                <w:szCs w:val="28"/>
              </w:rPr>
              <w:t>селективные блокаторы кальциевых каналов с преимущественным действием на сосуды</w:t>
            </w:r>
            <w:proofErr w:type="gramEnd"/>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t>C08CA</w:t>
            </w:r>
          </w:p>
        </w:tc>
        <w:tc>
          <w:tcPr>
            <w:tcW w:w="2913" w:type="dxa"/>
            <w:vMerge w:val="restart"/>
          </w:tcPr>
          <w:p w:rsidR="001077D1" w:rsidRPr="00F42D45" w:rsidRDefault="001077D1" w:rsidP="00083D13">
            <w:pPr>
              <w:rPr>
                <w:kern w:val="2"/>
                <w:sz w:val="28"/>
                <w:szCs w:val="28"/>
              </w:rPr>
            </w:pPr>
            <w:r w:rsidRPr="00F42D45">
              <w:rPr>
                <w:kern w:val="2"/>
                <w:sz w:val="28"/>
                <w:szCs w:val="28"/>
              </w:rPr>
              <w:t xml:space="preserve">производные </w:t>
            </w:r>
            <w:proofErr w:type="spellStart"/>
            <w:r w:rsidRPr="00F42D45">
              <w:rPr>
                <w:kern w:val="2"/>
                <w:sz w:val="28"/>
                <w:szCs w:val="28"/>
              </w:rPr>
              <w:t>дигидропиридина</w:t>
            </w:r>
            <w:proofErr w:type="spellEnd"/>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амлодипин</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нифедипин</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p w:rsidR="001077D1" w:rsidRPr="00F42D45" w:rsidRDefault="001077D1" w:rsidP="00083D13">
            <w:pPr>
              <w:rPr>
                <w:kern w:val="2"/>
                <w:sz w:val="28"/>
                <w:szCs w:val="28"/>
              </w:rPr>
            </w:pPr>
            <w:r w:rsidRPr="00F42D45">
              <w:rPr>
                <w:kern w:val="2"/>
                <w:sz w:val="28"/>
                <w:szCs w:val="28"/>
              </w:rPr>
              <w:t>таблетки, покрытые оболочкой;</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p w:rsidR="001077D1" w:rsidRPr="00F42D45" w:rsidRDefault="001077D1" w:rsidP="00083D13">
            <w:pPr>
              <w:rPr>
                <w:kern w:val="2"/>
                <w:sz w:val="28"/>
                <w:szCs w:val="28"/>
              </w:rPr>
            </w:pPr>
            <w:r w:rsidRPr="00F42D45">
              <w:rPr>
                <w:kern w:val="2"/>
                <w:sz w:val="28"/>
                <w:szCs w:val="28"/>
              </w:rPr>
              <w:t>таблетки пролонгированного действия, покрытые оболочкой;</w:t>
            </w:r>
          </w:p>
          <w:p w:rsidR="001077D1" w:rsidRPr="00F42D45" w:rsidRDefault="001077D1" w:rsidP="00083D13">
            <w:pPr>
              <w:rPr>
                <w:kern w:val="2"/>
                <w:sz w:val="28"/>
                <w:szCs w:val="28"/>
              </w:rPr>
            </w:pPr>
            <w:r w:rsidRPr="00F42D45">
              <w:rPr>
                <w:kern w:val="2"/>
                <w:sz w:val="28"/>
                <w:szCs w:val="28"/>
              </w:rPr>
              <w:t>таблетки пролонгированного действия, покрытые пленочной оболочкой;</w:t>
            </w:r>
          </w:p>
          <w:p w:rsidR="001077D1" w:rsidRPr="00F42D45" w:rsidRDefault="001077D1" w:rsidP="00083D13">
            <w:pPr>
              <w:rPr>
                <w:kern w:val="2"/>
                <w:sz w:val="28"/>
                <w:szCs w:val="28"/>
              </w:rPr>
            </w:pPr>
            <w:r w:rsidRPr="00F42D45">
              <w:rPr>
                <w:kern w:val="2"/>
                <w:sz w:val="28"/>
                <w:szCs w:val="28"/>
              </w:rPr>
              <w:t>таблетки с контролируемым высвобождением, покрытые оболочкой;</w:t>
            </w:r>
          </w:p>
          <w:p w:rsidR="001077D1" w:rsidRPr="00F42D45" w:rsidRDefault="001077D1" w:rsidP="00083D13">
            <w:pPr>
              <w:rPr>
                <w:kern w:val="2"/>
                <w:sz w:val="28"/>
                <w:szCs w:val="28"/>
              </w:rPr>
            </w:pPr>
            <w:r w:rsidRPr="00F42D45">
              <w:rPr>
                <w:kern w:val="2"/>
                <w:sz w:val="28"/>
                <w:szCs w:val="28"/>
              </w:rPr>
              <w:t>таблетки с контролируемым высвобождением, покрытые пленочной оболочкой;</w:t>
            </w:r>
          </w:p>
          <w:p w:rsidR="001077D1" w:rsidRPr="00F42D45" w:rsidRDefault="001077D1" w:rsidP="00083D13">
            <w:pPr>
              <w:rPr>
                <w:kern w:val="2"/>
                <w:sz w:val="28"/>
                <w:szCs w:val="28"/>
              </w:rPr>
            </w:pPr>
            <w:r w:rsidRPr="00F42D45">
              <w:rPr>
                <w:kern w:val="2"/>
                <w:sz w:val="28"/>
                <w:szCs w:val="28"/>
              </w:rPr>
              <w:t xml:space="preserve">таблетки с </w:t>
            </w:r>
            <w:r w:rsidRPr="00F42D45">
              <w:rPr>
                <w:kern w:val="2"/>
                <w:sz w:val="28"/>
                <w:szCs w:val="28"/>
              </w:rPr>
              <w:lastRenderedPageBreak/>
              <w:t>модифицированным высвобождением, покрытые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lastRenderedPageBreak/>
              <w:t>C08D</w:t>
            </w:r>
          </w:p>
        </w:tc>
        <w:tc>
          <w:tcPr>
            <w:tcW w:w="2913" w:type="dxa"/>
          </w:tcPr>
          <w:p w:rsidR="001077D1" w:rsidRPr="00F42D45" w:rsidRDefault="001077D1" w:rsidP="00083D13">
            <w:pPr>
              <w:rPr>
                <w:kern w:val="2"/>
                <w:sz w:val="28"/>
                <w:szCs w:val="28"/>
              </w:rPr>
            </w:pPr>
            <w:proofErr w:type="gramStart"/>
            <w:r w:rsidRPr="00F42D45">
              <w:rPr>
                <w:kern w:val="2"/>
                <w:sz w:val="28"/>
                <w:szCs w:val="28"/>
              </w:rPr>
              <w:t>селективные</w:t>
            </w:r>
            <w:proofErr w:type="gramEnd"/>
            <w:r w:rsidRPr="00F42D45">
              <w:rPr>
                <w:kern w:val="2"/>
                <w:sz w:val="28"/>
                <w:szCs w:val="28"/>
              </w:rPr>
              <w:t xml:space="preserve"> блокаторы кальциевых каналов с прямым действием на сердце</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C08DA</w:t>
            </w:r>
          </w:p>
        </w:tc>
        <w:tc>
          <w:tcPr>
            <w:tcW w:w="2913" w:type="dxa"/>
          </w:tcPr>
          <w:p w:rsidR="001077D1" w:rsidRPr="00F42D45" w:rsidRDefault="001077D1" w:rsidP="00083D13">
            <w:pPr>
              <w:rPr>
                <w:kern w:val="2"/>
                <w:sz w:val="28"/>
                <w:szCs w:val="28"/>
              </w:rPr>
            </w:pPr>
            <w:r w:rsidRPr="00F42D45">
              <w:rPr>
                <w:kern w:val="2"/>
                <w:sz w:val="28"/>
                <w:szCs w:val="28"/>
              </w:rPr>
              <w:t xml:space="preserve">производные </w:t>
            </w:r>
            <w:proofErr w:type="spellStart"/>
            <w:r w:rsidRPr="00F42D45">
              <w:rPr>
                <w:kern w:val="2"/>
                <w:sz w:val="28"/>
                <w:szCs w:val="28"/>
              </w:rPr>
              <w:t>фенилалкиламина</w:t>
            </w:r>
            <w:proofErr w:type="spellEnd"/>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верапамил</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 покрытые оболочкой;</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p w:rsidR="001077D1" w:rsidRPr="00F42D45" w:rsidRDefault="001077D1" w:rsidP="00083D13">
            <w:pPr>
              <w:rPr>
                <w:kern w:val="2"/>
                <w:sz w:val="28"/>
                <w:szCs w:val="28"/>
              </w:rPr>
            </w:pPr>
            <w:r w:rsidRPr="00F42D45">
              <w:rPr>
                <w:kern w:val="2"/>
                <w:sz w:val="28"/>
                <w:szCs w:val="28"/>
              </w:rPr>
              <w:t>таблетки пролонгированного действия, покрытые оболочкой;</w:t>
            </w:r>
          </w:p>
          <w:p w:rsidR="001077D1" w:rsidRPr="00F42D45" w:rsidRDefault="001077D1" w:rsidP="00083D13">
            <w:pPr>
              <w:rPr>
                <w:kern w:val="2"/>
                <w:sz w:val="28"/>
                <w:szCs w:val="28"/>
              </w:rPr>
            </w:pPr>
            <w:r w:rsidRPr="00F42D45">
              <w:rPr>
                <w:kern w:val="2"/>
                <w:sz w:val="28"/>
                <w:szCs w:val="28"/>
              </w:rPr>
              <w:t>таблетки пролонгированного действия, покрытые пленочной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C09</w:t>
            </w:r>
          </w:p>
        </w:tc>
        <w:tc>
          <w:tcPr>
            <w:tcW w:w="2913" w:type="dxa"/>
          </w:tcPr>
          <w:p w:rsidR="001077D1" w:rsidRPr="00F42D45" w:rsidRDefault="001077D1" w:rsidP="00083D13">
            <w:pPr>
              <w:rPr>
                <w:kern w:val="2"/>
                <w:sz w:val="28"/>
                <w:szCs w:val="28"/>
              </w:rPr>
            </w:pPr>
            <w:r w:rsidRPr="00F42D45">
              <w:rPr>
                <w:kern w:val="2"/>
                <w:sz w:val="28"/>
                <w:szCs w:val="28"/>
              </w:rPr>
              <w:t>средства, действующие на ренин-</w:t>
            </w:r>
            <w:proofErr w:type="spellStart"/>
            <w:r w:rsidRPr="00F42D45">
              <w:rPr>
                <w:kern w:val="2"/>
                <w:sz w:val="28"/>
                <w:szCs w:val="28"/>
              </w:rPr>
              <w:t>ангиотензиновую</w:t>
            </w:r>
            <w:proofErr w:type="spellEnd"/>
            <w:r w:rsidRPr="00F42D45">
              <w:rPr>
                <w:kern w:val="2"/>
                <w:sz w:val="28"/>
                <w:szCs w:val="28"/>
              </w:rPr>
              <w:t xml:space="preserve"> систему</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C09A</w:t>
            </w:r>
          </w:p>
        </w:tc>
        <w:tc>
          <w:tcPr>
            <w:tcW w:w="2913" w:type="dxa"/>
          </w:tcPr>
          <w:p w:rsidR="001077D1" w:rsidRPr="00F42D45" w:rsidRDefault="001077D1" w:rsidP="00083D13">
            <w:pPr>
              <w:rPr>
                <w:kern w:val="2"/>
                <w:sz w:val="28"/>
                <w:szCs w:val="28"/>
              </w:rPr>
            </w:pPr>
            <w:r w:rsidRPr="00F42D45">
              <w:rPr>
                <w:kern w:val="2"/>
                <w:sz w:val="28"/>
                <w:szCs w:val="28"/>
              </w:rPr>
              <w:t>ингибиторы АПФ</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t>C09AA</w:t>
            </w:r>
          </w:p>
        </w:tc>
        <w:tc>
          <w:tcPr>
            <w:tcW w:w="2913" w:type="dxa"/>
            <w:vMerge w:val="restart"/>
          </w:tcPr>
          <w:p w:rsidR="001077D1" w:rsidRPr="00F42D45" w:rsidRDefault="001077D1" w:rsidP="00083D13">
            <w:pPr>
              <w:rPr>
                <w:kern w:val="2"/>
                <w:sz w:val="28"/>
                <w:szCs w:val="28"/>
              </w:rPr>
            </w:pPr>
            <w:r w:rsidRPr="00F42D45">
              <w:rPr>
                <w:kern w:val="2"/>
                <w:sz w:val="28"/>
                <w:szCs w:val="28"/>
              </w:rPr>
              <w:t>ингибиторы АПФ</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каптоприл</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p w:rsidR="001077D1" w:rsidRPr="00F42D45" w:rsidRDefault="001077D1" w:rsidP="00083D13">
            <w:pPr>
              <w:rPr>
                <w:kern w:val="2"/>
                <w:sz w:val="28"/>
                <w:szCs w:val="28"/>
              </w:rPr>
            </w:pPr>
            <w:r w:rsidRPr="00F42D45">
              <w:rPr>
                <w:kern w:val="2"/>
                <w:sz w:val="28"/>
                <w:szCs w:val="28"/>
              </w:rPr>
              <w:t>таблетки, покрытые оболочкой</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лизиноприл</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периндоприл</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p w:rsidR="001077D1" w:rsidRPr="00F42D45" w:rsidRDefault="001077D1" w:rsidP="00083D13">
            <w:pPr>
              <w:rPr>
                <w:kern w:val="2"/>
                <w:sz w:val="28"/>
                <w:szCs w:val="28"/>
              </w:rPr>
            </w:pPr>
            <w:r w:rsidRPr="00F42D45">
              <w:rPr>
                <w:kern w:val="2"/>
                <w:sz w:val="28"/>
                <w:szCs w:val="28"/>
              </w:rPr>
              <w:t xml:space="preserve">таблетки, </w:t>
            </w:r>
            <w:proofErr w:type="spellStart"/>
            <w:r w:rsidRPr="00F42D45">
              <w:rPr>
                <w:kern w:val="2"/>
                <w:sz w:val="28"/>
                <w:szCs w:val="28"/>
              </w:rPr>
              <w:t>диспергируемые</w:t>
            </w:r>
            <w:proofErr w:type="spellEnd"/>
            <w:r w:rsidRPr="00F42D45">
              <w:rPr>
                <w:kern w:val="2"/>
                <w:sz w:val="28"/>
                <w:szCs w:val="28"/>
              </w:rPr>
              <w:t xml:space="preserve"> в полости рта;</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эналаприл</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C09C</w:t>
            </w:r>
          </w:p>
        </w:tc>
        <w:tc>
          <w:tcPr>
            <w:tcW w:w="2913" w:type="dxa"/>
          </w:tcPr>
          <w:p w:rsidR="001077D1" w:rsidRPr="00F42D45" w:rsidRDefault="001077D1" w:rsidP="00083D13">
            <w:pPr>
              <w:rPr>
                <w:kern w:val="2"/>
                <w:sz w:val="28"/>
                <w:szCs w:val="28"/>
              </w:rPr>
            </w:pPr>
            <w:r w:rsidRPr="00F42D45">
              <w:rPr>
                <w:kern w:val="2"/>
                <w:sz w:val="28"/>
                <w:szCs w:val="28"/>
              </w:rPr>
              <w:t xml:space="preserve">антагонисты </w:t>
            </w:r>
            <w:proofErr w:type="spellStart"/>
            <w:r w:rsidRPr="00F42D45">
              <w:rPr>
                <w:kern w:val="2"/>
                <w:sz w:val="28"/>
                <w:szCs w:val="28"/>
              </w:rPr>
              <w:t>ангиотензина</w:t>
            </w:r>
            <w:proofErr w:type="spellEnd"/>
            <w:r w:rsidRPr="00F42D45">
              <w:rPr>
                <w:kern w:val="2"/>
                <w:sz w:val="28"/>
                <w:szCs w:val="28"/>
              </w:rPr>
              <w:t xml:space="preserve"> II</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C09CA</w:t>
            </w:r>
          </w:p>
        </w:tc>
        <w:tc>
          <w:tcPr>
            <w:tcW w:w="2913" w:type="dxa"/>
          </w:tcPr>
          <w:p w:rsidR="001077D1" w:rsidRPr="00F42D45" w:rsidRDefault="001077D1" w:rsidP="00083D13">
            <w:pPr>
              <w:rPr>
                <w:kern w:val="2"/>
                <w:sz w:val="28"/>
                <w:szCs w:val="28"/>
              </w:rPr>
            </w:pPr>
            <w:r w:rsidRPr="00F42D45">
              <w:rPr>
                <w:kern w:val="2"/>
                <w:sz w:val="28"/>
                <w:szCs w:val="28"/>
              </w:rPr>
              <w:t xml:space="preserve">антагонисты </w:t>
            </w:r>
            <w:proofErr w:type="spellStart"/>
            <w:r w:rsidRPr="00F42D45">
              <w:rPr>
                <w:kern w:val="2"/>
                <w:sz w:val="28"/>
                <w:szCs w:val="28"/>
              </w:rPr>
              <w:t>ангиотензина</w:t>
            </w:r>
            <w:proofErr w:type="spellEnd"/>
            <w:r w:rsidRPr="00F42D45">
              <w:rPr>
                <w:kern w:val="2"/>
                <w:sz w:val="28"/>
                <w:szCs w:val="28"/>
              </w:rPr>
              <w:t xml:space="preserve"> II</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лозартан</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 покрытые оболочкой;</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C10</w:t>
            </w:r>
          </w:p>
        </w:tc>
        <w:tc>
          <w:tcPr>
            <w:tcW w:w="2913" w:type="dxa"/>
          </w:tcPr>
          <w:p w:rsidR="001077D1" w:rsidRPr="00F42D45" w:rsidRDefault="001077D1" w:rsidP="00083D13">
            <w:pPr>
              <w:rPr>
                <w:kern w:val="2"/>
                <w:sz w:val="28"/>
                <w:szCs w:val="28"/>
              </w:rPr>
            </w:pPr>
            <w:proofErr w:type="spellStart"/>
            <w:r w:rsidRPr="00F42D45">
              <w:rPr>
                <w:kern w:val="2"/>
                <w:sz w:val="28"/>
                <w:szCs w:val="28"/>
              </w:rPr>
              <w:t>гиполипидемические</w:t>
            </w:r>
            <w:proofErr w:type="spellEnd"/>
            <w:r w:rsidRPr="00F42D45">
              <w:rPr>
                <w:kern w:val="2"/>
                <w:sz w:val="28"/>
                <w:szCs w:val="28"/>
              </w:rPr>
              <w:t xml:space="preserve"> средства</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C10A</w:t>
            </w:r>
          </w:p>
        </w:tc>
        <w:tc>
          <w:tcPr>
            <w:tcW w:w="2913" w:type="dxa"/>
          </w:tcPr>
          <w:p w:rsidR="001077D1" w:rsidRPr="00F42D45" w:rsidRDefault="001077D1" w:rsidP="00083D13">
            <w:pPr>
              <w:rPr>
                <w:kern w:val="2"/>
                <w:sz w:val="28"/>
                <w:szCs w:val="28"/>
              </w:rPr>
            </w:pPr>
            <w:proofErr w:type="spellStart"/>
            <w:r w:rsidRPr="00F42D45">
              <w:rPr>
                <w:kern w:val="2"/>
                <w:sz w:val="28"/>
                <w:szCs w:val="28"/>
              </w:rPr>
              <w:t>гиполипидемические</w:t>
            </w:r>
            <w:proofErr w:type="spellEnd"/>
            <w:r w:rsidRPr="00F42D45">
              <w:rPr>
                <w:kern w:val="2"/>
                <w:sz w:val="28"/>
                <w:szCs w:val="28"/>
              </w:rPr>
              <w:t xml:space="preserve"> средства</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lastRenderedPageBreak/>
              <w:t>C10AA</w:t>
            </w:r>
          </w:p>
        </w:tc>
        <w:tc>
          <w:tcPr>
            <w:tcW w:w="2913" w:type="dxa"/>
            <w:vMerge w:val="restart"/>
          </w:tcPr>
          <w:p w:rsidR="001077D1" w:rsidRPr="00F42D45" w:rsidRDefault="001077D1" w:rsidP="00083D13">
            <w:pPr>
              <w:rPr>
                <w:kern w:val="2"/>
                <w:sz w:val="28"/>
                <w:szCs w:val="28"/>
              </w:rPr>
            </w:pPr>
            <w:r w:rsidRPr="00F42D45">
              <w:rPr>
                <w:kern w:val="2"/>
                <w:sz w:val="28"/>
                <w:szCs w:val="28"/>
              </w:rPr>
              <w:t xml:space="preserve">ингибиторы </w:t>
            </w:r>
          </w:p>
          <w:p w:rsidR="001077D1" w:rsidRPr="00F42D45" w:rsidRDefault="001077D1" w:rsidP="00083D13">
            <w:pPr>
              <w:rPr>
                <w:kern w:val="2"/>
                <w:sz w:val="28"/>
                <w:szCs w:val="28"/>
              </w:rPr>
            </w:pPr>
            <w:r w:rsidRPr="00F42D45">
              <w:rPr>
                <w:kern w:val="2"/>
                <w:sz w:val="28"/>
                <w:szCs w:val="28"/>
              </w:rPr>
              <w:t>ГМГ-</w:t>
            </w:r>
            <w:proofErr w:type="spellStart"/>
            <w:r w:rsidRPr="00F42D45">
              <w:rPr>
                <w:kern w:val="2"/>
                <w:sz w:val="28"/>
                <w:szCs w:val="28"/>
              </w:rPr>
              <w:t>КоА</w:t>
            </w:r>
            <w:proofErr w:type="spellEnd"/>
            <w:r w:rsidRPr="00F42D45">
              <w:rPr>
                <w:kern w:val="2"/>
                <w:sz w:val="28"/>
                <w:szCs w:val="28"/>
              </w:rPr>
              <w:t>-</w:t>
            </w:r>
            <w:proofErr w:type="spellStart"/>
            <w:r w:rsidRPr="00F42D45">
              <w:rPr>
                <w:kern w:val="2"/>
                <w:sz w:val="28"/>
                <w:szCs w:val="28"/>
              </w:rPr>
              <w:t>редуктазы</w:t>
            </w:r>
            <w:proofErr w:type="spellEnd"/>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аторвастатин</w:t>
            </w:r>
            <w:proofErr w:type="spellEnd"/>
          </w:p>
        </w:tc>
        <w:tc>
          <w:tcPr>
            <w:tcW w:w="3406" w:type="dxa"/>
          </w:tcPr>
          <w:p w:rsidR="001077D1" w:rsidRPr="00F42D45" w:rsidRDefault="001077D1" w:rsidP="00083D13">
            <w:pPr>
              <w:rPr>
                <w:kern w:val="2"/>
                <w:sz w:val="28"/>
                <w:szCs w:val="28"/>
              </w:rPr>
            </w:pPr>
            <w:r w:rsidRPr="00F42D45">
              <w:rPr>
                <w:kern w:val="2"/>
                <w:sz w:val="28"/>
                <w:szCs w:val="28"/>
              </w:rPr>
              <w:t>капсулы;</w:t>
            </w:r>
          </w:p>
          <w:p w:rsidR="001077D1" w:rsidRPr="00F42D45" w:rsidRDefault="001077D1" w:rsidP="00083D13">
            <w:pPr>
              <w:rPr>
                <w:kern w:val="2"/>
                <w:sz w:val="28"/>
                <w:szCs w:val="28"/>
              </w:rPr>
            </w:pPr>
            <w:r w:rsidRPr="00F42D45">
              <w:rPr>
                <w:kern w:val="2"/>
                <w:sz w:val="28"/>
                <w:szCs w:val="28"/>
              </w:rPr>
              <w:t>таблетки, покрытые оболочкой;</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симвастатин</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 покрытые оболочкой;</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D</w:t>
            </w:r>
          </w:p>
        </w:tc>
        <w:tc>
          <w:tcPr>
            <w:tcW w:w="2913" w:type="dxa"/>
          </w:tcPr>
          <w:p w:rsidR="001077D1" w:rsidRPr="00F42D45" w:rsidRDefault="001077D1" w:rsidP="00083D13">
            <w:pPr>
              <w:rPr>
                <w:kern w:val="2"/>
                <w:sz w:val="28"/>
                <w:szCs w:val="28"/>
              </w:rPr>
            </w:pPr>
            <w:r w:rsidRPr="00F42D45">
              <w:rPr>
                <w:kern w:val="2"/>
                <w:sz w:val="28"/>
                <w:szCs w:val="28"/>
              </w:rPr>
              <w:t>дерматологические препараты</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highlight w:val="yellow"/>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D07</w:t>
            </w:r>
          </w:p>
        </w:tc>
        <w:tc>
          <w:tcPr>
            <w:tcW w:w="2913" w:type="dxa"/>
          </w:tcPr>
          <w:p w:rsidR="001077D1" w:rsidRPr="00F42D45" w:rsidRDefault="001077D1" w:rsidP="00083D13">
            <w:pPr>
              <w:rPr>
                <w:kern w:val="2"/>
                <w:sz w:val="28"/>
                <w:szCs w:val="28"/>
              </w:rPr>
            </w:pPr>
            <w:proofErr w:type="spellStart"/>
            <w:proofErr w:type="gramStart"/>
            <w:r w:rsidRPr="00F42D45">
              <w:rPr>
                <w:kern w:val="2"/>
                <w:sz w:val="28"/>
                <w:szCs w:val="28"/>
              </w:rPr>
              <w:t>глюкокортикоиды</w:t>
            </w:r>
            <w:proofErr w:type="spellEnd"/>
            <w:r w:rsidRPr="00F42D45">
              <w:rPr>
                <w:kern w:val="2"/>
                <w:sz w:val="28"/>
                <w:szCs w:val="28"/>
              </w:rPr>
              <w:t>, применяемые в дерматологии</w:t>
            </w:r>
            <w:proofErr w:type="gramEnd"/>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highlight w:val="yellow"/>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D07A</w:t>
            </w:r>
          </w:p>
        </w:tc>
        <w:tc>
          <w:tcPr>
            <w:tcW w:w="2913" w:type="dxa"/>
          </w:tcPr>
          <w:p w:rsidR="001077D1" w:rsidRPr="00F42D45" w:rsidRDefault="001077D1" w:rsidP="00083D13">
            <w:pPr>
              <w:rPr>
                <w:kern w:val="2"/>
                <w:sz w:val="28"/>
                <w:szCs w:val="28"/>
              </w:rPr>
            </w:pPr>
            <w:proofErr w:type="spellStart"/>
            <w:r w:rsidRPr="00F42D45">
              <w:rPr>
                <w:kern w:val="2"/>
                <w:sz w:val="28"/>
                <w:szCs w:val="28"/>
              </w:rPr>
              <w:t>глюкокортикоиды</w:t>
            </w:r>
            <w:proofErr w:type="spellEnd"/>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highlight w:val="yellow"/>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D07AC</w:t>
            </w:r>
          </w:p>
        </w:tc>
        <w:tc>
          <w:tcPr>
            <w:tcW w:w="2913" w:type="dxa"/>
          </w:tcPr>
          <w:p w:rsidR="001077D1" w:rsidRPr="00F42D45" w:rsidRDefault="001077D1" w:rsidP="00083D13">
            <w:pPr>
              <w:rPr>
                <w:kern w:val="2"/>
                <w:sz w:val="28"/>
                <w:szCs w:val="28"/>
              </w:rPr>
            </w:pPr>
            <w:proofErr w:type="spellStart"/>
            <w:r w:rsidRPr="00F42D45">
              <w:rPr>
                <w:kern w:val="2"/>
                <w:sz w:val="28"/>
                <w:szCs w:val="28"/>
              </w:rPr>
              <w:t>глюкокортикоиды</w:t>
            </w:r>
            <w:proofErr w:type="spellEnd"/>
            <w:r w:rsidRPr="00F42D45">
              <w:rPr>
                <w:kern w:val="2"/>
                <w:sz w:val="28"/>
                <w:szCs w:val="28"/>
              </w:rPr>
              <w:t xml:space="preserve"> с высокой активностью (группа III)</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мометазон</w:t>
            </w:r>
            <w:proofErr w:type="spellEnd"/>
          </w:p>
        </w:tc>
        <w:tc>
          <w:tcPr>
            <w:tcW w:w="3406" w:type="dxa"/>
          </w:tcPr>
          <w:p w:rsidR="001077D1" w:rsidRPr="00F42D45" w:rsidRDefault="001077D1" w:rsidP="00083D13">
            <w:pPr>
              <w:rPr>
                <w:kern w:val="2"/>
                <w:sz w:val="28"/>
                <w:szCs w:val="28"/>
              </w:rPr>
            </w:pPr>
            <w:r w:rsidRPr="00F42D45">
              <w:rPr>
                <w:kern w:val="2"/>
                <w:sz w:val="28"/>
                <w:szCs w:val="28"/>
              </w:rPr>
              <w:t>крем для наружного применения;</w:t>
            </w:r>
          </w:p>
          <w:p w:rsidR="001077D1" w:rsidRPr="00F42D45" w:rsidRDefault="001077D1" w:rsidP="00083D13">
            <w:pPr>
              <w:rPr>
                <w:kern w:val="2"/>
                <w:sz w:val="28"/>
                <w:szCs w:val="28"/>
              </w:rPr>
            </w:pPr>
            <w:r w:rsidRPr="00F42D45">
              <w:rPr>
                <w:kern w:val="2"/>
                <w:sz w:val="28"/>
                <w:szCs w:val="28"/>
              </w:rPr>
              <w:t>мазь для наружного применения;</w:t>
            </w:r>
          </w:p>
          <w:p w:rsidR="001077D1" w:rsidRPr="00F42D45" w:rsidRDefault="001077D1" w:rsidP="00083D13">
            <w:pPr>
              <w:rPr>
                <w:kern w:val="2"/>
                <w:sz w:val="28"/>
                <w:szCs w:val="28"/>
              </w:rPr>
            </w:pPr>
            <w:r w:rsidRPr="00F42D45">
              <w:rPr>
                <w:kern w:val="2"/>
                <w:sz w:val="28"/>
                <w:szCs w:val="28"/>
              </w:rPr>
              <w:t>порошок для ингаляций дозированный;</w:t>
            </w:r>
          </w:p>
          <w:p w:rsidR="001077D1" w:rsidRPr="00F42D45" w:rsidRDefault="001077D1" w:rsidP="00083D13">
            <w:pPr>
              <w:rPr>
                <w:kern w:val="2"/>
                <w:sz w:val="28"/>
                <w:szCs w:val="28"/>
              </w:rPr>
            </w:pPr>
            <w:r w:rsidRPr="00F42D45">
              <w:rPr>
                <w:kern w:val="2"/>
                <w:sz w:val="28"/>
                <w:szCs w:val="28"/>
              </w:rPr>
              <w:t>раствор для наружного применения;</w:t>
            </w:r>
          </w:p>
          <w:p w:rsidR="001077D1" w:rsidRPr="00F42D45" w:rsidRDefault="001077D1" w:rsidP="00083D13">
            <w:pPr>
              <w:rPr>
                <w:kern w:val="2"/>
                <w:sz w:val="28"/>
                <w:szCs w:val="28"/>
              </w:rPr>
            </w:pPr>
            <w:r w:rsidRPr="00F42D45">
              <w:rPr>
                <w:kern w:val="2"/>
                <w:sz w:val="28"/>
                <w:szCs w:val="28"/>
              </w:rPr>
              <w:t>спрей назальный дозированный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D08</w:t>
            </w:r>
          </w:p>
        </w:tc>
        <w:tc>
          <w:tcPr>
            <w:tcW w:w="2913" w:type="dxa"/>
          </w:tcPr>
          <w:p w:rsidR="001077D1" w:rsidRPr="00F42D45" w:rsidRDefault="001077D1" w:rsidP="00083D13">
            <w:pPr>
              <w:rPr>
                <w:kern w:val="2"/>
                <w:sz w:val="28"/>
                <w:szCs w:val="28"/>
              </w:rPr>
            </w:pPr>
            <w:r w:rsidRPr="00F42D45">
              <w:rPr>
                <w:kern w:val="2"/>
                <w:sz w:val="28"/>
                <w:szCs w:val="28"/>
              </w:rPr>
              <w:t>антисептики и дезинфицирующие средства</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D08A</w:t>
            </w:r>
          </w:p>
        </w:tc>
        <w:tc>
          <w:tcPr>
            <w:tcW w:w="2913" w:type="dxa"/>
          </w:tcPr>
          <w:p w:rsidR="001077D1" w:rsidRPr="00F42D45" w:rsidRDefault="001077D1" w:rsidP="00083D13">
            <w:pPr>
              <w:rPr>
                <w:kern w:val="2"/>
                <w:sz w:val="28"/>
                <w:szCs w:val="28"/>
              </w:rPr>
            </w:pPr>
            <w:r w:rsidRPr="00F42D45">
              <w:rPr>
                <w:kern w:val="2"/>
                <w:sz w:val="28"/>
                <w:szCs w:val="28"/>
              </w:rPr>
              <w:t>антисептики и дезинфицирующие средства</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D08AC</w:t>
            </w:r>
          </w:p>
        </w:tc>
        <w:tc>
          <w:tcPr>
            <w:tcW w:w="2913" w:type="dxa"/>
          </w:tcPr>
          <w:p w:rsidR="001077D1" w:rsidRPr="00F42D45" w:rsidRDefault="001077D1" w:rsidP="00083D13">
            <w:pPr>
              <w:rPr>
                <w:kern w:val="2"/>
                <w:sz w:val="28"/>
                <w:szCs w:val="28"/>
              </w:rPr>
            </w:pPr>
            <w:proofErr w:type="spellStart"/>
            <w:r w:rsidRPr="00F42D45">
              <w:rPr>
                <w:kern w:val="2"/>
                <w:sz w:val="28"/>
                <w:szCs w:val="28"/>
              </w:rPr>
              <w:t>бигуниды</w:t>
            </w:r>
            <w:proofErr w:type="spellEnd"/>
            <w:r w:rsidRPr="00F42D45">
              <w:rPr>
                <w:kern w:val="2"/>
                <w:sz w:val="28"/>
                <w:szCs w:val="28"/>
              </w:rPr>
              <w:t xml:space="preserve"> и </w:t>
            </w:r>
            <w:proofErr w:type="spellStart"/>
            <w:r w:rsidRPr="00F42D45">
              <w:rPr>
                <w:kern w:val="2"/>
                <w:sz w:val="28"/>
                <w:szCs w:val="28"/>
              </w:rPr>
              <w:t>амидины</w:t>
            </w:r>
            <w:proofErr w:type="spellEnd"/>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хлоргексидин</w:t>
            </w:r>
            <w:proofErr w:type="spellEnd"/>
          </w:p>
        </w:tc>
        <w:tc>
          <w:tcPr>
            <w:tcW w:w="3406" w:type="dxa"/>
          </w:tcPr>
          <w:p w:rsidR="001077D1" w:rsidRPr="00F42D45" w:rsidRDefault="001077D1" w:rsidP="00083D13">
            <w:pPr>
              <w:rPr>
                <w:kern w:val="2"/>
                <w:sz w:val="28"/>
                <w:szCs w:val="28"/>
              </w:rPr>
            </w:pPr>
            <w:r w:rsidRPr="00F42D45">
              <w:rPr>
                <w:kern w:val="2"/>
                <w:sz w:val="28"/>
                <w:szCs w:val="28"/>
              </w:rPr>
              <w:t>раствор для местного применения;</w:t>
            </w:r>
          </w:p>
          <w:p w:rsidR="001077D1" w:rsidRPr="00F42D45" w:rsidRDefault="001077D1" w:rsidP="00083D13">
            <w:pPr>
              <w:rPr>
                <w:kern w:val="2"/>
                <w:sz w:val="28"/>
                <w:szCs w:val="28"/>
              </w:rPr>
            </w:pPr>
            <w:r w:rsidRPr="00F42D45">
              <w:rPr>
                <w:kern w:val="2"/>
                <w:sz w:val="28"/>
                <w:szCs w:val="28"/>
              </w:rPr>
              <w:t>раствор для местного и наружного применения;</w:t>
            </w:r>
          </w:p>
          <w:p w:rsidR="001077D1" w:rsidRPr="00F42D45" w:rsidRDefault="001077D1" w:rsidP="00083D13">
            <w:pPr>
              <w:rPr>
                <w:kern w:val="2"/>
                <w:sz w:val="28"/>
                <w:szCs w:val="28"/>
              </w:rPr>
            </w:pPr>
            <w:r w:rsidRPr="00F42D45">
              <w:rPr>
                <w:kern w:val="2"/>
                <w:sz w:val="28"/>
                <w:szCs w:val="28"/>
              </w:rPr>
              <w:t>раствор для наружного применения;</w:t>
            </w:r>
          </w:p>
          <w:p w:rsidR="001077D1" w:rsidRPr="00F42D45" w:rsidRDefault="001077D1" w:rsidP="00083D13">
            <w:pPr>
              <w:rPr>
                <w:kern w:val="2"/>
                <w:sz w:val="28"/>
                <w:szCs w:val="28"/>
              </w:rPr>
            </w:pPr>
            <w:r w:rsidRPr="00F42D45">
              <w:rPr>
                <w:kern w:val="2"/>
                <w:sz w:val="28"/>
                <w:szCs w:val="28"/>
              </w:rPr>
              <w:t>раствор для наружного применения (спиртовой);</w:t>
            </w:r>
          </w:p>
          <w:p w:rsidR="001077D1" w:rsidRPr="00F42D45" w:rsidRDefault="001077D1" w:rsidP="00083D13">
            <w:pPr>
              <w:rPr>
                <w:kern w:val="2"/>
                <w:sz w:val="28"/>
                <w:szCs w:val="28"/>
              </w:rPr>
            </w:pPr>
            <w:r w:rsidRPr="00F42D45">
              <w:rPr>
                <w:kern w:val="2"/>
                <w:sz w:val="28"/>
                <w:szCs w:val="28"/>
              </w:rPr>
              <w:t>спрей для наружного применения (</w:t>
            </w:r>
            <w:proofErr w:type="gramStart"/>
            <w:r w:rsidRPr="00F42D45">
              <w:rPr>
                <w:kern w:val="2"/>
                <w:sz w:val="28"/>
                <w:szCs w:val="28"/>
              </w:rPr>
              <w:t>спиртовой</w:t>
            </w:r>
            <w:proofErr w:type="gramEnd"/>
            <w:r w:rsidRPr="00F42D45">
              <w:rPr>
                <w:kern w:val="2"/>
                <w:sz w:val="28"/>
                <w:szCs w:val="28"/>
              </w:rPr>
              <w:t>);</w:t>
            </w:r>
          </w:p>
          <w:p w:rsidR="001077D1" w:rsidRPr="00F42D45" w:rsidRDefault="001077D1" w:rsidP="00083D13">
            <w:pPr>
              <w:rPr>
                <w:kern w:val="2"/>
                <w:sz w:val="28"/>
                <w:szCs w:val="28"/>
              </w:rPr>
            </w:pPr>
            <w:r w:rsidRPr="00F42D45">
              <w:rPr>
                <w:kern w:val="2"/>
                <w:sz w:val="28"/>
                <w:szCs w:val="28"/>
              </w:rPr>
              <w:t>суппозитории вагинальные;</w:t>
            </w:r>
          </w:p>
          <w:p w:rsidR="001077D1" w:rsidRPr="00F42D45" w:rsidRDefault="001077D1" w:rsidP="00083D13">
            <w:pPr>
              <w:rPr>
                <w:kern w:val="2"/>
                <w:sz w:val="28"/>
                <w:szCs w:val="28"/>
              </w:rPr>
            </w:pPr>
            <w:r w:rsidRPr="00F42D45">
              <w:rPr>
                <w:kern w:val="2"/>
                <w:sz w:val="28"/>
                <w:szCs w:val="28"/>
              </w:rPr>
              <w:t>таблетки вагинальные</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D08AX</w:t>
            </w:r>
          </w:p>
        </w:tc>
        <w:tc>
          <w:tcPr>
            <w:tcW w:w="2913" w:type="dxa"/>
          </w:tcPr>
          <w:p w:rsidR="001077D1" w:rsidRPr="00F42D45" w:rsidRDefault="001077D1" w:rsidP="00083D13">
            <w:pPr>
              <w:rPr>
                <w:kern w:val="2"/>
                <w:sz w:val="28"/>
                <w:szCs w:val="28"/>
              </w:rPr>
            </w:pPr>
            <w:r w:rsidRPr="00F42D45">
              <w:rPr>
                <w:kern w:val="2"/>
                <w:sz w:val="28"/>
                <w:szCs w:val="28"/>
              </w:rPr>
              <w:t xml:space="preserve">другие антисептики и </w:t>
            </w:r>
            <w:r w:rsidRPr="00F42D45">
              <w:rPr>
                <w:kern w:val="2"/>
                <w:sz w:val="28"/>
                <w:szCs w:val="28"/>
              </w:rPr>
              <w:lastRenderedPageBreak/>
              <w:t>дезинфицирующие средства</w:t>
            </w:r>
          </w:p>
        </w:tc>
        <w:tc>
          <w:tcPr>
            <w:tcW w:w="2410" w:type="dxa"/>
          </w:tcPr>
          <w:p w:rsidR="001077D1" w:rsidRPr="00F42D45" w:rsidRDefault="001077D1" w:rsidP="00083D13">
            <w:pPr>
              <w:jc w:val="center"/>
              <w:rPr>
                <w:kern w:val="2"/>
                <w:sz w:val="28"/>
                <w:szCs w:val="28"/>
              </w:rPr>
            </w:pPr>
            <w:r w:rsidRPr="00F42D45">
              <w:rPr>
                <w:kern w:val="2"/>
                <w:sz w:val="28"/>
                <w:szCs w:val="28"/>
              </w:rPr>
              <w:lastRenderedPageBreak/>
              <w:t>этанол</w:t>
            </w:r>
          </w:p>
        </w:tc>
        <w:tc>
          <w:tcPr>
            <w:tcW w:w="3406" w:type="dxa"/>
          </w:tcPr>
          <w:p w:rsidR="001077D1" w:rsidRPr="00F42D45" w:rsidRDefault="001077D1" w:rsidP="00083D13">
            <w:pPr>
              <w:rPr>
                <w:kern w:val="2"/>
                <w:sz w:val="28"/>
                <w:szCs w:val="28"/>
              </w:rPr>
            </w:pPr>
            <w:r w:rsidRPr="00F42D45">
              <w:rPr>
                <w:kern w:val="2"/>
                <w:sz w:val="28"/>
                <w:szCs w:val="28"/>
              </w:rPr>
              <w:t xml:space="preserve">концентрат для </w:t>
            </w:r>
            <w:r w:rsidRPr="00F42D45">
              <w:rPr>
                <w:kern w:val="2"/>
                <w:sz w:val="28"/>
                <w:szCs w:val="28"/>
              </w:rPr>
              <w:lastRenderedPageBreak/>
              <w:t>приготовления раствора для наружного применения;</w:t>
            </w:r>
          </w:p>
          <w:p w:rsidR="001077D1" w:rsidRPr="00F42D45" w:rsidRDefault="001077D1" w:rsidP="00083D13">
            <w:pPr>
              <w:rPr>
                <w:kern w:val="2"/>
                <w:sz w:val="28"/>
                <w:szCs w:val="28"/>
              </w:rPr>
            </w:pPr>
            <w:r w:rsidRPr="00F42D45">
              <w:rPr>
                <w:kern w:val="2"/>
                <w:sz w:val="28"/>
                <w:szCs w:val="28"/>
              </w:rPr>
              <w:t>концентрат для приготовления раствора для наружного применения и приготовления лекарственных форм;</w:t>
            </w:r>
          </w:p>
          <w:p w:rsidR="001077D1" w:rsidRPr="00F42D45" w:rsidRDefault="001077D1" w:rsidP="00083D13">
            <w:pPr>
              <w:rPr>
                <w:kern w:val="2"/>
                <w:sz w:val="28"/>
                <w:szCs w:val="28"/>
              </w:rPr>
            </w:pPr>
            <w:r w:rsidRPr="00F42D45">
              <w:rPr>
                <w:kern w:val="2"/>
                <w:sz w:val="28"/>
                <w:szCs w:val="28"/>
              </w:rPr>
              <w:t>раствор для наружного применения;</w:t>
            </w:r>
          </w:p>
          <w:p w:rsidR="001077D1" w:rsidRPr="00F42D45" w:rsidRDefault="001077D1" w:rsidP="00083D13">
            <w:pPr>
              <w:rPr>
                <w:kern w:val="2"/>
                <w:sz w:val="28"/>
                <w:szCs w:val="28"/>
              </w:rPr>
            </w:pPr>
            <w:r w:rsidRPr="00F42D45">
              <w:rPr>
                <w:kern w:val="2"/>
                <w:sz w:val="28"/>
                <w:szCs w:val="28"/>
              </w:rPr>
              <w:t>раствор для наружного применения и приготовления лекарственных форм</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lastRenderedPageBreak/>
              <w:t>G</w:t>
            </w:r>
          </w:p>
        </w:tc>
        <w:tc>
          <w:tcPr>
            <w:tcW w:w="2913" w:type="dxa"/>
          </w:tcPr>
          <w:p w:rsidR="001077D1" w:rsidRPr="00F42D45" w:rsidRDefault="001077D1" w:rsidP="00083D13">
            <w:pPr>
              <w:rPr>
                <w:kern w:val="2"/>
                <w:sz w:val="28"/>
                <w:szCs w:val="28"/>
              </w:rPr>
            </w:pPr>
            <w:r w:rsidRPr="00F42D45">
              <w:rPr>
                <w:kern w:val="2"/>
                <w:sz w:val="28"/>
                <w:szCs w:val="28"/>
              </w:rPr>
              <w:t>мочеполовая система и половые гормоны</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G03</w:t>
            </w:r>
          </w:p>
        </w:tc>
        <w:tc>
          <w:tcPr>
            <w:tcW w:w="2913" w:type="dxa"/>
          </w:tcPr>
          <w:p w:rsidR="001077D1" w:rsidRPr="00F42D45" w:rsidRDefault="001077D1" w:rsidP="00083D13">
            <w:pPr>
              <w:rPr>
                <w:kern w:val="2"/>
                <w:sz w:val="28"/>
                <w:szCs w:val="28"/>
              </w:rPr>
            </w:pPr>
            <w:r w:rsidRPr="00F42D45">
              <w:rPr>
                <w:kern w:val="2"/>
                <w:sz w:val="28"/>
                <w:szCs w:val="28"/>
              </w:rPr>
              <w:t>половые гормоны и модуляторы функции половых органов</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G03B</w:t>
            </w:r>
          </w:p>
        </w:tc>
        <w:tc>
          <w:tcPr>
            <w:tcW w:w="2913" w:type="dxa"/>
          </w:tcPr>
          <w:p w:rsidR="001077D1" w:rsidRPr="00F42D45" w:rsidRDefault="001077D1" w:rsidP="00083D13">
            <w:pPr>
              <w:rPr>
                <w:kern w:val="2"/>
                <w:sz w:val="28"/>
                <w:szCs w:val="28"/>
              </w:rPr>
            </w:pPr>
            <w:r w:rsidRPr="00F42D45">
              <w:rPr>
                <w:kern w:val="2"/>
                <w:sz w:val="28"/>
                <w:szCs w:val="28"/>
              </w:rPr>
              <w:t>андрогены</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t>G03BA</w:t>
            </w:r>
          </w:p>
        </w:tc>
        <w:tc>
          <w:tcPr>
            <w:tcW w:w="2913" w:type="dxa"/>
            <w:vMerge w:val="restart"/>
          </w:tcPr>
          <w:p w:rsidR="001077D1" w:rsidRPr="00F42D45" w:rsidRDefault="001077D1" w:rsidP="00083D13">
            <w:pPr>
              <w:rPr>
                <w:kern w:val="2"/>
                <w:sz w:val="28"/>
                <w:szCs w:val="28"/>
              </w:rPr>
            </w:pPr>
            <w:r w:rsidRPr="00F42D45">
              <w:rPr>
                <w:kern w:val="2"/>
                <w:sz w:val="28"/>
                <w:szCs w:val="28"/>
              </w:rPr>
              <w:t xml:space="preserve">производные </w:t>
            </w:r>
          </w:p>
          <w:p w:rsidR="001077D1" w:rsidRPr="00F42D45" w:rsidRDefault="001077D1" w:rsidP="00083D13">
            <w:pPr>
              <w:rPr>
                <w:kern w:val="2"/>
                <w:sz w:val="28"/>
                <w:szCs w:val="28"/>
              </w:rPr>
            </w:pPr>
            <w:r w:rsidRPr="00F42D45">
              <w:rPr>
                <w:kern w:val="2"/>
                <w:sz w:val="28"/>
                <w:szCs w:val="28"/>
              </w:rPr>
              <w:t>3-оксоандрост-4-ена</w:t>
            </w:r>
          </w:p>
        </w:tc>
        <w:tc>
          <w:tcPr>
            <w:tcW w:w="2410" w:type="dxa"/>
          </w:tcPr>
          <w:p w:rsidR="001077D1" w:rsidRPr="00F42D45" w:rsidRDefault="001077D1" w:rsidP="00083D13">
            <w:pPr>
              <w:jc w:val="center"/>
              <w:rPr>
                <w:kern w:val="2"/>
                <w:sz w:val="28"/>
                <w:szCs w:val="28"/>
              </w:rPr>
            </w:pPr>
            <w:r w:rsidRPr="00F42D45">
              <w:rPr>
                <w:kern w:val="2"/>
                <w:sz w:val="28"/>
                <w:szCs w:val="28"/>
              </w:rPr>
              <w:t>тестостерон</w:t>
            </w:r>
          </w:p>
        </w:tc>
        <w:tc>
          <w:tcPr>
            <w:tcW w:w="3406" w:type="dxa"/>
          </w:tcPr>
          <w:p w:rsidR="001077D1" w:rsidRPr="00F42D45" w:rsidRDefault="001077D1" w:rsidP="00083D13">
            <w:pPr>
              <w:rPr>
                <w:kern w:val="2"/>
                <w:sz w:val="28"/>
                <w:szCs w:val="28"/>
              </w:rPr>
            </w:pPr>
            <w:r w:rsidRPr="00F42D45">
              <w:rPr>
                <w:kern w:val="2"/>
                <w:sz w:val="28"/>
                <w:szCs w:val="28"/>
              </w:rPr>
              <w:t>гель для наружного применения;</w:t>
            </w:r>
          </w:p>
          <w:p w:rsidR="001077D1" w:rsidRPr="00F42D45" w:rsidRDefault="001077D1" w:rsidP="00083D13">
            <w:pPr>
              <w:rPr>
                <w:kern w:val="2"/>
                <w:sz w:val="28"/>
                <w:szCs w:val="28"/>
              </w:rPr>
            </w:pPr>
            <w:r w:rsidRPr="00F42D45">
              <w:rPr>
                <w:kern w:val="2"/>
                <w:sz w:val="28"/>
                <w:szCs w:val="28"/>
              </w:rPr>
              <w:t>капсулы;</w:t>
            </w:r>
          </w:p>
          <w:p w:rsidR="001077D1" w:rsidRPr="00F42D45" w:rsidRDefault="001077D1" w:rsidP="00083D13">
            <w:pPr>
              <w:rPr>
                <w:kern w:val="2"/>
                <w:sz w:val="28"/>
                <w:szCs w:val="28"/>
              </w:rPr>
            </w:pPr>
            <w:r w:rsidRPr="00F42D45">
              <w:rPr>
                <w:kern w:val="2"/>
                <w:sz w:val="28"/>
                <w:szCs w:val="28"/>
              </w:rPr>
              <w:t>раствор для внутримышечного введения;</w:t>
            </w:r>
          </w:p>
          <w:p w:rsidR="001077D1" w:rsidRPr="00F42D45" w:rsidRDefault="001077D1" w:rsidP="00083D13">
            <w:pPr>
              <w:rPr>
                <w:kern w:val="2"/>
                <w:sz w:val="28"/>
                <w:szCs w:val="28"/>
              </w:rPr>
            </w:pPr>
            <w:r w:rsidRPr="00F42D45">
              <w:rPr>
                <w:kern w:val="2"/>
                <w:sz w:val="28"/>
                <w:szCs w:val="28"/>
              </w:rPr>
              <w:t>раствор для внутримышечного введения (масляный)</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r w:rsidRPr="00F42D45">
              <w:rPr>
                <w:kern w:val="2"/>
                <w:sz w:val="28"/>
                <w:szCs w:val="28"/>
              </w:rPr>
              <w:t>тестостерон (смесь эфиров)</w:t>
            </w:r>
          </w:p>
        </w:tc>
        <w:tc>
          <w:tcPr>
            <w:tcW w:w="3406" w:type="dxa"/>
          </w:tcPr>
          <w:p w:rsidR="001077D1" w:rsidRPr="00F42D45" w:rsidRDefault="001077D1" w:rsidP="00083D13">
            <w:pPr>
              <w:rPr>
                <w:kern w:val="2"/>
                <w:sz w:val="28"/>
                <w:szCs w:val="28"/>
              </w:rPr>
            </w:pPr>
            <w:r w:rsidRPr="00F42D45">
              <w:rPr>
                <w:kern w:val="2"/>
                <w:sz w:val="28"/>
                <w:szCs w:val="28"/>
              </w:rPr>
              <w:t>раствор для внутримышечного введения (масляный)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G03D</w:t>
            </w:r>
          </w:p>
        </w:tc>
        <w:tc>
          <w:tcPr>
            <w:tcW w:w="2913" w:type="dxa"/>
          </w:tcPr>
          <w:p w:rsidR="001077D1" w:rsidRPr="00F42D45" w:rsidRDefault="001077D1" w:rsidP="00083D13">
            <w:pPr>
              <w:rPr>
                <w:kern w:val="2"/>
                <w:sz w:val="28"/>
                <w:szCs w:val="28"/>
              </w:rPr>
            </w:pPr>
            <w:r w:rsidRPr="00F42D45">
              <w:rPr>
                <w:kern w:val="2"/>
                <w:sz w:val="28"/>
                <w:szCs w:val="28"/>
              </w:rPr>
              <w:t>гестагены</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G03DB</w:t>
            </w:r>
          </w:p>
        </w:tc>
        <w:tc>
          <w:tcPr>
            <w:tcW w:w="2913" w:type="dxa"/>
          </w:tcPr>
          <w:p w:rsidR="001077D1" w:rsidRPr="00F42D45" w:rsidRDefault="001077D1" w:rsidP="00083D13">
            <w:pPr>
              <w:rPr>
                <w:kern w:val="2"/>
                <w:sz w:val="28"/>
                <w:szCs w:val="28"/>
              </w:rPr>
            </w:pPr>
            <w:r w:rsidRPr="00F42D45">
              <w:rPr>
                <w:kern w:val="2"/>
                <w:sz w:val="28"/>
                <w:szCs w:val="28"/>
              </w:rPr>
              <w:t xml:space="preserve">производные </w:t>
            </w:r>
            <w:proofErr w:type="spellStart"/>
            <w:r w:rsidRPr="00F42D45">
              <w:rPr>
                <w:kern w:val="2"/>
                <w:sz w:val="28"/>
                <w:szCs w:val="28"/>
              </w:rPr>
              <w:t>прегнадиена</w:t>
            </w:r>
            <w:proofErr w:type="spellEnd"/>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дидрогестерон</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 покрытые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G03G</w:t>
            </w:r>
          </w:p>
        </w:tc>
        <w:tc>
          <w:tcPr>
            <w:tcW w:w="2913" w:type="dxa"/>
          </w:tcPr>
          <w:p w:rsidR="001077D1" w:rsidRPr="00F42D45" w:rsidRDefault="001077D1" w:rsidP="00083D13">
            <w:pPr>
              <w:rPr>
                <w:kern w:val="2"/>
                <w:sz w:val="28"/>
                <w:szCs w:val="28"/>
              </w:rPr>
            </w:pPr>
            <w:r w:rsidRPr="00F42D45">
              <w:rPr>
                <w:kern w:val="2"/>
                <w:sz w:val="28"/>
                <w:szCs w:val="28"/>
              </w:rPr>
              <w:t>гонадотропины и другие стимуляторы овуляции</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G03GA</w:t>
            </w:r>
          </w:p>
        </w:tc>
        <w:tc>
          <w:tcPr>
            <w:tcW w:w="2913" w:type="dxa"/>
          </w:tcPr>
          <w:p w:rsidR="001077D1" w:rsidRPr="00F42D45" w:rsidRDefault="001077D1" w:rsidP="00083D13">
            <w:pPr>
              <w:rPr>
                <w:kern w:val="2"/>
                <w:sz w:val="28"/>
                <w:szCs w:val="28"/>
              </w:rPr>
            </w:pPr>
            <w:r w:rsidRPr="00F42D45">
              <w:rPr>
                <w:kern w:val="2"/>
                <w:sz w:val="28"/>
                <w:szCs w:val="28"/>
              </w:rPr>
              <w:t>гонадотропины</w:t>
            </w:r>
          </w:p>
        </w:tc>
        <w:tc>
          <w:tcPr>
            <w:tcW w:w="2410" w:type="dxa"/>
          </w:tcPr>
          <w:p w:rsidR="001077D1" w:rsidRPr="00F42D45" w:rsidRDefault="001077D1" w:rsidP="00083D13">
            <w:pPr>
              <w:jc w:val="center"/>
              <w:rPr>
                <w:kern w:val="2"/>
                <w:sz w:val="28"/>
                <w:szCs w:val="28"/>
              </w:rPr>
            </w:pPr>
            <w:r w:rsidRPr="00F42D45">
              <w:rPr>
                <w:kern w:val="2"/>
                <w:sz w:val="28"/>
                <w:szCs w:val="28"/>
              </w:rPr>
              <w:t>гонадотропин хорионический</w:t>
            </w:r>
          </w:p>
        </w:tc>
        <w:tc>
          <w:tcPr>
            <w:tcW w:w="3406" w:type="dxa"/>
          </w:tcPr>
          <w:p w:rsidR="001077D1" w:rsidRPr="00F42D45" w:rsidRDefault="001077D1" w:rsidP="00083D13">
            <w:pPr>
              <w:rPr>
                <w:kern w:val="2"/>
                <w:sz w:val="28"/>
                <w:szCs w:val="28"/>
              </w:rPr>
            </w:pPr>
            <w:proofErr w:type="spellStart"/>
            <w:r w:rsidRPr="00F42D45">
              <w:rPr>
                <w:kern w:val="2"/>
                <w:sz w:val="28"/>
                <w:szCs w:val="28"/>
              </w:rPr>
              <w:t>лиофилизат</w:t>
            </w:r>
            <w:proofErr w:type="spellEnd"/>
            <w:r w:rsidRPr="00F42D45">
              <w:rPr>
                <w:kern w:val="2"/>
                <w:sz w:val="28"/>
                <w:szCs w:val="28"/>
              </w:rPr>
              <w:t xml:space="preserve"> для приготовления раствора для внутримышечного введения;</w:t>
            </w:r>
          </w:p>
          <w:p w:rsidR="001077D1" w:rsidRPr="00F42D45" w:rsidRDefault="001077D1" w:rsidP="00083D13">
            <w:pPr>
              <w:rPr>
                <w:kern w:val="2"/>
                <w:sz w:val="28"/>
                <w:szCs w:val="28"/>
              </w:rPr>
            </w:pPr>
            <w:proofErr w:type="spellStart"/>
            <w:r w:rsidRPr="00F42D45">
              <w:rPr>
                <w:kern w:val="2"/>
                <w:sz w:val="28"/>
                <w:szCs w:val="28"/>
              </w:rPr>
              <w:t>лиофилизат</w:t>
            </w:r>
            <w:proofErr w:type="spellEnd"/>
            <w:r w:rsidRPr="00F42D45">
              <w:rPr>
                <w:kern w:val="2"/>
                <w:sz w:val="28"/>
                <w:szCs w:val="28"/>
              </w:rPr>
              <w:t xml:space="preserve"> для приготовления раствора для внутримышечного и </w:t>
            </w:r>
            <w:r w:rsidRPr="00F42D45">
              <w:rPr>
                <w:kern w:val="2"/>
                <w:sz w:val="28"/>
                <w:szCs w:val="28"/>
              </w:rPr>
              <w:lastRenderedPageBreak/>
              <w:t>подкожного введения</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lastRenderedPageBreak/>
              <w:t>G03H</w:t>
            </w:r>
          </w:p>
        </w:tc>
        <w:tc>
          <w:tcPr>
            <w:tcW w:w="2913" w:type="dxa"/>
          </w:tcPr>
          <w:p w:rsidR="001077D1" w:rsidRPr="00F42D45" w:rsidRDefault="001077D1" w:rsidP="00083D13">
            <w:pPr>
              <w:rPr>
                <w:kern w:val="2"/>
                <w:sz w:val="28"/>
                <w:szCs w:val="28"/>
              </w:rPr>
            </w:pPr>
            <w:proofErr w:type="spellStart"/>
            <w:r w:rsidRPr="00F42D45">
              <w:rPr>
                <w:kern w:val="2"/>
                <w:sz w:val="28"/>
                <w:szCs w:val="28"/>
              </w:rPr>
              <w:t>антиандрогены</w:t>
            </w:r>
            <w:proofErr w:type="spellEnd"/>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G03HA</w:t>
            </w:r>
          </w:p>
        </w:tc>
        <w:tc>
          <w:tcPr>
            <w:tcW w:w="2913" w:type="dxa"/>
          </w:tcPr>
          <w:p w:rsidR="001077D1" w:rsidRPr="00F42D45" w:rsidRDefault="001077D1" w:rsidP="00083D13">
            <w:pPr>
              <w:rPr>
                <w:kern w:val="2"/>
                <w:sz w:val="28"/>
                <w:szCs w:val="28"/>
              </w:rPr>
            </w:pPr>
            <w:proofErr w:type="spellStart"/>
            <w:r w:rsidRPr="00F42D45">
              <w:rPr>
                <w:kern w:val="2"/>
                <w:sz w:val="28"/>
                <w:szCs w:val="28"/>
              </w:rPr>
              <w:t>антиандрогены</w:t>
            </w:r>
            <w:proofErr w:type="spellEnd"/>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ципротерон</w:t>
            </w:r>
            <w:proofErr w:type="spellEnd"/>
          </w:p>
        </w:tc>
        <w:tc>
          <w:tcPr>
            <w:tcW w:w="3406" w:type="dxa"/>
          </w:tcPr>
          <w:p w:rsidR="001077D1" w:rsidRPr="00F42D45" w:rsidRDefault="001077D1" w:rsidP="00083D13">
            <w:pPr>
              <w:rPr>
                <w:kern w:val="2"/>
                <w:sz w:val="28"/>
                <w:szCs w:val="28"/>
              </w:rPr>
            </w:pPr>
            <w:r w:rsidRPr="00F42D45">
              <w:rPr>
                <w:kern w:val="2"/>
                <w:sz w:val="28"/>
                <w:szCs w:val="28"/>
              </w:rPr>
              <w:t>раствор для внутримышечного введения масляный;</w:t>
            </w:r>
          </w:p>
          <w:p w:rsidR="001077D1" w:rsidRPr="00F42D45" w:rsidRDefault="001077D1" w:rsidP="00083D13">
            <w:pPr>
              <w:rPr>
                <w:kern w:val="2"/>
                <w:sz w:val="28"/>
                <w:szCs w:val="28"/>
              </w:rPr>
            </w:pPr>
            <w:r w:rsidRPr="00F42D45">
              <w:rPr>
                <w:kern w:val="2"/>
                <w:sz w:val="28"/>
                <w:szCs w:val="28"/>
              </w:rPr>
              <w:t>таблетки</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G04</w:t>
            </w:r>
          </w:p>
        </w:tc>
        <w:tc>
          <w:tcPr>
            <w:tcW w:w="2913" w:type="dxa"/>
          </w:tcPr>
          <w:p w:rsidR="001077D1" w:rsidRPr="00F42D45" w:rsidRDefault="001077D1" w:rsidP="00083D13">
            <w:pPr>
              <w:rPr>
                <w:kern w:val="2"/>
                <w:sz w:val="28"/>
                <w:szCs w:val="28"/>
              </w:rPr>
            </w:pPr>
            <w:r w:rsidRPr="00F42D45">
              <w:rPr>
                <w:kern w:val="2"/>
                <w:sz w:val="28"/>
                <w:szCs w:val="28"/>
              </w:rPr>
              <w:t>препараты, применяемые в урологии</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G04C</w:t>
            </w:r>
          </w:p>
        </w:tc>
        <w:tc>
          <w:tcPr>
            <w:tcW w:w="2913" w:type="dxa"/>
          </w:tcPr>
          <w:p w:rsidR="001077D1" w:rsidRPr="00F42D45" w:rsidRDefault="001077D1" w:rsidP="00083D13">
            <w:pPr>
              <w:rPr>
                <w:kern w:val="2"/>
                <w:sz w:val="28"/>
                <w:szCs w:val="28"/>
              </w:rPr>
            </w:pPr>
            <w:r w:rsidRPr="00F42D45">
              <w:rPr>
                <w:kern w:val="2"/>
                <w:sz w:val="28"/>
                <w:szCs w:val="28"/>
              </w:rPr>
              <w:t>препараты для лечения доброкачественной гиперплазии предстательной железы</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t>G04CA</w:t>
            </w:r>
          </w:p>
        </w:tc>
        <w:tc>
          <w:tcPr>
            <w:tcW w:w="2913" w:type="dxa"/>
            <w:vMerge w:val="restart"/>
          </w:tcPr>
          <w:p w:rsidR="001077D1" w:rsidRPr="00F42D45" w:rsidRDefault="001077D1" w:rsidP="00083D13">
            <w:pPr>
              <w:rPr>
                <w:kern w:val="2"/>
                <w:sz w:val="28"/>
                <w:szCs w:val="28"/>
              </w:rPr>
            </w:pPr>
            <w:r w:rsidRPr="00F42D45">
              <w:rPr>
                <w:kern w:val="2"/>
                <w:sz w:val="28"/>
                <w:szCs w:val="28"/>
              </w:rPr>
              <w:t>альфа-</w:t>
            </w:r>
            <w:proofErr w:type="spellStart"/>
            <w:r w:rsidRPr="00F42D45">
              <w:rPr>
                <w:kern w:val="2"/>
                <w:sz w:val="28"/>
                <w:szCs w:val="28"/>
              </w:rPr>
              <w:t>адреноблокаторы</w:t>
            </w:r>
            <w:proofErr w:type="spellEnd"/>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доксазозин</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p w:rsidR="001077D1" w:rsidRPr="00F42D45" w:rsidRDefault="001077D1" w:rsidP="00083D13">
            <w:pPr>
              <w:rPr>
                <w:kern w:val="2"/>
                <w:sz w:val="28"/>
                <w:szCs w:val="28"/>
              </w:rPr>
            </w:pPr>
            <w:r w:rsidRPr="00F42D45">
              <w:rPr>
                <w:kern w:val="2"/>
                <w:sz w:val="28"/>
                <w:szCs w:val="28"/>
              </w:rPr>
              <w:t>таблетки пролонгированного действия, покрытые пленочной оболочкой</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тамсулозин</w:t>
            </w:r>
            <w:proofErr w:type="spellEnd"/>
          </w:p>
        </w:tc>
        <w:tc>
          <w:tcPr>
            <w:tcW w:w="3406" w:type="dxa"/>
          </w:tcPr>
          <w:p w:rsidR="001077D1" w:rsidRPr="00F42D45" w:rsidRDefault="001077D1" w:rsidP="00083D13">
            <w:pPr>
              <w:rPr>
                <w:kern w:val="2"/>
                <w:sz w:val="28"/>
                <w:szCs w:val="28"/>
              </w:rPr>
            </w:pPr>
            <w:r w:rsidRPr="00F42D45">
              <w:rPr>
                <w:kern w:val="2"/>
                <w:sz w:val="28"/>
                <w:szCs w:val="28"/>
              </w:rPr>
              <w:t>капсулы кишечнорастворимые пролонгированного действия;</w:t>
            </w:r>
          </w:p>
          <w:p w:rsidR="001077D1" w:rsidRPr="00F42D45" w:rsidRDefault="001077D1" w:rsidP="00083D13">
            <w:pPr>
              <w:rPr>
                <w:kern w:val="2"/>
                <w:sz w:val="28"/>
                <w:szCs w:val="28"/>
              </w:rPr>
            </w:pPr>
            <w:r w:rsidRPr="00F42D45">
              <w:rPr>
                <w:kern w:val="2"/>
                <w:sz w:val="28"/>
                <w:szCs w:val="28"/>
              </w:rPr>
              <w:t>капсулы пролонгированного действия;</w:t>
            </w:r>
          </w:p>
          <w:p w:rsidR="001077D1" w:rsidRPr="00F42D45" w:rsidRDefault="001077D1" w:rsidP="00083D13">
            <w:pPr>
              <w:rPr>
                <w:kern w:val="2"/>
                <w:sz w:val="28"/>
                <w:szCs w:val="28"/>
              </w:rPr>
            </w:pPr>
            <w:r w:rsidRPr="00F42D45">
              <w:rPr>
                <w:kern w:val="2"/>
                <w:sz w:val="28"/>
                <w:szCs w:val="28"/>
              </w:rPr>
              <w:t>капсулы с модифицированным высвобождением;</w:t>
            </w:r>
          </w:p>
          <w:p w:rsidR="001077D1" w:rsidRPr="00F42D45" w:rsidRDefault="001077D1" w:rsidP="00083D13">
            <w:pPr>
              <w:rPr>
                <w:kern w:val="2"/>
                <w:sz w:val="28"/>
                <w:szCs w:val="28"/>
              </w:rPr>
            </w:pPr>
            <w:r w:rsidRPr="00F42D45">
              <w:rPr>
                <w:kern w:val="2"/>
                <w:sz w:val="28"/>
                <w:szCs w:val="28"/>
              </w:rPr>
              <w:t>капсулы с пролонгированным высвобождением;</w:t>
            </w:r>
          </w:p>
          <w:p w:rsidR="001077D1" w:rsidRPr="00F42D45" w:rsidRDefault="001077D1" w:rsidP="00083D13">
            <w:pPr>
              <w:rPr>
                <w:kern w:val="2"/>
                <w:sz w:val="28"/>
                <w:szCs w:val="28"/>
              </w:rPr>
            </w:pPr>
            <w:r w:rsidRPr="00F42D45">
              <w:rPr>
                <w:kern w:val="2"/>
                <w:sz w:val="28"/>
                <w:szCs w:val="28"/>
              </w:rPr>
              <w:t>таблетки пролонгированного действия, покрытые пленочной оболочкой;</w:t>
            </w:r>
          </w:p>
          <w:p w:rsidR="001077D1" w:rsidRPr="00F42D45" w:rsidRDefault="001077D1" w:rsidP="00083D13">
            <w:pPr>
              <w:rPr>
                <w:kern w:val="2"/>
                <w:sz w:val="28"/>
                <w:szCs w:val="28"/>
              </w:rPr>
            </w:pPr>
            <w:r w:rsidRPr="00F42D45">
              <w:rPr>
                <w:kern w:val="2"/>
                <w:sz w:val="28"/>
                <w:szCs w:val="28"/>
              </w:rPr>
              <w:t>таблетки с контролируемым высвобождением, покрытые оболочкой;</w:t>
            </w:r>
          </w:p>
          <w:p w:rsidR="001077D1" w:rsidRPr="00F42D45" w:rsidRDefault="001077D1" w:rsidP="00083D13">
            <w:pPr>
              <w:rPr>
                <w:kern w:val="2"/>
                <w:sz w:val="28"/>
                <w:szCs w:val="28"/>
              </w:rPr>
            </w:pPr>
            <w:r w:rsidRPr="00F42D45">
              <w:rPr>
                <w:kern w:val="2"/>
                <w:sz w:val="28"/>
                <w:szCs w:val="28"/>
              </w:rPr>
              <w:t>таблетки с пролонгированным высвобождением, покрытые пленочной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lastRenderedPageBreak/>
              <w:t>G04CB</w:t>
            </w:r>
          </w:p>
        </w:tc>
        <w:tc>
          <w:tcPr>
            <w:tcW w:w="2913" w:type="dxa"/>
          </w:tcPr>
          <w:p w:rsidR="001077D1" w:rsidRPr="00F42D45" w:rsidRDefault="001077D1" w:rsidP="00083D13">
            <w:pPr>
              <w:rPr>
                <w:kern w:val="2"/>
                <w:sz w:val="28"/>
                <w:szCs w:val="28"/>
              </w:rPr>
            </w:pPr>
            <w:r w:rsidRPr="00F42D45">
              <w:rPr>
                <w:kern w:val="2"/>
                <w:sz w:val="28"/>
                <w:szCs w:val="28"/>
              </w:rPr>
              <w:t>ингибиторы тестостерон-5-альфа-редуктазы</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финастерид</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H</w:t>
            </w:r>
          </w:p>
        </w:tc>
        <w:tc>
          <w:tcPr>
            <w:tcW w:w="2913" w:type="dxa"/>
          </w:tcPr>
          <w:p w:rsidR="001077D1" w:rsidRPr="00F42D45" w:rsidRDefault="001077D1" w:rsidP="00083D13">
            <w:pPr>
              <w:rPr>
                <w:kern w:val="2"/>
                <w:sz w:val="28"/>
                <w:szCs w:val="28"/>
              </w:rPr>
            </w:pPr>
            <w:r w:rsidRPr="00F42D45">
              <w:rPr>
                <w:kern w:val="2"/>
                <w:sz w:val="28"/>
                <w:szCs w:val="28"/>
              </w:rPr>
              <w:t>гормональные препараты системного действия, кроме половых гормонов и инсулинов</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H01</w:t>
            </w:r>
          </w:p>
        </w:tc>
        <w:tc>
          <w:tcPr>
            <w:tcW w:w="2913" w:type="dxa"/>
          </w:tcPr>
          <w:p w:rsidR="001077D1" w:rsidRPr="00F42D45" w:rsidRDefault="001077D1" w:rsidP="00083D13">
            <w:pPr>
              <w:rPr>
                <w:kern w:val="2"/>
                <w:sz w:val="28"/>
                <w:szCs w:val="28"/>
              </w:rPr>
            </w:pPr>
            <w:r w:rsidRPr="00F42D45">
              <w:rPr>
                <w:kern w:val="2"/>
                <w:sz w:val="28"/>
                <w:szCs w:val="28"/>
              </w:rPr>
              <w:t>гормоны гипофиза и гипоталамуса и их аналоги</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H01B</w:t>
            </w:r>
          </w:p>
        </w:tc>
        <w:tc>
          <w:tcPr>
            <w:tcW w:w="2913" w:type="dxa"/>
          </w:tcPr>
          <w:p w:rsidR="001077D1" w:rsidRPr="00F42D45" w:rsidRDefault="001077D1" w:rsidP="00083D13">
            <w:pPr>
              <w:rPr>
                <w:kern w:val="2"/>
                <w:sz w:val="28"/>
                <w:szCs w:val="28"/>
              </w:rPr>
            </w:pPr>
            <w:r w:rsidRPr="00F42D45">
              <w:rPr>
                <w:kern w:val="2"/>
                <w:sz w:val="28"/>
                <w:szCs w:val="28"/>
              </w:rPr>
              <w:t>гормоны задней доли гипофиза</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H01BA</w:t>
            </w:r>
          </w:p>
        </w:tc>
        <w:tc>
          <w:tcPr>
            <w:tcW w:w="2913" w:type="dxa"/>
          </w:tcPr>
          <w:p w:rsidR="001077D1" w:rsidRPr="00F42D45" w:rsidRDefault="001077D1" w:rsidP="00083D13">
            <w:pPr>
              <w:rPr>
                <w:kern w:val="2"/>
                <w:sz w:val="28"/>
                <w:szCs w:val="28"/>
              </w:rPr>
            </w:pPr>
            <w:r w:rsidRPr="00F42D45">
              <w:rPr>
                <w:kern w:val="2"/>
                <w:sz w:val="28"/>
                <w:szCs w:val="28"/>
              </w:rPr>
              <w:t>вазопрессин и его аналоги</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десмопрессин</w:t>
            </w:r>
            <w:proofErr w:type="spellEnd"/>
          </w:p>
        </w:tc>
        <w:tc>
          <w:tcPr>
            <w:tcW w:w="3406" w:type="dxa"/>
          </w:tcPr>
          <w:p w:rsidR="001077D1" w:rsidRPr="00F42D45" w:rsidRDefault="001077D1" w:rsidP="00083D13">
            <w:pPr>
              <w:rPr>
                <w:kern w:val="2"/>
                <w:sz w:val="28"/>
                <w:szCs w:val="28"/>
              </w:rPr>
            </w:pPr>
            <w:r w:rsidRPr="00F42D45">
              <w:rPr>
                <w:kern w:val="2"/>
                <w:sz w:val="28"/>
                <w:szCs w:val="28"/>
              </w:rPr>
              <w:t>капли назальные;</w:t>
            </w:r>
          </w:p>
          <w:p w:rsidR="001077D1" w:rsidRPr="00F42D45" w:rsidRDefault="001077D1" w:rsidP="00083D13">
            <w:pPr>
              <w:rPr>
                <w:kern w:val="2"/>
                <w:sz w:val="28"/>
                <w:szCs w:val="28"/>
              </w:rPr>
            </w:pPr>
            <w:r w:rsidRPr="00F42D45">
              <w:rPr>
                <w:kern w:val="2"/>
                <w:sz w:val="28"/>
                <w:szCs w:val="28"/>
              </w:rPr>
              <w:t>спрей назальный дозированный;</w:t>
            </w:r>
          </w:p>
          <w:p w:rsidR="001077D1" w:rsidRPr="00F42D45" w:rsidRDefault="001077D1" w:rsidP="00083D13">
            <w:pPr>
              <w:rPr>
                <w:kern w:val="2"/>
                <w:sz w:val="28"/>
                <w:szCs w:val="28"/>
              </w:rPr>
            </w:pPr>
            <w:r w:rsidRPr="00F42D45">
              <w:rPr>
                <w:kern w:val="2"/>
                <w:sz w:val="28"/>
                <w:szCs w:val="28"/>
              </w:rPr>
              <w:t>таблетки;</w:t>
            </w:r>
          </w:p>
          <w:p w:rsidR="001077D1" w:rsidRPr="00F42D45" w:rsidRDefault="001077D1" w:rsidP="00083D13">
            <w:pPr>
              <w:rPr>
                <w:kern w:val="2"/>
                <w:sz w:val="28"/>
                <w:szCs w:val="28"/>
              </w:rPr>
            </w:pPr>
            <w:r w:rsidRPr="00F42D45">
              <w:rPr>
                <w:kern w:val="2"/>
                <w:sz w:val="28"/>
                <w:szCs w:val="28"/>
              </w:rPr>
              <w:t>таблетки подъязычные</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H02</w:t>
            </w:r>
          </w:p>
        </w:tc>
        <w:tc>
          <w:tcPr>
            <w:tcW w:w="2913" w:type="dxa"/>
          </w:tcPr>
          <w:p w:rsidR="001077D1" w:rsidRPr="00F42D45" w:rsidRDefault="001077D1" w:rsidP="00083D13">
            <w:pPr>
              <w:rPr>
                <w:kern w:val="2"/>
                <w:sz w:val="28"/>
                <w:szCs w:val="28"/>
              </w:rPr>
            </w:pPr>
            <w:r w:rsidRPr="00F42D45">
              <w:rPr>
                <w:kern w:val="2"/>
                <w:sz w:val="28"/>
                <w:szCs w:val="28"/>
              </w:rPr>
              <w:t>кортикостероиды системного действия</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H02A</w:t>
            </w:r>
          </w:p>
        </w:tc>
        <w:tc>
          <w:tcPr>
            <w:tcW w:w="2913" w:type="dxa"/>
          </w:tcPr>
          <w:p w:rsidR="001077D1" w:rsidRPr="00F42D45" w:rsidRDefault="001077D1" w:rsidP="00083D13">
            <w:pPr>
              <w:rPr>
                <w:kern w:val="2"/>
                <w:sz w:val="28"/>
                <w:szCs w:val="28"/>
              </w:rPr>
            </w:pPr>
            <w:r w:rsidRPr="00F42D45">
              <w:rPr>
                <w:kern w:val="2"/>
                <w:sz w:val="28"/>
                <w:szCs w:val="28"/>
              </w:rPr>
              <w:t>кортикостероиды системного действия</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H02AA</w:t>
            </w:r>
          </w:p>
        </w:tc>
        <w:tc>
          <w:tcPr>
            <w:tcW w:w="2913" w:type="dxa"/>
          </w:tcPr>
          <w:p w:rsidR="001077D1" w:rsidRPr="00F42D45" w:rsidRDefault="001077D1" w:rsidP="00083D13">
            <w:pPr>
              <w:rPr>
                <w:kern w:val="2"/>
                <w:sz w:val="28"/>
                <w:szCs w:val="28"/>
              </w:rPr>
            </w:pPr>
            <w:proofErr w:type="spellStart"/>
            <w:r w:rsidRPr="00F42D45">
              <w:rPr>
                <w:kern w:val="2"/>
                <w:sz w:val="28"/>
                <w:szCs w:val="28"/>
              </w:rPr>
              <w:t>минералокортикоиды</w:t>
            </w:r>
            <w:proofErr w:type="spellEnd"/>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флудрокортизон</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t>H02AB</w:t>
            </w:r>
          </w:p>
        </w:tc>
        <w:tc>
          <w:tcPr>
            <w:tcW w:w="2913" w:type="dxa"/>
            <w:vMerge w:val="restart"/>
          </w:tcPr>
          <w:p w:rsidR="001077D1" w:rsidRPr="00F42D45" w:rsidRDefault="001077D1" w:rsidP="00083D13">
            <w:pPr>
              <w:rPr>
                <w:kern w:val="2"/>
                <w:sz w:val="28"/>
                <w:szCs w:val="28"/>
              </w:rPr>
            </w:pPr>
            <w:proofErr w:type="spellStart"/>
            <w:r w:rsidRPr="00F42D45">
              <w:rPr>
                <w:kern w:val="2"/>
                <w:sz w:val="28"/>
                <w:szCs w:val="28"/>
              </w:rPr>
              <w:t>глюкокортикоиды</w:t>
            </w:r>
            <w:proofErr w:type="spellEnd"/>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бетаметазон</w:t>
            </w:r>
            <w:proofErr w:type="spellEnd"/>
          </w:p>
        </w:tc>
        <w:tc>
          <w:tcPr>
            <w:tcW w:w="3406" w:type="dxa"/>
          </w:tcPr>
          <w:p w:rsidR="001077D1" w:rsidRPr="00F42D45" w:rsidRDefault="001077D1" w:rsidP="00083D13">
            <w:pPr>
              <w:rPr>
                <w:kern w:val="2"/>
                <w:sz w:val="28"/>
                <w:szCs w:val="28"/>
              </w:rPr>
            </w:pPr>
            <w:r w:rsidRPr="00F42D45">
              <w:rPr>
                <w:kern w:val="2"/>
                <w:sz w:val="28"/>
                <w:szCs w:val="28"/>
              </w:rPr>
              <w:t>крем для наружного применения;</w:t>
            </w:r>
          </w:p>
          <w:p w:rsidR="001077D1" w:rsidRPr="00F42D45" w:rsidRDefault="001077D1" w:rsidP="00083D13">
            <w:pPr>
              <w:rPr>
                <w:kern w:val="2"/>
                <w:sz w:val="28"/>
                <w:szCs w:val="28"/>
              </w:rPr>
            </w:pPr>
            <w:r w:rsidRPr="00F42D45">
              <w:rPr>
                <w:kern w:val="2"/>
                <w:sz w:val="28"/>
                <w:szCs w:val="28"/>
              </w:rPr>
              <w:t>мазь для наружного применения</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r w:rsidRPr="00F42D45">
              <w:rPr>
                <w:kern w:val="2"/>
                <w:sz w:val="28"/>
                <w:szCs w:val="28"/>
              </w:rPr>
              <w:t>гидрокортизон</w:t>
            </w:r>
          </w:p>
        </w:tc>
        <w:tc>
          <w:tcPr>
            <w:tcW w:w="3406" w:type="dxa"/>
          </w:tcPr>
          <w:p w:rsidR="001077D1" w:rsidRPr="00F42D45" w:rsidRDefault="001077D1" w:rsidP="00083D13">
            <w:pPr>
              <w:rPr>
                <w:kern w:val="2"/>
                <w:sz w:val="28"/>
                <w:szCs w:val="28"/>
              </w:rPr>
            </w:pPr>
            <w:r w:rsidRPr="00F42D45">
              <w:rPr>
                <w:kern w:val="2"/>
                <w:sz w:val="28"/>
                <w:szCs w:val="28"/>
              </w:rPr>
              <w:t>крем для наружного применения;</w:t>
            </w:r>
          </w:p>
          <w:p w:rsidR="001077D1" w:rsidRPr="00F42D45" w:rsidRDefault="001077D1" w:rsidP="00083D13">
            <w:pPr>
              <w:rPr>
                <w:kern w:val="2"/>
                <w:sz w:val="28"/>
                <w:szCs w:val="28"/>
              </w:rPr>
            </w:pPr>
            <w:r w:rsidRPr="00F42D45">
              <w:rPr>
                <w:kern w:val="2"/>
                <w:sz w:val="28"/>
                <w:szCs w:val="28"/>
              </w:rPr>
              <w:t>мазь глазная;</w:t>
            </w:r>
          </w:p>
          <w:p w:rsidR="001077D1" w:rsidRPr="00F42D45" w:rsidRDefault="001077D1" w:rsidP="00083D13">
            <w:pPr>
              <w:rPr>
                <w:kern w:val="2"/>
                <w:sz w:val="28"/>
                <w:szCs w:val="28"/>
              </w:rPr>
            </w:pPr>
            <w:r w:rsidRPr="00F42D45">
              <w:rPr>
                <w:kern w:val="2"/>
                <w:sz w:val="28"/>
                <w:szCs w:val="28"/>
              </w:rPr>
              <w:t>мазь для наружного применения;</w:t>
            </w:r>
          </w:p>
          <w:p w:rsidR="001077D1" w:rsidRPr="00F42D45" w:rsidRDefault="001077D1" w:rsidP="00083D13">
            <w:pPr>
              <w:rPr>
                <w:kern w:val="2"/>
                <w:sz w:val="28"/>
                <w:szCs w:val="28"/>
              </w:rPr>
            </w:pPr>
            <w:r w:rsidRPr="00F42D45">
              <w:rPr>
                <w:kern w:val="2"/>
                <w:sz w:val="28"/>
                <w:szCs w:val="28"/>
              </w:rPr>
              <w:t>раствор для наружного применения;</w:t>
            </w:r>
          </w:p>
          <w:p w:rsidR="001077D1" w:rsidRPr="00F42D45" w:rsidRDefault="001077D1" w:rsidP="00083D13">
            <w:pPr>
              <w:rPr>
                <w:kern w:val="2"/>
                <w:sz w:val="28"/>
                <w:szCs w:val="28"/>
              </w:rPr>
            </w:pPr>
            <w:r w:rsidRPr="00F42D45">
              <w:rPr>
                <w:kern w:val="2"/>
                <w:sz w:val="28"/>
                <w:szCs w:val="28"/>
              </w:rPr>
              <w:t>таблетки;</w:t>
            </w:r>
          </w:p>
          <w:p w:rsidR="001077D1" w:rsidRPr="00F42D45" w:rsidRDefault="001077D1" w:rsidP="00083D13">
            <w:pPr>
              <w:rPr>
                <w:kern w:val="2"/>
                <w:sz w:val="28"/>
                <w:szCs w:val="28"/>
              </w:rPr>
            </w:pPr>
            <w:r w:rsidRPr="00F42D45">
              <w:rPr>
                <w:kern w:val="2"/>
                <w:sz w:val="28"/>
                <w:szCs w:val="28"/>
              </w:rPr>
              <w:t>эмульсия для наружного применения</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метилпреднизолон</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r w:rsidRPr="00F42D45">
              <w:rPr>
                <w:kern w:val="2"/>
                <w:sz w:val="28"/>
                <w:szCs w:val="28"/>
              </w:rPr>
              <w:t>преднизолон</w:t>
            </w:r>
          </w:p>
        </w:tc>
        <w:tc>
          <w:tcPr>
            <w:tcW w:w="3406" w:type="dxa"/>
          </w:tcPr>
          <w:p w:rsidR="001077D1" w:rsidRPr="00F42D45" w:rsidRDefault="001077D1" w:rsidP="00083D13">
            <w:pPr>
              <w:rPr>
                <w:kern w:val="2"/>
                <w:sz w:val="28"/>
                <w:szCs w:val="28"/>
              </w:rPr>
            </w:pPr>
            <w:r w:rsidRPr="00F42D45">
              <w:rPr>
                <w:kern w:val="2"/>
                <w:sz w:val="28"/>
                <w:szCs w:val="28"/>
              </w:rPr>
              <w:t>мазь для наружного применения;</w:t>
            </w:r>
          </w:p>
          <w:p w:rsidR="001077D1" w:rsidRPr="00F42D45" w:rsidRDefault="001077D1" w:rsidP="00083D13">
            <w:pPr>
              <w:rPr>
                <w:kern w:val="2"/>
                <w:sz w:val="28"/>
                <w:szCs w:val="28"/>
              </w:rPr>
            </w:pPr>
            <w:r w:rsidRPr="00F42D45">
              <w:rPr>
                <w:kern w:val="2"/>
                <w:sz w:val="28"/>
                <w:szCs w:val="28"/>
              </w:rPr>
              <w:t>таблетки</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H03</w:t>
            </w:r>
          </w:p>
        </w:tc>
        <w:tc>
          <w:tcPr>
            <w:tcW w:w="2913" w:type="dxa"/>
          </w:tcPr>
          <w:p w:rsidR="001077D1" w:rsidRPr="00F42D45" w:rsidRDefault="001077D1" w:rsidP="00083D13">
            <w:pPr>
              <w:rPr>
                <w:kern w:val="2"/>
                <w:sz w:val="28"/>
                <w:szCs w:val="28"/>
              </w:rPr>
            </w:pPr>
            <w:r w:rsidRPr="00F42D45">
              <w:rPr>
                <w:kern w:val="2"/>
                <w:sz w:val="28"/>
                <w:szCs w:val="28"/>
              </w:rPr>
              <w:t>препараты для лечения заболеваний щитовидной железы</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H03A</w:t>
            </w:r>
          </w:p>
        </w:tc>
        <w:tc>
          <w:tcPr>
            <w:tcW w:w="2913" w:type="dxa"/>
          </w:tcPr>
          <w:p w:rsidR="001077D1" w:rsidRPr="00F42D45" w:rsidRDefault="001077D1" w:rsidP="00083D13">
            <w:pPr>
              <w:rPr>
                <w:kern w:val="2"/>
                <w:sz w:val="28"/>
                <w:szCs w:val="28"/>
              </w:rPr>
            </w:pPr>
            <w:r w:rsidRPr="00F42D45">
              <w:rPr>
                <w:kern w:val="2"/>
                <w:sz w:val="28"/>
                <w:szCs w:val="28"/>
              </w:rPr>
              <w:t xml:space="preserve">препараты </w:t>
            </w:r>
            <w:r w:rsidRPr="00F42D45">
              <w:rPr>
                <w:kern w:val="2"/>
                <w:sz w:val="28"/>
                <w:szCs w:val="28"/>
              </w:rPr>
              <w:lastRenderedPageBreak/>
              <w:t>щитовидной железы</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lastRenderedPageBreak/>
              <w:t>H03AA</w:t>
            </w:r>
          </w:p>
        </w:tc>
        <w:tc>
          <w:tcPr>
            <w:tcW w:w="2913" w:type="dxa"/>
          </w:tcPr>
          <w:p w:rsidR="001077D1" w:rsidRPr="00F42D45" w:rsidRDefault="001077D1" w:rsidP="00083D13">
            <w:pPr>
              <w:rPr>
                <w:kern w:val="2"/>
                <w:sz w:val="28"/>
                <w:szCs w:val="28"/>
              </w:rPr>
            </w:pPr>
            <w:r w:rsidRPr="00F42D45">
              <w:rPr>
                <w:kern w:val="2"/>
                <w:sz w:val="28"/>
                <w:szCs w:val="28"/>
              </w:rPr>
              <w:t>гормоны щитовидной железы</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левотироксин</w:t>
            </w:r>
            <w:proofErr w:type="spellEnd"/>
            <w:r w:rsidRPr="00F42D45">
              <w:rPr>
                <w:kern w:val="2"/>
                <w:sz w:val="28"/>
                <w:szCs w:val="28"/>
              </w:rPr>
              <w:t xml:space="preserve"> натрия</w:t>
            </w:r>
          </w:p>
        </w:tc>
        <w:tc>
          <w:tcPr>
            <w:tcW w:w="3406" w:type="dxa"/>
          </w:tcPr>
          <w:p w:rsidR="001077D1" w:rsidRPr="00F42D45" w:rsidRDefault="001077D1" w:rsidP="00083D13">
            <w:pPr>
              <w:rPr>
                <w:kern w:val="2"/>
                <w:sz w:val="28"/>
                <w:szCs w:val="28"/>
              </w:rPr>
            </w:pPr>
            <w:r w:rsidRPr="00F42D45">
              <w:rPr>
                <w:kern w:val="2"/>
                <w:sz w:val="28"/>
                <w:szCs w:val="28"/>
              </w:rPr>
              <w:t>таблетки</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H03C</w:t>
            </w:r>
          </w:p>
        </w:tc>
        <w:tc>
          <w:tcPr>
            <w:tcW w:w="2913" w:type="dxa"/>
          </w:tcPr>
          <w:p w:rsidR="001077D1" w:rsidRPr="00F42D45" w:rsidRDefault="001077D1" w:rsidP="00083D13">
            <w:pPr>
              <w:rPr>
                <w:kern w:val="2"/>
                <w:sz w:val="28"/>
                <w:szCs w:val="28"/>
              </w:rPr>
            </w:pPr>
            <w:r w:rsidRPr="00F42D45">
              <w:rPr>
                <w:kern w:val="2"/>
                <w:sz w:val="28"/>
                <w:szCs w:val="28"/>
              </w:rPr>
              <w:t>препараты йода</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H03CA</w:t>
            </w:r>
          </w:p>
        </w:tc>
        <w:tc>
          <w:tcPr>
            <w:tcW w:w="2913" w:type="dxa"/>
          </w:tcPr>
          <w:p w:rsidR="001077D1" w:rsidRPr="00F42D45" w:rsidRDefault="001077D1" w:rsidP="00083D13">
            <w:pPr>
              <w:rPr>
                <w:kern w:val="2"/>
                <w:sz w:val="28"/>
                <w:szCs w:val="28"/>
              </w:rPr>
            </w:pPr>
            <w:r w:rsidRPr="00F42D45">
              <w:rPr>
                <w:kern w:val="2"/>
                <w:sz w:val="28"/>
                <w:szCs w:val="28"/>
              </w:rPr>
              <w:t>препараты йода</w:t>
            </w:r>
          </w:p>
        </w:tc>
        <w:tc>
          <w:tcPr>
            <w:tcW w:w="2410" w:type="dxa"/>
          </w:tcPr>
          <w:p w:rsidR="001077D1" w:rsidRPr="00F42D45" w:rsidRDefault="001077D1" w:rsidP="00083D13">
            <w:pPr>
              <w:jc w:val="center"/>
              <w:rPr>
                <w:kern w:val="2"/>
                <w:sz w:val="28"/>
                <w:szCs w:val="28"/>
              </w:rPr>
            </w:pPr>
            <w:r w:rsidRPr="00F42D45">
              <w:rPr>
                <w:kern w:val="2"/>
                <w:sz w:val="28"/>
                <w:szCs w:val="28"/>
              </w:rPr>
              <w:t>калия йодид</w:t>
            </w:r>
          </w:p>
        </w:tc>
        <w:tc>
          <w:tcPr>
            <w:tcW w:w="3406" w:type="dxa"/>
          </w:tcPr>
          <w:p w:rsidR="001077D1" w:rsidRPr="00F42D45" w:rsidRDefault="001077D1" w:rsidP="00083D13">
            <w:pPr>
              <w:rPr>
                <w:kern w:val="2"/>
                <w:sz w:val="28"/>
                <w:szCs w:val="28"/>
              </w:rPr>
            </w:pPr>
            <w:r w:rsidRPr="00F42D45">
              <w:rPr>
                <w:kern w:val="2"/>
                <w:sz w:val="28"/>
                <w:szCs w:val="28"/>
              </w:rPr>
              <w:t>таблетки;</w:t>
            </w:r>
          </w:p>
          <w:p w:rsidR="001077D1" w:rsidRPr="00F42D45" w:rsidRDefault="001077D1" w:rsidP="00083D13">
            <w:pPr>
              <w:rPr>
                <w:kern w:val="2"/>
                <w:sz w:val="28"/>
                <w:szCs w:val="28"/>
              </w:rPr>
            </w:pPr>
            <w:r w:rsidRPr="00F42D45">
              <w:rPr>
                <w:kern w:val="2"/>
                <w:sz w:val="28"/>
                <w:szCs w:val="28"/>
              </w:rPr>
              <w:t>таблетки жевательные;</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H05</w:t>
            </w:r>
          </w:p>
        </w:tc>
        <w:tc>
          <w:tcPr>
            <w:tcW w:w="2913" w:type="dxa"/>
          </w:tcPr>
          <w:p w:rsidR="001077D1" w:rsidRPr="00F42D45" w:rsidRDefault="001077D1" w:rsidP="00083D13">
            <w:pPr>
              <w:rPr>
                <w:kern w:val="2"/>
                <w:sz w:val="28"/>
                <w:szCs w:val="28"/>
              </w:rPr>
            </w:pPr>
            <w:r w:rsidRPr="00F42D45">
              <w:rPr>
                <w:kern w:val="2"/>
                <w:sz w:val="28"/>
                <w:szCs w:val="28"/>
              </w:rPr>
              <w:t>препараты, регулирующие обмен кальция</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H05B</w:t>
            </w:r>
          </w:p>
        </w:tc>
        <w:tc>
          <w:tcPr>
            <w:tcW w:w="2913" w:type="dxa"/>
          </w:tcPr>
          <w:p w:rsidR="001077D1" w:rsidRPr="00F42D45" w:rsidRDefault="001077D1" w:rsidP="00083D13">
            <w:pPr>
              <w:rPr>
                <w:kern w:val="2"/>
                <w:sz w:val="28"/>
                <w:szCs w:val="28"/>
              </w:rPr>
            </w:pPr>
            <w:proofErr w:type="spellStart"/>
            <w:r w:rsidRPr="00F42D45">
              <w:rPr>
                <w:kern w:val="2"/>
                <w:sz w:val="28"/>
                <w:szCs w:val="28"/>
              </w:rPr>
              <w:t>антипаратиреоидные</w:t>
            </w:r>
            <w:proofErr w:type="spellEnd"/>
            <w:r w:rsidRPr="00F42D45">
              <w:rPr>
                <w:kern w:val="2"/>
                <w:sz w:val="28"/>
                <w:szCs w:val="28"/>
              </w:rPr>
              <w:t xml:space="preserve"> средства</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H05BA</w:t>
            </w:r>
          </w:p>
        </w:tc>
        <w:tc>
          <w:tcPr>
            <w:tcW w:w="2913" w:type="dxa"/>
          </w:tcPr>
          <w:p w:rsidR="001077D1" w:rsidRPr="00F42D45" w:rsidRDefault="001077D1" w:rsidP="00083D13">
            <w:pPr>
              <w:rPr>
                <w:kern w:val="2"/>
                <w:sz w:val="28"/>
                <w:szCs w:val="28"/>
              </w:rPr>
            </w:pPr>
            <w:r w:rsidRPr="00F42D45">
              <w:rPr>
                <w:kern w:val="2"/>
                <w:sz w:val="28"/>
                <w:szCs w:val="28"/>
              </w:rPr>
              <w:t xml:space="preserve">препараты </w:t>
            </w:r>
            <w:proofErr w:type="spellStart"/>
            <w:r w:rsidRPr="00F42D45">
              <w:rPr>
                <w:kern w:val="2"/>
                <w:sz w:val="28"/>
                <w:szCs w:val="28"/>
              </w:rPr>
              <w:t>кальцитонина</w:t>
            </w:r>
            <w:proofErr w:type="spellEnd"/>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кальцитонин</w:t>
            </w:r>
            <w:proofErr w:type="spellEnd"/>
          </w:p>
        </w:tc>
        <w:tc>
          <w:tcPr>
            <w:tcW w:w="3406" w:type="dxa"/>
          </w:tcPr>
          <w:p w:rsidR="001077D1" w:rsidRPr="00F42D45" w:rsidRDefault="001077D1" w:rsidP="00083D13">
            <w:pPr>
              <w:rPr>
                <w:kern w:val="2"/>
                <w:sz w:val="28"/>
                <w:szCs w:val="28"/>
              </w:rPr>
            </w:pPr>
            <w:r w:rsidRPr="00F42D45">
              <w:rPr>
                <w:kern w:val="2"/>
                <w:sz w:val="28"/>
                <w:szCs w:val="28"/>
              </w:rPr>
              <w:t>раствор для инъекций;</w:t>
            </w:r>
          </w:p>
          <w:p w:rsidR="001077D1" w:rsidRPr="00F42D45" w:rsidRDefault="001077D1" w:rsidP="00083D13">
            <w:pPr>
              <w:rPr>
                <w:kern w:val="2"/>
                <w:sz w:val="28"/>
                <w:szCs w:val="28"/>
              </w:rPr>
            </w:pPr>
            <w:r w:rsidRPr="00F42D45">
              <w:rPr>
                <w:kern w:val="2"/>
                <w:sz w:val="28"/>
                <w:szCs w:val="28"/>
              </w:rPr>
              <w:t>спрей назальный дозированный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J</w:t>
            </w:r>
          </w:p>
        </w:tc>
        <w:tc>
          <w:tcPr>
            <w:tcW w:w="2913" w:type="dxa"/>
          </w:tcPr>
          <w:p w:rsidR="001077D1" w:rsidRPr="00F42D45" w:rsidRDefault="001077D1" w:rsidP="00083D13">
            <w:pPr>
              <w:rPr>
                <w:kern w:val="2"/>
                <w:sz w:val="28"/>
                <w:szCs w:val="28"/>
              </w:rPr>
            </w:pPr>
            <w:r w:rsidRPr="00F42D45">
              <w:rPr>
                <w:kern w:val="2"/>
                <w:sz w:val="28"/>
                <w:szCs w:val="28"/>
              </w:rPr>
              <w:t>противомикробные препараты системного действия</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J01</w:t>
            </w:r>
          </w:p>
        </w:tc>
        <w:tc>
          <w:tcPr>
            <w:tcW w:w="2913" w:type="dxa"/>
          </w:tcPr>
          <w:p w:rsidR="001077D1" w:rsidRPr="00F42D45" w:rsidRDefault="001077D1" w:rsidP="00083D13">
            <w:pPr>
              <w:rPr>
                <w:kern w:val="2"/>
                <w:sz w:val="28"/>
                <w:szCs w:val="28"/>
              </w:rPr>
            </w:pPr>
            <w:r w:rsidRPr="00F42D45">
              <w:rPr>
                <w:kern w:val="2"/>
                <w:sz w:val="28"/>
                <w:szCs w:val="28"/>
              </w:rPr>
              <w:t>антибактериальные препараты системного действия</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J01C</w:t>
            </w:r>
          </w:p>
        </w:tc>
        <w:tc>
          <w:tcPr>
            <w:tcW w:w="2913" w:type="dxa"/>
          </w:tcPr>
          <w:p w:rsidR="001077D1" w:rsidRPr="00F42D45" w:rsidRDefault="001077D1" w:rsidP="00083D13">
            <w:pPr>
              <w:rPr>
                <w:kern w:val="2"/>
                <w:sz w:val="28"/>
                <w:szCs w:val="28"/>
              </w:rPr>
            </w:pPr>
            <w:r w:rsidRPr="00F42D45">
              <w:rPr>
                <w:kern w:val="2"/>
                <w:sz w:val="28"/>
                <w:szCs w:val="28"/>
              </w:rPr>
              <w:t>бета-</w:t>
            </w:r>
            <w:proofErr w:type="spellStart"/>
            <w:r w:rsidRPr="00F42D45">
              <w:rPr>
                <w:kern w:val="2"/>
                <w:sz w:val="28"/>
                <w:szCs w:val="28"/>
              </w:rPr>
              <w:t>лактамные</w:t>
            </w:r>
            <w:proofErr w:type="spellEnd"/>
            <w:r w:rsidRPr="00F42D45">
              <w:rPr>
                <w:kern w:val="2"/>
                <w:sz w:val="28"/>
                <w:szCs w:val="28"/>
              </w:rPr>
              <w:t xml:space="preserve"> антибактериальные препараты:</w:t>
            </w:r>
          </w:p>
          <w:p w:rsidR="001077D1" w:rsidRPr="00F42D45" w:rsidRDefault="001077D1" w:rsidP="00083D13">
            <w:pPr>
              <w:rPr>
                <w:kern w:val="2"/>
                <w:sz w:val="28"/>
                <w:szCs w:val="28"/>
              </w:rPr>
            </w:pPr>
            <w:r w:rsidRPr="00F42D45">
              <w:rPr>
                <w:kern w:val="2"/>
                <w:sz w:val="28"/>
                <w:szCs w:val="28"/>
              </w:rPr>
              <w:t>пенициллины</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J01CA</w:t>
            </w:r>
          </w:p>
        </w:tc>
        <w:tc>
          <w:tcPr>
            <w:tcW w:w="2913" w:type="dxa"/>
          </w:tcPr>
          <w:p w:rsidR="001077D1" w:rsidRPr="00F42D45" w:rsidRDefault="001077D1" w:rsidP="00083D13">
            <w:pPr>
              <w:rPr>
                <w:kern w:val="2"/>
                <w:sz w:val="28"/>
                <w:szCs w:val="28"/>
              </w:rPr>
            </w:pPr>
            <w:r w:rsidRPr="00F42D45">
              <w:rPr>
                <w:kern w:val="2"/>
                <w:sz w:val="28"/>
                <w:szCs w:val="28"/>
              </w:rPr>
              <w:t>пенициллины широкого спектра действия</w:t>
            </w:r>
          </w:p>
        </w:tc>
        <w:tc>
          <w:tcPr>
            <w:tcW w:w="2410" w:type="dxa"/>
          </w:tcPr>
          <w:p w:rsidR="001077D1" w:rsidRPr="00F42D45" w:rsidRDefault="001077D1" w:rsidP="00083D13">
            <w:pPr>
              <w:jc w:val="center"/>
              <w:rPr>
                <w:kern w:val="2"/>
                <w:sz w:val="28"/>
                <w:szCs w:val="28"/>
              </w:rPr>
            </w:pPr>
            <w:r w:rsidRPr="00F42D45">
              <w:rPr>
                <w:kern w:val="2"/>
                <w:sz w:val="28"/>
                <w:szCs w:val="28"/>
              </w:rPr>
              <w:t>амоксициллин</w:t>
            </w:r>
          </w:p>
        </w:tc>
        <w:tc>
          <w:tcPr>
            <w:tcW w:w="3406" w:type="dxa"/>
          </w:tcPr>
          <w:p w:rsidR="001077D1" w:rsidRPr="00F42D45" w:rsidRDefault="001077D1" w:rsidP="00083D13">
            <w:pPr>
              <w:rPr>
                <w:kern w:val="2"/>
                <w:sz w:val="28"/>
                <w:szCs w:val="28"/>
              </w:rPr>
            </w:pPr>
            <w:r w:rsidRPr="00F42D45">
              <w:rPr>
                <w:kern w:val="2"/>
                <w:sz w:val="28"/>
                <w:szCs w:val="28"/>
              </w:rPr>
              <w:t>гранулы для приготовления суспензии для приема внутрь;</w:t>
            </w:r>
          </w:p>
          <w:p w:rsidR="001077D1" w:rsidRPr="00F42D45" w:rsidRDefault="001077D1" w:rsidP="00083D13">
            <w:pPr>
              <w:rPr>
                <w:kern w:val="2"/>
                <w:sz w:val="28"/>
                <w:szCs w:val="28"/>
              </w:rPr>
            </w:pPr>
            <w:r w:rsidRPr="00F42D45">
              <w:rPr>
                <w:kern w:val="2"/>
                <w:sz w:val="28"/>
                <w:szCs w:val="28"/>
              </w:rPr>
              <w:t>капсулы;</w:t>
            </w:r>
          </w:p>
          <w:p w:rsidR="001077D1" w:rsidRPr="00F42D45" w:rsidRDefault="001077D1" w:rsidP="00083D13">
            <w:pPr>
              <w:rPr>
                <w:kern w:val="2"/>
                <w:sz w:val="28"/>
                <w:szCs w:val="28"/>
              </w:rPr>
            </w:pPr>
            <w:r w:rsidRPr="00F42D45">
              <w:rPr>
                <w:kern w:val="2"/>
                <w:sz w:val="28"/>
                <w:szCs w:val="28"/>
              </w:rPr>
              <w:t>порошок для приготовления суспензии для приема внутрь;</w:t>
            </w:r>
          </w:p>
          <w:p w:rsidR="001077D1" w:rsidRPr="00F42D45" w:rsidRDefault="001077D1" w:rsidP="00083D13">
            <w:pPr>
              <w:rPr>
                <w:kern w:val="2"/>
                <w:sz w:val="28"/>
                <w:szCs w:val="28"/>
              </w:rPr>
            </w:pPr>
            <w:r w:rsidRPr="00F42D45">
              <w:rPr>
                <w:kern w:val="2"/>
                <w:sz w:val="28"/>
                <w:szCs w:val="28"/>
              </w:rPr>
              <w:t>таблетки;</w:t>
            </w:r>
          </w:p>
          <w:p w:rsidR="001077D1" w:rsidRPr="00F42D45" w:rsidRDefault="001077D1" w:rsidP="00083D13">
            <w:pPr>
              <w:rPr>
                <w:kern w:val="2"/>
                <w:sz w:val="28"/>
                <w:szCs w:val="28"/>
              </w:rPr>
            </w:pPr>
            <w:r w:rsidRPr="00F42D45">
              <w:rPr>
                <w:kern w:val="2"/>
                <w:sz w:val="28"/>
                <w:szCs w:val="28"/>
              </w:rPr>
              <w:t xml:space="preserve">таблетки </w:t>
            </w:r>
            <w:proofErr w:type="spellStart"/>
            <w:r w:rsidRPr="00F42D45">
              <w:rPr>
                <w:kern w:val="2"/>
                <w:sz w:val="28"/>
                <w:szCs w:val="28"/>
              </w:rPr>
              <w:t>диспергируемые</w:t>
            </w:r>
            <w:proofErr w:type="spellEnd"/>
            <w:r w:rsidRPr="00F42D45">
              <w:rPr>
                <w:kern w:val="2"/>
                <w:sz w:val="28"/>
                <w:szCs w:val="28"/>
              </w:rPr>
              <w:t>;</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J01CR</w:t>
            </w:r>
          </w:p>
        </w:tc>
        <w:tc>
          <w:tcPr>
            <w:tcW w:w="2913" w:type="dxa"/>
          </w:tcPr>
          <w:p w:rsidR="001077D1" w:rsidRPr="00F42D45" w:rsidRDefault="001077D1" w:rsidP="00083D13">
            <w:pPr>
              <w:rPr>
                <w:kern w:val="2"/>
                <w:sz w:val="28"/>
                <w:szCs w:val="28"/>
              </w:rPr>
            </w:pPr>
            <w:r w:rsidRPr="00F42D45">
              <w:rPr>
                <w:kern w:val="2"/>
                <w:sz w:val="28"/>
                <w:szCs w:val="28"/>
              </w:rPr>
              <w:t xml:space="preserve">комбинации пенициллинов, включая комбинации с ингибиторами </w:t>
            </w:r>
          </w:p>
          <w:p w:rsidR="001077D1" w:rsidRPr="00F42D45" w:rsidRDefault="001077D1" w:rsidP="00083D13">
            <w:pPr>
              <w:rPr>
                <w:kern w:val="2"/>
                <w:sz w:val="28"/>
                <w:szCs w:val="28"/>
              </w:rPr>
            </w:pPr>
            <w:r w:rsidRPr="00F42D45">
              <w:rPr>
                <w:kern w:val="2"/>
                <w:sz w:val="28"/>
                <w:szCs w:val="28"/>
              </w:rPr>
              <w:t>бета-</w:t>
            </w:r>
            <w:proofErr w:type="spellStart"/>
            <w:r w:rsidRPr="00F42D45">
              <w:rPr>
                <w:kern w:val="2"/>
                <w:sz w:val="28"/>
                <w:szCs w:val="28"/>
              </w:rPr>
              <w:t>лактамаз</w:t>
            </w:r>
            <w:proofErr w:type="spellEnd"/>
          </w:p>
        </w:tc>
        <w:tc>
          <w:tcPr>
            <w:tcW w:w="2410" w:type="dxa"/>
          </w:tcPr>
          <w:p w:rsidR="001077D1" w:rsidRDefault="001077D1" w:rsidP="00083D13">
            <w:pPr>
              <w:jc w:val="center"/>
              <w:rPr>
                <w:kern w:val="2"/>
                <w:sz w:val="28"/>
                <w:szCs w:val="28"/>
              </w:rPr>
            </w:pPr>
            <w:r w:rsidRPr="00F42D45">
              <w:rPr>
                <w:kern w:val="2"/>
                <w:sz w:val="28"/>
                <w:szCs w:val="28"/>
              </w:rPr>
              <w:t xml:space="preserve">амоксициллин + </w:t>
            </w:r>
          </w:p>
          <w:p w:rsidR="001077D1" w:rsidRPr="00F42D45" w:rsidRDefault="001077D1" w:rsidP="00083D13">
            <w:pPr>
              <w:jc w:val="center"/>
              <w:rPr>
                <w:kern w:val="2"/>
                <w:sz w:val="28"/>
                <w:szCs w:val="28"/>
              </w:rPr>
            </w:pPr>
            <w:r>
              <w:rPr>
                <w:kern w:val="2"/>
                <w:sz w:val="28"/>
                <w:szCs w:val="28"/>
              </w:rPr>
              <w:t xml:space="preserve">+ </w:t>
            </w:r>
            <w:proofErr w:type="spellStart"/>
            <w:r w:rsidRPr="00F42D45">
              <w:rPr>
                <w:kern w:val="2"/>
                <w:sz w:val="28"/>
                <w:szCs w:val="28"/>
              </w:rPr>
              <w:t>клавулановая</w:t>
            </w:r>
            <w:proofErr w:type="spellEnd"/>
            <w:r w:rsidRPr="00F42D45">
              <w:rPr>
                <w:kern w:val="2"/>
                <w:sz w:val="28"/>
                <w:szCs w:val="28"/>
              </w:rPr>
              <w:t xml:space="preserve"> кислота</w:t>
            </w:r>
          </w:p>
        </w:tc>
        <w:tc>
          <w:tcPr>
            <w:tcW w:w="3406" w:type="dxa"/>
          </w:tcPr>
          <w:p w:rsidR="001077D1" w:rsidRPr="00F42D45" w:rsidRDefault="001077D1" w:rsidP="00083D13">
            <w:pPr>
              <w:rPr>
                <w:kern w:val="2"/>
                <w:sz w:val="28"/>
                <w:szCs w:val="28"/>
              </w:rPr>
            </w:pPr>
            <w:r w:rsidRPr="00F42D45">
              <w:rPr>
                <w:kern w:val="2"/>
                <w:sz w:val="28"/>
                <w:szCs w:val="28"/>
              </w:rPr>
              <w:t>порошок для приготовления суспензии для приема внутрь;</w:t>
            </w:r>
          </w:p>
          <w:p w:rsidR="001077D1" w:rsidRPr="00F42D45" w:rsidRDefault="001077D1" w:rsidP="00083D13">
            <w:pPr>
              <w:rPr>
                <w:kern w:val="2"/>
                <w:sz w:val="28"/>
                <w:szCs w:val="28"/>
              </w:rPr>
            </w:pPr>
            <w:r w:rsidRPr="00F42D45">
              <w:rPr>
                <w:kern w:val="2"/>
                <w:sz w:val="28"/>
                <w:szCs w:val="28"/>
              </w:rPr>
              <w:t xml:space="preserve">таблетки </w:t>
            </w:r>
            <w:proofErr w:type="spellStart"/>
            <w:r w:rsidRPr="00F42D45">
              <w:rPr>
                <w:kern w:val="2"/>
                <w:sz w:val="28"/>
                <w:szCs w:val="28"/>
              </w:rPr>
              <w:t>диспергируемые</w:t>
            </w:r>
            <w:proofErr w:type="spellEnd"/>
            <w:r w:rsidRPr="00F42D45">
              <w:rPr>
                <w:kern w:val="2"/>
                <w:sz w:val="28"/>
                <w:szCs w:val="28"/>
              </w:rPr>
              <w:t>;</w:t>
            </w:r>
          </w:p>
          <w:p w:rsidR="001077D1" w:rsidRPr="00F42D45" w:rsidRDefault="001077D1" w:rsidP="00083D13">
            <w:pPr>
              <w:rPr>
                <w:kern w:val="2"/>
                <w:sz w:val="28"/>
                <w:szCs w:val="28"/>
              </w:rPr>
            </w:pPr>
            <w:r w:rsidRPr="00F42D45">
              <w:rPr>
                <w:kern w:val="2"/>
                <w:sz w:val="28"/>
                <w:szCs w:val="28"/>
              </w:rPr>
              <w:t>таблетки, покрытые оболочкой;</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p w:rsidR="001077D1" w:rsidRPr="00F42D45" w:rsidRDefault="001077D1" w:rsidP="00083D13">
            <w:pPr>
              <w:rPr>
                <w:kern w:val="2"/>
                <w:sz w:val="28"/>
                <w:szCs w:val="28"/>
              </w:rPr>
            </w:pPr>
            <w:r w:rsidRPr="00F42D45">
              <w:rPr>
                <w:kern w:val="2"/>
                <w:sz w:val="28"/>
                <w:szCs w:val="28"/>
              </w:rPr>
              <w:lastRenderedPageBreak/>
              <w:t>таблетки с модифицированным высвобождением, покрытые пленочной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lastRenderedPageBreak/>
              <w:t>J01D</w:t>
            </w:r>
          </w:p>
        </w:tc>
        <w:tc>
          <w:tcPr>
            <w:tcW w:w="2913" w:type="dxa"/>
          </w:tcPr>
          <w:p w:rsidR="001077D1" w:rsidRPr="00F42D45" w:rsidRDefault="001077D1" w:rsidP="00083D13">
            <w:pPr>
              <w:rPr>
                <w:kern w:val="2"/>
                <w:sz w:val="28"/>
                <w:szCs w:val="28"/>
              </w:rPr>
            </w:pPr>
            <w:r w:rsidRPr="00F42D45">
              <w:rPr>
                <w:kern w:val="2"/>
                <w:sz w:val="28"/>
                <w:szCs w:val="28"/>
              </w:rPr>
              <w:t>другие бета-</w:t>
            </w:r>
            <w:proofErr w:type="spellStart"/>
            <w:r w:rsidRPr="00F42D45">
              <w:rPr>
                <w:kern w:val="2"/>
                <w:sz w:val="28"/>
                <w:szCs w:val="28"/>
              </w:rPr>
              <w:t>лактамные</w:t>
            </w:r>
            <w:proofErr w:type="spellEnd"/>
            <w:r w:rsidRPr="00F42D45">
              <w:rPr>
                <w:kern w:val="2"/>
                <w:sz w:val="28"/>
                <w:szCs w:val="28"/>
              </w:rPr>
              <w:t xml:space="preserve"> антибактериальные препараты</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J01DB</w:t>
            </w:r>
          </w:p>
        </w:tc>
        <w:tc>
          <w:tcPr>
            <w:tcW w:w="2913" w:type="dxa"/>
          </w:tcPr>
          <w:p w:rsidR="001077D1" w:rsidRPr="00F42D45" w:rsidRDefault="001077D1" w:rsidP="00083D13">
            <w:pPr>
              <w:rPr>
                <w:kern w:val="2"/>
                <w:sz w:val="28"/>
                <w:szCs w:val="28"/>
              </w:rPr>
            </w:pPr>
            <w:r w:rsidRPr="00F42D45">
              <w:rPr>
                <w:kern w:val="2"/>
                <w:sz w:val="28"/>
                <w:szCs w:val="28"/>
              </w:rPr>
              <w:t xml:space="preserve">цефалоспорины </w:t>
            </w:r>
          </w:p>
          <w:p w:rsidR="001077D1" w:rsidRPr="00F42D45" w:rsidRDefault="001077D1" w:rsidP="00083D13">
            <w:pPr>
              <w:rPr>
                <w:kern w:val="2"/>
                <w:sz w:val="28"/>
                <w:szCs w:val="28"/>
              </w:rPr>
            </w:pPr>
            <w:r w:rsidRPr="00F42D45">
              <w:rPr>
                <w:kern w:val="2"/>
                <w:sz w:val="28"/>
                <w:szCs w:val="28"/>
              </w:rPr>
              <w:t>1-го поколения</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цефазолин</w:t>
            </w:r>
            <w:proofErr w:type="spellEnd"/>
          </w:p>
        </w:tc>
        <w:tc>
          <w:tcPr>
            <w:tcW w:w="3406" w:type="dxa"/>
          </w:tcPr>
          <w:p w:rsidR="001077D1" w:rsidRPr="00F42D45" w:rsidRDefault="001077D1" w:rsidP="00083D13">
            <w:pPr>
              <w:rPr>
                <w:kern w:val="2"/>
                <w:sz w:val="28"/>
                <w:szCs w:val="28"/>
              </w:rPr>
            </w:pPr>
            <w:r w:rsidRPr="00F42D45">
              <w:rPr>
                <w:kern w:val="2"/>
                <w:sz w:val="28"/>
                <w:szCs w:val="28"/>
              </w:rPr>
              <w:t>порошок для приготовления раствора для внутривенного и внутримышечного введения;</w:t>
            </w:r>
          </w:p>
          <w:p w:rsidR="001077D1" w:rsidRPr="00F42D45" w:rsidRDefault="001077D1" w:rsidP="00083D13">
            <w:pPr>
              <w:rPr>
                <w:kern w:val="2"/>
                <w:sz w:val="28"/>
                <w:szCs w:val="28"/>
              </w:rPr>
            </w:pPr>
            <w:r w:rsidRPr="00F42D45">
              <w:rPr>
                <w:kern w:val="2"/>
                <w:sz w:val="28"/>
                <w:szCs w:val="28"/>
              </w:rPr>
              <w:t>порошок для приготовления раствора для внутримышечного введения</w:t>
            </w: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t>J01DD</w:t>
            </w:r>
          </w:p>
        </w:tc>
        <w:tc>
          <w:tcPr>
            <w:tcW w:w="2913" w:type="dxa"/>
            <w:vMerge w:val="restart"/>
          </w:tcPr>
          <w:p w:rsidR="001077D1" w:rsidRPr="00F42D45" w:rsidRDefault="001077D1" w:rsidP="00083D13">
            <w:pPr>
              <w:rPr>
                <w:kern w:val="2"/>
                <w:sz w:val="28"/>
                <w:szCs w:val="28"/>
              </w:rPr>
            </w:pPr>
            <w:r w:rsidRPr="00F42D45">
              <w:rPr>
                <w:kern w:val="2"/>
                <w:sz w:val="28"/>
                <w:szCs w:val="28"/>
              </w:rPr>
              <w:t xml:space="preserve">цефалоспорины </w:t>
            </w:r>
          </w:p>
          <w:p w:rsidR="001077D1" w:rsidRPr="00F42D45" w:rsidRDefault="001077D1" w:rsidP="00083D13">
            <w:pPr>
              <w:rPr>
                <w:kern w:val="2"/>
                <w:sz w:val="28"/>
                <w:szCs w:val="28"/>
              </w:rPr>
            </w:pPr>
            <w:r w:rsidRPr="00F42D45">
              <w:rPr>
                <w:kern w:val="2"/>
                <w:sz w:val="28"/>
                <w:szCs w:val="28"/>
              </w:rPr>
              <w:t>3-го поколения</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цефотаксим</w:t>
            </w:r>
            <w:proofErr w:type="spellEnd"/>
          </w:p>
        </w:tc>
        <w:tc>
          <w:tcPr>
            <w:tcW w:w="3406" w:type="dxa"/>
          </w:tcPr>
          <w:p w:rsidR="001077D1" w:rsidRPr="00F42D45" w:rsidRDefault="001077D1" w:rsidP="00083D13">
            <w:pPr>
              <w:rPr>
                <w:kern w:val="2"/>
                <w:sz w:val="28"/>
                <w:szCs w:val="28"/>
              </w:rPr>
            </w:pPr>
            <w:r w:rsidRPr="00F42D45">
              <w:rPr>
                <w:kern w:val="2"/>
                <w:sz w:val="28"/>
                <w:szCs w:val="28"/>
              </w:rPr>
              <w:t>порошок для приготовления раствора для внутривенного и внутримышечного введения;</w:t>
            </w:r>
          </w:p>
          <w:p w:rsidR="001077D1" w:rsidRPr="00F42D45" w:rsidRDefault="001077D1" w:rsidP="00083D13">
            <w:pPr>
              <w:rPr>
                <w:kern w:val="2"/>
                <w:sz w:val="28"/>
                <w:szCs w:val="28"/>
              </w:rPr>
            </w:pPr>
            <w:r w:rsidRPr="00F42D45">
              <w:rPr>
                <w:kern w:val="2"/>
                <w:sz w:val="28"/>
                <w:szCs w:val="28"/>
              </w:rPr>
              <w:t>порошок для приготовления раствора для внутримышечного введения;</w:t>
            </w:r>
          </w:p>
          <w:p w:rsidR="001077D1" w:rsidRPr="00F42D45" w:rsidRDefault="001077D1" w:rsidP="00083D13">
            <w:pPr>
              <w:rPr>
                <w:kern w:val="2"/>
                <w:sz w:val="28"/>
                <w:szCs w:val="28"/>
              </w:rPr>
            </w:pPr>
            <w:r w:rsidRPr="00F42D45">
              <w:rPr>
                <w:kern w:val="2"/>
                <w:sz w:val="28"/>
                <w:szCs w:val="28"/>
              </w:rPr>
              <w:t>порошок для приготовления</w:t>
            </w:r>
          </w:p>
          <w:p w:rsidR="001077D1" w:rsidRPr="00F42D45" w:rsidRDefault="001077D1" w:rsidP="00083D13">
            <w:pPr>
              <w:rPr>
                <w:kern w:val="2"/>
                <w:sz w:val="28"/>
                <w:szCs w:val="28"/>
              </w:rPr>
            </w:pPr>
            <w:r w:rsidRPr="00F42D45">
              <w:rPr>
                <w:kern w:val="2"/>
                <w:sz w:val="28"/>
                <w:szCs w:val="28"/>
              </w:rPr>
              <w:t>раствора для инъекций</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цефтриаксон</w:t>
            </w:r>
            <w:proofErr w:type="spellEnd"/>
          </w:p>
        </w:tc>
        <w:tc>
          <w:tcPr>
            <w:tcW w:w="3406" w:type="dxa"/>
          </w:tcPr>
          <w:p w:rsidR="001077D1" w:rsidRPr="00F42D45" w:rsidRDefault="001077D1" w:rsidP="00083D13">
            <w:pPr>
              <w:rPr>
                <w:kern w:val="2"/>
                <w:sz w:val="28"/>
                <w:szCs w:val="28"/>
              </w:rPr>
            </w:pPr>
            <w:r w:rsidRPr="00F42D45">
              <w:rPr>
                <w:kern w:val="2"/>
                <w:sz w:val="28"/>
                <w:szCs w:val="28"/>
              </w:rPr>
              <w:t>порошок для приготовления раствора для внутривенного введения;</w:t>
            </w:r>
          </w:p>
          <w:p w:rsidR="001077D1" w:rsidRPr="00F42D45" w:rsidRDefault="001077D1" w:rsidP="00083D13">
            <w:pPr>
              <w:rPr>
                <w:kern w:val="2"/>
                <w:sz w:val="28"/>
                <w:szCs w:val="28"/>
              </w:rPr>
            </w:pPr>
            <w:r w:rsidRPr="00F42D45">
              <w:rPr>
                <w:kern w:val="2"/>
                <w:sz w:val="28"/>
                <w:szCs w:val="28"/>
              </w:rPr>
              <w:t>порошок для приготовления раствора для внутривенного и внутримышечного введения;</w:t>
            </w:r>
          </w:p>
          <w:p w:rsidR="001077D1" w:rsidRPr="00F42D45" w:rsidRDefault="001077D1" w:rsidP="00083D13">
            <w:pPr>
              <w:rPr>
                <w:kern w:val="2"/>
                <w:sz w:val="28"/>
                <w:szCs w:val="28"/>
              </w:rPr>
            </w:pPr>
            <w:r w:rsidRPr="00F42D45">
              <w:rPr>
                <w:kern w:val="2"/>
                <w:sz w:val="28"/>
                <w:szCs w:val="28"/>
              </w:rPr>
              <w:t>порошок для приготовления раствора для внутримышечного введения;</w:t>
            </w:r>
          </w:p>
          <w:p w:rsidR="001077D1" w:rsidRPr="00F42D45" w:rsidRDefault="001077D1" w:rsidP="00083D13">
            <w:pPr>
              <w:rPr>
                <w:kern w:val="2"/>
                <w:sz w:val="28"/>
                <w:szCs w:val="28"/>
              </w:rPr>
            </w:pPr>
            <w:r w:rsidRPr="00F42D45">
              <w:rPr>
                <w:kern w:val="2"/>
                <w:sz w:val="28"/>
                <w:szCs w:val="28"/>
              </w:rPr>
              <w:t xml:space="preserve">порошок для приготовления раствора для внутримышечного и </w:t>
            </w:r>
            <w:r w:rsidRPr="00F42D45">
              <w:rPr>
                <w:kern w:val="2"/>
                <w:sz w:val="28"/>
                <w:szCs w:val="28"/>
              </w:rPr>
              <w:lastRenderedPageBreak/>
              <w:t>внутривенного введения;</w:t>
            </w:r>
          </w:p>
          <w:p w:rsidR="001077D1" w:rsidRPr="00F42D45" w:rsidRDefault="001077D1" w:rsidP="00083D13">
            <w:pPr>
              <w:rPr>
                <w:kern w:val="2"/>
                <w:sz w:val="28"/>
                <w:szCs w:val="28"/>
              </w:rPr>
            </w:pPr>
            <w:r w:rsidRPr="00F42D45">
              <w:rPr>
                <w:kern w:val="2"/>
                <w:sz w:val="28"/>
                <w:szCs w:val="28"/>
              </w:rPr>
              <w:t xml:space="preserve">порошок для приготовления раствора для </w:t>
            </w:r>
            <w:proofErr w:type="spellStart"/>
            <w:r w:rsidRPr="00F42D45">
              <w:rPr>
                <w:kern w:val="2"/>
                <w:sz w:val="28"/>
                <w:szCs w:val="28"/>
              </w:rPr>
              <w:t>инфузий</w:t>
            </w:r>
            <w:proofErr w:type="spellEnd"/>
            <w:r w:rsidRPr="00F42D45">
              <w:rPr>
                <w:kern w:val="2"/>
                <w:sz w:val="28"/>
                <w:szCs w:val="28"/>
              </w:rPr>
              <w:t>;</w:t>
            </w:r>
          </w:p>
          <w:p w:rsidR="001077D1" w:rsidRPr="00F42D45" w:rsidRDefault="001077D1" w:rsidP="00083D13">
            <w:pPr>
              <w:rPr>
                <w:kern w:val="2"/>
                <w:sz w:val="28"/>
                <w:szCs w:val="28"/>
              </w:rPr>
            </w:pPr>
            <w:r w:rsidRPr="00F42D45">
              <w:rPr>
                <w:kern w:val="2"/>
                <w:sz w:val="28"/>
                <w:szCs w:val="28"/>
              </w:rPr>
              <w:t>порошок для приготовления раствора для инъекций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lastRenderedPageBreak/>
              <w:t>J01E</w:t>
            </w:r>
          </w:p>
        </w:tc>
        <w:tc>
          <w:tcPr>
            <w:tcW w:w="2913" w:type="dxa"/>
          </w:tcPr>
          <w:p w:rsidR="001077D1" w:rsidRPr="00F42D45" w:rsidRDefault="001077D1" w:rsidP="00083D13">
            <w:pPr>
              <w:rPr>
                <w:kern w:val="2"/>
                <w:sz w:val="28"/>
                <w:szCs w:val="28"/>
              </w:rPr>
            </w:pPr>
            <w:r w:rsidRPr="00F42D45">
              <w:rPr>
                <w:kern w:val="2"/>
                <w:sz w:val="28"/>
                <w:szCs w:val="28"/>
              </w:rPr>
              <w:t xml:space="preserve">сульфаниламиды и </w:t>
            </w:r>
            <w:proofErr w:type="spellStart"/>
            <w:r w:rsidRPr="00F42D45">
              <w:rPr>
                <w:kern w:val="2"/>
                <w:sz w:val="28"/>
                <w:szCs w:val="28"/>
              </w:rPr>
              <w:t>триметоприм</w:t>
            </w:r>
            <w:proofErr w:type="spellEnd"/>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J01EE</w:t>
            </w:r>
          </w:p>
        </w:tc>
        <w:tc>
          <w:tcPr>
            <w:tcW w:w="2913" w:type="dxa"/>
          </w:tcPr>
          <w:p w:rsidR="001077D1" w:rsidRPr="00F42D45" w:rsidRDefault="001077D1" w:rsidP="00083D13">
            <w:pPr>
              <w:rPr>
                <w:kern w:val="2"/>
                <w:sz w:val="28"/>
                <w:szCs w:val="28"/>
              </w:rPr>
            </w:pPr>
            <w:r w:rsidRPr="00F42D45">
              <w:rPr>
                <w:kern w:val="2"/>
                <w:sz w:val="28"/>
                <w:szCs w:val="28"/>
              </w:rPr>
              <w:t xml:space="preserve">комбинированные препараты сульфаниламидов и </w:t>
            </w:r>
            <w:proofErr w:type="spellStart"/>
            <w:r w:rsidRPr="00F42D45">
              <w:rPr>
                <w:kern w:val="2"/>
                <w:sz w:val="28"/>
                <w:szCs w:val="28"/>
              </w:rPr>
              <w:t>триметоприма</w:t>
            </w:r>
            <w:proofErr w:type="spellEnd"/>
            <w:r w:rsidRPr="00F42D45">
              <w:rPr>
                <w:kern w:val="2"/>
                <w:sz w:val="28"/>
                <w:szCs w:val="28"/>
              </w:rPr>
              <w:t>, включая производные</w:t>
            </w:r>
          </w:p>
        </w:tc>
        <w:tc>
          <w:tcPr>
            <w:tcW w:w="2410" w:type="dxa"/>
          </w:tcPr>
          <w:p w:rsidR="001077D1" w:rsidRPr="00F42D45" w:rsidRDefault="001077D1" w:rsidP="00083D13">
            <w:pPr>
              <w:jc w:val="center"/>
              <w:rPr>
                <w:kern w:val="2"/>
                <w:sz w:val="28"/>
                <w:szCs w:val="28"/>
              </w:rPr>
            </w:pPr>
            <w:r w:rsidRPr="00F42D45">
              <w:rPr>
                <w:kern w:val="2"/>
                <w:sz w:val="28"/>
                <w:szCs w:val="28"/>
              </w:rPr>
              <w:t>ко-</w:t>
            </w:r>
            <w:proofErr w:type="spellStart"/>
            <w:r w:rsidRPr="00F42D45">
              <w:rPr>
                <w:kern w:val="2"/>
                <w:sz w:val="28"/>
                <w:szCs w:val="28"/>
              </w:rPr>
              <w:t>тримоксазол</w:t>
            </w:r>
            <w:proofErr w:type="spellEnd"/>
          </w:p>
        </w:tc>
        <w:tc>
          <w:tcPr>
            <w:tcW w:w="3406" w:type="dxa"/>
          </w:tcPr>
          <w:p w:rsidR="001077D1" w:rsidRPr="00F42D45" w:rsidRDefault="001077D1" w:rsidP="00083D13">
            <w:pPr>
              <w:rPr>
                <w:kern w:val="2"/>
                <w:sz w:val="28"/>
                <w:szCs w:val="28"/>
              </w:rPr>
            </w:pPr>
            <w:r w:rsidRPr="00F42D45">
              <w:rPr>
                <w:kern w:val="2"/>
                <w:sz w:val="28"/>
                <w:szCs w:val="28"/>
              </w:rPr>
              <w:t>суспензия для приема внутрь;</w:t>
            </w:r>
          </w:p>
          <w:p w:rsidR="001077D1" w:rsidRPr="00F42D45" w:rsidRDefault="001077D1" w:rsidP="00083D13">
            <w:pPr>
              <w:rPr>
                <w:kern w:val="2"/>
                <w:sz w:val="28"/>
                <w:szCs w:val="28"/>
              </w:rPr>
            </w:pPr>
            <w:r w:rsidRPr="00F42D45">
              <w:rPr>
                <w:kern w:val="2"/>
                <w:sz w:val="28"/>
                <w:szCs w:val="28"/>
              </w:rPr>
              <w:t>таблетки;</w:t>
            </w:r>
          </w:p>
          <w:p w:rsidR="001077D1" w:rsidRPr="00F42D45" w:rsidRDefault="001077D1" w:rsidP="00083D13">
            <w:pPr>
              <w:rPr>
                <w:kern w:val="2"/>
                <w:sz w:val="28"/>
                <w:szCs w:val="28"/>
              </w:rPr>
            </w:pPr>
            <w:r w:rsidRPr="00F42D45">
              <w:rPr>
                <w:kern w:val="2"/>
                <w:sz w:val="28"/>
                <w:szCs w:val="28"/>
              </w:rPr>
              <w:t>таблетки, покрытые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J01F</w:t>
            </w:r>
          </w:p>
        </w:tc>
        <w:tc>
          <w:tcPr>
            <w:tcW w:w="2913" w:type="dxa"/>
          </w:tcPr>
          <w:p w:rsidR="001077D1" w:rsidRPr="00F42D45" w:rsidRDefault="001077D1" w:rsidP="00083D13">
            <w:pPr>
              <w:rPr>
                <w:kern w:val="2"/>
                <w:sz w:val="28"/>
                <w:szCs w:val="28"/>
              </w:rPr>
            </w:pPr>
            <w:proofErr w:type="spellStart"/>
            <w:r w:rsidRPr="00F42D45">
              <w:rPr>
                <w:kern w:val="2"/>
                <w:sz w:val="28"/>
                <w:szCs w:val="28"/>
              </w:rPr>
              <w:t>макролиды</w:t>
            </w:r>
            <w:proofErr w:type="spellEnd"/>
            <w:r w:rsidRPr="00F42D45">
              <w:rPr>
                <w:kern w:val="2"/>
                <w:sz w:val="28"/>
                <w:szCs w:val="28"/>
              </w:rPr>
              <w:t xml:space="preserve">, </w:t>
            </w:r>
            <w:proofErr w:type="spellStart"/>
            <w:r w:rsidRPr="00F42D45">
              <w:rPr>
                <w:kern w:val="2"/>
                <w:sz w:val="28"/>
                <w:szCs w:val="28"/>
              </w:rPr>
              <w:t>линкозамиды</w:t>
            </w:r>
            <w:proofErr w:type="spellEnd"/>
            <w:r w:rsidRPr="00F42D45">
              <w:rPr>
                <w:kern w:val="2"/>
                <w:sz w:val="28"/>
                <w:szCs w:val="28"/>
              </w:rPr>
              <w:t xml:space="preserve"> и </w:t>
            </w:r>
            <w:proofErr w:type="spellStart"/>
            <w:r w:rsidRPr="00F42D45">
              <w:rPr>
                <w:kern w:val="2"/>
                <w:sz w:val="28"/>
                <w:szCs w:val="28"/>
              </w:rPr>
              <w:t>стрептограмины</w:t>
            </w:r>
            <w:proofErr w:type="spellEnd"/>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t>J01FA</w:t>
            </w:r>
          </w:p>
        </w:tc>
        <w:tc>
          <w:tcPr>
            <w:tcW w:w="2913" w:type="dxa"/>
            <w:vMerge w:val="restart"/>
          </w:tcPr>
          <w:p w:rsidR="001077D1" w:rsidRPr="00F42D45" w:rsidRDefault="001077D1" w:rsidP="00083D13">
            <w:pPr>
              <w:rPr>
                <w:kern w:val="2"/>
                <w:sz w:val="28"/>
                <w:szCs w:val="28"/>
              </w:rPr>
            </w:pPr>
            <w:proofErr w:type="spellStart"/>
            <w:r w:rsidRPr="00F42D45">
              <w:rPr>
                <w:kern w:val="2"/>
                <w:sz w:val="28"/>
                <w:szCs w:val="28"/>
              </w:rPr>
              <w:t>макролиды</w:t>
            </w:r>
            <w:proofErr w:type="spellEnd"/>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азитромицин</w:t>
            </w:r>
            <w:proofErr w:type="spellEnd"/>
          </w:p>
        </w:tc>
        <w:tc>
          <w:tcPr>
            <w:tcW w:w="3406" w:type="dxa"/>
          </w:tcPr>
          <w:p w:rsidR="001077D1" w:rsidRPr="00F42D45" w:rsidRDefault="001077D1" w:rsidP="00083D13">
            <w:pPr>
              <w:rPr>
                <w:kern w:val="2"/>
                <w:sz w:val="28"/>
                <w:szCs w:val="28"/>
              </w:rPr>
            </w:pPr>
            <w:r w:rsidRPr="00F42D45">
              <w:rPr>
                <w:kern w:val="2"/>
                <w:sz w:val="28"/>
                <w:szCs w:val="28"/>
              </w:rPr>
              <w:t>капсулы;</w:t>
            </w:r>
          </w:p>
          <w:p w:rsidR="001077D1" w:rsidRPr="00F42D45" w:rsidRDefault="001077D1" w:rsidP="00083D13">
            <w:pPr>
              <w:rPr>
                <w:kern w:val="2"/>
                <w:sz w:val="28"/>
                <w:szCs w:val="28"/>
              </w:rPr>
            </w:pPr>
            <w:r w:rsidRPr="00F42D45">
              <w:rPr>
                <w:kern w:val="2"/>
                <w:sz w:val="28"/>
                <w:szCs w:val="28"/>
              </w:rPr>
              <w:t>порошок для приготовления суспензии для приема внутрь;</w:t>
            </w:r>
          </w:p>
          <w:p w:rsidR="001077D1" w:rsidRPr="00F42D45" w:rsidRDefault="001077D1" w:rsidP="00083D13">
            <w:pPr>
              <w:rPr>
                <w:kern w:val="2"/>
                <w:sz w:val="28"/>
                <w:szCs w:val="28"/>
              </w:rPr>
            </w:pPr>
            <w:r w:rsidRPr="00F42D45">
              <w:rPr>
                <w:kern w:val="2"/>
                <w:sz w:val="28"/>
                <w:szCs w:val="28"/>
              </w:rPr>
              <w:t xml:space="preserve">порошок для приготовления суспензии для приема внутрь </w:t>
            </w:r>
          </w:p>
          <w:p w:rsidR="001077D1" w:rsidRPr="00F42D45" w:rsidRDefault="001077D1" w:rsidP="00083D13">
            <w:pPr>
              <w:rPr>
                <w:kern w:val="2"/>
                <w:sz w:val="28"/>
                <w:szCs w:val="28"/>
              </w:rPr>
            </w:pPr>
            <w:r w:rsidRPr="00F42D45">
              <w:rPr>
                <w:kern w:val="2"/>
                <w:sz w:val="28"/>
                <w:szCs w:val="28"/>
              </w:rPr>
              <w:t>(для детей);</w:t>
            </w:r>
          </w:p>
          <w:p w:rsidR="001077D1" w:rsidRPr="00F42D45" w:rsidRDefault="001077D1" w:rsidP="00083D13">
            <w:pPr>
              <w:rPr>
                <w:kern w:val="2"/>
                <w:sz w:val="28"/>
                <w:szCs w:val="28"/>
              </w:rPr>
            </w:pPr>
            <w:r w:rsidRPr="00F42D45">
              <w:rPr>
                <w:kern w:val="2"/>
                <w:sz w:val="28"/>
                <w:szCs w:val="28"/>
              </w:rPr>
              <w:t>порошок для приготовления суспензии пролонгированного действия для приема внутрь;</w:t>
            </w:r>
          </w:p>
          <w:p w:rsidR="001077D1" w:rsidRPr="00F42D45" w:rsidRDefault="001077D1" w:rsidP="00083D13">
            <w:pPr>
              <w:rPr>
                <w:kern w:val="2"/>
                <w:sz w:val="28"/>
                <w:szCs w:val="28"/>
              </w:rPr>
            </w:pPr>
            <w:r w:rsidRPr="00F42D45">
              <w:rPr>
                <w:kern w:val="2"/>
                <w:sz w:val="28"/>
                <w:szCs w:val="28"/>
              </w:rPr>
              <w:t xml:space="preserve">таблетки </w:t>
            </w:r>
            <w:proofErr w:type="spellStart"/>
            <w:r w:rsidRPr="00F42D45">
              <w:rPr>
                <w:kern w:val="2"/>
                <w:sz w:val="28"/>
                <w:szCs w:val="28"/>
              </w:rPr>
              <w:t>диспергируемые</w:t>
            </w:r>
            <w:proofErr w:type="spellEnd"/>
            <w:r w:rsidRPr="00F42D45">
              <w:rPr>
                <w:kern w:val="2"/>
                <w:sz w:val="28"/>
                <w:szCs w:val="28"/>
              </w:rPr>
              <w:t>;</w:t>
            </w:r>
          </w:p>
          <w:p w:rsidR="001077D1" w:rsidRPr="00F42D45" w:rsidRDefault="001077D1" w:rsidP="00083D13">
            <w:pPr>
              <w:rPr>
                <w:kern w:val="2"/>
                <w:sz w:val="28"/>
                <w:szCs w:val="28"/>
              </w:rPr>
            </w:pPr>
            <w:r w:rsidRPr="00F42D45">
              <w:rPr>
                <w:kern w:val="2"/>
                <w:sz w:val="28"/>
                <w:szCs w:val="28"/>
              </w:rPr>
              <w:t>таблетки, покрытые оболочкой;</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кларитромицин</w:t>
            </w:r>
            <w:proofErr w:type="spellEnd"/>
          </w:p>
        </w:tc>
        <w:tc>
          <w:tcPr>
            <w:tcW w:w="3406" w:type="dxa"/>
          </w:tcPr>
          <w:p w:rsidR="001077D1" w:rsidRPr="00F42D45" w:rsidRDefault="001077D1" w:rsidP="00083D13">
            <w:pPr>
              <w:rPr>
                <w:kern w:val="2"/>
                <w:sz w:val="28"/>
                <w:szCs w:val="28"/>
              </w:rPr>
            </w:pPr>
            <w:r w:rsidRPr="00F42D45">
              <w:rPr>
                <w:kern w:val="2"/>
                <w:sz w:val="28"/>
                <w:szCs w:val="28"/>
              </w:rPr>
              <w:t>гранулы для приготовления суспензии для приема</w:t>
            </w:r>
          </w:p>
          <w:p w:rsidR="001077D1" w:rsidRPr="00F42D45" w:rsidRDefault="001077D1" w:rsidP="00083D13">
            <w:pPr>
              <w:rPr>
                <w:kern w:val="2"/>
                <w:sz w:val="28"/>
                <w:szCs w:val="28"/>
              </w:rPr>
            </w:pPr>
            <w:r w:rsidRPr="00F42D45">
              <w:rPr>
                <w:kern w:val="2"/>
                <w:sz w:val="28"/>
                <w:szCs w:val="28"/>
              </w:rPr>
              <w:t>внутрь;</w:t>
            </w:r>
          </w:p>
          <w:p w:rsidR="001077D1" w:rsidRPr="00F42D45" w:rsidRDefault="001077D1" w:rsidP="00083D13">
            <w:pPr>
              <w:rPr>
                <w:kern w:val="2"/>
                <w:sz w:val="28"/>
                <w:szCs w:val="28"/>
              </w:rPr>
            </w:pPr>
            <w:r w:rsidRPr="00F42D45">
              <w:rPr>
                <w:kern w:val="2"/>
                <w:sz w:val="28"/>
                <w:szCs w:val="28"/>
              </w:rPr>
              <w:t>капсулы;</w:t>
            </w:r>
          </w:p>
          <w:p w:rsidR="001077D1" w:rsidRPr="00F42D45" w:rsidRDefault="001077D1" w:rsidP="00083D13">
            <w:pPr>
              <w:rPr>
                <w:kern w:val="2"/>
                <w:sz w:val="28"/>
                <w:szCs w:val="28"/>
              </w:rPr>
            </w:pPr>
            <w:r w:rsidRPr="00F42D45">
              <w:rPr>
                <w:kern w:val="2"/>
                <w:sz w:val="28"/>
                <w:szCs w:val="28"/>
              </w:rPr>
              <w:t>порошок для приготовления суспензии для приема внутрь;</w:t>
            </w:r>
          </w:p>
          <w:p w:rsidR="001077D1" w:rsidRPr="00F42D45" w:rsidRDefault="001077D1" w:rsidP="00083D13">
            <w:pPr>
              <w:rPr>
                <w:kern w:val="2"/>
                <w:sz w:val="28"/>
                <w:szCs w:val="28"/>
              </w:rPr>
            </w:pPr>
            <w:r w:rsidRPr="00F42D45">
              <w:rPr>
                <w:kern w:val="2"/>
                <w:sz w:val="28"/>
                <w:szCs w:val="28"/>
              </w:rPr>
              <w:t>таблетки, покрытые оболочкой;</w:t>
            </w:r>
          </w:p>
          <w:p w:rsidR="001077D1" w:rsidRPr="00F42D45" w:rsidRDefault="001077D1" w:rsidP="00083D13">
            <w:pPr>
              <w:rPr>
                <w:kern w:val="2"/>
                <w:sz w:val="28"/>
                <w:szCs w:val="28"/>
              </w:rPr>
            </w:pPr>
            <w:r w:rsidRPr="00F42D45">
              <w:rPr>
                <w:kern w:val="2"/>
                <w:sz w:val="28"/>
                <w:szCs w:val="28"/>
              </w:rPr>
              <w:lastRenderedPageBreak/>
              <w:t>таблетки, покрытые пленочной оболочкой;</w:t>
            </w:r>
          </w:p>
          <w:p w:rsidR="001077D1" w:rsidRPr="00F42D45" w:rsidRDefault="001077D1" w:rsidP="00083D13">
            <w:pPr>
              <w:rPr>
                <w:kern w:val="2"/>
                <w:sz w:val="28"/>
                <w:szCs w:val="28"/>
              </w:rPr>
            </w:pPr>
            <w:r w:rsidRPr="00F42D45">
              <w:rPr>
                <w:kern w:val="2"/>
                <w:sz w:val="28"/>
                <w:szCs w:val="28"/>
              </w:rPr>
              <w:t>таблетки пролонгированного действия, покрытые оболочкой;</w:t>
            </w:r>
          </w:p>
          <w:p w:rsidR="001077D1" w:rsidRPr="00F42D45" w:rsidRDefault="001077D1" w:rsidP="00083D13">
            <w:pPr>
              <w:rPr>
                <w:kern w:val="2"/>
                <w:sz w:val="28"/>
                <w:szCs w:val="28"/>
              </w:rPr>
            </w:pPr>
            <w:r w:rsidRPr="00F42D45">
              <w:rPr>
                <w:kern w:val="2"/>
                <w:sz w:val="28"/>
                <w:szCs w:val="28"/>
              </w:rPr>
              <w:t>таблетки пролонгированного действия, покрытые пленочной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lastRenderedPageBreak/>
              <w:t>J01M</w:t>
            </w:r>
          </w:p>
        </w:tc>
        <w:tc>
          <w:tcPr>
            <w:tcW w:w="2913" w:type="dxa"/>
          </w:tcPr>
          <w:p w:rsidR="001077D1" w:rsidRPr="00F42D45" w:rsidRDefault="001077D1" w:rsidP="00083D13">
            <w:pPr>
              <w:rPr>
                <w:kern w:val="2"/>
                <w:sz w:val="28"/>
                <w:szCs w:val="28"/>
              </w:rPr>
            </w:pPr>
            <w:r w:rsidRPr="00F42D45">
              <w:rPr>
                <w:kern w:val="2"/>
                <w:sz w:val="28"/>
                <w:szCs w:val="28"/>
              </w:rPr>
              <w:t xml:space="preserve">антибактериальные препараты, производные </w:t>
            </w:r>
            <w:proofErr w:type="spellStart"/>
            <w:r w:rsidRPr="00F42D45">
              <w:rPr>
                <w:kern w:val="2"/>
                <w:sz w:val="28"/>
                <w:szCs w:val="28"/>
              </w:rPr>
              <w:t>хинолона</w:t>
            </w:r>
            <w:proofErr w:type="spellEnd"/>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t>J01MA</w:t>
            </w:r>
          </w:p>
        </w:tc>
        <w:tc>
          <w:tcPr>
            <w:tcW w:w="2913" w:type="dxa"/>
            <w:vMerge w:val="restart"/>
          </w:tcPr>
          <w:p w:rsidR="001077D1" w:rsidRPr="00F42D45" w:rsidRDefault="001077D1" w:rsidP="00083D13">
            <w:pPr>
              <w:rPr>
                <w:kern w:val="2"/>
                <w:sz w:val="28"/>
                <w:szCs w:val="28"/>
              </w:rPr>
            </w:pPr>
            <w:proofErr w:type="spellStart"/>
            <w:r w:rsidRPr="00F42D45">
              <w:rPr>
                <w:kern w:val="2"/>
                <w:sz w:val="28"/>
                <w:szCs w:val="28"/>
              </w:rPr>
              <w:t>фторхинолоны</w:t>
            </w:r>
            <w:proofErr w:type="spellEnd"/>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левофлоксацин</w:t>
            </w:r>
            <w:proofErr w:type="spellEnd"/>
          </w:p>
        </w:tc>
        <w:tc>
          <w:tcPr>
            <w:tcW w:w="3406" w:type="dxa"/>
          </w:tcPr>
          <w:p w:rsidR="001077D1" w:rsidRPr="00F42D45" w:rsidRDefault="001077D1" w:rsidP="00083D13">
            <w:pPr>
              <w:rPr>
                <w:kern w:val="2"/>
                <w:sz w:val="28"/>
                <w:szCs w:val="28"/>
              </w:rPr>
            </w:pPr>
            <w:r w:rsidRPr="00F42D45">
              <w:rPr>
                <w:kern w:val="2"/>
                <w:sz w:val="28"/>
                <w:szCs w:val="28"/>
              </w:rPr>
              <w:t>капли глазные;</w:t>
            </w:r>
          </w:p>
          <w:p w:rsidR="001077D1" w:rsidRPr="00F42D45" w:rsidRDefault="001077D1" w:rsidP="00083D13">
            <w:pPr>
              <w:rPr>
                <w:kern w:val="2"/>
                <w:sz w:val="28"/>
                <w:szCs w:val="28"/>
              </w:rPr>
            </w:pPr>
            <w:r w:rsidRPr="00F42D45">
              <w:rPr>
                <w:kern w:val="2"/>
                <w:sz w:val="28"/>
                <w:szCs w:val="28"/>
              </w:rPr>
              <w:t>таблетки, покрытые оболочкой;</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моксифлоксацин</w:t>
            </w:r>
            <w:proofErr w:type="spellEnd"/>
          </w:p>
        </w:tc>
        <w:tc>
          <w:tcPr>
            <w:tcW w:w="3406" w:type="dxa"/>
          </w:tcPr>
          <w:p w:rsidR="001077D1" w:rsidRPr="00F42D45" w:rsidRDefault="001077D1" w:rsidP="00083D13">
            <w:pPr>
              <w:rPr>
                <w:kern w:val="2"/>
                <w:sz w:val="28"/>
                <w:szCs w:val="28"/>
              </w:rPr>
            </w:pPr>
            <w:r w:rsidRPr="00F42D45">
              <w:rPr>
                <w:kern w:val="2"/>
                <w:sz w:val="28"/>
                <w:szCs w:val="28"/>
              </w:rPr>
              <w:t>капли глазные;</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офлоксацин</w:t>
            </w:r>
            <w:proofErr w:type="spellEnd"/>
          </w:p>
        </w:tc>
        <w:tc>
          <w:tcPr>
            <w:tcW w:w="3406" w:type="dxa"/>
          </w:tcPr>
          <w:p w:rsidR="001077D1" w:rsidRPr="00F42D45" w:rsidRDefault="001077D1" w:rsidP="00083D13">
            <w:pPr>
              <w:rPr>
                <w:kern w:val="2"/>
                <w:sz w:val="28"/>
                <w:szCs w:val="28"/>
              </w:rPr>
            </w:pPr>
            <w:r w:rsidRPr="00F42D45">
              <w:rPr>
                <w:kern w:val="2"/>
                <w:sz w:val="28"/>
                <w:szCs w:val="28"/>
              </w:rPr>
              <w:t>капли глазные;</w:t>
            </w:r>
          </w:p>
          <w:p w:rsidR="001077D1" w:rsidRPr="00F42D45" w:rsidRDefault="001077D1" w:rsidP="00083D13">
            <w:pPr>
              <w:rPr>
                <w:kern w:val="2"/>
                <w:sz w:val="28"/>
                <w:szCs w:val="28"/>
              </w:rPr>
            </w:pPr>
            <w:r w:rsidRPr="00F42D45">
              <w:rPr>
                <w:kern w:val="2"/>
                <w:sz w:val="28"/>
                <w:szCs w:val="28"/>
              </w:rPr>
              <w:t>капли глазные и ушные;</w:t>
            </w:r>
          </w:p>
          <w:p w:rsidR="001077D1" w:rsidRPr="00F42D45" w:rsidRDefault="001077D1" w:rsidP="00083D13">
            <w:pPr>
              <w:rPr>
                <w:kern w:val="2"/>
                <w:sz w:val="28"/>
                <w:szCs w:val="28"/>
              </w:rPr>
            </w:pPr>
            <w:r w:rsidRPr="00F42D45">
              <w:rPr>
                <w:kern w:val="2"/>
                <w:sz w:val="28"/>
                <w:szCs w:val="28"/>
              </w:rPr>
              <w:t>мазь глазная;</w:t>
            </w:r>
          </w:p>
          <w:p w:rsidR="001077D1" w:rsidRPr="00F42D45" w:rsidRDefault="001077D1" w:rsidP="00083D13">
            <w:pPr>
              <w:rPr>
                <w:kern w:val="2"/>
                <w:sz w:val="28"/>
                <w:szCs w:val="28"/>
              </w:rPr>
            </w:pPr>
            <w:r w:rsidRPr="00F42D45">
              <w:rPr>
                <w:kern w:val="2"/>
                <w:sz w:val="28"/>
                <w:szCs w:val="28"/>
              </w:rPr>
              <w:t>таблетки, покрытые оболочкой;</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p w:rsidR="001077D1" w:rsidRPr="00F42D45" w:rsidRDefault="001077D1" w:rsidP="00083D13">
            <w:pPr>
              <w:rPr>
                <w:kern w:val="2"/>
                <w:sz w:val="28"/>
                <w:szCs w:val="28"/>
              </w:rPr>
            </w:pPr>
            <w:r w:rsidRPr="00F42D45">
              <w:rPr>
                <w:kern w:val="2"/>
                <w:sz w:val="28"/>
                <w:szCs w:val="28"/>
              </w:rPr>
              <w:t>таблетки пролонгированного действия, покрытые пленочной оболочкой</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ципрофлоксацин</w:t>
            </w:r>
            <w:proofErr w:type="spellEnd"/>
          </w:p>
        </w:tc>
        <w:tc>
          <w:tcPr>
            <w:tcW w:w="3406" w:type="dxa"/>
          </w:tcPr>
          <w:p w:rsidR="001077D1" w:rsidRPr="00F42D45" w:rsidRDefault="001077D1" w:rsidP="00083D13">
            <w:pPr>
              <w:rPr>
                <w:kern w:val="2"/>
                <w:sz w:val="28"/>
                <w:szCs w:val="28"/>
              </w:rPr>
            </w:pPr>
            <w:r w:rsidRPr="00F42D45">
              <w:rPr>
                <w:kern w:val="2"/>
                <w:sz w:val="28"/>
                <w:szCs w:val="28"/>
              </w:rPr>
              <w:t>капли глазные;</w:t>
            </w:r>
          </w:p>
          <w:p w:rsidR="001077D1" w:rsidRPr="00F42D45" w:rsidRDefault="001077D1" w:rsidP="00083D13">
            <w:pPr>
              <w:rPr>
                <w:kern w:val="2"/>
                <w:sz w:val="28"/>
                <w:szCs w:val="28"/>
              </w:rPr>
            </w:pPr>
            <w:r w:rsidRPr="00F42D45">
              <w:rPr>
                <w:kern w:val="2"/>
                <w:sz w:val="28"/>
                <w:szCs w:val="28"/>
              </w:rPr>
              <w:t>капли глазные и ушные;</w:t>
            </w:r>
          </w:p>
          <w:p w:rsidR="001077D1" w:rsidRPr="00F42D45" w:rsidRDefault="001077D1" w:rsidP="00083D13">
            <w:pPr>
              <w:rPr>
                <w:kern w:val="2"/>
                <w:sz w:val="28"/>
                <w:szCs w:val="28"/>
              </w:rPr>
            </w:pPr>
            <w:r w:rsidRPr="00F42D45">
              <w:rPr>
                <w:kern w:val="2"/>
                <w:sz w:val="28"/>
                <w:szCs w:val="28"/>
              </w:rPr>
              <w:t>капли ушные;</w:t>
            </w:r>
          </w:p>
          <w:p w:rsidR="001077D1" w:rsidRPr="00F42D45" w:rsidRDefault="001077D1" w:rsidP="00083D13">
            <w:pPr>
              <w:rPr>
                <w:kern w:val="2"/>
                <w:sz w:val="28"/>
                <w:szCs w:val="28"/>
              </w:rPr>
            </w:pPr>
            <w:r w:rsidRPr="00F42D45">
              <w:rPr>
                <w:kern w:val="2"/>
                <w:sz w:val="28"/>
                <w:szCs w:val="28"/>
              </w:rPr>
              <w:t>мазь глазная;</w:t>
            </w:r>
          </w:p>
          <w:p w:rsidR="001077D1" w:rsidRPr="00F42D45" w:rsidRDefault="001077D1" w:rsidP="00083D13">
            <w:pPr>
              <w:rPr>
                <w:kern w:val="2"/>
                <w:sz w:val="28"/>
                <w:szCs w:val="28"/>
              </w:rPr>
            </w:pPr>
            <w:r w:rsidRPr="00F42D45">
              <w:rPr>
                <w:kern w:val="2"/>
                <w:sz w:val="28"/>
                <w:szCs w:val="28"/>
              </w:rPr>
              <w:t>таблетки, покрытые оболочкой;</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p w:rsidR="001077D1" w:rsidRPr="00F42D45" w:rsidRDefault="001077D1" w:rsidP="00083D13">
            <w:pPr>
              <w:rPr>
                <w:kern w:val="2"/>
                <w:sz w:val="28"/>
                <w:szCs w:val="28"/>
              </w:rPr>
            </w:pPr>
            <w:r w:rsidRPr="00F42D45">
              <w:rPr>
                <w:kern w:val="2"/>
                <w:sz w:val="28"/>
                <w:szCs w:val="28"/>
              </w:rPr>
              <w:t>таблетки пролонгированного действия, покрытые пленочной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J02</w:t>
            </w:r>
          </w:p>
        </w:tc>
        <w:tc>
          <w:tcPr>
            <w:tcW w:w="2913" w:type="dxa"/>
          </w:tcPr>
          <w:p w:rsidR="001077D1" w:rsidRPr="00F42D45" w:rsidRDefault="001077D1" w:rsidP="00083D13">
            <w:pPr>
              <w:rPr>
                <w:kern w:val="2"/>
                <w:sz w:val="28"/>
                <w:szCs w:val="28"/>
              </w:rPr>
            </w:pPr>
            <w:r w:rsidRPr="00F42D45">
              <w:rPr>
                <w:kern w:val="2"/>
                <w:sz w:val="28"/>
                <w:szCs w:val="28"/>
              </w:rPr>
              <w:t xml:space="preserve">противогрибковые </w:t>
            </w:r>
            <w:r w:rsidRPr="00F42D45">
              <w:rPr>
                <w:kern w:val="2"/>
                <w:sz w:val="28"/>
                <w:szCs w:val="28"/>
              </w:rPr>
              <w:lastRenderedPageBreak/>
              <w:t>препараты системного действия</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lastRenderedPageBreak/>
              <w:t>J02A</w:t>
            </w:r>
          </w:p>
        </w:tc>
        <w:tc>
          <w:tcPr>
            <w:tcW w:w="2913" w:type="dxa"/>
          </w:tcPr>
          <w:p w:rsidR="001077D1" w:rsidRPr="00F42D45" w:rsidRDefault="001077D1" w:rsidP="00083D13">
            <w:pPr>
              <w:rPr>
                <w:kern w:val="2"/>
                <w:sz w:val="28"/>
                <w:szCs w:val="28"/>
              </w:rPr>
            </w:pPr>
            <w:r w:rsidRPr="00F42D45">
              <w:rPr>
                <w:kern w:val="2"/>
                <w:sz w:val="28"/>
                <w:szCs w:val="28"/>
              </w:rPr>
              <w:t>противогрибковые препараты системного действия</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J02AA</w:t>
            </w:r>
          </w:p>
        </w:tc>
        <w:tc>
          <w:tcPr>
            <w:tcW w:w="2913" w:type="dxa"/>
          </w:tcPr>
          <w:p w:rsidR="001077D1" w:rsidRPr="00F42D45" w:rsidRDefault="001077D1" w:rsidP="00083D13">
            <w:pPr>
              <w:rPr>
                <w:kern w:val="2"/>
                <w:sz w:val="28"/>
                <w:szCs w:val="28"/>
              </w:rPr>
            </w:pPr>
            <w:r w:rsidRPr="00F42D45">
              <w:rPr>
                <w:kern w:val="2"/>
                <w:sz w:val="28"/>
                <w:szCs w:val="28"/>
              </w:rPr>
              <w:t>антибиотики</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нистатин</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 покрытые оболочкой;</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J02AC</w:t>
            </w:r>
          </w:p>
        </w:tc>
        <w:tc>
          <w:tcPr>
            <w:tcW w:w="2913" w:type="dxa"/>
          </w:tcPr>
          <w:p w:rsidR="001077D1" w:rsidRPr="00F42D45" w:rsidRDefault="001077D1" w:rsidP="00083D13">
            <w:pPr>
              <w:rPr>
                <w:kern w:val="2"/>
                <w:sz w:val="28"/>
                <w:szCs w:val="28"/>
              </w:rPr>
            </w:pPr>
            <w:r w:rsidRPr="00F42D45">
              <w:rPr>
                <w:kern w:val="2"/>
                <w:sz w:val="28"/>
                <w:szCs w:val="28"/>
              </w:rPr>
              <w:t xml:space="preserve">производные </w:t>
            </w:r>
            <w:proofErr w:type="spellStart"/>
            <w:r w:rsidRPr="00F42D45">
              <w:rPr>
                <w:kern w:val="2"/>
                <w:sz w:val="28"/>
                <w:szCs w:val="28"/>
              </w:rPr>
              <w:t>триазола</w:t>
            </w:r>
            <w:proofErr w:type="spellEnd"/>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флуконазол</w:t>
            </w:r>
            <w:proofErr w:type="spellEnd"/>
          </w:p>
        </w:tc>
        <w:tc>
          <w:tcPr>
            <w:tcW w:w="3406" w:type="dxa"/>
          </w:tcPr>
          <w:p w:rsidR="001077D1" w:rsidRPr="00F42D45" w:rsidRDefault="001077D1" w:rsidP="00083D13">
            <w:pPr>
              <w:rPr>
                <w:kern w:val="2"/>
                <w:sz w:val="28"/>
                <w:szCs w:val="28"/>
              </w:rPr>
            </w:pPr>
            <w:r w:rsidRPr="00F42D45">
              <w:rPr>
                <w:kern w:val="2"/>
                <w:sz w:val="28"/>
                <w:szCs w:val="28"/>
              </w:rPr>
              <w:t>капсулы;</w:t>
            </w:r>
          </w:p>
          <w:p w:rsidR="001077D1" w:rsidRPr="00F42D45" w:rsidRDefault="001077D1" w:rsidP="00083D13">
            <w:pPr>
              <w:rPr>
                <w:kern w:val="2"/>
                <w:sz w:val="28"/>
                <w:szCs w:val="28"/>
              </w:rPr>
            </w:pPr>
            <w:r w:rsidRPr="00F42D45">
              <w:rPr>
                <w:kern w:val="2"/>
                <w:sz w:val="28"/>
                <w:szCs w:val="28"/>
              </w:rPr>
              <w:t>порошок для приготовления суспензии для приема внутрь;</w:t>
            </w:r>
          </w:p>
          <w:p w:rsidR="001077D1" w:rsidRPr="00F42D45" w:rsidRDefault="001077D1" w:rsidP="00083D13">
            <w:pPr>
              <w:rPr>
                <w:kern w:val="2"/>
                <w:sz w:val="28"/>
                <w:szCs w:val="28"/>
              </w:rPr>
            </w:pPr>
            <w:r w:rsidRPr="00F42D45">
              <w:rPr>
                <w:kern w:val="2"/>
                <w:sz w:val="28"/>
                <w:szCs w:val="28"/>
              </w:rPr>
              <w:t>таблетки;</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J05</w:t>
            </w:r>
          </w:p>
        </w:tc>
        <w:tc>
          <w:tcPr>
            <w:tcW w:w="2913" w:type="dxa"/>
          </w:tcPr>
          <w:p w:rsidR="001077D1" w:rsidRPr="00F42D45" w:rsidRDefault="001077D1" w:rsidP="00083D13">
            <w:pPr>
              <w:rPr>
                <w:kern w:val="2"/>
                <w:sz w:val="28"/>
                <w:szCs w:val="28"/>
              </w:rPr>
            </w:pPr>
            <w:r w:rsidRPr="00F42D45">
              <w:rPr>
                <w:kern w:val="2"/>
                <w:sz w:val="28"/>
                <w:szCs w:val="28"/>
              </w:rPr>
              <w:t>противовирусные препараты системного действия</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J05A</w:t>
            </w:r>
          </w:p>
        </w:tc>
        <w:tc>
          <w:tcPr>
            <w:tcW w:w="2913" w:type="dxa"/>
          </w:tcPr>
          <w:p w:rsidR="001077D1" w:rsidRPr="00F42D45" w:rsidRDefault="001077D1" w:rsidP="00083D13">
            <w:pPr>
              <w:rPr>
                <w:kern w:val="2"/>
                <w:sz w:val="28"/>
                <w:szCs w:val="28"/>
              </w:rPr>
            </w:pPr>
            <w:r w:rsidRPr="00F42D45">
              <w:rPr>
                <w:kern w:val="2"/>
                <w:sz w:val="28"/>
                <w:szCs w:val="28"/>
              </w:rPr>
              <w:t>противовирусные препараты прямого действия</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t>J05AB</w:t>
            </w:r>
          </w:p>
        </w:tc>
        <w:tc>
          <w:tcPr>
            <w:tcW w:w="2913" w:type="dxa"/>
            <w:vMerge w:val="restart"/>
          </w:tcPr>
          <w:p w:rsidR="001077D1" w:rsidRPr="00F42D45" w:rsidRDefault="001077D1" w:rsidP="00083D13">
            <w:pPr>
              <w:rPr>
                <w:kern w:val="2"/>
                <w:sz w:val="28"/>
                <w:szCs w:val="28"/>
              </w:rPr>
            </w:pPr>
            <w:r w:rsidRPr="00F42D45">
              <w:rPr>
                <w:kern w:val="2"/>
                <w:sz w:val="28"/>
                <w:szCs w:val="28"/>
              </w:rPr>
              <w:t>нуклеозиды и нуклеотиды, кроме ингибиторов обратной транскриптазы</w:t>
            </w:r>
          </w:p>
        </w:tc>
        <w:tc>
          <w:tcPr>
            <w:tcW w:w="2410" w:type="dxa"/>
          </w:tcPr>
          <w:p w:rsidR="001077D1" w:rsidRPr="00F42D45" w:rsidRDefault="001077D1" w:rsidP="00083D13">
            <w:pPr>
              <w:jc w:val="center"/>
              <w:rPr>
                <w:kern w:val="2"/>
                <w:sz w:val="28"/>
                <w:szCs w:val="28"/>
              </w:rPr>
            </w:pPr>
            <w:r w:rsidRPr="00F42D45">
              <w:rPr>
                <w:kern w:val="2"/>
                <w:sz w:val="28"/>
                <w:szCs w:val="28"/>
              </w:rPr>
              <w:t>ацикловир</w:t>
            </w:r>
          </w:p>
        </w:tc>
        <w:tc>
          <w:tcPr>
            <w:tcW w:w="3406" w:type="dxa"/>
          </w:tcPr>
          <w:p w:rsidR="001077D1" w:rsidRPr="00F42D45" w:rsidRDefault="001077D1" w:rsidP="00083D13">
            <w:pPr>
              <w:rPr>
                <w:kern w:val="2"/>
                <w:sz w:val="28"/>
                <w:szCs w:val="28"/>
              </w:rPr>
            </w:pPr>
            <w:r w:rsidRPr="00F42D45">
              <w:rPr>
                <w:kern w:val="2"/>
                <w:sz w:val="28"/>
                <w:szCs w:val="28"/>
              </w:rPr>
              <w:t>крем для местного и наружного применения;</w:t>
            </w:r>
          </w:p>
          <w:p w:rsidR="001077D1" w:rsidRPr="00F42D45" w:rsidRDefault="001077D1" w:rsidP="00083D13">
            <w:pPr>
              <w:rPr>
                <w:kern w:val="2"/>
                <w:sz w:val="28"/>
                <w:szCs w:val="28"/>
              </w:rPr>
            </w:pPr>
            <w:r w:rsidRPr="00F42D45">
              <w:rPr>
                <w:kern w:val="2"/>
                <w:sz w:val="28"/>
                <w:szCs w:val="28"/>
              </w:rPr>
              <w:t>крем для наружного применения;</w:t>
            </w:r>
          </w:p>
          <w:p w:rsidR="001077D1" w:rsidRPr="00F42D45" w:rsidRDefault="001077D1" w:rsidP="00083D13">
            <w:pPr>
              <w:rPr>
                <w:kern w:val="2"/>
                <w:sz w:val="28"/>
                <w:szCs w:val="28"/>
              </w:rPr>
            </w:pPr>
            <w:r w:rsidRPr="00F42D45">
              <w:rPr>
                <w:kern w:val="2"/>
                <w:sz w:val="28"/>
                <w:szCs w:val="28"/>
              </w:rPr>
              <w:t>мазь глазная;</w:t>
            </w:r>
          </w:p>
          <w:p w:rsidR="001077D1" w:rsidRPr="00F42D45" w:rsidRDefault="001077D1" w:rsidP="00083D13">
            <w:pPr>
              <w:rPr>
                <w:kern w:val="2"/>
                <w:sz w:val="28"/>
                <w:szCs w:val="28"/>
              </w:rPr>
            </w:pPr>
            <w:r w:rsidRPr="00F42D45">
              <w:rPr>
                <w:kern w:val="2"/>
                <w:sz w:val="28"/>
                <w:szCs w:val="28"/>
              </w:rPr>
              <w:t>мазь для местного и наружного применения;</w:t>
            </w:r>
          </w:p>
          <w:p w:rsidR="001077D1" w:rsidRPr="00F42D45" w:rsidRDefault="001077D1" w:rsidP="00083D13">
            <w:pPr>
              <w:rPr>
                <w:kern w:val="2"/>
                <w:sz w:val="28"/>
                <w:szCs w:val="28"/>
              </w:rPr>
            </w:pPr>
            <w:r w:rsidRPr="00F42D45">
              <w:rPr>
                <w:kern w:val="2"/>
                <w:sz w:val="28"/>
                <w:szCs w:val="28"/>
              </w:rPr>
              <w:t>мазь для наружного применения;</w:t>
            </w:r>
          </w:p>
          <w:p w:rsidR="001077D1" w:rsidRPr="00F42D45" w:rsidRDefault="001077D1" w:rsidP="00083D13">
            <w:pPr>
              <w:rPr>
                <w:kern w:val="2"/>
                <w:sz w:val="28"/>
                <w:szCs w:val="28"/>
              </w:rPr>
            </w:pPr>
            <w:r w:rsidRPr="00F42D45">
              <w:rPr>
                <w:kern w:val="2"/>
                <w:sz w:val="28"/>
                <w:szCs w:val="28"/>
              </w:rPr>
              <w:t>таблетки;</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рибавирин</w:t>
            </w:r>
            <w:proofErr w:type="spellEnd"/>
          </w:p>
        </w:tc>
        <w:tc>
          <w:tcPr>
            <w:tcW w:w="3406" w:type="dxa"/>
          </w:tcPr>
          <w:p w:rsidR="001077D1" w:rsidRPr="00F42D45" w:rsidRDefault="001077D1" w:rsidP="00083D13">
            <w:pPr>
              <w:rPr>
                <w:kern w:val="2"/>
                <w:sz w:val="28"/>
                <w:szCs w:val="28"/>
              </w:rPr>
            </w:pPr>
            <w:r w:rsidRPr="00F42D45">
              <w:rPr>
                <w:kern w:val="2"/>
                <w:sz w:val="28"/>
                <w:szCs w:val="28"/>
              </w:rPr>
              <w:t>капсулы;</w:t>
            </w:r>
          </w:p>
          <w:p w:rsidR="001077D1" w:rsidRPr="00F42D45" w:rsidRDefault="001077D1" w:rsidP="00083D13">
            <w:pPr>
              <w:rPr>
                <w:kern w:val="2"/>
                <w:sz w:val="28"/>
                <w:szCs w:val="28"/>
              </w:rPr>
            </w:pPr>
            <w:r w:rsidRPr="00F42D45">
              <w:rPr>
                <w:kern w:val="2"/>
                <w:sz w:val="28"/>
                <w:szCs w:val="28"/>
              </w:rPr>
              <w:t>таблетки</w:t>
            </w: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t>J05AX</w:t>
            </w:r>
          </w:p>
        </w:tc>
        <w:tc>
          <w:tcPr>
            <w:tcW w:w="2913" w:type="dxa"/>
            <w:vMerge w:val="restart"/>
          </w:tcPr>
          <w:p w:rsidR="001077D1" w:rsidRPr="00F42D45" w:rsidRDefault="001077D1" w:rsidP="00083D13">
            <w:pPr>
              <w:rPr>
                <w:kern w:val="2"/>
                <w:sz w:val="28"/>
                <w:szCs w:val="28"/>
              </w:rPr>
            </w:pPr>
            <w:r w:rsidRPr="00F42D45">
              <w:rPr>
                <w:kern w:val="2"/>
                <w:sz w:val="28"/>
                <w:szCs w:val="28"/>
              </w:rPr>
              <w:t>прочие противовирусные препараты</w:t>
            </w:r>
          </w:p>
        </w:tc>
        <w:tc>
          <w:tcPr>
            <w:tcW w:w="5816" w:type="dxa"/>
            <w:gridSpan w:val="2"/>
          </w:tcPr>
          <w:p w:rsidR="001077D1" w:rsidRPr="00F42D45" w:rsidRDefault="001077D1" w:rsidP="00083D13">
            <w:pPr>
              <w:jc w:val="center"/>
              <w:rPr>
                <w:kern w:val="2"/>
                <w:sz w:val="28"/>
                <w:szCs w:val="28"/>
              </w:rPr>
            </w:pP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умифеновир</w:t>
            </w:r>
            <w:proofErr w:type="spellEnd"/>
          </w:p>
        </w:tc>
        <w:tc>
          <w:tcPr>
            <w:tcW w:w="3406" w:type="dxa"/>
          </w:tcPr>
          <w:p w:rsidR="001077D1" w:rsidRPr="00F42D45" w:rsidRDefault="001077D1" w:rsidP="00083D13">
            <w:pPr>
              <w:rPr>
                <w:kern w:val="2"/>
                <w:sz w:val="28"/>
                <w:szCs w:val="28"/>
              </w:rPr>
            </w:pPr>
            <w:r w:rsidRPr="00F42D45">
              <w:rPr>
                <w:kern w:val="2"/>
                <w:sz w:val="28"/>
                <w:szCs w:val="28"/>
              </w:rPr>
              <w:t>капсулы;</w:t>
            </w:r>
          </w:p>
          <w:p w:rsidR="001077D1" w:rsidRPr="00F42D45" w:rsidRDefault="001077D1" w:rsidP="00083D13">
            <w:pPr>
              <w:rPr>
                <w:kern w:val="2"/>
                <w:sz w:val="28"/>
                <w:szCs w:val="28"/>
              </w:rPr>
            </w:pPr>
            <w:r w:rsidRPr="00F42D45">
              <w:rPr>
                <w:kern w:val="2"/>
                <w:sz w:val="28"/>
                <w:szCs w:val="28"/>
              </w:rPr>
              <w:t>таблетки, покрытые оболочкой;</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L</w:t>
            </w:r>
          </w:p>
        </w:tc>
        <w:tc>
          <w:tcPr>
            <w:tcW w:w="2913" w:type="dxa"/>
          </w:tcPr>
          <w:p w:rsidR="001077D1" w:rsidRPr="00F42D45" w:rsidRDefault="001077D1" w:rsidP="00083D13">
            <w:pPr>
              <w:rPr>
                <w:kern w:val="2"/>
                <w:sz w:val="28"/>
                <w:szCs w:val="28"/>
              </w:rPr>
            </w:pPr>
            <w:r w:rsidRPr="00F42D45">
              <w:rPr>
                <w:kern w:val="2"/>
                <w:sz w:val="28"/>
                <w:szCs w:val="28"/>
              </w:rPr>
              <w:t>противоопухолевые препараты и иммуномодуляторы</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lastRenderedPageBreak/>
              <w:t>L01</w:t>
            </w:r>
          </w:p>
        </w:tc>
        <w:tc>
          <w:tcPr>
            <w:tcW w:w="2913" w:type="dxa"/>
          </w:tcPr>
          <w:p w:rsidR="001077D1" w:rsidRPr="00F42D45" w:rsidRDefault="001077D1" w:rsidP="00083D13">
            <w:pPr>
              <w:rPr>
                <w:kern w:val="2"/>
                <w:sz w:val="28"/>
                <w:szCs w:val="28"/>
              </w:rPr>
            </w:pPr>
            <w:r w:rsidRPr="00F42D45">
              <w:rPr>
                <w:kern w:val="2"/>
                <w:sz w:val="28"/>
                <w:szCs w:val="28"/>
              </w:rPr>
              <w:t>противоопухолевые препараты</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L01A</w:t>
            </w:r>
          </w:p>
        </w:tc>
        <w:tc>
          <w:tcPr>
            <w:tcW w:w="2913" w:type="dxa"/>
          </w:tcPr>
          <w:p w:rsidR="001077D1" w:rsidRPr="00F42D45" w:rsidRDefault="001077D1" w:rsidP="00083D13">
            <w:pPr>
              <w:rPr>
                <w:kern w:val="2"/>
                <w:sz w:val="28"/>
                <w:szCs w:val="28"/>
              </w:rPr>
            </w:pPr>
            <w:proofErr w:type="spellStart"/>
            <w:r w:rsidRPr="00F42D45">
              <w:rPr>
                <w:kern w:val="2"/>
                <w:sz w:val="28"/>
                <w:szCs w:val="28"/>
              </w:rPr>
              <w:t>алкилирующие</w:t>
            </w:r>
            <w:proofErr w:type="spellEnd"/>
            <w:r w:rsidRPr="00F42D45">
              <w:rPr>
                <w:kern w:val="2"/>
                <w:sz w:val="28"/>
                <w:szCs w:val="28"/>
              </w:rPr>
              <w:t xml:space="preserve"> средства</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t>L01AA</w:t>
            </w:r>
          </w:p>
        </w:tc>
        <w:tc>
          <w:tcPr>
            <w:tcW w:w="2913" w:type="dxa"/>
            <w:vMerge w:val="restart"/>
          </w:tcPr>
          <w:p w:rsidR="001077D1" w:rsidRPr="00F42D45" w:rsidRDefault="001077D1" w:rsidP="00083D13">
            <w:pPr>
              <w:rPr>
                <w:kern w:val="2"/>
                <w:sz w:val="28"/>
                <w:szCs w:val="28"/>
              </w:rPr>
            </w:pPr>
            <w:r w:rsidRPr="00F42D45">
              <w:rPr>
                <w:kern w:val="2"/>
                <w:sz w:val="28"/>
                <w:szCs w:val="28"/>
              </w:rPr>
              <w:t>аналоги азотистого иприта</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мелфалан</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хлорамбуцил</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 покрытые оболочкой</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циклофосфамид</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 покрытые сахарной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L01AD</w:t>
            </w:r>
          </w:p>
        </w:tc>
        <w:tc>
          <w:tcPr>
            <w:tcW w:w="2913" w:type="dxa"/>
          </w:tcPr>
          <w:p w:rsidR="001077D1" w:rsidRPr="00F42D45" w:rsidRDefault="001077D1" w:rsidP="00083D13">
            <w:pPr>
              <w:rPr>
                <w:kern w:val="2"/>
                <w:sz w:val="28"/>
                <w:szCs w:val="28"/>
              </w:rPr>
            </w:pPr>
            <w:r w:rsidRPr="00F42D45">
              <w:rPr>
                <w:kern w:val="2"/>
                <w:sz w:val="28"/>
                <w:szCs w:val="28"/>
              </w:rPr>
              <w:t xml:space="preserve">производные </w:t>
            </w:r>
            <w:proofErr w:type="spellStart"/>
            <w:r w:rsidRPr="00F42D45">
              <w:rPr>
                <w:kern w:val="2"/>
                <w:sz w:val="28"/>
                <w:szCs w:val="28"/>
              </w:rPr>
              <w:t>нитрозомочевины</w:t>
            </w:r>
            <w:proofErr w:type="spellEnd"/>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ломустин</w:t>
            </w:r>
            <w:proofErr w:type="spellEnd"/>
          </w:p>
        </w:tc>
        <w:tc>
          <w:tcPr>
            <w:tcW w:w="3406" w:type="dxa"/>
          </w:tcPr>
          <w:p w:rsidR="001077D1" w:rsidRPr="00F42D45" w:rsidRDefault="001077D1" w:rsidP="00083D13">
            <w:pPr>
              <w:rPr>
                <w:kern w:val="2"/>
                <w:sz w:val="28"/>
                <w:szCs w:val="28"/>
              </w:rPr>
            </w:pPr>
            <w:r w:rsidRPr="00F42D45">
              <w:rPr>
                <w:kern w:val="2"/>
                <w:sz w:val="28"/>
                <w:szCs w:val="28"/>
              </w:rPr>
              <w:t>капсулы</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L01AX</w:t>
            </w:r>
          </w:p>
        </w:tc>
        <w:tc>
          <w:tcPr>
            <w:tcW w:w="2913" w:type="dxa"/>
          </w:tcPr>
          <w:p w:rsidR="001077D1" w:rsidRPr="00F42D45" w:rsidRDefault="001077D1" w:rsidP="00083D13">
            <w:pPr>
              <w:rPr>
                <w:kern w:val="2"/>
                <w:sz w:val="28"/>
                <w:szCs w:val="28"/>
              </w:rPr>
            </w:pPr>
            <w:r w:rsidRPr="00F42D45">
              <w:rPr>
                <w:kern w:val="2"/>
                <w:sz w:val="28"/>
                <w:szCs w:val="28"/>
              </w:rPr>
              <w:t xml:space="preserve">другие </w:t>
            </w:r>
            <w:proofErr w:type="spellStart"/>
            <w:r w:rsidRPr="00F42D45">
              <w:rPr>
                <w:kern w:val="2"/>
                <w:sz w:val="28"/>
                <w:szCs w:val="28"/>
              </w:rPr>
              <w:t>алкилирующие</w:t>
            </w:r>
            <w:proofErr w:type="spellEnd"/>
            <w:r w:rsidRPr="00F42D45">
              <w:rPr>
                <w:kern w:val="2"/>
                <w:sz w:val="28"/>
                <w:szCs w:val="28"/>
              </w:rPr>
              <w:t xml:space="preserve"> средства</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темозоломид</w:t>
            </w:r>
            <w:proofErr w:type="spellEnd"/>
          </w:p>
        </w:tc>
        <w:tc>
          <w:tcPr>
            <w:tcW w:w="3406" w:type="dxa"/>
          </w:tcPr>
          <w:p w:rsidR="001077D1" w:rsidRPr="00F42D45" w:rsidRDefault="001077D1" w:rsidP="00083D13">
            <w:pPr>
              <w:rPr>
                <w:kern w:val="2"/>
                <w:sz w:val="28"/>
                <w:szCs w:val="28"/>
              </w:rPr>
            </w:pPr>
            <w:r w:rsidRPr="00F42D45">
              <w:rPr>
                <w:kern w:val="2"/>
                <w:sz w:val="28"/>
                <w:szCs w:val="28"/>
              </w:rPr>
              <w:t>капсулы</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L01B</w:t>
            </w:r>
          </w:p>
        </w:tc>
        <w:tc>
          <w:tcPr>
            <w:tcW w:w="2913" w:type="dxa"/>
          </w:tcPr>
          <w:p w:rsidR="001077D1" w:rsidRPr="00F42D45" w:rsidRDefault="001077D1" w:rsidP="00083D13">
            <w:pPr>
              <w:rPr>
                <w:kern w:val="2"/>
                <w:sz w:val="28"/>
                <w:szCs w:val="28"/>
              </w:rPr>
            </w:pPr>
            <w:r w:rsidRPr="00F42D45">
              <w:rPr>
                <w:kern w:val="2"/>
                <w:sz w:val="28"/>
                <w:szCs w:val="28"/>
              </w:rPr>
              <w:t>антиметаболиты</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t>L01BA</w:t>
            </w:r>
          </w:p>
        </w:tc>
        <w:tc>
          <w:tcPr>
            <w:tcW w:w="2913" w:type="dxa"/>
            <w:vMerge w:val="restart"/>
          </w:tcPr>
          <w:p w:rsidR="001077D1" w:rsidRPr="00F42D45" w:rsidRDefault="001077D1" w:rsidP="00083D13">
            <w:pPr>
              <w:rPr>
                <w:kern w:val="2"/>
                <w:sz w:val="28"/>
                <w:szCs w:val="28"/>
              </w:rPr>
            </w:pPr>
            <w:r w:rsidRPr="00F42D45">
              <w:rPr>
                <w:kern w:val="2"/>
                <w:sz w:val="28"/>
                <w:szCs w:val="28"/>
              </w:rPr>
              <w:t>аналоги фолиевой кислоты</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метотрексат</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p w:rsidR="001077D1" w:rsidRPr="00F42D45" w:rsidRDefault="001077D1" w:rsidP="00083D13">
            <w:pPr>
              <w:rPr>
                <w:kern w:val="2"/>
                <w:sz w:val="28"/>
                <w:szCs w:val="28"/>
              </w:rPr>
            </w:pPr>
            <w:r w:rsidRPr="00F42D45">
              <w:rPr>
                <w:kern w:val="2"/>
                <w:sz w:val="28"/>
                <w:szCs w:val="28"/>
              </w:rPr>
              <w:t>таблетки, покрытые оболочкой;</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p w:rsidR="001077D1" w:rsidRPr="00F42D45" w:rsidRDefault="001077D1" w:rsidP="00083D13">
            <w:pPr>
              <w:rPr>
                <w:kern w:val="2"/>
                <w:sz w:val="28"/>
                <w:szCs w:val="28"/>
              </w:rPr>
            </w:pPr>
            <w:r w:rsidRPr="00F42D45">
              <w:rPr>
                <w:kern w:val="2"/>
                <w:sz w:val="28"/>
                <w:szCs w:val="28"/>
              </w:rPr>
              <w:t>раствор для инъекций</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ралтитрексид</w:t>
            </w:r>
            <w:proofErr w:type="spellEnd"/>
          </w:p>
        </w:tc>
        <w:tc>
          <w:tcPr>
            <w:tcW w:w="3406" w:type="dxa"/>
          </w:tcPr>
          <w:p w:rsidR="001077D1" w:rsidRPr="00F42D45" w:rsidRDefault="001077D1" w:rsidP="00083D13">
            <w:pPr>
              <w:rPr>
                <w:kern w:val="2"/>
                <w:sz w:val="28"/>
                <w:szCs w:val="28"/>
              </w:rPr>
            </w:pPr>
            <w:proofErr w:type="spellStart"/>
            <w:r w:rsidRPr="00F42D45">
              <w:rPr>
                <w:kern w:val="2"/>
                <w:sz w:val="28"/>
                <w:szCs w:val="28"/>
              </w:rPr>
              <w:t>лиофилизат</w:t>
            </w:r>
            <w:proofErr w:type="spellEnd"/>
            <w:r w:rsidRPr="00F42D45">
              <w:rPr>
                <w:kern w:val="2"/>
                <w:sz w:val="28"/>
                <w:szCs w:val="28"/>
              </w:rPr>
              <w:t xml:space="preserve"> для приготовления раствора для </w:t>
            </w:r>
            <w:proofErr w:type="spellStart"/>
            <w:r w:rsidRPr="00F42D45">
              <w:rPr>
                <w:kern w:val="2"/>
                <w:sz w:val="28"/>
                <w:szCs w:val="28"/>
              </w:rPr>
              <w:t>инфузий</w:t>
            </w:r>
            <w:proofErr w:type="spellEnd"/>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L01BB</w:t>
            </w:r>
          </w:p>
        </w:tc>
        <w:tc>
          <w:tcPr>
            <w:tcW w:w="2913" w:type="dxa"/>
          </w:tcPr>
          <w:p w:rsidR="001077D1" w:rsidRPr="00F42D45" w:rsidRDefault="001077D1" w:rsidP="00083D13">
            <w:pPr>
              <w:rPr>
                <w:kern w:val="2"/>
                <w:sz w:val="28"/>
                <w:szCs w:val="28"/>
              </w:rPr>
            </w:pPr>
            <w:r w:rsidRPr="00F42D45">
              <w:rPr>
                <w:kern w:val="2"/>
                <w:sz w:val="28"/>
                <w:szCs w:val="28"/>
              </w:rPr>
              <w:t>аналоги пурина</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меркаптопурин</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t>L01BC</w:t>
            </w:r>
          </w:p>
        </w:tc>
        <w:tc>
          <w:tcPr>
            <w:tcW w:w="2913" w:type="dxa"/>
          </w:tcPr>
          <w:p w:rsidR="001077D1" w:rsidRPr="00F42D45" w:rsidRDefault="001077D1" w:rsidP="00083D13">
            <w:pPr>
              <w:rPr>
                <w:kern w:val="2"/>
                <w:sz w:val="28"/>
                <w:szCs w:val="28"/>
              </w:rPr>
            </w:pPr>
            <w:r w:rsidRPr="00F42D45">
              <w:rPr>
                <w:kern w:val="2"/>
                <w:sz w:val="28"/>
                <w:szCs w:val="28"/>
              </w:rPr>
              <w:t>аналоги пиримидина</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капецитабин</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vMerge/>
          </w:tcPr>
          <w:p w:rsidR="001077D1" w:rsidRPr="00F42D45" w:rsidRDefault="001077D1" w:rsidP="00083D13">
            <w:pPr>
              <w:rPr>
                <w:kern w:val="2"/>
                <w:sz w:val="28"/>
                <w:szCs w:val="28"/>
                <w:highlight w:val="yellow"/>
              </w:rPr>
            </w:pPr>
          </w:p>
        </w:tc>
        <w:tc>
          <w:tcPr>
            <w:tcW w:w="2913" w:type="dxa"/>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гемцитабин</w:t>
            </w:r>
            <w:proofErr w:type="spellEnd"/>
          </w:p>
        </w:tc>
        <w:tc>
          <w:tcPr>
            <w:tcW w:w="3406" w:type="dxa"/>
          </w:tcPr>
          <w:p w:rsidR="001077D1" w:rsidRPr="00F42D45" w:rsidRDefault="001077D1" w:rsidP="00083D13">
            <w:pPr>
              <w:rPr>
                <w:kern w:val="2"/>
                <w:sz w:val="28"/>
                <w:szCs w:val="28"/>
              </w:rPr>
            </w:pPr>
            <w:proofErr w:type="spellStart"/>
            <w:r w:rsidRPr="00F42D45">
              <w:rPr>
                <w:kern w:val="2"/>
                <w:sz w:val="28"/>
                <w:szCs w:val="28"/>
              </w:rPr>
              <w:t>лиофилизат</w:t>
            </w:r>
            <w:proofErr w:type="spellEnd"/>
            <w:r w:rsidRPr="00F42D45">
              <w:rPr>
                <w:kern w:val="2"/>
                <w:sz w:val="28"/>
                <w:szCs w:val="28"/>
              </w:rPr>
              <w:t xml:space="preserve"> для приготовления раствора для </w:t>
            </w:r>
            <w:proofErr w:type="spellStart"/>
            <w:r w:rsidRPr="00F42D45">
              <w:rPr>
                <w:kern w:val="2"/>
                <w:sz w:val="28"/>
                <w:szCs w:val="28"/>
              </w:rPr>
              <w:t>инфузий</w:t>
            </w:r>
            <w:proofErr w:type="spellEnd"/>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L01C</w:t>
            </w:r>
          </w:p>
        </w:tc>
        <w:tc>
          <w:tcPr>
            <w:tcW w:w="2913" w:type="dxa"/>
          </w:tcPr>
          <w:p w:rsidR="001077D1" w:rsidRPr="00F42D45" w:rsidRDefault="001077D1" w:rsidP="00083D13">
            <w:pPr>
              <w:rPr>
                <w:kern w:val="2"/>
                <w:sz w:val="28"/>
                <w:szCs w:val="28"/>
              </w:rPr>
            </w:pPr>
            <w:r w:rsidRPr="00F42D45">
              <w:rPr>
                <w:kern w:val="2"/>
                <w:sz w:val="28"/>
                <w:szCs w:val="28"/>
              </w:rPr>
              <w:t>алкалоиды растительного происхождения и другие природные вещества</w:t>
            </w:r>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L01CA</w:t>
            </w:r>
          </w:p>
        </w:tc>
        <w:tc>
          <w:tcPr>
            <w:tcW w:w="2913" w:type="dxa"/>
          </w:tcPr>
          <w:p w:rsidR="001077D1" w:rsidRPr="00F42D45" w:rsidRDefault="001077D1" w:rsidP="00083D13">
            <w:pPr>
              <w:rPr>
                <w:kern w:val="2"/>
                <w:sz w:val="28"/>
                <w:szCs w:val="28"/>
              </w:rPr>
            </w:pPr>
            <w:r w:rsidRPr="00F42D45">
              <w:rPr>
                <w:kern w:val="2"/>
                <w:sz w:val="28"/>
                <w:szCs w:val="28"/>
              </w:rPr>
              <w:t>алкалоиды барвинка и их аналоги</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винорелбин</w:t>
            </w:r>
            <w:proofErr w:type="spellEnd"/>
          </w:p>
        </w:tc>
        <w:tc>
          <w:tcPr>
            <w:tcW w:w="3406" w:type="dxa"/>
          </w:tcPr>
          <w:p w:rsidR="001077D1" w:rsidRPr="00F42D45" w:rsidRDefault="001077D1" w:rsidP="00083D13">
            <w:pPr>
              <w:rPr>
                <w:kern w:val="2"/>
                <w:sz w:val="28"/>
                <w:szCs w:val="28"/>
              </w:rPr>
            </w:pPr>
            <w:r w:rsidRPr="00F42D45">
              <w:rPr>
                <w:kern w:val="2"/>
                <w:sz w:val="28"/>
                <w:szCs w:val="28"/>
              </w:rPr>
              <w:t>капсулы;</w:t>
            </w:r>
          </w:p>
          <w:p w:rsidR="001077D1" w:rsidRPr="00F42D45" w:rsidRDefault="001077D1" w:rsidP="00083D13">
            <w:pPr>
              <w:rPr>
                <w:kern w:val="2"/>
                <w:sz w:val="28"/>
                <w:szCs w:val="28"/>
              </w:rPr>
            </w:pPr>
            <w:r w:rsidRPr="00F42D45">
              <w:rPr>
                <w:kern w:val="2"/>
                <w:sz w:val="28"/>
                <w:szCs w:val="28"/>
              </w:rPr>
              <w:t xml:space="preserve">концентрат для приготовления раствора для </w:t>
            </w:r>
            <w:proofErr w:type="spellStart"/>
            <w:r w:rsidRPr="00F42D45">
              <w:rPr>
                <w:kern w:val="2"/>
                <w:sz w:val="28"/>
                <w:szCs w:val="28"/>
              </w:rPr>
              <w:t>инфузий</w:t>
            </w:r>
            <w:proofErr w:type="spellEnd"/>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L01CB</w:t>
            </w:r>
          </w:p>
        </w:tc>
        <w:tc>
          <w:tcPr>
            <w:tcW w:w="2913" w:type="dxa"/>
          </w:tcPr>
          <w:p w:rsidR="001077D1" w:rsidRPr="00F42D45" w:rsidRDefault="001077D1" w:rsidP="00083D13">
            <w:pPr>
              <w:rPr>
                <w:kern w:val="2"/>
                <w:sz w:val="28"/>
                <w:szCs w:val="28"/>
              </w:rPr>
            </w:pPr>
            <w:r w:rsidRPr="00F42D45">
              <w:rPr>
                <w:kern w:val="2"/>
                <w:sz w:val="28"/>
                <w:szCs w:val="28"/>
              </w:rPr>
              <w:t xml:space="preserve">производные </w:t>
            </w:r>
            <w:proofErr w:type="spellStart"/>
            <w:r w:rsidRPr="00F42D45">
              <w:rPr>
                <w:kern w:val="2"/>
                <w:sz w:val="28"/>
                <w:szCs w:val="28"/>
              </w:rPr>
              <w:t>подофиллотоксина</w:t>
            </w:r>
            <w:proofErr w:type="spellEnd"/>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этопозид</w:t>
            </w:r>
            <w:proofErr w:type="spellEnd"/>
          </w:p>
        </w:tc>
        <w:tc>
          <w:tcPr>
            <w:tcW w:w="3406" w:type="dxa"/>
          </w:tcPr>
          <w:p w:rsidR="001077D1" w:rsidRPr="00F42D45" w:rsidRDefault="001077D1" w:rsidP="00083D13">
            <w:pPr>
              <w:rPr>
                <w:kern w:val="2"/>
                <w:sz w:val="28"/>
                <w:szCs w:val="28"/>
              </w:rPr>
            </w:pPr>
            <w:r w:rsidRPr="00F42D45">
              <w:rPr>
                <w:kern w:val="2"/>
                <w:sz w:val="28"/>
                <w:szCs w:val="28"/>
              </w:rPr>
              <w:t>Капсулы</w:t>
            </w: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t>L01CD</w:t>
            </w:r>
          </w:p>
        </w:tc>
        <w:tc>
          <w:tcPr>
            <w:tcW w:w="2913" w:type="dxa"/>
            <w:vMerge w:val="restart"/>
          </w:tcPr>
          <w:p w:rsidR="001077D1" w:rsidRPr="00F42D45" w:rsidRDefault="001077D1" w:rsidP="00083D13">
            <w:pPr>
              <w:rPr>
                <w:kern w:val="2"/>
                <w:sz w:val="28"/>
                <w:szCs w:val="28"/>
              </w:rPr>
            </w:pPr>
            <w:proofErr w:type="spellStart"/>
            <w:r w:rsidRPr="00F42D45">
              <w:rPr>
                <w:kern w:val="2"/>
                <w:sz w:val="28"/>
                <w:szCs w:val="28"/>
              </w:rPr>
              <w:t>таксаны</w:t>
            </w:r>
            <w:proofErr w:type="spellEnd"/>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паклитаксел</w:t>
            </w:r>
            <w:proofErr w:type="spellEnd"/>
          </w:p>
        </w:tc>
        <w:tc>
          <w:tcPr>
            <w:tcW w:w="3406" w:type="dxa"/>
          </w:tcPr>
          <w:p w:rsidR="001077D1" w:rsidRPr="00F42D45" w:rsidRDefault="001077D1" w:rsidP="00083D13">
            <w:pPr>
              <w:rPr>
                <w:kern w:val="2"/>
                <w:sz w:val="28"/>
                <w:szCs w:val="28"/>
              </w:rPr>
            </w:pPr>
            <w:r w:rsidRPr="00F42D45">
              <w:rPr>
                <w:kern w:val="2"/>
                <w:sz w:val="28"/>
                <w:szCs w:val="28"/>
              </w:rPr>
              <w:t xml:space="preserve">концентрат для приготовления раствора </w:t>
            </w:r>
            <w:r w:rsidRPr="00F42D45">
              <w:rPr>
                <w:kern w:val="2"/>
                <w:sz w:val="28"/>
                <w:szCs w:val="28"/>
              </w:rPr>
              <w:lastRenderedPageBreak/>
              <w:t xml:space="preserve">для </w:t>
            </w:r>
            <w:proofErr w:type="spellStart"/>
            <w:r w:rsidRPr="00F42D45">
              <w:rPr>
                <w:kern w:val="2"/>
                <w:sz w:val="28"/>
                <w:szCs w:val="28"/>
              </w:rPr>
              <w:t>инфузий</w:t>
            </w:r>
            <w:proofErr w:type="spellEnd"/>
            <w:r w:rsidRPr="00F42D45">
              <w:rPr>
                <w:kern w:val="2"/>
                <w:sz w:val="28"/>
                <w:szCs w:val="28"/>
              </w:rPr>
              <w:t>;</w:t>
            </w:r>
          </w:p>
          <w:p w:rsidR="001077D1" w:rsidRPr="00F42D45" w:rsidRDefault="001077D1" w:rsidP="00083D13">
            <w:pPr>
              <w:rPr>
                <w:kern w:val="2"/>
                <w:sz w:val="28"/>
                <w:szCs w:val="28"/>
              </w:rPr>
            </w:pPr>
            <w:proofErr w:type="spellStart"/>
            <w:r w:rsidRPr="00F42D45">
              <w:rPr>
                <w:kern w:val="2"/>
                <w:sz w:val="28"/>
                <w:szCs w:val="28"/>
              </w:rPr>
              <w:t>лиофилизат</w:t>
            </w:r>
            <w:proofErr w:type="spellEnd"/>
            <w:r w:rsidRPr="00F42D45">
              <w:rPr>
                <w:kern w:val="2"/>
                <w:sz w:val="28"/>
                <w:szCs w:val="28"/>
              </w:rPr>
              <w:t xml:space="preserve"> для приготовления суспензии для </w:t>
            </w:r>
            <w:proofErr w:type="spellStart"/>
            <w:r w:rsidRPr="00F42D45">
              <w:rPr>
                <w:kern w:val="2"/>
                <w:sz w:val="28"/>
                <w:szCs w:val="28"/>
              </w:rPr>
              <w:t>инфузий</w:t>
            </w:r>
            <w:proofErr w:type="spellEnd"/>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lastRenderedPageBreak/>
              <w:t>L01X</w:t>
            </w:r>
          </w:p>
        </w:tc>
        <w:tc>
          <w:tcPr>
            <w:tcW w:w="2913" w:type="dxa"/>
          </w:tcPr>
          <w:p w:rsidR="001077D1" w:rsidRPr="00F42D45" w:rsidRDefault="001077D1" w:rsidP="00083D13">
            <w:pPr>
              <w:rPr>
                <w:kern w:val="2"/>
                <w:sz w:val="28"/>
                <w:szCs w:val="28"/>
              </w:rPr>
            </w:pPr>
            <w:r w:rsidRPr="00F42D45">
              <w:rPr>
                <w:kern w:val="2"/>
                <w:sz w:val="28"/>
                <w:szCs w:val="28"/>
              </w:rPr>
              <w:t>другие противоопухолевые препараты</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L01XX</w:t>
            </w:r>
          </w:p>
        </w:tc>
        <w:tc>
          <w:tcPr>
            <w:tcW w:w="2913" w:type="dxa"/>
          </w:tcPr>
          <w:p w:rsidR="001077D1" w:rsidRPr="00F42D45" w:rsidRDefault="001077D1" w:rsidP="00083D13">
            <w:pPr>
              <w:rPr>
                <w:kern w:val="2"/>
                <w:sz w:val="28"/>
                <w:szCs w:val="28"/>
              </w:rPr>
            </w:pPr>
            <w:r w:rsidRPr="00F42D45">
              <w:rPr>
                <w:kern w:val="2"/>
                <w:sz w:val="28"/>
                <w:szCs w:val="28"/>
              </w:rPr>
              <w:t>прочие противоопухолевые препараты</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гидроксикарбамид</w:t>
            </w:r>
            <w:proofErr w:type="spellEnd"/>
          </w:p>
        </w:tc>
        <w:tc>
          <w:tcPr>
            <w:tcW w:w="3406" w:type="dxa"/>
          </w:tcPr>
          <w:p w:rsidR="001077D1" w:rsidRPr="00F42D45" w:rsidRDefault="001077D1" w:rsidP="00083D13">
            <w:pPr>
              <w:rPr>
                <w:kern w:val="2"/>
                <w:sz w:val="28"/>
                <w:szCs w:val="28"/>
              </w:rPr>
            </w:pPr>
            <w:r w:rsidRPr="00F42D45">
              <w:rPr>
                <w:kern w:val="2"/>
                <w:sz w:val="28"/>
                <w:szCs w:val="28"/>
              </w:rPr>
              <w:t>Капсулы</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L02</w:t>
            </w:r>
          </w:p>
        </w:tc>
        <w:tc>
          <w:tcPr>
            <w:tcW w:w="2913" w:type="dxa"/>
          </w:tcPr>
          <w:p w:rsidR="001077D1" w:rsidRPr="00F42D45" w:rsidRDefault="001077D1" w:rsidP="00083D13">
            <w:pPr>
              <w:rPr>
                <w:kern w:val="2"/>
                <w:sz w:val="28"/>
                <w:szCs w:val="28"/>
              </w:rPr>
            </w:pPr>
            <w:r w:rsidRPr="00F42D45">
              <w:rPr>
                <w:kern w:val="2"/>
                <w:sz w:val="28"/>
                <w:szCs w:val="28"/>
              </w:rPr>
              <w:t>противоопухолевые гормональные препараты</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L02A</w:t>
            </w:r>
          </w:p>
        </w:tc>
        <w:tc>
          <w:tcPr>
            <w:tcW w:w="2913" w:type="dxa"/>
          </w:tcPr>
          <w:p w:rsidR="001077D1" w:rsidRPr="00F42D45" w:rsidRDefault="001077D1" w:rsidP="00083D13">
            <w:pPr>
              <w:rPr>
                <w:kern w:val="2"/>
                <w:sz w:val="28"/>
                <w:szCs w:val="28"/>
              </w:rPr>
            </w:pPr>
            <w:r w:rsidRPr="00F42D45">
              <w:rPr>
                <w:kern w:val="2"/>
                <w:sz w:val="28"/>
                <w:szCs w:val="28"/>
              </w:rPr>
              <w:t>гормоны и родственные соединения</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t>L02AE</w:t>
            </w:r>
          </w:p>
        </w:tc>
        <w:tc>
          <w:tcPr>
            <w:tcW w:w="2913" w:type="dxa"/>
            <w:vMerge w:val="restart"/>
          </w:tcPr>
          <w:p w:rsidR="001077D1" w:rsidRPr="00F42D45" w:rsidRDefault="001077D1" w:rsidP="00083D13">
            <w:pPr>
              <w:rPr>
                <w:kern w:val="2"/>
                <w:sz w:val="28"/>
                <w:szCs w:val="28"/>
              </w:rPr>
            </w:pPr>
            <w:r w:rsidRPr="00F42D45">
              <w:rPr>
                <w:kern w:val="2"/>
                <w:sz w:val="28"/>
                <w:szCs w:val="28"/>
              </w:rPr>
              <w:t>аналоги гонадотропин-</w:t>
            </w:r>
            <w:proofErr w:type="spellStart"/>
            <w:r w:rsidRPr="00F42D45">
              <w:rPr>
                <w:kern w:val="2"/>
                <w:sz w:val="28"/>
                <w:szCs w:val="28"/>
              </w:rPr>
              <w:t>рилизинг</w:t>
            </w:r>
            <w:proofErr w:type="spellEnd"/>
            <w:r w:rsidRPr="00F42D45">
              <w:rPr>
                <w:kern w:val="2"/>
                <w:sz w:val="28"/>
                <w:szCs w:val="28"/>
              </w:rPr>
              <w:t xml:space="preserve"> гормона</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гозерелин</w:t>
            </w:r>
            <w:proofErr w:type="spellEnd"/>
          </w:p>
        </w:tc>
        <w:tc>
          <w:tcPr>
            <w:tcW w:w="3406" w:type="dxa"/>
          </w:tcPr>
          <w:p w:rsidR="001077D1" w:rsidRPr="00F42D45" w:rsidRDefault="001077D1" w:rsidP="00083D13">
            <w:pPr>
              <w:rPr>
                <w:kern w:val="2"/>
                <w:sz w:val="28"/>
                <w:szCs w:val="28"/>
              </w:rPr>
            </w:pPr>
            <w:r w:rsidRPr="00F42D45">
              <w:rPr>
                <w:kern w:val="2"/>
                <w:sz w:val="28"/>
                <w:szCs w:val="28"/>
              </w:rPr>
              <w:t>капсула для подкожного введения пролонгированного действия</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бусерелин</w:t>
            </w:r>
            <w:proofErr w:type="spellEnd"/>
          </w:p>
        </w:tc>
        <w:tc>
          <w:tcPr>
            <w:tcW w:w="3406" w:type="dxa"/>
          </w:tcPr>
          <w:p w:rsidR="001077D1" w:rsidRPr="00F42D45" w:rsidRDefault="001077D1" w:rsidP="00083D13">
            <w:pPr>
              <w:rPr>
                <w:kern w:val="2"/>
                <w:sz w:val="28"/>
                <w:szCs w:val="28"/>
              </w:rPr>
            </w:pPr>
            <w:proofErr w:type="spellStart"/>
            <w:r w:rsidRPr="00F42D45">
              <w:rPr>
                <w:kern w:val="2"/>
                <w:sz w:val="28"/>
                <w:szCs w:val="28"/>
              </w:rPr>
              <w:t>лиофилизат</w:t>
            </w:r>
            <w:proofErr w:type="spellEnd"/>
            <w:r w:rsidRPr="00F42D45">
              <w:rPr>
                <w:kern w:val="2"/>
                <w:sz w:val="28"/>
                <w:szCs w:val="28"/>
              </w:rPr>
              <w:t xml:space="preserve"> для приготовления суспензии для внутримышечного введения пролонгированного действия</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трипторелин</w:t>
            </w:r>
            <w:proofErr w:type="spellEnd"/>
          </w:p>
        </w:tc>
        <w:tc>
          <w:tcPr>
            <w:tcW w:w="3406" w:type="dxa"/>
          </w:tcPr>
          <w:p w:rsidR="001077D1" w:rsidRPr="00F42D45" w:rsidRDefault="001077D1" w:rsidP="00083D13">
            <w:pPr>
              <w:rPr>
                <w:kern w:val="2"/>
                <w:sz w:val="28"/>
                <w:szCs w:val="28"/>
              </w:rPr>
            </w:pPr>
            <w:proofErr w:type="spellStart"/>
            <w:r w:rsidRPr="00F42D45">
              <w:rPr>
                <w:kern w:val="2"/>
                <w:sz w:val="28"/>
                <w:szCs w:val="28"/>
              </w:rPr>
              <w:t>лиофилизат</w:t>
            </w:r>
            <w:proofErr w:type="spellEnd"/>
            <w:r w:rsidRPr="00F42D45">
              <w:rPr>
                <w:kern w:val="2"/>
                <w:sz w:val="28"/>
                <w:szCs w:val="28"/>
              </w:rPr>
              <w:t xml:space="preserve"> для приготовления раствора для подкожного введения;</w:t>
            </w:r>
          </w:p>
          <w:p w:rsidR="001077D1" w:rsidRPr="00F42D45" w:rsidRDefault="001077D1" w:rsidP="00083D13">
            <w:pPr>
              <w:rPr>
                <w:kern w:val="2"/>
                <w:sz w:val="28"/>
                <w:szCs w:val="28"/>
              </w:rPr>
            </w:pPr>
            <w:proofErr w:type="spellStart"/>
            <w:r w:rsidRPr="00F42D45">
              <w:rPr>
                <w:kern w:val="2"/>
                <w:sz w:val="28"/>
                <w:szCs w:val="28"/>
              </w:rPr>
              <w:t>лиофилизат</w:t>
            </w:r>
            <w:proofErr w:type="spellEnd"/>
            <w:r w:rsidRPr="00F42D45">
              <w:rPr>
                <w:kern w:val="2"/>
                <w:sz w:val="28"/>
                <w:szCs w:val="28"/>
              </w:rPr>
              <w:t xml:space="preserve"> для приготовления суспензии для внутримышечного введения пролонгированного действия;</w:t>
            </w:r>
          </w:p>
          <w:p w:rsidR="001077D1" w:rsidRPr="00F42D45" w:rsidRDefault="001077D1" w:rsidP="00083D13">
            <w:pPr>
              <w:rPr>
                <w:kern w:val="2"/>
                <w:sz w:val="28"/>
                <w:szCs w:val="28"/>
              </w:rPr>
            </w:pPr>
            <w:proofErr w:type="spellStart"/>
            <w:r w:rsidRPr="00F42D45">
              <w:rPr>
                <w:kern w:val="2"/>
                <w:sz w:val="28"/>
                <w:szCs w:val="28"/>
              </w:rPr>
              <w:t>лиофилизат</w:t>
            </w:r>
            <w:proofErr w:type="spellEnd"/>
            <w:r w:rsidRPr="00F42D45">
              <w:rPr>
                <w:kern w:val="2"/>
                <w:sz w:val="28"/>
                <w:szCs w:val="28"/>
              </w:rPr>
              <w:t xml:space="preserve"> для приготовления суспензии для внутримышечного и подкожного введения пролонгированного действия;</w:t>
            </w:r>
          </w:p>
          <w:p w:rsidR="001077D1" w:rsidRPr="00F42D45" w:rsidRDefault="001077D1" w:rsidP="00083D13">
            <w:pPr>
              <w:rPr>
                <w:kern w:val="2"/>
                <w:sz w:val="28"/>
                <w:szCs w:val="28"/>
              </w:rPr>
            </w:pPr>
            <w:r w:rsidRPr="00F42D45">
              <w:rPr>
                <w:kern w:val="2"/>
                <w:sz w:val="28"/>
                <w:szCs w:val="28"/>
              </w:rPr>
              <w:t>раствор для подкожного введения</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L02B</w:t>
            </w:r>
          </w:p>
        </w:tc>
        <w:tc>
          <w:tcPr>
            <w:tcW w:w="2913" w:type="dxa"/>
          </w:tcPr>
          <w:p w:rsidR="001077D1" w:rsidRPr="00F42D45" w:rsidRDefault="001077D1" w:rsidP="00083D13">
            <w:pPr>
              <w:rPr>
                <w:kern w:val="2"/>
                <w:sz w:val="28"/>
                <w:szCs w:val="28"/>
              </w:rPr>
            </w:pPr>
            <w:r w:rsidRPr="00F42D45">
              <w:rPr>
                <w:kern w:val="2"/>
                <w:sz w:val="28"/>
                <w:szCs w:val="28"/>
              </w:rPr>
              <w:t xml:space="preserve">антагонисты гормонов и родственные </w:t>
            </w:r>
            <w:r w:rsidRPr="00F42D45">
              <w:rPr>
                <w:kern w:val="2"/>
                <w:sz w:val="28"/>
                <w:szCs w:val="28"/>
              </w:rPr>
              <w:lastRenderedPageBreak/>
              <w:t>соединения</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lastRenderedPageBreak/>
              <w:t>L02BA</w:t>
            </w:r>
          </w:p>
        </w:tc>
        <w:tc>
          <w:tcPr>
            <w:tcW w:w="2913" w:type="dxa"/>
          </w:tcPr>
          <w:p w:rsidR="001077D1" w:rsidRPr="00F42D45" w:rsidRDefault="001077D1" w:rsidP="00083D13">
            <w:pPr>
              <w:rPr>
                <w:kern w:val="2"/>
                <w:sz w:val="28"/>
                <w:szCs w:val="28"/>
              </w:rPr>
            </w:pPr>
            <w:proofErr w:type="spellStart"/>
            <w:r w:rsidRPr="00F42D45">
              <w:rPr>
                <w:kern w:val="2"/>
                <w:sz w:val="28"/>
                <w:szCs w:val="28"/>
              </w:rPr>
              <w:t>антиэстрогены</w:t>
            </w:r>
            <w:proofErr w:type="spellEnd"/>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тамоксифен</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p w:rsidR="001077D1" w:rsidRPr="00F42D45" w:rsidRDefault="001077D1" w:rsidP="00083D13">
            <w:pPr>
              <w:rPr>
                <w:kern w:val="2"/>
                <w:sz w:val="28"/>
                <w:szCs w:val="28"/>
              </w:rPr>
            </w:pPr>
            <w:r w:rsidRPr="00F42D45">
              <w:rPr>
                <w:kern w:val="2"/>
                <w:sz w:val="28"/>
                <w:szCs w:val="28"/>
              </w:rPr>
              <w:t>таблетки, покрытые оболочкой</w:t>
            </w: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t>L02BB</w:t>
            </w:r>
          </w:p>
        </w:tc>
        <w:tc>
          <w:tcPr>
            <w:tcW w:w="2913" w:type="dxa"/>
            <w:vMerge w:val="restart"/>
          </w:tcPr>
          <w:p w:rsidR="001077D1" w:rsidRPr="00F42D45" w:rsidRDefault="001077D1" w:rsidP="00083D13">
            <w:pPr>
              <w:rPr>
                <w:kern w:val="2"/>
                <w:sz w:val="28"/>
                <w:szCs w:val="28"/>
              </w:rPr>
            </w:pPr>
            <w:proofErr w:type="spellStart"/>
            <w:r w:rsidRPr="00F42D45">
              <w:rPr>
                <w:kern w:val="2"/>
                <w:sz w:val="28"/>
                <w:szCs w:val="28"/>
              </w:rPr>
              <w:t>антиандрогены</w:t>
            </w:r>
            <w:proofErr w:type="spellEnd"/>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бикалутамид</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флутамид</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L02BG</w:t>
            </w:r>
          </w:p>
        </w:tc>
        <w:tc>
          <w:tcPr>
            <w:tcW w:w="2913" w:type="dxa"/>
          </w:tcPr>
          <w:p w:rsidR="001077D1" w:rsidRPr="00F42D45" w:rsidRDefault="001077D1" w:rsidP="00083D13">
            <w:pPr>
              <w:rPr>
                <w:kern w:val="2"/>
                <w:sz w:val="28"/>
                <w:szCs w:val="28"/>
              </w:rPr>
            </w:pPr>
            <w:r w:rsidRPr="00F42D45">
              <w:rPr>
                <w:kern w:val="2"/>
                <w:sz w:val="28"/>
                <w:szCs w:val="28"/>
              </w:rPr>
              <w:t xml:space="preserve">ингибиторы </w:t>
            </w:r>
            <w:proofErr w:type="spellStart"/>
            <w:r w:rsidRPr="00F42D45">
              <w:rPr>
                <w:kern w:val="2"/>
                <w:sz w:val="28"/>
                <w:szCs w:val="28"/>
              </w:rPr>
              <w:t>ароматазы</w:t>
            </w:r>
            <w:proofErr w:type="spellEnd"/>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анастрозол</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L03</w:t>
            </w:r>
          </w:p>
        </w:tc>
        <w:tc>
          <w:tcPr>
            <w:tcW w:w="2913" w:type="dxa"/>
          </w:tcPr>
          <w:p w:rsidR="001077D1" w:rsidRPr="00F42D45" w:rsidRDefault="001077D1" w:rsidP="00083D13">
            <w:pPr>
              <w:rPr>
                <w:kern w:val="2"/>
                <w:sz w:val="28"/>
                <w:szCs w:val="28"/>
              </w:rPr>
            </w:pPr>
            <w:r w:rsidRPr="00F42D45">
              <w:rPr>
                <w:kern w:val="2"/>
                <w:sz w:val="28"/>
                <w:szCs w:val="28"/>
              </w:rPr>
              <w:t>иммуностимуляторы</w:t>
            </w:r>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L03A</w:t>
            </w:r>
          </w:p>
        </w:tc>
        <w:tc>
          <w:tcPr>
            <w:tcW w:w="2913" w:type="dxa"/>
          </w:tcPr>
          <w:p w:rsidR="001077D1" w:rsidRPr="00F42D45" w:rsidRDefault="001077D1" w:rsidP="00083D13">
            <w:pPr>
              <w:rPr>
                <w:kern w:val="2"/>
                <w:sz w:val="28"/>
                <w:szCs w:val="28"/>
              </w:rPr>
            </w:pPr>
            <w:r w:rsidRPr="00F42D45">
              <w:rPr>
                <w:kern w:val="2"/>
                <w:sz w:val="28"/>
                <w:szCs w:val="28"/>
              </w:rPr>
              <w:t>иммуностимуляторы</w:t>
            </w:r>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L03AB</w:t>
            </w:r>
          </w:p>
        </w:tc>
        <w:tc>
          <w:tcPr>
            <w:tcW w:w="2913" w:type="dxa"/>
          </w:tcPr>
          <w:p w:rsidR="001077D1" w:rsidRPr="00F42D45" w:rsidRDefault="001077D1" w:rsidP="00083D13">
            <w:pPr>
              <w:rPr>
                <w:kern w:val="2"/>
                <w:sz w:val="28"/>
                <w:szCs w:val="28"/>
              </w:rPr>
            </w:pPr>
            <w:r w:rsidRPr="00F42D45">
              <w:rPr>
                <w:kern w:val="2"/>
                <w:sz w:val="28"/>
                <w:szCs w:val="28"/>
              </w:rPr>
              <w:t>интерфероны</w:t>
            </w:r>
          </w:p>
        </w:tc>
        <w:tc>
          <w:tcPr>
            <w:tcW w:w="2410" w:type="dxa"/>
          </w:tcPr>
          <w:p w:rsidR="001077D1" w:rsidRPr="00F42D45" w:rsidRDefault="001077D1" w:rsidP="00083D13">
            <w:pPr>
              <w:jc w:val="center"/>
              <w:rPr>
                <w:kern w:val="2"/>
                <w:sz w:val="28"/>
                <w:szCs w:val="28"/>
              </w:rPr>
            </w:pPr>
            <w:r w:rsidRPr="00F42D45">
              <w:rPr>
                <w:kern w:val="2"/>
                <w:sz w:val="28"/>
                <w:szCs w:val="28"/>
              </w:rPr>
              <w:t>интерферон альфа</w:t>
            </w:r>
          </w:p>
        </w:tc>
        <w:tc>
          <w:tcPr>
            <w:tcW w:w="3406" w:type="dxa"/>
          </w:tcPr>
          <w:p w:rsidR="001077D1" w:rsidRPr="00F42D45" w:rsidRDefault="001077D1" w:rsidP="00083D13">
            <w:pPr>
              <w:rPr>
                <w:kern w:val="2"/>
                <w:sz w:val="28"/>
                <w:szCs w:val="28"/>
              </w:rPr>
            </w:pPr>
            <w:r w:rsidRPr="00F42D45">
              <w:rPr>
                <w:kern w:val="2"/>
                <w:sz w:val="28"/>
                <w:szCs w:val="28"/>
              </w:rPr>
              <w:t>гель для местного и наружного применения;</w:t>
            </w:r>
          </w:p>
          <w:p w:rsidR="001077D1" w:rsidRPr="00F42D45" w:rsidRDefault="001077D1" w:rsidP="00083D13">
            <w:pPr>
              <w:rPr>
                <w:kern w:val="2"/>
                <w:sz w:val="28"/>
                <w:szCs w:val="28"/>
              </w:rPr>
            </w:pPr>
            <w:proofErr w:type="spellStart"/>
            <w:r w:rsidRPr="00F42D45">
              <w:rPr>
                <w:kern w:val="2"/>
                <w:sz w:val="28"/>
                <w:szCs w:val="28"/>
              </w:rPr>
              <w:t>лиофилизат</w:t>
            </w:r>
            <w:proofErr w:type="spellEnd"/>
            <w:r w:rsidRPr="00F42D45">
              <w:rPr>
                <w:kern w:val="2"/>
                <w:sz w:val="28"/>
                <w:szCs w:val="28"/>
              </w:rPr>
              <w:t xml:space="preserve"> для приготовления раствора для внутримышечного и подкожного введения;</w:t>
            </w:r>
          </w:p>
          <w:p w:rsidR="001077D1" w:rsidRPr="00F42D45" w:rsidRDefault="001077D1" w:rsidP="00083D13">
            <w:pPr>
              <w:rPr>
                <w:kern w:val="2"/>
                <w:sz w:val="28"/>
                <w:szCs w:val="28"/>
              </w:rPr>
            </w:pPr>
            <w:proofErr w:type="spellStart"/>
            <w:r w:rsidRPr="00F42D45">
              <w:rPr>
                <w:kern w:val="2"/>
                <w:sz w:val="28"/>
                <w:szCs w:val="28"/>
              </w:rPr>
              <w:t>лиофилизат</w:t>
            </w:r>
            <w:proofErr w:type="spellEnd"/>
            <w:r w:rsidRPr="00F42D45">
              <w:rPr>
                <w:kern w:val="2"/>
                <w:sz w:val="28"/>
                <w:szCs w:val="28"/>
              </w:rPr>
              <w:t xml:space="preserve"> для приготовления раствора для внутримышечного, </w:t>
            </w:r>
            <w:proofErr w:type="spellStart"/>
            <w:r w:rsidRPr="00F42D45">
              <w:rPr>
                <w:kern w:val="2"/>
                <w:sz w:val="28"/>
                <w:szCs w:val="28"/>
              </w:rPr>
              <w:t>субконъюнктивального</w:t>
            </w:r>
            <w:proofErr w:type="spellEnd"/>
            <w:r w:rsidRPr="00F42D45">
              <w:rPr>
                <w:kern w:val="2"/>
                <w:sz w:val="28"/>
                <w:szCs w:val="28"/>
              </w:rPr>
              <w:t xml:space="preserve"> введения и закапывания </w:t>
            </w:r>
            <w:r>
              <w:rPr>
                <w:kern w:val="2"/>
                <w:sz w:val="28"/>
                <w:szCs w:val="28"/>
              </w:rPr>
              <w:br/>
            </w:r>
            <w:r w:rsidRPr="00F42D45">
              <w:rPr>
                <w:kern w:val="2"/>
                <w:sz w:val="28"/>
                <w:szCs w:val="28"/>
              </w:rPr>
              <w:t>в глаз;</w:t>
            </w:r>
          </w:p>
          <w:p w:rsidR="001077D1" w:rsidRPr="00F42D45" w:rsidRDefault="001077D1" w:rsidP="00083D13">
            <w:pPr>
              <w:rPr>
                <w:kern w:val="2"/>
                <w:sz w:val="28"/>
                <w:szCs w:val="28"/>
              </w:rPr>
            </w:pPr>
            <w:proofErr w:type="spellStart"/>
            <w:r w:rsidRPr="00F42D45">
              <w:rPr>
                <w:kern w:val="2"/>
                <w:sz w:val="28"/>
                <w:szCs w:val="28"/>
              </w:rPr>
              <w:t>лиофилизат</w:t>
            </w:r>
            <w:proofErr w:type="spellEnd"/>
            <w:r w:rsidRPr="00F42D45">
              <w:rPr>
                <w:kern w:val="2"/>
                <w:sz w:val="28"/>
                <w:szCs w:val="28"/>
              </w:rPr>
              <w:t xml:space="preserve"> для приготовления раствора для инъекций;</w:t>
            </w:r>
          </w:p>
          <w:p w:rsidR="001077D1" w:rsidRPr="00F42D45" w:rsidRDefault="001077D1" w:rsidP="00083D13">
            <w:pPr>
              <w:rPr>
                <w:kern w:val="2"/>
                <w:sz w:val="28"/>
                <w:szCs w:val="28"/>
              </w:rPr>
            </w:pPr>
            <w:proofErr w:type="spellStart"/>
            <w:r w:rsidRPr="00F42D45">
              <w:rPr>
                <w:kern w:val="2"/>
                <w:sz w:val="28"/>
                <w:szCs w:val="28"/>
              </w:rPr>
              <w:t>лиофилизат</w:t>
            </w:r>
            <w:proofErr w:type="spellEnd"/>
            <w:r w:rsidRPr="00F42D45">
              <w:rPr>
                <w:kern w:val="2"/>
                <w:sz w:val="28"/>
                <w:szCs w:val="28"/>
              </w:rPr>
              <w:t xml:space="preserve"> для приготовления раствора для инъекций и местного применения;</w:t>
            </w:r>
          </w:p>
          <w:p w:rsidR="001077D1" w:rsidRPr="00F42D45" w:rsidRDefault="001077D1" w:rsidP="00083D13">
            <w:pPr>
              <w:rPr>
                <w:kern w:val="2"/>
                <w:sz w:val="28"/>
                <w:szCs w:val="28"/>
              </w:rPr>
            </w:pPr>
            <w:r w:rsidRPr="00F42D45">
              <w:rPr>
                <w:kern w:val="2"/>
                <w:sz w:val="28"/>
                <w:szCs w:val="28"/>
              </w:rPr>
              <w:t xml:space="preserve">раствор для внутримышечного, </w:t>
            </w:r>
            <w:proofErr w:type="spellStart"/>
            <w:r w:rsidRPr="00F42D45">
              <w:rPr>
                <w:kern w:val="2"/>
                <w:sz w:val="28"/>
                <w:szCs w:val="28"/>
              </w:rPr>
              <w:t>субконъюнктивального</w:t>
            </w:r>
            <w:proofErr w:type="spellEnd"/>
            <w:r w:rsidRPr="00F42D45">
              <w:rPr>
                <w:kern w:val="2"/>
                <w:sz w:val="28"/>
                <w:szCs w:val="28"/>
              </w:rPr>
              <w:t xml:space="preserve"> введения и закапывания в глаз;</w:t>
            </w:r>
          </w:p>
          <w:p w:rsidR="001077D1" w:rsidRPr="00F42D45" w:rsidRDefault="001077D1" w:rsidP="00083D13">
            <w:pPr>
              <w:rPr>
                <w:kern w:val="2"/>
                <w:sz w:val="28"/>
                <w:szCs w:val="28"/>
              </w:rPr>
            </w:pPr>
            <w:r w:rsidRPr="00F42D45">
              <w:rPr>
                <w:kern w:val="2"/>
                <w:sz w:val="28"/>
                <w:szCs w:val="28"/>
              </w:rPr>
              <w:t>раствор для инъекций;</w:t>
            </w:r>
          </w:p>
          <w:p w:rsidR="001077D1" w:rsidRPr="00F42D45" w:rsidRDefault="001077D1" w:rsidP="00083D13">
            <w:pPr>
              <w:rPr>
                <w:kern w:val="2"/>
                <w:sz w:val="28"/>
                <w:szCs w:val="28"/>
              </w:rPr>
            </w:pPr>
            <w:r w:rsidRPr="00F42D45">
              <w:rPr>
                <w:kern w:val="2"/>
                <w:sz w:val="28"/>
                <w:szCs w:val="28"/>
              </w:rPr>
              <w:t>раствор для внутривенного и подкожного введения;</w:t>
            </w:r>
          </w:p>
          <w:p w:rsidR="001077D1" w:rsidRPr="00F42D45" w:rsidRDefault="001077D1" w:rsidP="00083D13">
            <w:pPr>
              <w:rPr>
                <w:kern w:val="2"/>
                <w:sz w:val="28"/>
                <w:szCs w:val="28"/>
              </w:rPr>
            </w:pPr>
            <w:proofErr w:type="spellStart"/>
            <w:r w:rsidRPr="00F42D45">
              <w:rPr>
                <w:kern w:val="2"/>
                <w:sz w:val="28"/>
                <w:szCs w:val="28"/>
              </w:rPr>
              <w:t>лиофилизат</w:t>
            </w:r>
            <w:proofErr w:type="spellEnd"/>
            <w:r w:rsidRPr="00F42D45">
              <w:rPr>
                <w:kern w:val="2"/>
                <w:sz w:val="28"/>
                <w:szCs w:val="28"/>
              </w:rPr>
              <w:t xml:space="preserve"> для приготовления суспензии для приема внутрь;</w:t>
            </w:r>
          </w:p>
          <w:p w:rsidR="001077D1" w:rsidRPr="00F42D45" w:rsidRDefault="001077D1" w:rsidP="00083D13">
            <w:pPr>
              <w:rPr>
                <w:kern w:val="2"/>
                <w:sz w:val="28"/>
                <w:szCs w:val="28"/>
              </w:rPr>
            </w:pPr>
            <w:r w:rsidRPr="00F42D45">
              <w:rPr>
                <w:kern w:val="2"/>
                <w:sz w:val="28"/>
                <w:szCs w:val="28"/>
              </w:rPr>
              <w:t>раствор для подкожного введения;</w:t>
            </w:r>
          </w:p>
          <w:p w:rsidR="001077D1" w:rsidRPr="00F42D45" w:rsidRDefault="001077D1" w:rsidP="00083D13">
            <w:pPr>
              <w:rPr>
                <w:kern w:val="2"/>
                <w:sz w:val="28"/>
                <w:szCs w:val="28"/>
              </w:rPr>
            </w:pPr>
            <w:r w:rsidRPr="00F42D45">
              <w:rPr>
                <w:kern w:val="2"/>
                <w:sz w:val="28"/>
                <w:szCs w:val="28"/>
              </w:rPr>
              <w:lastRenderedPageBreak/>
              <w:t>суппозитории ректальные</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lastRenderedPageBreak/>
              <w:t>L04</w:t>
            </w:r>
          </w:p>
        </w:tc>
        <w:tc>
          <w:tcPr>
            <w:tcW w:w="2913" w:type="dxa"/>
          </w:tcPr>
          <w:p w:rsidR="001077D1" w:rsidRPr="00F42D45" w:rsidRDefault="001077D1" w:rsidP="00083D13">
            <w:pPr>
              <w:rPr>
                <w:kern w:val="2"/>
                <w:sz w:val="28"/>
                <w:szCs w:val="28"/>
              </w:rPr>
            </w:pPr>
            <w:r w:rsidRPr="00F42D45">
              <w:rPr>
                <w:kern w:val="2"/>
                <w:sz w:val="28"/>
                <w:szCs w:val="28"/>
              </w:rPr>
              <w:t>иммунодепрессанты</w:t>
            </w:r>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L04A</w:t>
            </w:r>
          </w:p>
        </w:tc>
        <w:tc>
          <w:tcPr>
            <w:tcW w:w="2913" w:type="dxa"/>
          </w:tcPr>
          <w:p w:rsidR="001077D1" w:rsidRPr="00F42D45" w:rsidRDefault="001077D1" w:rsidP="00083D13">
            <w:pPr>
              <w:rPr>
                <w:kern w:val="2"/>
                <w:sz w:val="28"/>
                <w:szCs w:val="28"/>
              </w:rPr>
            </w:pPr>
            <w:r w:rsidRPr="00F42D45">
              <w:rPr>
                <w:kern w:val="2"/>
                <w:sz w:val="28"/>
                <w:szCs w:val="28"/>
              </w:rPr>
              <w:t>иммунодепрессанты</w:t>
            </w:r>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L04AA</w:t>
            </w:r>
          </w:p>
        </w:tc>
        <w:tc>
          <w:tcPr>
            <w:tcW w:w="2913" w:type="dxa"/>
          </w:tcPr>
          <w:p w:rsidR="001077D1" w:rsidRPr="00F42D45" w:rsidRDefault="001077D1" w:rsidP="00083D13">
            <w:pPr>
              <w:rPr>
                <w:kern w:val="2"/>
                <w:sz w:val="28"/>
                <w:szCs w:val="28"/>
              </w:rPr>
            </w:pPr>
            <w:r w:rsidRPr="00F42D45">
              <w:rPr>
                <w:kern w:val="2"/>
                <w:sz w:val="28"/>
                <w:szCs w:val="28"/>
              </w:rPr>
              <w:t>селективные иммунодепрессанты</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лефлуномид</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L04AD</w:t>
            </w:r>
          </w:p>
        </w:tc>
        <w:tc>
          <w:tcPr>
            <w:tcW w:w="2913" w:type="dxa"/>
          </w:tcPr>
          <w:p w:rsidR="001077D1" w:rsidRPr="00F42D45" w:rsidRDefault="001077D1" w:rsidP="00083D13">
            <w:pPr>
              <w:rPr>
                <w:kern w:val="2"/>
                <w:sz w:val="28"/>
                <w:szCs w:val="28"/>
              </w:rPr>
            </w:pPr>
            <w:r w:rsidRPr="00F42D45">
              <w:rPr>
                <w:kern w:val="2"/>
                <w:sz w:val="28"/>
                <w:szCs w:val="28"/>
              </w:rPr>
              <w:t xml:space="preserve">ингибиторы </w:t>
            </w:r>
            <w:proofErr w:type="spellStart"/>
            <w:r w:rsidRPr="00F42D45">
              <w:rPr>
                <w:kern w:val="2"/>
                <w:sz w:val="28"/>
                <w:szCs w:val="28"/>
              </w:rPr>
              <w:t>кальциневрина</w:t>
            </w:r>
            <w:proofErr w:type="spellEnd"/>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циклоспорин</w:t>
            </w:r>
            <w:proofErr w:type="spellEnd"/>
          </w:p>
        </w:tc>
        <w:tc>
          <w:tcPr>
            <w:tcW w:w="3406" w:type="dxa"/>
          </w:tcPr>
          <w:p w:rsidR="001077D1" w:rsidRPr="00F42D45" w:rsidRDefault="001077D1" w:rsidP="00083D13">
            <w:pPr>
              <w:rPr>
                <w:kern w:val="2"/>
                <w:sz w:val="28"/>
                <w:szCs w:val="28"/>
              </w:rPr>
            </w:pPr>
            <w:r w:rsidRPr="00F42D45">
              <w:rPr>
                <w:kern w:val="2"/>
                <w:sz w:val="28"/>
                <w:szCs w:val="28"/>
              </w:rPr>
              <w:t>капсулы;</w:t>
            </w:r>
          </w:p>
          <w:p w:rsidR="001077D1" w:rsidRPr="00F42D45" w:rsidRDefault="001077D1" w:rsidP="00083D13">
            <w:pPr>
              <w:rPr>
                <w:kern w:val="2"/>
                <w:sz w:val="28"/>
                <w:szCs w:val="28"/>
              </w:rPr>
            </w:pPr>
            <w:r w:rsidRPr="00F42D45">
              <w:rPr>
                <w:kern w:val="2"/>
                <w:sz w:val="28"/>
                <w:szCs w:val="28"/>
              </w:rPr>
              <w:t>капсулы мягкие;</w:t>
            </w:r>
          </w:p>
          <w:p w:rsidR="001077D1" w:rsidRPr="00F42D45" w:rsidRDefault="001077D1" w:rsidP="00083D13">
            <w:pPr>
              <w:rPr>
                <w:kern w:val="2"/>
                <w:sz w:val="28"/>
                <w:szCs w:val="28"/>
              </w:rPr>
            </w:pPr>
            <w:r w:rsidRPr="00F42D45">
              <w:rPr>
                <w:kern w:val="2"/>
                <w:sz w:val="28"/>
                <w:szCs w:val="28"/>
              </w:rPr>
              <w:t>раствор для приема внутрь</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L04AX</w:t>
            </w:r>
          </w:p>
        </w:tc>
        <w:tc>
          <w:tcPr>
            <w:tcW w:w="2913" w:type="dxa"/>
          </w:tcPr>
          <w:p w:rsidR="001077D1" w:rsidRPr="00F42D45" w:rsidRDefault="001077D1" w:rsidP="00083D13">
            <w:pPr>
              <w:rPr>
                <w:kern w:val="2"/>
                <w:sz w:val="28"/>
                <w:szCs w:val="28"/>
              </w:rPr>
            </w:pPr>
            <w:r w:rsidRPr="00F42D45">
              <w:rPr>
                <w:kern w:val="2"/>
                <w:sz w:val="28"/>
                <w:szCs w:val="28"/>
              </w:rPr>
              <w:t>другие иммунодепрессанты</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азатиоприн</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M</w:t>
            </w:r>
          </w:p>
        </w:tc>
        <w:tc>
          <w:tcPr>
            <w:tcW w:w="2913" w:type="dxa"/>
          </w:tcPr>
          <w:p w:rsidR="001077D1" w:rsidRPr="00F42D45" w:rsidRDefault="001077D1" w:rsidP="00083D13">
            <w:pPr>
              <w:rPr>
                <w:kern w:val="2"/>
                <w:sz w:val="28"/>
                <w:szCs w:val="28"/>
              </w:rPr>
            </w:pPr>
            <w:r w:rsidRPr="00F42D45">
              <w:rPr>
                <w:kern w:val="2"/>
                <w:sz w:val="28"/>
                <w:szCs w:val="28"/>
              </w:rPr>
              <w:t>костно-мышечная система</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M01</w:t>
            </w:r>
          </w:p>
        </w:tc>
        <w:tc>
          <w:tcPr>
            <w:tcW w:w="2913" w:type="dxa"/>
          </w:tcPr>
          <w:p w:rsidR="001077D1" w:rsidRPr="00F42D45" w:rsidRDefault="001077D1" w:rsidP="00083D13">
            <w:pPr>
              <w:rPr>
                <w:kern w:val="2"/>
                <w:sz w:val="28"/>
                <w:szCs w:val="28"/>
              </w:rPr>
            </w:pPr>
            <w:proofErr w:type="spellStart"/>
            <w:proofErr w:type="gramStart"/>
            <w:r w:rsidRPr="00F42D45">
              <w:rPr>
                <w:kern w:val="2"/>
                <w:sz w:val="28"/>
                <w:szCs w:val="28"/>
              </w:rPr>
              <w:t>противовоспа-лительные</w:t>
            </w:r>
            <w:proofErr w:type="spellEnd"/>
            <w:proofErr w:type="gramEnd"/>
            <w:r w:rsidRPr="00F42D45">
              <w:rPr>
                <w:kern w:val="2"/>
                <w:sz w:val="28"/>
                <w:szCs w:val="28"/>
              </w:rPr>
              <w:t xml:space="preserve"> и противоревматические препараты</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M01A</w:t>
            </w:r>
          </w:p>
        </w:tc>
        <w:tc>
          <w:tcPr>
            <w:tcW w:w="2913" w:type="dxa"/>
          </w:tcPr>
          <w:p w:rsidR="001077D1" w:rsidRPr="00F42D45" w:rsidRDefault="001077D1" w:rsidP="00083D13">
            <w:pPr>
              <w:rPr>
                <w:kern w:val="2"/>
                <w:sz w:val="28"/>
                <w:szCs w:val="28"/>
              </w:rPr>
            </w:pPr>
            <w:r w:rsidRPr="00F42D45">
              <w:rPr>
                <w:kern w:val="2"/>
                <w:sz w:val="28"/>
                <w:szCs w:val="28"/>
              </w:rPr>
              <w:t xml:space="preserve">нестероидные </w:t>
            </w:r>
            <w:proofErr w:type="spellStart"/>
            <w:proofErr w:type="gramStart"/>
            <w:r w:rsidRPr="00F42D45">
              <w:rPr>
                <w:kern w:val="2"/>
                <w:sz w:val="28"/>
                <w:szCs w:val="28"/>
              </w:rPr>
              <w:t>противовоспа-лительные</w:t>
            </w:r>
            <w:proofErr w:type="spellEnd"/>
            <w:proofErr w:type="gramEnd"/>
            <w:r w:rsidRPr="00F42D45">
              <w:rPr>
                <w:kern w:val="2"/>
                <w:sz w:val="28"/>
                <w:szCs w:val="28"/>
              </w:rPr>
              <w:t xml:space="preserve"> и противоревматические препараты</w:t>
            </w:r>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t>M01AB</w:t>
            </w:r>
          </w:p>
        </w:tc>
        <w:tc>
          <w:tcPr>
            <w:tcW w:w="2913" w:type="dxa"/>
            <w:vMerge w:val="restart"/>
          </w:tcPr>
          <w:p w:rsidR="001077D1" w:rsidRPr="00F42D45" w:rsidRDefault="001077D1" w:rsidP="00083D13">
            <w:pPr>
              <w:rPr>
                <w:kern w:val="2"/>
                <w:sz w:val="28"/>
                <w:szCs w:val="28"/>
              </w:rPr>
            </w:pPr>
            <w:r w:rsidRPr="00F42D45">
              <w:rPr>
                <w:kern w:val="2"/>
                <w:sz w:val="28"/>
                <w:szCs w:val="28"/>
              </w:rPr>
              <w:t>производные уксусной кислоты и родственные соединения</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диклофенак</w:t>
            </w:r>
            <w:proofErr w:type="spellEnd"/>
          </w:p>
        </w:tc>
        <w:tc>
          <w:tcPr>
            <w:tcW w:w="3406" w:type="dxa"/>
          </w:tcPr>
          <w:p w:rsidR="001077D1" w:rsidRPr="00F42D45" w:rsidRDefault="001077D1" w:rsidP="00083D13">
            <w:pPr>
              <w:rPr>
                <w:kern w:val="2"/>
                <w:sz w:val="28"/>
                <w:szCs w:val="28"/>
              </w:rPr>
            </w:pPr>
            <w:r w:rsidRPr="00F42D45">
              <w:rPr>
                <w:kern w:val="2"/>
                <w:sz w:val="28"/>
                <w:szCs w:val="28"/>
              </w:rPr>
              <w:t>капли глазные;</w:t>
            </w:r>
          </w:p>
          <w:p w:rsidR="001077D1" w:rsidRPr="00F42D45" w:rsidRDefault="001077D1" w:rsidP="00083D13">
            <w:pPr>
              <w:rPr>
                <w:kern w:val="2"/>
                <w:sz w:val="28"/>
                <w:szCs w:val="28"/>
              </w:rPr>
            </w:pPr>
            <w:r w:rsidRPr="00F42D45">
              <w:rPr>
                <w:kern w:val="2"/>
                <w:sz w:val="28"/>
                <w:szCs w:val="28"/>
              </w:rPr>
              <w:t>капсулы;</w:t>
            </w:r>
          </w:p>
          <w:p w:rsidR="001077D1" w:rsidRPr="00F42D45" w:rsidRDefault="001077D1" w:rsidP="00083D13">
            <w:pPr>
              <w:rPr>
                <w:kern w:val="2"/>
                <w:sz w:val="28"/>
                <w:szCs w:val="28"/>
              </w:rPr>
            </w:pPr>
            <w:r w:rsidRPr="00F42D45">
              <w:rPr>
                <w:kern w:val="2"/>
                <w:sz w:val="28"/>
                <w:szCs w:val="28"/>
              </w:rPr>
              <w:t>капсулы кишечнорастворимые;</w:t>
            </w:r>
          </w:p>
          <w:p w:rsidR="001077D1" w:rsidRPr="00F42D45" w:rsidRDefault="001077D1" w:rsidP="00083D13">
            <w:pPr>
              <w:rPr>
                <w:kern w:val="2"/>
                <w:sz w:val="28"/>
                <w:szCs w:val="28"/>
              </w:rPr>
            </w:pPr>
            <w:r w:rsidRPr="00F42D45">
              <w:rPr>
                <w:kern w:val="2"/>
                <w:sz w:val="28"/>
                <w:szCs w:val="28"/>
              </w:rPr>
              <w:t>капсулы с модифицированным высвобождением;</w:t>
            </w:r>
          </w:p>
          <w:p w:rsidR="001077D1" w:rsidRPr="00F42D45" w:rsidRDefault="001077D1" w:rsidP="00083D13">
            <w:pPr>
              <w:rPr>
                <w:kern w:val="2"/>
                <w:sz w:val="28"/>
                <w:szCs w:val="28"/>
              </w:rPr>
            </w:pPr>
            <w:r w:rsidRPr="00F42D45">
              <w:rPr>
                <w:kern w:val="2"/>
                <w:sz w:val="28"/>
                <w:szCs w:val="28"/>
              </w:rPr>
              <w:t>раствор для внутримышечного введения;</w:t>
            </w:r>
          </w:p>
          <w:p w:rsidR="001077D1" w:rsidRPr="00F42D45" w:rsidRDefault="001077D1" w:rsidP="00083D13">
            <w:pPr>
              <w:rPr>
                <w:kern w:val="2"/>
                <w:sz w:val="28"/>
                <w:szCs w:val="28"/>
              </w:rPr>
            </w:pPr>
            <w:r w:rsidRPr="00F42D45">
              <w:rPr>
                <w:kern w:val="2"/>
                <w:sz w:val="28"/>
                <w:szCs w:val="28"/>
              </w:rPr>
              <w:t>таблетки, покрытые кишечнорастворимой оболочкой;</w:t>
            </w:r>
          </w:p>
          <w:p w:rsidR="001077D1" w:rsidRPr="00F42D45" w:rsidRDefault="001077D1" w:rsidP="00083D13">
            <w:pPr>
              <w:rPr>
                <w:kern w:val="2"/>
                <w:sz w:val="28"/>
                <w:szCs w:val="28"/>
              </w:rPr>
            </w:pPr>
            <w:r w:rsidRPr="00F42D45">
              <w:rPr>
                <w:kern w:val="2"/>
                <w:sz w:val="28"/>
                <w:szCs w:val="28"/>
              </w:rPr>
              <w:t>таблетки, покрытые</w:t>
            </w:r>
          </w:p>
          <w:p w:rsidR="001077D1" w:rsidRPr="00F42D45" w:rsidRDefault="001077D1" w:rsidP="00083D13">
            <w:pPr>
              <w:rPr>
                <w:kern w:val="2"/>
                <w:sz w:val="28"/>
                <w:szCs w:val="28"/>
              </w:rPr>
            </w:pPr>
            <w:r w:rsidRPr="00F42D45">
              <w:rPr>
                <w:kern w:val="2"/>
                <w:sz w:val="28"/>
                <w:szCs w:val="28"/>
              </w:rPr>
              <w:t>кишечнорастворимой пленочной оболочкой;</w:t>
            </w:r>
          </w:p>
          <w:p w:rsidR="001077D1" w:rsidRPr="00F42D45" w:rsidRDefault="001077D1" w:rsidP="00083D13">
            <w:pPr>
              <w:rPr>
                <w:kern w:val="2"/>
                <w:sz w:val="28"/>
                <w:szCs w:val="28"/>
              </w:rPr>
            </w:pPr>
            <w:r w:rsidRPr="00F42D45">
              <w:rPr>
                <w:kern w:val="2"/>
                <w:sz w:val="28"/>
                <w:szCs w:val="28"/>
              </w:rPr>
              <w:t>таблетки, покрытые оболочкой;</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p w:rsidR="001077D1" w:rsidRPr="00F42D45" w:rsidRDefault="001077D1" w:rsidP="00083D13">
            <w:pPr>
              <w:rPr>
                <w:kern w:val="2"/>
                <w:sz w:val="28"/>
                <w:szCs w:val="28"/>
              </w:rPr>
            </w:pPr>
            <w:r w:rsidRPr="00F42D45">
              <w:rPr>
                <w:kern w:val="2"/>
                <w:sz w:val="28"/>
                <w:szCs w:val="28"/>
              </w:rPr>
              <w:t>таблетки пролонгированного действия;</w:t>
            </w:r>
          </w:p>
          <w:p w:rsidR="001077D1" w:rsidRPr="00F42D45" w:rsidRDefault="001077D1" w:rsidP="00083D13">
            <w:pPr>
              <w:rPr>
                <w:kern w:val="2"/>
                <w:sz w:val="28"/>
                <w:szCs w:val="28"/>
              </w:rPr>
            </w:pPr>
            <w:r w:rsidRPr="00F42D45">
              <w:rPr>
                <w:kern w:val="2"/>
                <w:sz w:val="28"/>
                <w:szCs w:val="28"/>
              </w:rPr>
              <w:t xml:space="preserve">таблетки </w:t>
            </w:r>
            <w:r w:rsidRPr="00F42D45">
              <w:rPr>
                <w:kern w:val="2"/>
                <w:sz w:val="28"/>
                <w:szCs w:val="28"/>
              </w:rPr>
              <w:lastRenderedPageBreak/>
              <w:t>пролонгированного действия, покрытые кишечнорастворимой оболочкой;</w:t>
            </w:r>
          </w:p>
          <w:p w:rsidR="001077D1" w:rsidRPr="00F42D45" w:rsidRDefault="001077D1" w:rsidP="00083D13">
            <w:pPr>
              <w:rPr>
                <w:kern w:val="2"/>
                <w:sz w:val="28"/>
                <w:szCs w:val="28"/>
              </w:rPr>
            </w:pPr>
            <w:r w:rsidRPr="00F42D45">
              <w:rPr>
                <w:kern w:val="2"/>
                <w:sz w:val="28"/>
                <w:szCs w:val="28"/>
              </w:rPr>
              <w:t>таблетки пролонгированного действия, покрытые оболочкой;</w:t>
            </w:r>
          </w:p>
          <w:p w:rsidR="001077D1" w:rsidRPr="00F42D45" w:rsidRDefault="001077D1" w:rsidP="00083D13">
            <w:pPr>
              <w:rPr>
                <w:kern w:val="2"/>
                <w:sz w:val="28"/>
                <w:szCs w:val="28"/>
              </w:rPr>
            </w:pPr>
            <w:r w:rsidRPr="00F42D45">
              <w:rPr>
                <w:kern w:val="2"/>
                <w:sz w:val="28"/>
                <w:szCs w:val="28"/>
              </w:rPr>
              <w:t>таблетки пролонгированного действия, покрытые пленочной оболочкой;</w:t>
            </w:r>
          </w:p>
          <w:p w:rsidR="001077D1" w:rsidRPr="00F42D45" w:rsidRDefault="001077D1" w:rsidP="00083D13">
            <w:pPr>
              <w:rPr>
                <w:kern w:val="2"/>
                <w:sz w:val="28"/>
                <w:szCs w:val="28"/>
              </w:rPr>
            </w:pPr>
            <w:r w:rsidRPr="00F42D45">
              <w:rPr>
                <w:kern w:val="2"/>
                <w:sz w:val="28"/>
                <w:szCs w:val="28"/>
              </w:rPr>
              <w:t>таблетки с модифицированным высвобождением</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кеторолак</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p w:rsidR="001077D1" w:rsidRPr="00F42D45" w:rsidRDefault="001077D1" w:rsidP="00083D13">
            <w:pPr>
              <w:rPr>
                <w:kern w:val="2"/>
                <w:sz w:val="28"/>
                <w:szCs w:val="28"/>
              </w:rPr>
            </w:pPr>
            <w:r w:rsidRPr="00F42D45">
              <w:rPr>
                <w:kern w:val="2"/>
                <w:sz w:val="28"/>
                <w:szCs w:val="28"/>
              </w:rPr>
              <w:t>таблетки, покрытые оболочкой;</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M01AC</w:t>
            </w:r>
          </w:p>
        </w:tc>
        <w:tc>
          <w:tcPr>
            <w:tcW w:w="2913" w:type="dxa"/>
          </w:tcPr>
          <w:p w:rsidR="001077D1" w:rsidRPr="00F42D45" w:rsidRDefault="001077D1" w:rsidP="00083D13">
            <w:pPr>
              <w:rPr>
                <w:kern w:val="2"/>
                <w:sz w:val="28"/>
                <w:szCs w:val="28"/>
              </w:rPr>
            </w:pPr>
            <w:proofErr w:type="spellStart"/>
            <w:r w:rsidRPr="00F42D45">
              <w:rPr>
                <w:kern w:val="2"/>
                <w:sz w:val="28"/>
                <w:szCs w:val="28"/>
              </w:rPr>
              <w:t>оксикамы</w:t>
            </w:r>
            <w:proofErr w:type="spellEnd"/>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лорноксикам</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t>M01AE</w:t>
            </w:r>
          </w:p>
        </w:tc>
        <w:tc>
          <w:tcPr>
            <w:tcW w:w="2913" w:type="dxa"/>
            <w:vMerge w:val="restart"/>
          </w:tcPr>
          <w:p w:rsidR="001077D1" w:rsidRPr="00F42D45" w:rsidRDefault="001077D1" w:rsidP="00083D13">
            <w:pPr>
              <w:rPr>
                <w:kern w:val="2"/>
                <w:sz w:val="28"/>
                <w:szCs w:val="28"/>
              </w:rPr>
            </w:pPr>
            <w:r w:rsidRPr="00F42D45">
              <w:rPr>
                <w:kern w:val="2"/>
                <w:sz w:val="28"/>
                <w:szCs w:val="28"/>
              </w:rPr>
              <w:t xml:space="preserve">производные </w:t>
            </w:r>
            <w:proofErr w:type="spellStart"/>
            <w:r w:rsidRPr="00F42D45">
              <w:rPr>
                <w:kern w:val="2"/>
                <w:sz w:val="28"/>
                <w:szCs w:val="28"/>
              </w:rPr>
              <w:t>пропионовой</w:t>
            </w:r>
            <w:proofErr w:type="spellEnd"/>
            <w:r w:rsidRPr="00F42D45">
              <w:rPr>
                <w:kern w:val="2"/>
                <w:sz w:val="28"/>
                <w:szCs w:val="28"/>
              </w:rPr>
              <w:t xml:space="preserve"> кислоты</w:t>
            </w:r>
          </w:p>
        </w:tc>
        <w:tc>
          <w:tcPr>
            <w:tcW w:w="2410" w:type="dxa"/>
          </w:tcPr>
          <w:p w:rsidR="001077D1" w:rsidRPr="00F42D45" w:rsidRDefault="001077D1" w:rsidP="00083D13">
            <w:pPr>
              <w:jc w:val="center"/>
              <w:rPr>
                <w:kern w:val="2"/>
                <w:sz w:val="28"/>
                <w:szCs w:val="28"/>
              </w:rPr>
            </w:pPr>
            <w:r w:rsidRPr="00F42D45">
              <w:rPr>
                <w:kern w:val="2"/>
                <w:sz w:val="28"/>
                <w:szCs w:val="28"/>
              </w:rPr>
              <w:t>ибупрофен</w:t>
            </w:r>
          </w:p>
        </w:tc>
        <w:tc>
          <w:tcPr>
            <w:tcW w:w="3406" w:type="dxa"/>
          </w:tcPr>
          <w:p w:rsidR="001077D1" w:rsidRPr="00F42D45" w:rsidRDefault="001077D1" w:rsidP="00083D13">
            <w:pPr>
              <w:rPr>
                <w:kern w:val="2"/>
                <w:sz w:val="28"/>
                <w:szCs w:val="28"/>
              </w:rPr>
            </w:pPr>
            <w:r w:rsidRPr="00F42D45">
              <w:rPr>
                <w:kern w:val="2"/>
                <w:sz w:val="28"/>
                <w:szCs w:val="28"/>
              </w:rPr>
              <w:t>гель для наружного применения;</w:t>
            </w:r>
          </w:p>
          <w:p w:rsidR="001077D1" w:rsidRPr="00F42D45" w:rsidRDefault="001077D1" w:rsidP="00083D13">
            <w:pPr>
              <w:rPr>
                <w:kern w:val="2"/>
                <w:sz w:val="28"/>
                <w:szCs w:val="28"/>
              </w:rPr>
            </w:pPr>
            <w:r w:rsidRPr="00F42D45">
              <w:rPr>
                <w:kern w:val="2"/>
                <w:sz w:val="28"/>
                <w:szCs w:val="28"/>
              </w:rPr>
              <w:t>гранулы для приготовления раствора для приема внутрь;</w:t>
            </w:r>
          </w:p>
          <w:p w:rsidR="001077D1" w:rsidRPr="00F42D45" w:rsidRDefault="001077D1" w:rsidP="00083D13">
            <w:pPr>
              <w:rPr>
                <w:kern w:val="2"/>
                <w:sz w:val="28"/>
                <w:szCs w:val="28"/>
              </w:rPr>
            </w:pPr>
            <w:r w:rsidRPr="00F42D45">
              <w:rPr>
                <w:kern w:val="2"/>
                <w:sz w:val="28"/>
                <w:szCs w:val="28"/>
              </w:rPr>
              <w:t>капсулы;</w:t>
            </w:r>
          </w:p>
          <w:p w:rsidR="001077D1" w:rsidRPr="00F42D45" w:rsidRDefault="001077D1" w:rsidP="00083D13">
            <w:pPr>
              <w:rPr>
                <w:kern w:val="2"/>
                <w:sz w:val="28"/>
                <w:szCs w:val="28"/>
              </w:rPr>
            </w:pPr>
            <w:r w:rsidRPr="00F42D45">
              <w:rPr>
                <w:kern w:val="2"/>
                <w:sz w:val="28"/>
                <w:szCs w:val="28"/>
              </w:rPr>
              <w:t>крем для наружного применения;</w:t>
            </w:r>
          </w:p>
          <w:p w:rsidR="001077D1" w:rsidRPr="00F42D45" w:rsidRDefault="001077D1" w:rsidP="00083D13">
            <w:pPr>
              <w:rPr>
                <w:kern w:val="2"/>
                <w:sz w:val="28"/>
                <w:szCs w:val="28"/>
              </w:rPr>
            </w:pPr>
            <w:r w:rsidRPr="00F42D45">
              <w:rPr>
                <w:kern w:val="2"/>
                <w:sz w:val="28"/>
                <w:szCs w:val="28"/>
              </w:rPr>
              <w:t>мазь для наружного применения;</w:t>
            </w:r>
          </w:p>
          <w:p w:rsidR="001077D1" w:rsidRPr="00F42D45" w:rsidRDefault="001077D1" w:rsidP="00083D13">
            <w:pPr>
              <w:rPr>
                <w:kern w:val="2"/>
                <w:sz w:val="28"/>
                <w:szCs w:val="28"/>
              </w:rPr>
            </w:pPr>
            <w:r w:rsidRPr="00F42D45">
              <w:rPr>
                <w:kern w:val="2"/>
                <w:sz w:val="28"/>
                <w:szCs w:val="28"/>
              </w:rPr>
              <w:t>суппозитории ректальные;</w:t>
            </w:r>
          </w:p>
          <w:p w:rsidR="001077D1" w:rsidRPr="00F42D45" w:rsidRDefault="001077D1" w:rsidP="00083D13">
            <w:pPr>
              <w:rPr>
                <w:kern w:val="2"/>
                <w:sz w:val="28"/>
                <w:szCs w:val="28"/>
              </w:rPr>
            </w:pPr>
            <w:r w:rsidRPr="00F42D45">
              <w:rPr>
                <w:kern w:val="2"/>
                <w:sz w:val="28"/>
                <w:szCs w:val="28"/>
              </w:rPr>
              <w:t>суппозитории ректальные (для детей);</w:t>
            </w:r>
          </w:p>
          <w:p w:rsidR="001077D1" w:rsidRPr="00F42D45" w:rsidRDefault="001077D1" w:rsidP="00083D13">
            <w:pPr>
              <w:rPr>
                <w:kern w:val="2"/>
                <w:sz w:val="28"/>
                <w:szCs w:val="28"/>
              </w:rPr>
            </w:pPr>
            <w:r w:rsidRPr="00F42D45">
              <w:rPr>
                <w:kern w:val="2"/>
                <w:sz w:val="28"/>
                <w:szCs w:val="28"/>
              </w:rPr>
              <w:t>суспензия для приема внутрь;</w:t>
            </w:r>
          </w:p>
          <w:p w:rsidR="001077D1" w:rsidRPr="00F42D45" w:rsidRDefault="001077D1" w:rsidP="00083D13">
            <w:pPr>
              <w:rPr>
                <w:kern w:val="2"/>
                <w:sz w:val="28"/>
                <w:szCs w:val="28"/>
              </w:rPr>
            </w:pPr>
            <w:r w:rsidRPr="00F42D45">
              <w:rPr>
                <w:kern w:val="2"/>
                <w:sz w:val="28"/>
                <w:szCs w:val="28"/>
              </w:rPr>
              <w:t>таблетки, покрытые оболочкой;</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p w:rsidR="001077D1" w:rsidRPr="00F42D45" w:rsidRDefault="001077D1" w:rsidP="00083D13">
            <w:pPr>
              <w:rPr>
                <w:kern w:val="2"/>
                <w:sz w:val="28"/>
                <w:szCs w:val="28"/>
              </w:rPr>
            </w:pPr>
            <w:r w:rsidRPr="00F42D45">
              <w:rPr>
                <w:kern w:val="2"/>
                <w:sz w:val="28"/>
                <w:szCs w:val="28"/>
              </w:rPr>
              <w:t>таблетки пролонгированного действия, покрытые</w:t>
            </w:r>
          </w:p>
          <w:p w:rsidR="001077D1" w:rsidRPr="00F42D45" w:rsidRDefault="001077D1" w:rsidP="00083D13">
            <w:pPr>
              <w:rPr>
                <w:kern w:val="2"/>
                <w:sz w:val="28"/>
                <w:szCs w:val="28"/>
              </w:rPr>
            </w:pPr>
            <w:r w:rsidRPr="00F42D45">
              <w:rPr>
                <w:kern w:val="2"/>
                <w:sz w:val="28"/>
                <w:szCs w:val="28"/>
              </w:rPr>
              <w:t>оболочкой</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кетопрофен</w:t>
            </w:r>
            <w:proofErr w:type="spellEnd"/>
          </w:p>
        </w:tc>
        <w:tc>
          <w:tcPr>
            <w:tcW w:w="3406" w:type="dxa"/>
          </w:tcPr>
          <w:p w:rsidR="001077D1" w:rsidRPr="00F42D45" w:rsidRDefault="001077D1" w:rsidP="00083D13">
            <w:pPr>
              <w:rPr>
                <w:kern w:val="2"/>
                <w:sz w:val="28"/>
                <w:szCs w:val="28"/>
              </w:rPr>
            </w:pPr>
            <w:r w:rsidRPr="00F42D45">
              <w:rPr>
                <w:kern w:val="2"/>
                <w:sz w:val="28"/>
                <w:szCs w:val="28"/>
              </w:rPr>
              <w:t>капсулы;</w:t>
            </w:r>
          </w:p>
          <w:p w:rsidR="001077D1" w:rsidRPr="00F42D45" w:rsidRDefault="001077D1" w:rsidP="00083D13">
            <w:pPr>
              <w:rPr>
                <w:kern w:val="2"/>
                <w:sz w:val="28"/>
                <w:szCs w:val="28"/>
              </w:rPr>
            </w:pPr>
            <w:r w:rsidRPr="00F42D45">
              <w:rPr>
                <w:kern w:val="2"/>
                <w:sz w:val="28"/>
                <w:szCs w:val="28"/>
              </w:rPr>
              <w:t>капсулы пролонгированного действия;</w:t>
            </w:r>
          </w:p>
          <w:p w:rsidR="001077D1" w:rsidRPr="00F42D45" w:rsidRDefault="001077D1" w:rsidP="00083D13">
            <w:pPr>
              <w:rPr>
                <w:kern w:val="2"/>
                <w:sz w:val="28"/>
                <w:szCs w:val="28"/>
              </w:rPr>
            </w:pPr>
            <w:r w:rsidRPr="00F42D45">
              <w:rPr>
                <w:kern w:val="2"/>
                <w:sz w:val="28"/>
                <w:szCs w:val="28"/>
              </w:rPr>
              <w:t>капсулы с модифицированным высвобождением;</w:t>
            </w:r>
          </w:p>
          <w:p w:rsidR="001077D1" w:rsidRPr="00F42D45" w:rsidRDefault="001077D1" w:rsidP="00083D13">
            <w:pPr>
              <w:rPr>
                <w:kern w:val="2"/>
                <w:sz w:val="28"/>
                <w:szCs w:val="28"/>
              </w:rPr>
            </w:pPr>
            <w:r w:rsidRPr="00F42D45">
              <w:rPr>
                <w:kern w:val="2"/>
                <w:sz w:val="28"/>
                <w:szCs w:val="28"/>
              </w:rPr>
              <w:t>суппозитории ректальные;</w:t>
            </w:r>
          </w:p>
          <w:p w:rsidR="001077D1" w:rsidRPr="00F42D45" w:rsidRDefault="001077D1" w:rsidP="00083D13">
            <w:pPr>
              <w:rPr>
                <w:kern w:val="2"/>
                <w:sz w:val="28"/>
                <w:szCs w:val="28"/>
              </w:rPr>
            </w:pPr>
            <w:r w:rsidRPr="00F42D45">
              <w:rPr>
                <w:kern w:val="2"/>
                <w:sz w:val="28"/>
                <w:szCs w:val="28"/>
              </w:rPr>
              <w:t>суппозитории ректальные (для детей);</w:t>
            </w:r>
          </w:p>
          <w:p w:rsidR="001077D1" w:rsidRPr="00F42D45" w:rsidRDefault="001077D1" w:rsidP="00083D13">
            <w:pPr>
              <w:rPr>
                <w:kern w:val="2"/>
                <w:sz w:val="28"/>
                <w:szCs w:val="28"/>
              </w:rPr>
            </w:pPr>
            <w:r w:rsidRPr="00F42D45">
              <w:rPr>
                <w:kern w:val="2"/>
                <w:sz w:val="28"/>
                <w:szCs w:val="28"/>
              </w:rPr>
              <w:t>таблетки;</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p w:rsidR="001077D1" w:rsidRPr="00F42D45" w:rsidRDefault="001077D1" w:rsidP="00083D13">
            <w:pPr>
              <w:rPr>
                <w:kern w:val="2"/>
                <w:sz w:val="28"/>
                <w:szCs w:val="28"/>
              </w:rPr>
            </w:pPr>
            <w:r w:rsidRPr="00F42D45">
              <w:rPr>
                <w:kern w:val="2"/>
                <w:sz w:val="28"/>
                <w:szCs w:val="28"/>
              </w:rPr>
              <w:t>таблетки пролонгированного действия;</w:t>
            </w:r>
          </w:p>
          <w:p w:rsidR="001077D1" w:rsidRPr="00F42D45" w:rsidRDefault="001077D1" w:rsidP="00083D13">
            <w:pPr>
              <w:rPr>
                <w:kern w:val="2"/>
                <w:sz w:val="28"/>
                <w:szCs w:val="28"/>
              </w:rPr>
            </w:pPr>
            <w:r w:rsidRPr="00F42D45">
              <w:rPr>
                <w:kern w:val="2"/>
                <w:sz w:val="28"/>
                <w:szCs w:val="28"/>
              </w:rPr>
              <w:t>таблетки с модифицированным высвобождением</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M01C</w:t>
            </w:r>
          </w:p>
        </w:tc>
        <w:tc>
          <w:tcPr>
            <w:tcW w:w="2913" w:type="dxa"/>
          </w:tcPr>
          <w:p w:rsidR="001077D1" w:rsidRPr="00F42D45" w:rsidRDefault="001077D1" w:rsidP="00083D13">
            <w:pPr>
              <w:rPr>
                <w:kern w:val="2"/>
                <w:sz w:val="28"/>
                <w:szCs w:val="28"/>
              </w:rPr>
            </w:pPr>
            <w:r w:rsidRPr="00F42D45">
              <w:rPr>
                <w:kern w:val="2"/>
                <w:sz w:val="28"/>
                <w:szCs w:val="28"/>
              </w:rPr>
              <w:t>базисные противоревматические препараты</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M03</w:t>
            </w:r>
          </w:p>
        </w:tc>
        <w:tc>
          <w:tcPr>
            <w:tcW w:w="2913" w:type="dxa"/>
          </w:tcPr>
          <w:p w:rsidR="001077D1" w:rsidRPr="00F42D45" w:rsidRDefault="001077D1" w:rsidP="00083D13">
            <w:pPr>
              <w:rPr>
                <w:kern w:val="2"/>
                <w:sz w:val="28"/>
                <w:szCs w:val="28"/>
              </w:rPr>
            </w:pPr>
            <w:proofErr w:type="spellStart"/>
            <w:r w:rsidRPr="00F42D45">
              <w:rPr>
                <w:kern w:val="2"/>
                <w:sz w:val="28"/>
                <w:szCs w:val="28"/>
              </w:rPr>
              <w:t>миорелаксанты</w:t>
            </w:r>
            <w:proofErr w:type="spellEnd"/>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M03B</w:t>
            </w:r>
          </w:p>
        </w:tc>
        <w:tc>
          <w:tcPr>
            <w:tcW w:w="2913" w:type="dxa"/>
          </w:tcPr>
          <w:p w:rsidR="001077D1" w:rsidRPr="00F42D45" w:rsidRDefault="001077D1" w:rsidP="00083D13">
            <w:pPr>
              <w:rPr>
                <w:kern w:val="2"/>
                <w:sz w:val="28"/>
                <w:szCs w:val="28"/>
              </w:rPr>
            </w:pPr>
            <w:proofErr w:type="spellStart"/>
            <w:r w:rsidRPr="00F42D45">
              <w:rPr>
                <w:kern w:val="2"/>
                <w:sz w:val="28"/>
                <w:szCs w:val="28"/>
              </w:rPr>
              <w:t>миорелаксанты</w:t>
            </w:r>
            <w:proofErr w:type="spellEnd"/>
            <w:r w:rsidRPr="00F42D45">
              <w:rPr>
                <w:kern w:val="2"/>
                <w:sz w:val="28"/>
                <w:szCs w:val="28"/>
              </w:rPr>
              <w:t xml:space="preserve"> центрального действия</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t>M03BX</w:t>
            </w:r>
          </w:p>
        </w:tc>
        <w:tc>
          <w:tcPr>
            <w:tcW w:w="2913" w:type="dxa"/>
          </w:tcPr>
          <w:p w:rsidR="001077D1" w:rsidRPr="00F42D45" w:rsidRDefault="001077D1" w:rsidP="00083D13">
            <w:pPr>
              <w:rPr>
                <w:kern w:val="2"/>
                <w:sz w:val="28"/>
                <w:szCs w:val="28"/>
              </w:rPr>
            </w:pPr>
            <w:r w:rsidRPr="00F42D45">
              <w:rPr>
                <w:kern w:val="2"/>
                <w:sz w:val="28"/>
                <w:szCs w:val="28"/>
              </w:rPr>
              <w:t xml:space="preserve">другие </w:t>
            </w:r>
            <w:proofErr w:type="spellStart"/>
            <w:r w:rsidRPr="00F42D45">
              <w:rPr>
                <w:kern w:val="2"/>
                <w:sz w:val="28"/>
                <w:szCs w:val="28"/>
              </w:rPr>
              <w:t>миорелаксанты</w:t>
            </w:r>
            <w:proofErr w:type="spellEnd"/>
            <w:r w:rsidRPr="00F42D45">
              <w:rPr>
                <w:kern w:val="2"/>
                <w:sz w:val="28"/>
                <w:szCs w:val="28"/>
              </w:rPr>
              <w:t xml:space="preserve"> центрального действия</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баклофен</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тизанидин</w:t>
            </w:r>
            <w:proofErr w:type="spellEnd"/>
          </w:p>
        </w:tc>
        <w:tc>
          <w:tcPr>
            <w:tcW w:w="3406" w:type="dxa"/>
          </w:tcPr>
          <w:p w:rsidR="001077D1" w:rsidRPr="00F42D45" w:rsidRDefault="001077D1" w:rsidP="00083D13">
            <w:pPr>
              <w:rPr>
                <w:kern w:val="2"/>
                <w:sz w:val="28"/>
                <w:szCs w:val="28"/>
              </w:rPr>
            </w:pPr>
            <w:r w:rsidRPr="00F42D45">
              <w:rPr>
                <w:kern w:val="2"/>
                <w:sz w:val="28"/>
                <w:szCs w:val="28"/>
              </w:rPr>
              <w:t>капсулы с модифицированным высвобождением;</w:t>
            </w:r>
          </w:p>
          <w:p w:rsidR="001077D1" w:rsidRPr="00F42D45" w:rsidRDefault="001077D1" w:rsidP="00083D13">
            <w:pPr>
              <w:rPr>
                <w:kern w:val="2"/>
                <w:sz w:val="28"/>
                <w:szCs w:val="28"/>
              </w:rPr>
            </w:pPr>
            <w:r w:rsidRPr="00F42D45">
              <w:rPr>
                <w:kern w:val="2"/>
                <w:sz w:val="28"/>
                <w:szCs w:val="28"/>
              </w:rPr>
              <w:t>таблетки</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M05</w:t>
            </w:r>
          </w:p>
        </w:tc>
        <w:tc>
          <w:tcPr>
            <w:tcW w:w="2913" w:type="dxa"/>
          </w:tcPr>
          <w:p w:rsidR="001077D1" w:rsidRPr="00F42D45" w:rsidRDefault="001077D1" w:rsidP="00083D13">
            <w:pPr>
              <w:rPr>
                <w:kern w:val="2"/>
                <w:sz w:val="28"/>
                <w:szCs w:val="28"/>
              </w:rPr>
            </w:pPr>
            <w:r w:rsidRPr="00F42D45">
              <w:rPr>
                <w:kern w:val="2"/>
                <w:sz w:val="28"/>
                <w:szCs w:val="28"/>
              </w:rPr>
              <w:t>препараты для лечения заболеваний костей</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M05B</w:t>
            </w:r>
          </w:p>
        </w:tc>
        <w:tc>
          <w:tcPr>
            <w:tcW w:w="2913" w:type="dxa"/>
          </w:tcPr>
          <w:p w:rsidR="001077D1" w:rsidRPr="00F42D45" w:rsidRDefault="001077D1" w:rsidP="00083D13">
            <w:pPr>
              <w:rPr>
                <w:kern w:val="2"/>
                <w:sz w:val="28"/>
                <w:szCs w:val="28"/>
              </w:rPr>
            </w:pPr>
            <w:r w:rsidRPr="00F42D45">
              <w:rPr>
                <w:kern w:val="2"/>
                <w:sz w:val="28"/>
                <w:szCs w:val="28"/>
              </w:rPr>
              <w:t>препараты, влияющие на структуру и минерализацию костей</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M05BA</w:t>
            </w:r>
          </w:p>
        </w:tc>
        <w:tc>
          <w:tcPr>
            <w:tcW w:w="2913" w:type="dxa"/>
          </w:tcPr>
          <w:p w:rsidR="001077D1" w:rsidRPr="00F42D45" w:rsidRDefault="001077D1" w:rsidP="00083D13">
            <w:pPr>
              <w:rPr>
                <w:kern w:val="2"/>
                <w:sz w:val="28"/>
                <w:szCs w:val="28"/>
              </w:rPr>
            </w:pPr>
            <w:proofErr w:type="spellStart"/>
            <w:r w:rsidRPr="00F42D45">
              <w:rPr>
                <w:kern w:val="2"/>
                <w:sz w:val="28"/>
                <w:szCs w:val="28"/>
              </w:rPr>
              <w:t>бифосфонаты</w:t>
            </w:r>
            <w:proofErr w:type="spellEnd"/>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золедроновая</w:t>
            </w:r>
            <w:proofErr w:type="spellEnd"/>
            <w:r w:rsidRPr="00F42D45">
              <w:rPr>
                <w:kern w:val="2"/>
                <w:sz w:val="28"/>
                <w:szCs w:val="28"/>
              </w:rPr>
              <w:t xml:space="preserve"> кислота</w:t>
            </w:r>
          </w:p>
        </w:tc>
        <w:tc>
          <w:tcPr>
            <w:tcW w:w="3406" w:type="dxa"/>
          </w:tcPr>
          <w:p w:rsidR="001077D1" w:rsidRPr="00F42D45" w:rsidRDefault="001077D1" w:rsidP="00083D13">
            <w:pPr>
              <w:rPr>
                <w:kern w:val="2"/>
                <w:sz w:val="28"/>
                <w:szCs w:val="28"/>
              </w:rPr>
            </w:pPr>
            <w:r w:rsidRPr="00F42D45">
              <w:rPr>
                <w:kern w:val="2"/>
                <w:sz w:val="28"/>
                <w:szCs w:val="28"/>
              </w:rPr>
              <w:t xml:space="preserve">концентрат для приготовления раствора для </w:t>
            </w:r>
            <w:proofErr w:type="spellStart"/>
            <w:r w:rsidRPr="00F42D45">
              <w:rPr>
                <w:kern w:val="2"/>
                <w:sz w:val="28"/>
                <w:szCs w:val="28"/>
              </w:rPr>
              <w:t>инфузий</w:t>
            </w:r>
            <w:proofErr w:type="spellEnd"/>
            <w:r w:rsidRPr="00F42D45">
              <w:rPr>
                <w:kern w:val="2"/>
                <w:sz w:val="28"/>
                <w:szCs w:val="28"/>
              </w:rPr>
              <w:t>;</w:t>
            </w:r>
          </w:p>
          <w:p w:rsidR="001077D1" w:rsidRPr="00F42D45" w:rsidRDefault="001077D1" w:rsidP="00083D13">
            <w:pPr>
              <w:rPr>
                <w:kern w:val="2"/>
                <w:sz w:val="28"/>
                <w:szCs w:val="28"/>
              </w:rPr>
            </w:pPr>
            <w:proofErr w:type="spellStart"/>
            <w:r w:rsidRPr="00F42D45">
              <w:rPr>
                <w:kern w:val="2"/>
                <w:sz w:val="28"/>
                <w:szCs w:val="28"/>
              </w:rPr>
              <w:t>лиофилизат</w:t>
            </w:r>
            <w:proofErr w:type="spellEnd"/>
            <w:r w:rsidRPr="00F42D45">
              <w:rPr>
                <w:kern w:val="2"/>
                <w:sz w:val="28"/>
                <w:szCs w:val="28"/>
              </w:rPr>
              <w:t xml:space="preserve"> для приготовления раствора для внутривенного введения;</w:t>
            </w:r>
          </w:p>
          <w:p w:rsidR="001077D1" w:rsidRPr="00F42D45" w:rsidRDefault="001077D1" w:rsidP="00083D13">
            <w:pPr>
              <w:rPr>
                <w:kern w:val="2"/>
                <w:sz w:val="28"/>
                <w:szCs w:val="28"/>
              </w:rPr>
            </w:pPr>
            <w:proofErr w:type="spellStart"/>
            <w:r w:rsidRPr="00F42D45">
              <w:rPr>
                <w:kern w:val="2"/>
                <w:sz w:val="28"/>
                <w:szCs w:val="28"/>
              </w:rPr>
              <w:t>лиофилизат</w:t>
            </w:r>
            <w:proofErr w:type="spellEnd"/>
            <w:r w:rsidRPr="00F42D45">
              <w:rPr>
                <w:kern w:val="2"/>
                <w:sz w:val="28"/>
                <w:szCs w:val="28"/>
              </w:rPr>
              <w:t xml:space="preserve"> для приготовления раствора </w:t>
            </w:r>
            <w:r w:rsidRPr="00F42D45">
              <w:rPr>
                <w:kern w:val="2"/>
                <w:sz w:val="28"/>
                <w:szCs w:val="28"/>
              </w:rPr>
              <w:lastRenderedPageBreak/>
              <w:t xml:space="preserve">для </w:t>
            </w:r>
            <w:proofErr w:type="spellStart"/>
            <w:r w:rsidRPr="00F42D45">
              <w:rPr>
                <w:kern w:val="2"/>
                <w:sz w:val="28"/>
                <w:szCs w:val="28"/>
              </w:rPr>
              <w:t>инфузий</w:t>
            </w:r>
            <w:proofErr w:type="spellEnd"/>
            <w:r w:rsidRPr="00F42D45">
              <w:rPr>
                <w:kern w:val="2"/>
                <w:sz w:val="28"/>
                <w:szCs w:val="28"/>
              </w:rPr>
              <w:t>;</w:t>
            </w:r>
          </w:p>
          <w:p w:rsidR="001077D1" w:rsidRPr="00F42D45" w:rsidRDefault="001077D1" w:rsidP="00083D13">
            <w:pPr>
              <w:rPr>
                <w:kern w:val="2"/>
                <w:sz w:val="28"/>
                <w:szCs w:val="28"/>
              </w:rPr>
            </w:pPr>
            <w:r w:rsidRPr="00F42D45">
              <w:rPr>
                <w:kern w:val="2"/>
                <w:sz w:val="28"/>
                <w:szCs w:val="28"/>
              </w:rPr>
              <w:t xml:space="preserve">раствор для </w:t>
            </w:r>
            <w:proofErr w:type="spellStart"/>
            <w:r w:rsidRPr="00F42D45">
              <w:rPr>
                <w:kern w:val="2"/>
                <w:sz w:val="28"/>
                <w:szCs w:val="28"/>
              </w:rPr>
              <w:t>инфузий</w:t>
            </w:r>
            <w:proofErr w:type="spellEnd"/>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lastRenderedPageBreak/>
              <w:t>N</w:t>
            </w:r>
          </w:p>
        </w:tc>
        <w:tc>
          <w:tcPr>
            <w:tcW w:w="2913" w:type="dxa"/>
          </w:tcPr>
          <w:p w:rsidR="001077D1" w:rsidRPr="00F42D45" w:rsidRDefault="001077D1" w:rsidP="00083D13">
            <w:pPr>
              <w:rPr>
                <w:kern w:val="2"/>
                <w:sz w:val="28"/>
                <w:szCs w:val="28"/>
              </w:rPr>
            </w:pPr>
            <w:r w:rsidRPr="00F42D45">
              <w:rPr>
                <w:kern w:val="2"/>
                <w:sz w:val="28"/>
                <w:szCs w:val="28"/>
              </w:rPr>
              <w:t>нервная система</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N01</w:t>
            </w:r>
          </w:p>
        </w:tc>
        <w:tc>
          <w:tcPr>
            <w:tcW w:w="2913" w:type="dxa"/>
          </w:tcPr>
          <w:p w:rsidR="001077D1" w:rsidRPr="00F42D45" w:rsidRDefault="001077D1" w:rsidP="00083D13">
            <w:pPr>
              <w:rPr>
                <w:kern w:val="2"/>
                <w:sz w:val="28"/>
                <w:szCs w:val="28"/>
              </w:rPr>
            </w:pPr>
            <w:r w:rsidRPr="00F42D45">
              <w:rPr>
                <w:kern w:val="2"/>
                <w:sz w:val="28"/>
                <w:szCs w:val="28"/>
              </w:rPr>
              <w:t>анестетики</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N01A</w:t>
            </w:r>
          </w:p>
        </w:tc>
        <w:tc>
          <w:tcPr>
            <w:tcW w:w="2913" w:type="dxa"/>
          </w:tcPr>
          <w:p w:rsidR="001077D1" w:rsidRPr="00F42D45" w:rsidRDefault="001077D1" w:rsidP="00083D13">
            <w:pPr>
              <w:rPr>
                <w:kern w:val="2"/>
                <w:sz w:val="28"/>
                <w:szCs w:val="28"/>
              </w:rPr>
            </w:pPr>
            <w:r w:rsidRPr="00F42D45">
              <w:rPr>
                <w:kern w:val="2"/>
                <w:sz w:val="28"/>
                <w:szCs w:val="28"/>
              </w:rPr>
              <w:t>препараты для общей анестезии</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N01AH</w:t>
            </w:r>
          </w:p>
        </w:tc>
        <w:tc>
          <w:tcPr>
            <w:tcW w:w="2913" w:type="dxa"/>
          </w:tcPr>
          <w:p w:rsidR="001077D1" w:rsidRPr="00F42D45" w:rsidRDefault="001077D1" w:rsidP="00083D13">
            <w:pPr>
              <w:rPr>
                <w:kern w:val="2"/>
                <w:sz w:val="28"/>
                <w:szCs w:val="28"/>
              </w:rPr>
            </w:pPr>
            <w:r w:rsidRPr="00F42D45">
              <w:rPr>
                <w:kern w:val="2"/>
                <w:sz w:val="28"/>
                <w:szCs w:val="28"/>
              </w:rPr>
              <w:t>опиоидные анальгетики</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тримеперидин</w:t>
            </w:r>
            <w:proofErr w:type="spellEnd"/>
          </w:p>
        </w:tc>
        <w:tc>
          <w:tcPr>
            <w:tcW w:w="3406" w:type="dxa"/>
          </w:tcPr>
          <w:p w:rsidR="001077D1" w:rsidRPr="00F42D45" w:rsidRDefault="001077D1" w:rsidP="00083D13">
            <w:pPr>
              <w:rPr>
                <w:kern w:val="2"/>
                <w:sz w:val="28"/>
                <w:szCs w:val="28"/>
              </w:rPr>
            </w:pPr>
            <w:r w:rsidRPr="00F42D45">
              <w:rPr>
                <w:kern w:val="2"/>
                <w:sz w:val="28"/>
                <w:szCs w:val="28"/>
              </w:rPr>
              <w:t>раствор для инъекций;</w:t>
            </w:r>
          </w:p>
          <w:p w:rsidR="001077D1" w:rsidRPr="00F42D45" w:rsidRDefault="001077D1" w:rsidP="00083D13">
            <w:pPr>
              <w:rPr>
                <w:kern w:val="2"/>
                <w:sz w:val="28"/>
                <w:szCs w:val="28"/>
              </w:rPr>
            </w:pPr>
            <w:r w:rsidRPr="00F42D45">
              <w:rPr>
                <w:kern w:val="2"/>
                <w:sz w:val="28"/>
                <w:szCs w:val="28"/>
              </w:rPr>
              <w:t>таблетки</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N02</w:t>
            </w:r>
          </w:p>
        </w:tc>
        <w:tc>
          <w:tcPr>
            <w:tcW w:w="2913" w:type="dxa"/>
          </w:tcPr>
          <w:p w:rsidR="001077D1" w:rsidRPr="00F42D45" w:rsidRDefault="001077D1" w:rsidP="00083D13">
            <w:pPr>
              <w:rPr>
                <w:kern w:val="2"/>
                <w:sz w:val="28"/>
                <w:szCs w:val="28"/>
              </w:rPr>
            </w:pPr>
            <w:r w:rsidRPr="00F42D45">
              <w:rPr>
                <w:kern w:val="2"/>
                <w:sz w:val="28"/>
                <w:szCs w:val="28"/>
              </w:rPr>
              <w:t>анальгетики</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N02A</w:t>
            </w:r>
          </w:p>
        </w:tc>
        <w:tc>
          <w:tcPr>
            <w:tcW w:w="2913" w:type="dxa"/>
          </w:tcPr>
          <w:p w:rsidR="001077D1" w:rsidRPr="00F42D45" w:rsidRDefault="001077D1" w:rsidP="00083D13">
            <w:pPr>
              <w:rPr>
                <w:kern w:val="2"/>
                <w:sz w:val="28"/>
                <w:szCs w:val="28"/>
              </w:rPr>
            </w:pPr>
            <w:proofErr w:type="spellStart"/>
            <w:r w:rsidRPr="00F42D45">
              <w:rPr>
                <w:kern w:val="2"/>
                <w:sz w:val="28"/>
                <w:szCs w:val="28"/>
              </w:rPr>
              <w:t>опиоиды</w:t>
            </w:r>
            <w:proofErr w:type="spellEnd"/>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N02AA</w:t>
            </w:r>
          </w:p>
        </w:tc>
        <w:tc>
          <w:tcPr>
            <w:tcW w:w="2913" w:type="dxa"/>
          </w:tcPr>
          <w:p w:rsidR="001077D1" w:rsidRPr="00F42D45" w:rsidRDefault="001077D1" w:rsidP="00083D13">
            <w:pPr>
              <w:rPr>
                <w:kern w:val="2"/>
                <w:sz w:val="28"/>
                <w:szCs w:val="28"/>
              </w:rPr>
            </w:pPr>
            <w:r w:rsidRPr="00F42D45">
              <w:rPr>
                <w:kern w:val="2"/>
                <w:sz w:val="28"/>
                <w:szCs w:val="28"/>
              </w:rPr>
              <w:t>природные алкалоиды опия</w:t>
            </w:r>
          </w:p>
        </w:tc>
        <w:tc>
          <w:tcPr>
            <w:tcW w:w="2410" w:type="dxa"/>
          </w:tcPr>
          <w:p w:rsidR="001077D1" w:rsidRPr="00F42D45" w:rsidRDefault="001077D1" w:rsidP="00083D13">
            <w:pPr>
              <w:jc w:val="center"/>
              <w:rPr>
                <w:kern w:val="2"/>
                <w:sz w:val="28"/>
                <w:szCs w:val="28"/>
              </w:rPr>
            </w:pPr>
            <w:r w:rsidRPr="00F42D45">
              <w:rPr>
                <w:kern w:val="2"/>
                <w:sz w:val="28"/>
                <w:szCs w:val="28"/>
              </w:rPr>
              <w:t>морфин</w:t>
            </w:r>
          </w:p>
        </w:tc>
        <w:tc>
          <w:tcPr>
            <w:tcW w:w="3406" w:type="dxa"/>
          </w:tcPr>
          <w:p w:rsidR="001077D1" w:rsidRPr="00F42D45" w:rsidRDefault="001077D1" w:rsidP="00083D13">
            <w:pPr>
              <w:rPr>
                <w:kern w:val="2"/>
                <w:sz w:val="28"/>
                <w:szCs w:val="28"/>
              </w:rPr>
            </w:pPr>
            <w:r w:rsidRPr="00F42D45">
              <w:rPr>
                <w:kern w:val="2"/>
                <w:sz w:val="28"/>
                <w:szCs w:val="28"/>
              </w:rPr>
              <w:t>капсулы пролонгированного действия;</w:t>
            </w:r>
          </w:p>
          <w:p w:rsidR="001077D1" w:rsidRPr="00F42D45" w:rsidRDefault="001077D1" w:rsidP="00083D13">
            <w:pPr>
              <w:rPr>
                <w:kern w:val="2"/>
                <w:sz w:val="28"/>
                <w:szCs w:val="28"/>
              </w:rPr>
            </w:pPr>
            <w:r w:rsidRPr="00F42D45">
              <w:rPr>
                <w:kern w:val="2"/>
                <w:sz w:val="28"/>
                <w:szCs w:val="28"/>
              </w:rPr>
              <w:t>раствор для инъекций;</w:t>
            </w:r>
          </w:p>
          <w:p w:rsidR="001077D1" w:rsidRPr="00F42D45" w:rsidRDefault="001077D1" w:rsidP="00083D13">
            <w:pPr>
              <w:rPr>
                <w:kern w:val="2"/>
                <w:sz w:val="28"/>
                <w:szCs w:val="28"/>
              </w:rPr>
            </w:pPr>
            <w:r w:rsidRPr="00F42D45">
              <w:rPr>
                <w:kern w:val="2"/>
                <w:sz w:val="28"/>
                <w:szCs w:val="28"/>
              </w:rPr>
              <w:t>раствор для подкожного введения;</w:t>
            </w:r>
          </w:p>
          <w:p w:rsidR="001077D1" w:rsidRPr="00F42D45" w:rsidRDefault="001077D1" w:rsidP="00083D13">
            <w:pPr>
              <w:rPr>
                <w:kern w:val="2"/>
                <w:sz w:val="28"/>
                <w:szCs w:val="28"/>
              </w:rPr>
            </w:pPr>
            <w:r w:rsidRPr="00F42D45">
              <w:rPr>
                <w:kern w:val="2"/>
                <w:sz w:val="28"/>
                <w:szCs w:val="28"/>
              </w:rPr>
              <w:t>таблетки пролонгированного действия, покрытые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N02AB</w:t>
            </w:r>
          </w:p>
        </w:tc>
        <w:tc>
          <w:tcPr>
            <w:tcW w:w="2913" w:type="dxa"/>
          </w:tcPr>
          <w:p w:rsidR="001077D1" w:rsidRPr="00F42D45" w:rsidRDefault="001077D1" w:rsidP="00083D13">
            <w:pPr>
              <w:rPr>
                <w:kern w:val="2"/>
                <w:sz w:val="28"/>
                <w:szCs w:val="28"/>
              </w:rPr>
            </w:pPr>
            <w:r w:rsidRPr="00F42D45">
              <w:rPr>
                <w:kern w:val="2"/>
                <w:sz w:val="28"/>
                <w:szCs w:val="28"/>
              </w:rPr>
              <w:t xml:space="preserve">производные </w:t>
            </w:r>
            <w:proofErr w:type="spellStart"/>
            <w:r w:rsidRPr="00F42D45">
              <w:rPr>
                <w:kern w:val="2"/>
                <w:sz w:val="28"/>
                <w:szCs w:val="28"/>
              </w:rPr>
              <w:t>фенилпиперидина</w:t>
            </w:r>
            <w:proofErr w:type="spellEnd"/>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фентанил</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 подъязычные;</w:t>
            </w:r>
          </w:p>
          <w:p w:rsidR="001077D1" w:rsidRPr="00F42D45" w:rsidRDefault="001077D1" w:rsidP="00083D13">
            <w:pPr>
              <w:rPr>
                <w:kern w:val="2"/>
                <w:sz w:val="28"/>
                <w:szCs w:val="28"/>
              </w:rPr>
            </w:pPr>
            <w:proofErr w:type="spellStart"/>
            <w:r w:rsidRPr="00F42D45">
              <w:rPr>
                <w:kern w:val="2"/>
                <w:sz w:val="28"/>
                <w:szCs w:val="28"/>
              </w:rPr>
              <w:t>трансдермальная</w:t>
            </w:r>
            <w:proofErr w:type="spellEnd"/>
            <w:r w:rsidRPr="00F42D45">
              <w:rPr>
                <w:kern w:val="2"/>
                <w:sz w:val="28"/>
                <w:szCs w:val="28"/>
              </w:rPr>
              <w:t xml:space="preserve"> терапевтическая система</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N02AX</w:t>
            </w:r>
          </w:p>
        </w:tc>
        <w:tc>
          <w:tcPr>
            <w:tcW w:w="2913" w:type="dxa"/>
          </w:tcPr>
          <w:p w:rsidR="001077D1" w:rsidRPr="00F42D45" w:rsidRDefault="001077D1" w:rsidP="00083D13">
            <w:pPr>
              <w:rPr>
                <w:kern w:val="2"/>
                <w:sz w:val="28"/>
                <w:szCs w:val="28"/>
              </w:rPr>
            </w:pPr>
            <w:r w:rsidRPr="00F42D45">
              <w:rPr>
                <w:kern w:val="2"/>
                <w:sz w:val="28"/>
                <w:szCs w:val="28"/>
              </w:rPr>
              <w:t xml:space="preserve">другие </w:t>
            </w:r>
            <w:proofErr w:type="spellStart"/>
            <w:r w:rsidRPr="00F42D45">
              <w:rPr>
                <w:kern w:val="2"/>
                <w:sz w:val="28"/>
                <w:szCs w:val="28"/>
              </w:rPr>
              <w:t>опиоиды</w:t>
            </w:r>
            <w:proofErr w:type="spellEnd"/>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трамадол</w:t>
            </w:r>
            <w:proofErr w:type="spellEnd"/>
          </w:p>
        </w:tc>
        <w:tc>
          <w:tcPr>
            <w:tcW w:w="3406" w:type="dxa"/>
          </w:tcPr>
          <w:p w:rsidR="001077D1" w:rsidRPr="00F42D45" w:rsidRDefault="001077D1" w:rsidP="00083D13">
            <w:pPr>
              <w:rPr>
                <w:kern w:val="2"/>
                <w:sz w:val="28"/>
                <w:szCs w:val="28"/>
              </w:rPr>
            </w:pPr>
            <w:r w:rsidRPr="00F42D45">
              <w:rPr>
                <w:kern w:val="2"/>
                <w:sz w:val="28"/>
                <w:szCs w:val="28"/>
              </w:rPr>
              <w:t>капли для приема внутрь;</w:t>
            </w:r>
          </w:p>
          <w:p w:rsidR="001077D1" w:rsidRPr="00F42D45" w:rsidRDefault="001077D1" w:rsidP="00083D13">
            <w:pPr>
              <w:rPr>
                <w:kern w:val="2"/>
                <w:sz w:val="28"/>
                <w:szCs w:val="28"/>
              </w:rPr>
            </w:pPr>
            <w:r w:rsidRPr="00F42D45">
              <w:rPr>
                <w:kern w:val="2"/>
                <w:sz w:val="28"/>
                <w:szCs w:val="28"/>
              </w:rPr>
              <w:t>капсулы;</w:t>
            </w:r>
          </w:p>
          <w:p w:rsidR="001077D1" w:rsidRPr="00F42D45" w:rsidRDefault="001077D1" w:rsidP="00083D13">
            <w:pPr>
              <w:rPr>
                <w:kern w:val="2"/>
                <w:sz w:val="28"/>
                <w:szCs w:val="28"/>
              </w:rPr>
            </w:pPr>
            <w:r w:rsidRPr="00F42D45">
              <w:rPr>
                <w:kern w:val="2"/>
                <w:sz w:val="28"/>
                <w:szCs w:val="28"/>
              </w:rPr>
              <w:t>раствор для инъекций;</w:t>
            </w:r>
          </w:p>
          <w:p w:rsidR="001077D1" w:rsidRPr="00F42D45" w:rsidRDefault="001077D1" w:rsidP="00083D13">
            <w:pPr>
              <w:rPr>
                <w:kern w:val="2"/>
                <w:sz w:val="28"/>
                <w:szCs w:val="28"/>
              </w:rPr>
            </w:pPr>
            <w:r w:rsidRPr="00F42D45">
              <w:rPr>
                <w:kern w:val="2"/>
                <w:sz w:val="28"/>
                <w:szCs w:val="28"/>
              </w:rPr>
              <w:t>суппозитории ректальные;</w:t>
            </w:r>
          </w:p>
          <w:p w:rsidR="001077D1" w:rsidRPr="00F42D45" w:rsidRDefault="001077D1" w:rsidP="00083D13">
            <w:pPr>
              <w:rPr>
                <w:kern w:val="2"/>
                <w:sz w:val="28"/>
                <w:szCs w:val="28"/>
              </w:rPr>
            </w:pPr>
            <w:r w:rsidRPr="00F42D45">
              <w:rPr>
                <w:kern w:val="2"/>
                <w:sz w:val="28"/>
                <w:szCs w:val="28"/>
              </w:rPr>
              <w:t>таблетки;</w:t>
            </w:r>
          </w:p>
          <w:p w:rsidR="001077D1" w:rsidRPr="00F42D45" w:rsidRDefault="001077D1" w:rsidP="00083D13">
            <w:pPr>
              <w:rPr>
                <w:kern w:val="2"/>
                <w:sz w:val="28"/>
                <w:szCs w:val="28"/>
              </w:rPr>
            </w:pPr>
            <w:r w:rsidRPr="00F42D45">
              <w:rPr>
                <w:kern w:val="2"/>
                <w:sz w:val="28"/>
                <w:szCs w:val="28"/>
              </w:rPr>
              <w:t>таблетки пролонгированного действия, покрытые пленочной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N02B</w:t>
            </w:r>
          </w:p>
        </w:tc>
        <w:tc>
          <w:tcPr>
            <w:tcW w:w="2913" w:type="dxa"/>
          </w:tcPr>
          <w:p w:rsidR="001077D1" w:rsidRPr="00F42D45" w:rsidRDefault="001077D1" w:rsidP="00083D13">
            <w:pPr>
              <w:rPr>
                <w:kern w:val="2"/>
                <w:sz w:val="28"/>
                <w:szCs w:val="28"/>
              </w:rPr>
            </w:pPr>
            <w:r w:rsidRPr="00F42D45">
              <w:rPr>
                <w:kern w:val="2"/>
                <w:sz w:val="28"/>
                <w:szCs w:val="28"/>
              </w:rPr>
              <w:t>другие анальгетики и антипиретики</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N02BA</w:t>
            </w:r>
          </w:p>
        </w:tc>
        <w:tc>
          <w:tcPr>
            <w:tcW w:w="2913" w:type="dxa"/>
          </w:tcPr>
          <w:p w:rsidR="001077D1" w:rsidRPr="00F42D45" w:rsidRDefault="001077D1" w:rsidP="00083D13">
            <w:pPr>
              <w:rPr>
                <w:kern w:val="2"/>
                <w:sz w:val="28"/>
                <w:szCs w:val="28"/>
              </w:rPr>
            </w:pPr>
            <w:r w:rsidRPr="00F42D45">
              <w:rPr>
                <w:kern w:val="2"/>
                <w:sz w:val="28"/>
                <w:szCs w:val="28"/>
              </w:rPr>
              <w:t>салициловая кислота и ее производные</w:t>
            </w:r>
          </w:p>
        </w:tc>
        <w:tc>
          <w:tcPr>
            <w:tcW w:w="2410" w:type="dxa"/>
          </w:tcPr>
          <w:p w:rsidR="001077D1" w:rsidRPr="00F42D45" w:rsidRDefault="001077D1" w:rsidP="00083D13">
            <w:pPr>
              <w:jc w:val="center"/>
              <w:rPr>
                <w:kern w:val="2"/>
                <w:sz w:val="28"/>
                <w:szCs w:val="28"/>
              </w:rPr>
            </w:pPr>
            <w:proofErr w:type="spellStart"/>
            <w:proofErr w:type="gramStart"/>
            <w:r w:rsidRPr="00F42D45">
              <w:rPr>
                <w:kern w:val="2"/>
                <w:sz w:val="28"/>
                <w:szCs w:val="28"/>
              </w:rPr>
              <w:t>ацетилсалицило</w:t>
            </w:r>
            <w:r>
              <w:rPr>
                <w:kern w:val="2"/>
                <w:sz w:val="28"/>
                <w:szCs w:val="28"/>
              </w:rPr>
              <w:t>-</w:t>
            </w:r>
            <w:r w:rsidRPr="00F42D45">
              <w:rPr>
                <w:kern w:val="2"/>
                <w:sz w:val="28"/>
                <w:szCs w:val="28"/>
              </w:rPr>
              <w:t>вая</w:t>
            </w:r>
            <w:proofErr w:type="spellEnd"/>
            <w:proofErr w:type="gramEnd"/>
            <w:r w:rsidRPr="00F42D45">
              <w:rPr>
                <w:kern w:val="2"/>
                <w:sz w:val="28"/>
                <w:szCs w:val="28"/>
              </w:rPr>
              <w:t xml:space="preserve"> кислота</w:t>
            </w:r>
          </w:p>
        </w:tc>
        <w:tc>
          <w:tcPr>
            <w:tcW w:w="3406" w:type="dxa"/>
          </w:tcPr>
          <w:p w:rsidR="001077D1" w:rsidRPr="00F42D45" w:rsidRDefault="001077D1" w:rsidP="00083D13">
            <w:pPr>
              <w:rPr>
                <w:kern w:val="2"/>
                <w:sz w:val="28"/>
                <w:szCs w:val="28"/>
              </w:rPr>
            </w:pPr>
            <w:r w:rsidRPr="00F42D45">
              <w:rPr>
                <w:kern w:val="2"/>
                <w:sz w:val="28"/>
                <w:szCs w:val="28"/>
              </w:rPr>
              <w:t>таблетки;</w:t>
            </w:r>
          </w:p>
          <w:p w:rsidR="001077D1" w:rsidRPr="00F42D45" w:rsidRDefault="001077D1" w:rsidP="00083D13">
            <w:pPr>
              <w:rPr>
                <w:kern w:val="2"/>
                <w:sz w:val="28"/>
                <w:szCs w:val="28"/>
              </w:rPr>
            </w:pPr>
            <w:r w:rsidRPr="00F42D45">
              <w:rPr>
                <w:kern w:val="2"/>
                <w:sz w:val="28"/>
                <w:szCs w:val="28"/>
              </w:rPr>
              <w:t>таблетки, покрытые кишечнорастворимой оболочкой;</w:t>
            </w:r>
          </w:p>
          <w:p w:rsidR="001077D1" w:rsidRPr="00F42D45" w:rsidRDefault="001077D1" w:rsidP="00083D13">
            <w:pPr>
              <w:rPr>
                <w:kern w:val="2"/>
                <w:sz w:val="28"/>
                <w:szCs w:val="28"/>
              </w:rPr>
            </w:pPr>
            <w:r w:rsidRPr="00F42D45">
              <w:rPr>
                <w:kern w:val="2"/>
                <w:sz w:val="28"/>
                <w:szCs w:val="28"/>
              </w:rPr>
              <w:t>таблетки, покрытые кишечнорастворимой пленочной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N02BE</w:t>
            </w:r>
          </w:p>
        </w:tc>
        <w:tc>
          <w:tcPr>
            <w:tcW w:w="2913" w:type="dxa"/>
          </w:tcPr>
          <w:p w:rsidR="001077D1" w:rsidRPr="00F42D45" w:rsidRDefault="001077D1" w:rsidP="00083D13">
            <w:pPr>
              <w:rPr>
                <w:kern w:val="2"/>
                <w:sz w:val="28"/>
                <w:szCs w:val="28"/>
              </w:rPr>
            </w:pPr>
            <w:proofErr w:type="spellStart"/>
            <w:r w:rsidRPr="00F42D45">
              <w:rPr>
                <w:kern w:val="2"/>
                <w:sz w:val="28"/>
                <w:szCs w:val="28"/>
              </w:rPr>
              <w:t>анилиды</w:t>
            </w:r>
            <w:proofErr w:type="spellEnd"/>
          </w:p>
        </w:tc>
        <w:tc>
          <w:tcPr>
            <w:tcW w:w="2410" w:type="dxa"/>
          </w:tcPr>
          <w:p w:rsidR="001077D1" w:rsidRPr="00F42D45" w:rsidRDefault="001077D1" w:rsidP="00083D13">
            <w:pPr>
              <w:jc w:val="center"/>
              <w:rPr>
                <w:kern w:val="2"/>
                <w:sz w:val="28"/>
                <w:szCs w:val="28"/>
              </w:rPr>
            </w:pPr>
            <w:r w:rsidRPr="00F42D45">
              <w:rPr>
                <w:kern w:val="2"/>
                <w:sz w:val="28"/>
                <w:szCs w:val="28"/>
              </w:rPr>
              <w:t>парацетамол</w:t>
            </w:r>
          </w:p>
        </w:tc>
        <w:tc>
          <w:tcPr>
            <w:tcW w:w="3406" w:type="dxa"/>
          </w:tcPr>
          <w:p w:rsidR="001077D1" w:rsidRPr="00F42D45" w:rsidRDefault="001077D1" w:rsidP="00083D13">
            <w:pPr>
              <w:rPr>
                <w:kern w:val="2"/>
                <w:sz w:val="28"/>
                <w:szCs w:val="28"/>
              </w:rPr>
            </w:pPr>
            <w:r w:rsidRPr="00F42D45">
              <w:rPr>
                <w:kern w:val="2"/>
                <w:sz w:val="28"/>
                <w:szCs w:val="28"/>
              </w:rPr>
              <w:t>гранулы для приготовления суспензии для приема внутрь;</w:t>
            </w:r>
          </w:p>
          <w:p w:rsidR="001077D1" w:rsidRPr="00F42D45" w:rsidRDefault="001077D1" w:rsidP="00083D13">
            <w:pPr>
              <w:rPr>
                <w:kern w:val="2"/>
                <w:sz w:val="28"/>
                <w:szCs w:val="28"/>
              </w:rPr>
            </w:pPr>
            <w:r w:rsidRPr="00F42D45">
              <w:rPr>
                <w:kern w:val="2"/>
                <w:sz w:val="28"/>
                <w:szCs w:val="28"/>
              </w:rPr>
              <w:t>сироп;</w:t>
            </w:r>
          </w:p>
          <w:p w:rsidR="001077D1" w:rsidRPr="00F42D45" w:rsidRDefault="001077D1" w:rsidP="00083D13">
            <w:pPr>
              <w:rPr>
                <w:kern w:val="2"/>
                <w:sz w:val="28"/>
                <w:szCs w:val="28"/>
              </w:rPr>
            </w:pPr>
            <w:r w:rsidRPr="00F42D45">
              <w:rPr>
                <w:kern w:val="2"/>
                <w:sz w:val="28"/>
                <w:szCs w:val="28"/>
              </w:rPr>
              <w:lastRenderedPageBreak/>
              <w:t>сироп (для детей);</w:t>
            </w:r>
          </w:p>
          <w:p w:rsidR="001077D1" w:rsidRPr="00F42D45" w:rsidRDefault="001077D1" w:rsidP="00083D13">
            <w:pPr>
              <w:rPr>
                <w:kern w:val="2"/>
                <w:sz w:val="28"/>
                <w:szCs w:val="28"/>
              </w:rPr>
            </w:pPr>
            <w:r w:rsidRPr="00F42D45">
              <w:rPr>
                <w:kern w:val="2"/>
                <w:sz w:val="28"/>
                <w:szCs w:val="28"/>
              </w:rPr>
              <w:t>суппозитории ректальные;</w:t>
            </w:r>
          </w:p>
          <w:p w:rsidR="001077D1" w:rsidRPr="00F42D45" w:rsidRDefault="001077D1" w:rsidP="00083D13">
            <w:pPr>
              <w:rPr>
                <w:kern w:val="2"/>
                <w:sz w:val="28"/>
                <w:szCs w:val="28"/>
              </w:rPr>
            </w:pPr>
            <w:r w:rsidRPr="00F42D45">
              <w:rPr>
                <w:kern w:val="2"/>
                <w:sz w:val="28"/>
                <w:szCs w:val="28"/>
              </w:rPr>
              <w:t>суппозитории ректальные (для детей);</w:t>
            </w:r>
          </w:p>
          <w:p w:rsidR="001077D1" w:rsidRPr="00F42D45" w:rsidRDefault="001077D1" w:rsidP="00083D13">
            <w:pPr>
              <w:rPr>
                <w:kern w:val="2"/>
                <w:sz w:val="28"/>
                <w:szCs w:val="28"/>
              </w:rPr>
            </w:pPr>
            <w:r w:rsidRPr="00F42D45">
              <w:rPr>
                <w:kern w:val="2"/>
                <w:sz w:val="28"/>
                <w:szCs w:val="28"/>
              </w:rPr>
              <w:t>суспензия для приема внутрь;</w:t>
            </w:r>
          </w:p>
          <w:p w:rsidR="001077D1" w:rsidRPr="00F42D45" w:rsidRDefault="001077D1" w:rsidP="00083D13">
            <w:pPr>
              <w:rPr>
                <w:kern w:val="2"/>
                <w:sz w:val="28"/>
                <w:szCs w:val="28"/>
              </w:rPr>
            </w:pPr>
            <w:r w:rsidRPr="00F42D45">
              <w:rPr>
                <w:kern w:val="2"/>
                <w:sz w:val="28"/>
                <w:szCs w:val="28"/>
              </w:rPr>
              <w:t>суспензия для приема внутрь (для детей);</w:t>
            </w:r>
          </w:p>
          <w:p w:rsidR="001077D1" w:rsidRPr="00F42D45" w:rsidRDefault="001077D1" w:rsidP="00083D13">
            <w:pPr>
              <w:rPr>
                <w:kern w:val="2"/>
                <w:sz w:val="28"/>
                <w:szCs w:val="28"/>
              </w:rPr>
            </w:pPr>
            <w:r w:rsidRPr="00F42D45">
              <w:rPr>
                <w:kern w:val="2"/>
                <w:sz w:val="28"/>
                <w:szCs w:val="28"/>
              </w:rPr>
              <w:t>таблетки;</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lastRenderedPageBreak/>
              <w:t>N03</w:t>
            </w:r>
          </w:p>
        </w:tc>
        <w:tc>
          <w:tcPr>
            <w:tcW w:w="2913" w:type="dxa"/>
          </w:tcPr>
          <w:p w:rsidR="001077D1" w:rsidRPr="00F42D45" w:rsidRDefault="001077D1" w:rsidP="00083D13">
            <w:pPr>
              <w:rPr>
                <w:kern w:val="2"/>
                <w:sz w:val="28"/>
                <w:szCs w:val="28"/>
              </w:rPr>
            </w:pPr>
            <w:proofErr w:type="spellStart"/>
            <w:proofErr w:type="gramStart"/>
            <w:r w:rsidRPr="00F42D45">
              <w:rPr>
                <w:kern w:val="2"/>
                <w:sz w:val="28"/>
                <w:szCs w:val="28"/>
              </w:rPr>
              <w:t>противоэпилепти-ческие</w:t>
            </w:r>
            <w:proofErr w:type="spellEnd"/>
            <w:proofErr w:type="gramEnd"/>
            <w:r w:rsidRPr="00F42D45">
              <w:rPr>
                <w:kern w:val="2"/>
                <w:sz w:val="28"/>
                <w:szCs w:val="28"/>
              </w:rPr>
              <w:t xml:space="preserve"> препараты</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N03A</w:t>
            </w:r>
          </w:p>
        </w:tc>
        <w:tc>
          <w:tcPr>
            <w:tcW w:w="2913" w:type="dxa"/>
          </w:tcPr>
          <w:p w:rsidR="001077D1" w:rsidRPr="00F42D45" w:rsidRDefault="001077D1" w:rsidP="00083D13">
            <w:pPr>
              <w:rPr>
                <w:kern w:val="2"/>
                <w:sz w:val="28"/>
                <w:szCs w:val="28"/>
              </w:rPr>
            </w:pPr>
            <w:proofErr w:type="spellStart"/>
            <w:proofErr w:type="gramStart"/>
            <w:r w:rsidRPr="00F42D45">
              <w:rPr>
                <w:kern w:val="2"/>
                <w:sz w:val="28"/>
                <w:szCs w:val="28"/>
              </w:rPr>
              <w:t>противоэпилепти-ческие</w:t>
            </w:r>
            <w:proofErr w:type="spellEnd"/>
            <w:proofErr w:type="gramEnd"/>
            <w:r w:rsidRPr="00F42D45">
              <w:rPr>
                <w:kern w:val="2"/>
                <w:sz w:val="28"/>
                <w:szCs w:val="28"/>
              </w:rPr>
              <w:t xml:space="preserve"> препараты</w:t>
            </w:r>
          </w:p>
        </w:tc>
        <w:tc>
          <w:tcPr>
            <w:tcW w:w="2410" w:type="dxa"/>
          </w:tcPr>
          <w:p w:rsidR="001077D1" w:rsidRPr="00F42D45" w:rsidRDefault="001077D1" w:rsidP="00083D13">
            <w:pPr>
              <w:jc w:val="cente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t>N 03AA</w:t>
            </w:r>
          </w:p>
        </w:tc>
        <w:tc>
          <w:tcPr>
            <w:tcW w:w="2913" w:type="dxa"/>
            <w:vMerge w:val="restart"/>
          </w:tcPr>
          <w:p w:rsidR="001077D1" w:rsidRPr="00F42D45" w:rsidRDefault="001077D1" w:rsidP="00083D13">
            <w:pPr>
              <w:rPr>
                <w:kern w:val="2"/>
                <w:sz w:val="28"/>
                <w:szCs w:val="28"/>
              </w:rPr>
            </w:pPr>
            <w:r w:rsidRPr="00F42D45">
              <w:rPr>
                <w:kern w:val="2"/>
                <w:sz w:val="28"/>
                <w:szCs w:val="28"/>
              </w:rPr>
              <w:t>барбитураты и их производные</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бензобарбитал</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фенобарбитал</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p w:rsidR="001077D1" w:rsidRPr="00F42D45" w:rsidRDefault="001077D1" w:rsidP="00083D13">
            <w:pPr>
              <w:rPr>
                <w:kern w:val="2"/>
                <w:sz w:val="28"/>
                <w:szCs w:val="28"/>
              </w:rPr>
            </w:pPr>
            <w:r w:rsidRPr="00F42D45">
              <w:rPr>
                <w:kern w:val="2"/>
                <w:sz w:val="28"/>
                <w:szCs w:val="28"/>
              </w:rPr>
              <w:t>таблетки (для детей)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N03AD</w:t>
            </w:r>
          </w:p>
        </w:tc>
        <w:tc>
          <w:tcPr>
            <w:tcW w:w="2913" w:type="dxa"/>
          </w:tcPr>
          <w:p w:rsidR="001077D1" w:rsidRPr="00F42D45" w:rsidRDefault="001077D1" w:rsidP="00083D13">
            <w:pPr>
              <w:rPr>
                <w:kern w:val="2"/>
                <w:sz w:val="28"/>
                <w:szCs w:val="28"/>
              </w:rPr>
            </w:pPr>
            <w:r w:rsidRPr="00F42D45">
              <w:rPr>
                <w:kern w:val="2"/>
                <w:sz w:val="28"/>
                <w:szCs w:val="28"/>
              </w:rPr>
              <w:t xml:space="preserve">производные </w:t>
            </w:r>
            <w:proofErr w:type="spellStart"/>
            <w:r w:rsidRPr="00F42D45">
              <w:rPr>
                <w:kern w:val="2"/>
                <w:sz w:val="28"/>
                <w:szCs w:val="28"/>
              </w:rPr>
              <w:t>сукцинимида</w:t>
            </w:r>
            <w:proofErr w:type="spellEnd"/>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этосуксимид</w:t>
            </w:r>
            <w:proofErr w:type="spellEnd"/>
          </w:p>
        </w:tc>
        <w:tc>
          <w:tcPr>
            <w:tcW w:w="3406" w:type="dxa"/>
          </w:tcPr>
          <w:p w:rsidR="001077D1" w:rsidRPr="00F42D45" w:rsidRDefault="001077D1" w:rsidP="00083D13">
            <w:pPr>
              <w:rPr>
                <w:kern w:val="2"/>
                <w:sz w:val="28"/>
                <w:szCs w:val="28"/>
              </w:rPr>
            </w:pPr>
            <w:r w:rsidRPr="00F42D45">
              <w:rPr>
                <w:kern w:val="2"/>
                <w:sz w:val="28"/>
                <w:szCs w:val="28"/>
              </w:rPr>
              <w:t>капсулы</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N03AE</w:t>
            </w:r>
          </w:p>
        </w:tc>
        <w:tc>
          <w:tcPr>
            <w:tcW w:w="2913" w:type="dxa"/>
          </w:tcPr>
          <w:p w:rsidR="001077D1" w:rsidRPr="00F42D45" w:rsidRDefault="001077D1" w:rsidP="00083D13">
            <w:pPr>
              <w:rPr>
                <w:kern w:val="2"/>
                <w:sz w:val="28"/>
                <w:szCs w:val="28"/>
              </w:rPr>
            </w:pPr>
            <w:r w:rsidRPr="00F42D45">
              <w:rPr>
                <w:kern w:val="2"/>
                <w:sz w:val="28"/>
                <w:szCs w:val="28"/>
              </w:rPr>
              <w:t xml:space="preserve">производные </w:t>
            </w:r>
            <w:proofErr w:type="spellStart"/>
            <w:r w:rsidRPr="00F42D45">
              <w:rPr>
                <w:kern w:val="2"/>
                <w:sz w:val="28"/>
                <w:szCs w:val="28"/>
              </w:rPr>
              <w:t>бензодиазепина</w:t>
            </w:r>
            <w:proofErr w:type="spellEnd"/>
          </w:p>
        </w:tc>
        <w:tc>
          <w:tcPr>
            <w:tcW w:w="2410" w:type="dxa"/>
          </w:tcPr>
          <w:p w:rsidR="001077D1" w:rsidRPr="00F42D45" w:rsidRDefault="001077D1" w:rsidP="00083D13">
            <w:pPr>
              <w:jc w:val="center"/>
              <w:rPr>
                <w:kern w:val="2"/>
                <w:sz w:val="28"/>
                <w:szCs w:val="28"/>
              </w:rPr>
            </w:pPr>
            <w:r w:rsidRPr="00F42D45">
              <w:rPr>
                <w:kern w:val="2"/>
                <w:sz w:val="28"/>
                <w:szCs w:val="28"/>
              </w:rPr>
              <w:t>клоназепам</w:t>
            </w:r>
          </w:p>
        </w:tc>
        <w:tc>
          <w:tcPr>
            <w:tcW w:w="3406" w:type="dxa"/>
          </w:tcPr>
          <w:p w:rsidR="001077D1" w:rsidRPr="00F42D45" w:rsidRDefault="001077D1" w:rsidP="00083D13">
            <w:pPr>
              <w:rPr>
                <w:kern w:val="2"/>
                <w:sz w:val="28"/>
                <w:szCs w:val="28"/>
              </w:rPr>
            </w:pPr>
            <w:r w:rsidRPr="00F42D45">
              <w:rPr>
                <w:kern w:val="2"/>
                <w:sz w:val="28"/>
                <w:szCs w:val="28"/>
              </w:rPr>
              <w:t>таблетки</w:t>
            </w: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t>N03AF</w:t>
            </w:r>
          </w:p>
        </w:tc>
        <w:tc>
          <w:tcPr>
            <w:tcW w:w="2913" w:type="dxa"/>
            <w:vMerge w:val="restart"/>
          </w:tcPr>
          <w:p w:rsidR="001077D1" w:rsidRPr="00F42D45" w:rsidRDefault="001077D1" w:rsidP="00083D13">
            <w:pPr>
              <w:rPr>
                <w:kern w:val="2"/>
                <w:sz w:val="28"/>
                <w:szCs w:val="28"/>
              </w:rPr>
            </w:pPr>
            <w:r w:rsidRPr="00F42D45">
              <w:rPr>
                <w:kern w:val="2"/>
                <w:sz w:val="28"/>
                <w:szCs w:val="28"/>
              </w:rPr>
              <w:t xml:space="preserve">производные </w:t>
            </w:r>
            <w:proofErr w:type="spellStart"/>
            <w:r w:rsidRPr="00F42D45">
              <w:rPr>
                <w:kern w:val="2"/>
                <w:sz w:val="28"/>
                <w:szCs w:val="28"/>
              </w:rPr>
              <w:t>карбоксамида</w:t>
            </w:r>
            <w:proofErr w:type="spellEnd"/>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карбамазепин</w:t>
            </w:r>
            <w:proofErr w:type="spellEnd"/>
          </w:p>
        </w:tc>
        <w:tc>
          <w:tcPr>
            <w:tcW w:w="3406" w:type="dxa"/>
          </w:tcPr>
          <w:p w:rsidR="001077D1" w:rsidRPr="00F42D45" w:rsidRDefault="001077D1" w:rsidP="00083D13">
            <w:pPr>
              <w:rPr>
                <w:kern w:val="2"/>
                <w:sz w:val="28"/>
                <w:szCs w:val="28"/>
              </w:rPr>
            </w:pPr>
            <w:r w:rsidRPr="00F42D45">
              <w:rPr>
                <w:kern w:val="2"/>
                <w:sz w:val="28"/>
                <w:szCs w:val="28"/>
              </w:rPr>
              <w:t>сироп;</w:t>
            </w:r>
          </w:p>
          <w:p w:rsidR="001077D1" w:rsidRPr="00F42D45" w:rsidRDefault="001077D1" w:rsidP="00083D13">
            <w:pPr>
              <w:rPr>
                <w:kern w:val="2"/>
                <w:sz w:val="28"/>
                <w:szCs w:val="28"/>
              </w:rPr>
            </w:pPr>
            <w:r w:rsidRPr="00F42D45">
              <w:rPr>
                <w:kern w:val="2"/>
                <w:sz w:val="28"/>
                <w:szCs w:val="28"/>
              </w:rPr>
              <w:t>таблетки;</w:t>
            </w:r>
          </w:p>
          <w:p w:rsidR="001077D1" w:rsidRPr="00F42D45" w:rsidRDefault="001077D1" w:rsidP="00083D13">
            <w:pPr>
              <w:rPr>
                <w:kern w:val="2"/>
                <w:sz w:val="28"/>
                <w:szCs w:val="28"/>
              </w:rPr>
            </w:pPr>
            <w:r w:rsidRPr="00F42D45">
              <w:rPr>
                <w:kern w:val="2"/>
                <w:sz w:val="28"/>
                <w:szCs w:val="28"/>
              </w:rPr>
              <w:t>таблетки пролонгированного действия;</w:t>
            </w:r>
          </w:p>
          <w:p w:rsidR="001077D1" w:rsidRPr="00F42D45" w:rsidRDefault="001077D1" w:rsidP="00083D13">
            <w:pPr>
              <w:rPr>
                <w:kern w:val="2"/>
                <w:sz w:val="28"/>
                <w:szCs w:val="28"/>
              </w:rPr>
            </w:pPr>
            <w:r w:rsidRPr="00F42D45">
              <w:rPr>
                <w:kern w:val="2"/>
                <w:sz w:val="28"/>
                <w:szCs w:val="28"/>
              </w:rPr>
              <w:t>таблетки пролонгированного действия, покрытые оболочкой;</w:t>
            </w:r>
          </w:p>
          <w:p w:rsidR="001077D1" w:rsidRPr="00F42D45" w:rsidRDefault="001077D1" w:rsidP="00083D13">
            <w:pPr>
              <w:rPr>
                <w:kern w:val="2"/>
                <w:sz w:val="28"/>
                <w:szCs w:val="28"/>
              </w:rPr>
            </w:pPr>
            <w:r w:rsidRPr="00F42D45">
              <w:rPr>
                <w:kern w:val="2"/>
                <w:sz w:val="28"/>
                <w:szCs w:val="28"/>
              </w:rPr>
              <w:t>таблетки пролонгированного действия, покрытые пленочной оболочкой</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окскарбазепин</w:t>
            </w:r>
            <w:proofErr w:type="spellEnd"/>
          </w:p>
        </w:tc>
        <w:tc>
          <w:tcPr>
            <w:tcW w:w="3406" w:type="dxa"/>
          </w:tcPr>
          <w:p w:rsidR="001077D1" w:rsidRPr="00F42D45" w:rsidRDefault="001077D1" w:rsidP="00083D13">
            <w:pPr>
              <w:rPr>
                <w:kern w:val="2"/>
                <w:sz w:val="28"/>
                <w:szCs w:val="28"/>
              </w:rPr>
            </w:pPr>
            <w:r w:rsidRPr="00F42D45">
              <w:rPr>
                <w:kern w:val="2"/>
                <w:sz w:val="28"/>
                <w:szCs w:val="28"/>
              </w:rPr>
              <w:t>суспензия для приема внутрь;</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N03AG</w:t>
            </w:r>
          </w:p>
        </w:tc>
        <w:tc>
          <w:tcPr>
            <w:tcW w:w="2913" w:type="dxa"/>
          </w:tcPr>
          <w:p w:rsidR="001077D1" w:rsidRPr="00F42D45" w:rsidRDefault="001077D1" w:rsidP="00083D13">
            <w:pPr>
              <w:rPr>
                <w:kern w:val="2"/>
                <w:sz w:val="28"/>
                <w:szCs w:val="28"/>
              </w:rPr>
            </w:pPr>
            <w:r w:rsidRPr="00F42D45">
              <w:rPr>
                <w:kern w:val="2"/>
                <w:sz w:val="28"/>
                <w:szCs w:val="28"/>
              </w:rPr>
              <w:t>производные жирных кислот</w:t>
            </w:r>
          </w:p>
        </w:tc>
        <w:tc>
          <w:tcPr>
            <w:tcW w:w="2410" w:type="dxa"/>
          </w:tcPr>
          <w:p w:rsidR="001077D1" w:rsidRPr="00F42D45" w:rsidRDefault="001077D1" w:rsidP="00083D13">
            <w:pPr>
              <w:jc w:val="center"/>
              <w:rPr>
                <w:kern w:val="2"/>
                <w:sz w:val="28"/>
                <w:szCs w:val="28"/>
              </w:rPr>
            </w:pPr>
            <w:proofErr w:type="spellStart"/>
            <w:r w:rsidRPr="00F42D45">
              <w:rPr>
                <w:kern w:val="2"/>
                <w:sz w:val="28"/>
                <w:szCs w:val="28"/>
              </w:rPr>
              <w:t>вальпроевая</w:t>
            </w:r>
            <w:proofErr w:type="spellEnd"/>
            <w:r w:rsidRPr="00F42D45">
              <w:rPr>
                <w:kern w:val="2"/>
                <w:sz w:val="28"/>
                <w:szCs w:val="28"/>
              </w:rPr>
              <w:t xml:space="preserve"> кислота</w:t>
            </w:r>
          </w:p>
        </w:tc>
        <w:tc>
          <w:tcPr>
            <w:tcW w:w="3406" w:type="dxa"/>
          </w:tcPr>
          <w:p w:rsidR="001077D1" w:rsidRPr="00F42D45" w:rsidRDefault="001077D1" w:rsidP="00083D13">
            <w:pPr>
              <w:rPr>
                <w:kern w:val="2"/>
                <w:sz w:val="28"/>
                <w:szCs w:val="28"/>
              </w:rPr>
            </w:pPr>
            <w:r w:rsidRPr="00F42D45">
              <w:rPr>
                <w:kern w:val="2"/>
                <w:sz w:val="28"/>
                <w:szCs w:val="28"/>
              </w:rPr>
              <w:t>гранулы пролонгированного действия;</w:t>
            </w:r>
          </w:p>
          <w:p w:rsidR="001077D1" w:rsidRPr="00F42D45" w:rsidRDefault="001077D1" w:rsidP="00083D13">
            <w:pPr>
              <w:rPr>
                <w:kern w:val="2"/>
                <w:sz w:val="28"/>
                <w:szCs w:val="28"/>
              </w:rPr>
            </w:pPr>
            <w:r w:rsidRPr="00F42D45">
              <w:rPr>
                <w:kern w:val="2"/>
                <w:sz w:val="28"/>
                <w:szCs w:val="28"/>
              </w:rPr>
              <w:t>капли для приема внутрь;</w:t>
            </w:r>
          </w:p>
          <w:p w:rsidR="001077D1" w:rsidRPr="00F42D45" w:rsidRDefault="001077D1" w:rsidP="00083D13">
            <w:pPr>
              <w:rPr>
                <w:kern w:val="2"/>
                <w:sz w:val="28"/>
                <w:szCs w:val="28"/>
              </w:rPr>
            </w:pPr>
            <w:r w:rsidRPr="00F42D45">
              <w:rPr>
                <w:kern w:val="2"/>
                <w:sz w:val="28"/>
                <w:szCs w:val="28"/>
              </w:rPr>
              <w:t>капсулы кишечнорастворимые;</w:t>
            </w:r>
          </w:p>
          <w:p w:rsidR="001077D1" w:rsidRPr="00F42D45" w:rsidRDefault="001077D1" w:rsidP="00083D13">
            <w:pPr>
              <w:rPr>
                <w:kern w:val="2"/>
                <w:sz w:val="28"/>
                <w:szCs w:val="28"/>
              </w:rPr>
            </w:pPr>
            <w:r w:rsidRPr="00F42D45">
              <w:rPr>
                <w:kern w:val="2"/>
                <w:sz w:val="28"/>
                <w:szCs w:val="28"/>
              </w:rPr>
              <w:lastRenderedPageBreak/>
              <w:t>раствор для приема внутрь;</w:t>
            </w:r>
          </w:p>
          <w:p w:rsidR="001077D1" w:rsidRPr="00F42D45" w:rsidRDefault="001077D1" w:rsidP="00083D13">
            <w:pPr>
              <w:rPr>
                <w:kern w:val="2"/>
                <w:sz w:val="28"/>
                <w:szCs w:val="28"/>
              </w:rPr>
            </w:pPr>
            <w:r w:rsidRPr="00F42D45">
              <w:rPr>
                <w:kern w:val="2"/>
                <w:sz w:val="28"/>
                <w:szCs w:val="28"/>
              </w:rPr>
              <w:t>сироп;</w:t>
            </w:r>
          </w:p>
          <w:p w:rsidR="001077D1" w:rsidRPr="00F42D45" w:rsidRDefault="001077D1" w:rsidP="00083D13">
            <w:pPr>
              <w:rPr>
                <w:kern w:val="2"/>
                <w:sz w:val="28"/>
                <w:szCs w:val="28"/>
              </w:rPr>
            </w:pPr>
            <w:r w:rsidRPr="00F42D45">
              <w:rPr>
                <w:kern w:val="2"/>
                <w:sz w:val="28"/>
                <w:szCs w:val="28"/>
              </w:rPr>
              <w:t>сироп (для детей);</w:t>
            </w:r>
          </w:p>
          <w:p w:rsidR="001077D1" w:rsidRPr="00F42D45" w:rsidRDefault="001077D1" w:rsidP="00083D13">
            <w:pPr>
              <w:rPr>
                <w:kern w:val="2"/>
                <w:sz w:val="28"/>
                <w:szCs w:val="28"/>
              </w:rPr>
            </w:pPr>
            <w:r w:rsidRPr="00F42D45">
              <w:rPr>
                <w:kern w:val="2"/>
                <w:sz w:val="28"/>
                <w:szCs w:val="28"/>
              </w:rPr>
              <w:t>таблетки;</w:t>
            </w:r>
          </w:p>
          <w:p w:rsidR="001077D1" w:rsidRPr="00F42D45" w:rsidRDefault="001077D1" w:rsidP="00083D13">
            <w:pPr>
              <w:rPr>
                <w:kern w:val="2"/>
                <w:sz w:val="28"/>
                <w:szCs w:val="28"/>
              </w:rPr>
            </w:pPr>
            <w:r w:rsidRPr="00F42D45">
              <w:rPr>
                <w:kern w:val="2"/>
                <w:sz w:val="28"/>
                <w:szCs w:val="28"/>
              </w:rPr>
              <w:t>таблетки, покрытые кишечнорастворимой оболочкой;</w:t>
            </w:r>
          </w:p>
          <w:p w:rsidR="001077D1" w:rsidRPr="00F42D45" w:rsidRDefault="001077D1" w:rsidP="00083D13">
            <w:pPr>
              <w:rPr>
                <w:kern w:val="2"/>
                <w:sz w:val="28"/>
                <w:szCs w:val="28"/>
              </w:rPr>
            </w:pPr>
            <w:r w:rsidRPr="00F42D45">
              <w:rPr>
                <w:kern w:val="2"/>
                <w:sz w:val="28"/>
                <w:szCs w:val="28"/>
              </w:rPr>
              <w:t>таблетки пролонгированного действия, покрытые оболочкой;</w:t>
            </w:r>
          </w:p>
          <w:p w:rsidR="001077D1" w:rsidRPr="00F42D45" w:rsidRDefault="001077D1" w:rsidP="00083D13">
            <w:pPr>
              <w:rPr>
                <w:kern w:val="2"/>
                <w:sz w:val="28"/>
                <w:szCs w:val="28"/>
              </w:rPr>
            </w:pPr>
            <w:r w:rsidRPr="00F42D45">
              <w:rPr>
                <w:kern w:val="2"/>
                <w:sz w:val="28"/>
                <w:szCs w:val="28"/>
              </w:rPr>
              <w:t>таблетки пролонгированного действия, покрытые пленочной оболочкой;</w:t>
            </w:r>
          </w:p>
          <w:p w:rsidR="001077D1" w:rsidRPr="00F42D45" w:rsidRDefault="001077D1" w:rsidP="00083D13">
            <w:pPr>
              <w:rPr>
                <w:kern w:val="2"/>
                <w:sz w:val="28"/>
                <w:szCs w:val="28"/>
              </w:rPr>
            </w:pPr>
            <w:r w:rsidRPr="00F42D45">
              <w:rPr>
                <w:kern w:val="2"/>
                <w:sz w:val="28"/>
                <w:szCs w:val="28"/>
              </w:rPr>
              <w:t>таблетки с пролонгированным высвобождением, покрытые пленочной оболочкой</w:t>
            </w: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lastRenderedPageBreak/>
              <w:t>N03AX</w:t>
            </w:r>
          </w:p>
        </w:tc>
        <w:tc>
          <w:tcPr>
            <w:tcW w:w="2913" w:type="dxa"/>
            <w:vMerge w:val="restart"/>
          </w:tcPr>
          <w:p w:rsidR="001077D1" w:rsidRPr="00F42D45" w:rsidRDefault="001077D1" w:rsidP="00083D13">
            <w:pPr>
              <w:rPr>
                <w:kern w:val="2"/>
                <w:sz w:val="28"/>
                <w:szCs w:val="28"/>
              </w:rPr>
            </w:pPr>
            <w:r w:rsidRPr="00F42D45">
              <w:rPr>
                <w:kern w:val="2"/>
                <w:sz w:val="28"/>
                <w:szCs w:val="28"/>
              </w:rPr>
              <w:t xml:space="preserve">другие </w:t>
            </w:r>
            <w:proofErr w:type="spellStart"/>
            <w:proofErr w:type="gramStart"/>
            <w:r w:rsidRPr="00F42D45">
              <w:rPr>
                <w:kern w:val="2"/>
                <w:sz w:val="28"/>
                <w:szCs w:val="28"/>
              </w:rPr>
              <w:t>противоэпи-лептические</w:t>
            </w:r>
            <w:proofErr w:type="spellEnd"/>
            <w:proofErr w:type="gramEnd"/>
            <w:r w:rsidRPr="00F42D45">
              <w:rPr>
                <w:kern w:val="2"/>
                <w:sz w:val="28"/>
                <w:szCs w:val="28"/>
              </w:rPr>
              <w:t xml:space="preserve"> препараты</w:t>
            </w:r>
          </w:p>
        </w:tc>
        <w:tc>
          <w:tcPr>
            <w:tcW w:w="2410" w:type="dxa"/>
          </w:tcPr>
          <w:p w:rsidR="001077D1" w:rsidRPr="00F42D45" w:rsidRDefault="001077D1" w:rsidP="00083D13">
            <w:pPr>
              <w:rPr>
                <w:kern w:val="2"/>
                <w:sz w:val="28"/>
                <w:szCs w:val="28"/>
              </w:rPr>
            </w:pPr>
            <w:proofErr w:type="spellStart"/>
            <w:r w:rsidRPr="00F42D45">
              <w:rPr>
                <w:kern w:val="2"/>
                <w:sz w:val="28"/>
                <w:szCs w:val="28"/>
              </w:rPr>
              <w:t>лакосамид</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rPr>
                <w:kern w:val="2"/>
                <w:sz w:val="28"/>
                <w:szCs w:val="28"/>
              </w:rPr>
            </w:pPr>
            <w:proofErr w:type="spellStart"/>
            <w:r w:rsidRPr="00F42D45">
              <w:rPr>
                <w:kern w:val="2"/>
                <w:sz w:val="28"/>
                <w:szCs w:val="28"/>
              </w:rPr>
              <w:t>леветирацетам</w:t>
            </w:r>
            <w:proofErr w:type="spellEnd"/>
          </w:p>
        </w:tc>
        <w:tc>
          <w:tcPr>
            <w:tcW w:w="3406" w:type="dxa"/>
          </w:tcPr>
          <w:p w:rsidR="001077D1" w:rsidRPr="00F42D45" w:rsidRDefault="001077D1" w:rsidP="00083D13">
            <w:pPr>
              <w:rPr>
                <w:kern w:val="2"/>
                <w:sz w:val="28"/>
                <w:szCs w:val="28"/>
              </w:rPr>
            </w:pPr>
            <w:r w:rsidRPr="00F42D45">
              <w:rPr>
                <w:kern w:val="2"/>
                <w:sz w:val="28"/>
                <w:szCs w:val="28"/>
              </w:rPr>
              <w:t>раствор для приема внутрь;</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rPr>
                <w:kern w:val="2"/>
                <w:sz w:val="28"/>
                <w:szCs w:val="28"/>
              </w:rPr>
            </w:pPr>
            <w:proofErr w:type="spellStart"/>
            <w:r w:rsidRPr="00F42D45">
              <w:rPr>
                <w:kern w:val="2"/>
                <w:sz w:val="28"/>
                <w:szCs w:val="28"/>
              </w:rPr>
              <w:t>топирамат</w:t>
            </w:r>
            <w:proofErr w:type="spellEnd"/>
          </w:p>
        </w:tc>
        <w:tc>
          <w:tcPr>
            <w:tcW w:w="3406" w:type="dxa"/>
          </w:tcPr>
          <w:p w:rsidR="001077D1" w:rsidRPr="00F42D45" w:rsidRDefault="001077D1" w:rsidP="00083D13">
            <w:pPr>
              <w:rPr>
                <w:kern w:val="2"/>
                <w:sz w:val="28"/>
                <w:szCs w:val="28"/>
              </w:rPr>
            </w:pPr>
            <w:r w:rsidRPr="00F42D45">
              <w:rPr>
                <w:kern w:val="2"/>
                <w:sz w:val="28"/>
                <w:szCs w:val="28"/>
              </w:rPr>
              <w:t>капсулы;</w:t>
            </w:r>
          </w:p>
          <w:p w:rsidR="001077D1" w:rsidRPr="00F42D45" w:rsidRDefault="001077D1" w:rsidP="00083D13">
            <w:pPr>
              <w:rPr>
                <w:kern w:val="2"/>
                <w:sz w:val="28"/>
                <w:szCs w:val="28"/>
              </w:rPr>
            </w:pPr>
            <w:r w:rsidRPr="00F42D45">
              <w:rPr>
                <w:kern w:val="2"/>
                <w:sz w:val="28"/>
                <w:szCs w:val="28"/>
              </w:rPr>
              <w:t>таблетки, покрытые оболочкой;</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N04</w:t>
            </w:r>
          </w:p>
        </w:tc>
        <w:tc>
          <w:tcPr>
            <w:tcW w:w="2913" w:type="dxa"/>
          </w:tcPr>
          <w:p w:rsidR="001077D1" w:rsidRPr="00F42D45" w:rsidRDefault="001077D1" w:rsidP="00083D13">
            <w:pPr>
              <w:rPr>
                <w:kern w:val="2"/>
                <w:sz w:val="28"/>
                <w:szCs w:val="28"/>
              </w:rPr>
            </w:pPr>
            <w:proofErr w:type="spellStart"/>
            <w:r w:rsidRPr="00F42D45">
              <w:rPr>
                <w:kern w:val="2"/>
                <w:sz w:val="28"/>
                <w:szCs w:val="28"/>
              </w:rPr>
              <w:t>противопаркинсони-ческие</w:t>
            </w:r>
            <w:proofErr w:type="spellEnd"/>
            <w:r w:rsidRPr="00F42D45">
              <w:rPr>
                <w:kern w:val="2"/>
                <w:sz w:val="28"/>
                <w:szCs w:val="28"/>
              </w:rPr>
              <w:t xml:space="preserve"> препараты</w:t>
            </w:r>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N04A</w:t>
            </w:r>
          </w:p>
        </w:tc>
        <w:tc>
          <w:tcPr>
            <w:tcW w:w="2913" w:type="dxa"/>
          </w:tcPr>
          <w:p w:rsidR="001077D1" w:rsidRPr="00F42D45" w:rsidRDefault="001077D1" w:rsidP="00083D13">
            <w:pPr>
              <w:rPr>
                <w:kern w:val="2"/>
                <w:sz w:val="28"/>
                <w:szCs w:val="28"/>
              </w:rPr>
            </w:pPr>
            <w:r w:rsidRPr="00F42D45">
              <w:rPr>
                <w:kern w:val="2"/>
                <w:sz w:val="28"/>
                <w:szCs w:val="28"/>
              </w:rPr>
              <w:t>антихолинергические средства</w:t>
            </w:r>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N04AA</w:t>
            </w:r>
          </w:p>
        </w:tc>
        <w:tc>
          <w:tcPr>
            <w:tcW w:w="2913" w:type="dxa"/>
          </w:tcPr>
          <w:p w:rsidR="001077D1" w:rsidRPr="00F42D45" w:rsidRDefault="001077D1" w:rsidP="00083D13">
            <w:pPr>
              <w:rPr>
                <w:kern w:val="2"/>
                <w:sz w:val="28"/>
                <w:szCs w:val="28"/>
              </w:rPr>
            </w:pPr>
            <w:r w:rsidRPr="00F42D45">
              <w:rPr>
                <w:kern w:val="2"/>
                <w:sz w:val="28"/>
                <w:szCs w:val="28"/>
              </w:rPr>
              <w:t>третичные амины</w:t>
            </w:r>
          </w:p>
        </w:tc>
        <w:tc>
          <w:tcPr>
            <w:tcW w:w="2410" w:type="dxa"/>
          </w:tcPr>
          <w:p w:rsidR="001077D1" w:rsidRPr="00F42D45" w:rsidRDefault="001077D1" w:rsidP="00083D13">
            <w:pPr>
              <w:rPr>
                <w:kern w:val="2"/>
                <w:sz w:val="28"/>
                <w:szCs w:val="28"/>
              </w:rPr>
            </w:pPr>
            <w:proofErr w:type="spellStart"/>
            <w:r w:rsidRPr="00F42D45">
              <w:rPr>
                <w:kern w:val="2"/>
                <w:sz w:val="28"/>
                <w:szCs w:val="28"/>
              </w:rPr>
              <w:t>тригексифенидил</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N04B</w:t>
            </w:r>
          </w:p>
        </w:tc>
        <w:tc>
          <w:tcPr>
            <w:tcW w:w="2913" w:type="dxa"/>
          </w:tcPr>
          <w:p w:rsidR="001077D1" w:rsidRPr="00F42D45" w:rsidRDefault="001077D1" w:rsidP="00083D13">
            <w:pPr>
              <w:rPr>
                <w:kern w:val="2"/>
                <w:sz w:val="28"/>
                <w:szCs w:val="28"/>
              </w:rPr>
            </w:pPr>
            <w:proofErr w:type="spellStart"/>
            <w:r w:rsidRPr="00F42D45">
              <w:rPr>
                <w:kern w:val="2"/>
                <w:sz w:val="28"/>
                <w:szCs w:val="28"/>
              </w:rPr>
              <w:t>дофаминергические</w:t>
            </w:r>
            <w:proofErr w:type="spellEnd"/>
            <w:r w:rsidRPr="00F42D45">
              <w:rPr>
                <w:kern w:val="2"/>
                <w:sz w:val="28"/>
                <w:szCs w:val="28"/>
              </w:rPr>
              <w:t xml:space="preserve"> средства</w:t>
            </w:r>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t>N04BA</w:t>
            </w:r>
          </w:p>
        </w:tc>
        <w:tc>
          <w:tcPr>
            <w:tcW w:w="2913" w:type="dxa"/>
            <w:vMerge w:val="restart"/>
          </w:tcPr>
          <w:p w:rsidR="001077D1" w:rsidRPr="00F42D45" w:rsidRDefault="001077D1" w:rsidP="00083D13">
            <w:pPr>
              <w:rPr>
                <w:kern w:val="2"/>
                <w:sz w:val="28"/>
                <w:szCs w:val="28"/>
              </w:rPr>
            </w:pPr>
            <w:proofErr w:type="spellStart"/>
            <w:r w:rsidRPr="00F42D45">
              <w:rPr>
                <w:kern w:val="2"/>
                <w:sz w:val="28"/>
                <w:szCs w:val="28"/>
              </w:rPr>
              <w:t>допа</w:t>
            </w:r>
            <w:proofErr w:type="spellEnd"/>
            <w:r w:rsidRPr="00F42D45">
              <w:rPr>
                <w:kern w:val="2"/>
                <w:sz w:val="28"/>
                <w:szCs w:val="28"/>
              </w:rPr>
              <w:t xml:space="preserve"> и ее производные</w:t>
            </w:r>
          </w:p>
        </w:tc>
        <w:tc>
          <w:tcPr>
            <w:tcW w:w="2410" w:type="dxa"/>
            <w:vMerge w:val="restart"/>
          </w:tcPr>
          <w:p w:rsidR="001077D1" w:rsidRDefault="001077D1" w:rsidP="00083D13">
            <w:pPr>
              <w:rPr>
                <w:kern w:val="2"/>
                <w:sz w:val="28"/>
                <w:szCs w:val="28"/>
              </w:rPr>
            </w:pPr>
            <w:proofErr w:type="spellStart"/>
            <w:r w:rsidRPr="00F42D45">
              <w:rPr>
                <w:kern w:val="2"/>
                <w:sz w:val="28"/>
                <w:szCs w:val="28"/>
              </w:rPr>
              <w:t>леводопа</w:t>
            </w:r>
            <w:proofErr w:type="spellEnd"/>
            <w:r w:rsidRPr="00F42D45">
              <w:rPr>
                <w:kern w:val="2"/>
                <w:sz w:val="28"/>
                <w:szCs w:val="28"/>
              </w:rPr>
              <w:t xml:space="preserve"> + </w:t>
            </w:r>
          </w:p>
          <w:p w:rsidR="001077D1" w:rsidRPr="00F42D45" w:rsidRDefault="001077D1" w:rsidP="00083D13">
            <w:pPr>
              <w:rPr>
                <w:kern w:val="2"/>
                <w:sz w:val="28"/>
                <w:szCs w:val="28"/>
              </w:rPr>
            </w:pPr>
            <w:r>
              <w:rPr>
                <w:kern w:val="2"/>
                <w:sz w:val="28"/>
                <w:szCs w:val="28"/>
              </w:rPr>
              <w:t xml:space="preserve">+ </w:t>
            </w:r>
            <w:proofErr w:type="spellStart"/>
            <w:r w:rsidRPr="00F42D45">
              <w:rPr>
                <w:kern w:val="2"/>
                <w:sz w:val="28"/>
                <w:szCs w:val="28"/>
              </w:rPr>
              <w:t>бенсеразид</w:t>
            </w:r>
            <w:proofErr w:type="spellEnd"/>
          </w:p>
        </w:tc>
        <w:tc>
          <w:tcPr>
            <w:tcW w:w="3406" w:type="dxa"/>
          </w:tcPr>
          <w:p w:rsidR="001077D1" w:rsidRPr="00F42D45" w:rsidRDefault="001077D1" w:rsidP="00083D13">
            <w:pPr>
              <w:rPr>
                <w:kern w:val="2"/>
                <w:sz w:val="28"/>
                <w:szCs w:val="28"/>
              </w:rPr>
            </w:pPr>
            <w:r w:rsidRPr="00F42D45">
              <w:rPr>
                <w:kern w:val="2"/>
                <w:sz w:val="28"/>
                <w:szCs w:val="28"/>
              </w:rPr>
              <w:t>капсулы;</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vMerge/>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r w:rsidRPr="00F42D45">
              <w:rPr>
                <w:kern w:val="2"/>
                <w:sz w:val="28"/>
                <w:szCs w:val="28"/>
              </w:rPr>
              <w:t>капсулы с модифицированным высвобождением;</w:t>
            </w:r>
          </w:p>
          <w:p w:rsidR="001077D1" w:rsidRPr="00F42D45" w:rsidRDefault="001077D1" w:rsidP="00083D13">
            <w:pPr>
              <w:rPr>
                <w:kern w:val="2"/>
                <w:sz w:val="28"/>
                <w:szCs w:val="28"/>
              </w:rPr>
            </w:pPr>
            <w:r w:rsidRPr="00F42D45">
              <w:rPr>
                <w:kern w:val="2"/>
                <w:sz w:val="28"/>
                <w:szCs w:val="28"/>
              </w:rPr>
              <w:t>таблетки;</w:t>
            </w:r>
          </w:p>
          <w:p w:rsidR="001077D1" w:rsidRPr="00F42D45" w:rsidRDefault="001077D1" w:rsidP="00083D13">
            <w:pPr>
              <w:rPr>
                <w:kern w:val="2"/>
                <w:sz w:val="28"/>
                <w:szCs w:val="28"/>
              </w:rPr>
            </w:pPr>
            <w:r w:rsidRPr="00F42D45">
              <w:rPr>
                <w:kern w:val="2"/>
                <w:sz w:val="28"/>
                <w:szCs w:val="28"/>
              </w:rPr>
              <w:t xml:space="preserve">таблетки </w:t>
            </w:r>
            <w:proofErr w:type="spellStart"/>
            <w:r w:rsidRPr="00F42D45">
              <w:rPr>
                <w:kern w:val="2"/>
                <w:sz w:val="28"/>
                <w:szCs w:val="28"/>
              </w:rPr>
              <w:t>диспергируемые</w:t>
            </w:r>
            <w:proofErr w:type="spellEnd"/>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Default="001077D1" w:rsidP="00083D13">
            <w:pPr>
              <w:rPr>
                <w:kern w:val="2"/>
                <w:sz w:val="28"/>
                <w:szCs w:val="28"/>
              </w:rPr>
            </w:pPr>
            <w:proofErr w:type="spellStart"/>
            <w:r w:rsidRPr="00F42D45">
              <w:rPr>
                <w:kern w:val="2"/>
                <w:sz w:val="28"/>
                <w:szCs w:val="28"/>
              </w:rPr>
              <w:t>леводопа</w:t>
            </w:r>
            <w:proofErr w:type="spellEnd"/>
            <w:r w:rsidRPr="00F42D45">
              <w:rPr>
                <w:kern w:val="2"/>
                <w:sz w:val="28"/>
                <w:szCs w:val="28"/>
              </w:rPr>
              <w:t xml:space="preserve"> + </w:t>
            </w:r>
          </w:p>
          <w:p w:rsidR="001077D1" w:rsidRPr="00F42D45" w:rsidRDefault="001077D1" w:rsidP="00083D13">
            <w:pPr>
              <w:rPr>
                <w:kern w:val="2"/>
                <w:sz w:val="28"/>
                <w:szCs w:val="28"/>
              </w:rPr>
            </w:pPr>
            <w:r>
              <w:rPr>
                <w:kern w:val="2"/>
                <w:sz w:val="28"/>
                <w:szCs w:val="28"/>
              </w:rPr>
              <w:t xml:space="preserve">+ </w:t>
            </w:r>
            <w:proofErr w:type="spellStart"/>
            <w:r w:rsidRPr="00F42D45">
              <w:rPr>
                <w:kern w:val="2"/>
                <w:sz w:val="28"/>
                <w:szCs w:val="28"/>
              </w:rPr>
              <w:t>карбидопа</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N04BB</w:t>
            </w:r>
          </w:p>
        </w:tc>
        <w:tc>
          <w:tcPr>
            <w:tcW w:w="2913" w:type="dxa"/>
          </w:tcPr>
          <w:p w:rsidR="001077D1" w:rsidRPr="00F42D45" w:rsidRDefault="001077D1" w:rsidP="00083D13">
            <w:pPr>
              <w:rPr>
                <w:kern w:val="2"/>
                <w:sz w:val="28"/>
                <w:szCs w:val="28"/>
              </w:rPr>
            </w:pPr>
            <w:r w:rsidRPr="00F42D45">
              <w:rPr>
                <w:kern w:val="2"/>
                <w:sz w:val="28"/>
                <w:szCs w:val="28"/>
              </w:rPr>
              <w:t xml:space="preserve">производные </w:t>
            </w:r>
            <w:proofErr w:type="spellStart"/>
            <w:r w:rsidRPr="00F42D45">
              <w:rPr>
                <w:kern w:val="2"/>
                <w:sz w:val="28"/>
                <w:szCs w:val="28"/>
              </w:rPr>
              <w:t>адамантана</w:t>
            </w:r>
            <w:proofErr w:type="spellEnd"/>
          </w:p>
        </w:tc>
        <w:tc>
          <w:tcPr>
            <w:tcW w:w="2410" w:type="dxa"/>
          </w:tcPr>
          <w:p w:rsidR="001077D1" w:rsidRPr="00F42D45" w:rsidRDefault="001077D1" w:rsidP="00083D13">
            <w:pPr>
              <w:rPr>
                <w:kern w:val="2"/>
                <w:sz w:val="28"/>
                <w:szCs w:val="28"/>
              </w:rPr>
            </w:pPr>
            <w:proofErr w:type="spellStart"/>
            <w:r w:rsidRPr="00F42D45">
              <w:rPr>
                <w:kern w:val="2"/>
                <w:sz w:val="28"/>
                <w:szCs w:val="28"/>
              </w:rPr>
              <w:t>амантадин</w:t>
            </w:r>
            <w:proofErr w:type="spellEnd"/>
          </w:p>
        </w:tc>
        <w:tc>
          <w:tcPr>
            <w:tcW w:w="3406" w:type="dxa"/>
          </w:tcPr>
          <w:p w:rsidR="001077D1" w:rsidRPr="00F42D45" w:rsidRDefault="001077D1" w:rsidP="00083D13">
            <w:pPr>
              <w:rPr>
                <w:kern w:val="2"/>
                <w:sz w:val="28"/>
                <w:szCs w:val="28"/>
              </w:rPr>
            </w:pPr>
            <w:r w:rsidRPr="00F42D45">
              <w:rPr>
                <w:kern w:val="2"/>
                <w:sz w:val="28"/>
                <w:szCs w:val="28"/>
              </w:rPr>
              <w:t>капсулы;</w:t>
            </w:r>
          </w:p>
          <w:p w:rsidR="001077D1" w:rsidRPr="00F42D45" w:rsidRDefault="001077D1" w:rsidP="00083D13">
            <w:pPr>
              <w:rPr>
                <w:kern w:val="2"/>
                <w:sz w:val="28"/>
                <w:szCs w:val="28"/>
              </w:rPr>
            </w:pPr>
            <w:r w:rsidRPr="00F42D45">
              <w:rPr>
                <w:kern w:val="2"/>
                <w:sz w:val="28"/>
                <w:szCs w:val="28"/>
              </w:rPr>
              <w:t>таблетки, покрытые оболочкой;</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t>N04BC</w:t>
            </w:r>
          </w:p>
        </w:tc>
        <w:tc>
          <w:tcPr>
            <w:tcW w:w="2913" w:type="dxa"/>
            <w:vMerge w:val="restart"/>
          </w:tcPr>
          <w:p w:rsidR="001077D1" w:rsidRPr="00F42D45" w:rsidRDefault="001077D1" w:rsidP="00083D13">
            <w:pPr>
              <w:rPr>
                <w:kern w:val="2"/>
                <w:sz w:val="28"/>
                <w:szCs w:val="28"/>
              </w:rPr>
            </w:pPr>
            <w:r w:rsidRPr="00F42D45">
              <w:rPr>
                <w:kern w:val="2"/>
                <w:sz w:val="28"/>
                <w:szCs w:val="28"/>
              </w:rPr>
              <w:t xml:space="preserve">агонисты </w:t>
            </w:r>
            <w:proofErr w:type="spellStart"/>
            <w:r w:rsidRPr="00F42D45">
              <w:rPr>
                <w:kern w:val="2"/>
                <w:sz w:val="28"/>
                <w:szCs w:val="28"/>
              </w:rPr>
              <w:t>дофаминовых</w:t>
            </w:r>
            <w:proofErr w:type="spellEnd"/>
            <w:r w:rsidRPr="00F42D45">
              <w:rPr>
                <w:kern w:val="2"/>
                <w:sz w:val="28"/>
                <w:szCs w:val="28"/>
              </w:rPr>
              <w:t xml:space="preserve"> рецепторов</w:t>
            </w:r>
          </w:p>
        </w:tc>
        <w:tc>
          <w:tcPr>
            <w:tcW w:w="2410" w:type="dxa"/>
          </w:tcPr>
          <w:p w:rsidR="001077D1" w:rsidRPr="00F42D45" w:rsidRDefault="001077D1" w:rsidP="00083D13">
            <w:pPr>
              <w:rPr>
                <w:kern w:val="2"/>
                <w:sz w:val="28"/>
                <w:szCs w:val="28"/>
              </w:rPr>
            </w:pPr>
            <w:proofErr w:type="spellStart"/>
            <w:r w:rsidRPr="00F42D45">
              <w:rPr>
                <w:kern w:val="2"/>
                <w:sz w:val="28"/>
                <w:szCs w:val="28"/>
              </w:rPr>
              <w:t>пирибедил</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 с контролируемым высвобождением, покрытые оболочкой</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rPr>
                <w:kern w:val="2"/>
                <w:sz w:val="28"/>
                <w:szCs w:val="28"/>
              </w:rPr>
            </w:pPr>
            <w:proofErr w:type="spellStart"/>
            <w:r w:rsidRPr="00F42D45">
              <w:rPr>
                <w:kern w:val="2"/>
                <w:sz w:val="28"/>
                <w:szCs w:val="28"/>
              </w:rPr>
              <w:t>прамипексол</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p w:rsidR="001077D1" w:rsidRPr="00F42D45" w:rsidRDefault="001077D1" w:rsidP="00083D13">
            <w:pPr>
              <w:rPr>
                <w:kern w:val="2"/>
                <w:sz w:val="28"/>
                <w:szCs w:val="28"/>
              </w:rPr>
            </w:pPr>
            <w:r w:rsidRPr="00F42D45">
              <w:rPr>
                <w:kern w:val="2"/>
                <w:sz w:val="28"/>
                <w:szCs w:val="28"/>
              </w:rPr>
              <w:t>таблетки пролонгированного действия</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N05</w:t>
            </w:r>
          </w:p>
        </w:tc>
        <w:tc>
          <w:tcPr>
            <w:tcW w:w="2913" w:type="dxa"/>
          </w:tcPr>
          <w:p w:rsidR="001077D1" w:rsidRPr="00F42D45" w:rsidRDefault="001077D1" w:rsidP="00083D13">
            <w:pPr>
              <w:rPr>
                <w:kern w:val="2"/>
                <w:sz w:val="28"/>
                <w:szCs w:val="28"/>
              </w:rPr>
            </w:pPr>
            <w:r w:rsidRPr="00F42D45">
              <w:rPr>
                <w:kern w:val="2"/>
                <w:sz w:val="28"/>
                <w:szCs w:val="28"/>
              </w:rPr>
              <w:t>психотропные средства</w:t>
            </w:r>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N05A</w:t>
            </w:r>
          </w:p>
        </w:tc>
        <w:tc>
          <w:tcPr>
            <w:tcW w:w="2913" w:type="dxa"/>
          </w:tcPr>
          <w:p w:rsidR="001077D1" w:rsidRPr="00F42D45" w:rsidRDefault="001077D1" w:rsidP="00083D13">
            <w:pPr>
              <w:rPr>
                <w:kern w:val="2"/>
                <w:sz w:val="28"/>
                <w:szCs w:val="28"/>
              </w:rPr>
            </w:pPr>
            <w:r w:rsidRPr="00F42D45">
              <w:rPr>
                <w:kern w:val="2"/>
                <w:sz w:val="28"/>
                <w:szCs w:val="28"/>
              </w:rPr>
              <w:t>антипсихотические средства</w:t>
            </w:r>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t>N05AA</w:t>
            </w:r>
          </w:p>
        </w:tc>
        <w:tc>
          <w:tcPr>
            <w:tcW w:w="2913" w:type="dxa"/>
            <w:vMerge w:val="restart"/>
          </w:tcPr>
          <w:p w:rsidR="001077D1" w:rsidRPr="00F42D45" w:rsidRDefault="001077D1" w:rsidP="00083D13">
            <w:pPr>
              <w:rPr>
                <w:kern w:val="2"/>
                <w:sz w:val="28"/>
                <w:szCs w:val="28"/>
              </w:rPr>
            </w:pPr>
            <w:r w:rsidRPr="00F42D45">
              <w:rPr>
                <w:kern w:val="2"/>
                <w:sz w:val="28"/>
                <w:szCs w:val="28"/>
              </w:rPr>
              <w:t xml:space="preserve">алифатические производные </w:t>
            </w:r>
            <w:proofErr w:type="spellStart"/>
            <w:r w:rsidRPr="00F42D45">
              <w:rPr>
                <w:kern w:val="2"/>
                <w:sz w:val="28"/>
                <w:szCs w:val="28"/>
              </w:rPr>
              <w:t>фенотиазина</w:t>
            </w:r>
            <w:proofErr w:type="spellEnd"/>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rPr>
                <w:kern w:val="2"/>
                <w:sz w:val="28"/>
                <w:szCs w:val="28"/>
              </w:rPr>
            </w:pPr>
            <w:proofErr w:type="spellStart"/>
            <w:r w:rsidRPr="00F42D45">
              <w:rPr>
                <w:kern w:val="2"/>
                <w:sz w:val="28"/>
                <w:szCs w:val="28"/>
              </w:rPr>
              <w:t>хлорпромазин</w:t>
            </w:r>
            <w:proofErr w:type="spellEnd"/>
          </w:p>
        </w:tc>
        <w:tc>
          <w:tcPr>
            <w:tcW w:w="3406" w:type="dxa"/>
          </w:tcPr>
          <w:p w:rsidR="001077D1" w:rsidRPr="00F42D45" w:rsidRDefault="001077D1" w:rsidP="00083D13">
            <w:pPr>
              <w:rPr>
                <w:kern w:val="2"/>
                <w:sz w:val="28"/>
                <w:szCs w:val="28"/>
              </w:rPr>
            </w:pPr>
            <w:r w:rsidRPr="00F42D45">
              <w:rPr>
                <w:kern w:val="2"/>
                <w:sz w:val="28"/>
                <w:szCs w:val="28"/>
              </w:rPr>
              <w:t>драже;</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t>N05AB</w:t>
            </w:r>
          </w:p>
        </w:tc>
        <w:tc>
          <w:tcPr>
            <w:tcW w:w="2913" w:type="dxa"/>
            <w:vMerge w:val="restart"/>
          </w:tcPr>
          <w:p w:rsidR="001077D1" w:rsidRPr="00F42D45" w:rsidRDefault="001077D1" w:rsidP="00083D13">
            <w:pPr>
              <w:rPr>
                <w:kern w:val="2"/>
                <w:sz w:val="28"/>
                <w:szCs w:val="28"/>
              </w:rPr>
            </w:pPr>
            <w:proofErr w:type="spellStart"/>
            <w:r w:rsidRPr="00F42D45">
              <w:rPr>
                <w:kern w:val="2"/>
                <w:sz w:val="28"/>
                <w:szCs w:val="28"/>
              </w:rPr>
              <w:t>пиперазиновые</w:t>
            </w:r>
            <w:proofErr w:type="spellEnd"/>
            <w:r w:rsidRPr="00F42D45">
              <w:rPr>
                <w:kern w:val="2"/>
                <w:sz w:val="28"/>
                <w:szCs w:val="28"/>
              </w:rPr>
              <w:t xml:space="preserve"> производные </w:t>
            </w:r>
            <w:proofErr w:type="spellStart"/>
            <w:r w:rsidRPr="00F42D45">
              <w:rPr>
                <w:kern w:val="2"/>
                <w:sz w:val="28"/>
                <w:szCs w:val="28"/>
              </w:rPr>
              <w:t>фенотиазина</w:t>
            </w:r>
            <w:proofErr w:type="spellEnd"/>
          </w:p>
        </w:tc>
        <w:tc>
          <w:tcPr>
            <w:tcW w:w="2410" w:type="dxa"/>
          </w:tcPr>
          <w:p w:rsidR="001077D1" w:rsidRPr="00F42D45" w:rsidRDefault="001077D1" w:rsidP="00083D13">
            <w:pPr>
              <w:rPr>
                <w:kern w:val="2"/>
                <w:sz w:val="28"/>
                <w:szCs w:val="28"/>
              </w:rPr>
            </w:pPr>
            <w:proofErr w:type="spellStart"/>
            <w:r w:rsidRPr="00F42D45">
              <w:rPr>
                <w:kern w:val="2"/>
                <w:sz w:val="28"/>
                <w:szCs w:val="28"/>
              </w:rPr>
              <w:t>перфеназин</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 покрытые оболочкой</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rPr>
                <w:kern w:val="2"/>
                <w:sz w:val="28"/>
                <w:szCs w:val="28"/>
              </w:rPr>
            </w:pPr>
            <w:proofErr w:type="spellStart"/>
            <w:r w:rsidRPr="00F42D45">
              <w:rPr>
                <w:kern w:val="2"/>
                <w:sz w:val="28"/>
                <w:szCs w:val="28"/>
              </w:rPr>
              <w:t>трифлуоперазин</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 покрытые оболочкой</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rPr>
                <w:kern w:val="2"/>
                <w:sz w:val="28"/>
                <w:szCs w:val="28"/>
              </w:rPr>
            </w:pPr>
            <w:proofErr w:type="spellStart"/>
            <w:r w:rsidRPr="00F42D45">
              <w:rPr>
                <w:kern w:val="2"/>
                <w:sz w:val="28"/>
                <w:szCs w:val="28"/>
              </w:rPr>
              <w:t>флуфеназин</w:t>
            </w:r>
            <w:proofErr w:type="spellEnd"/>
          </w:p>
        </w:tc>
        <w:tc>
          <w:tcPr>
            <w:tcW w:w="3406" w:type="dxa"/>
          </w:tcPr>
          <w:p w:rsidR="001077D1" w:rsidRPr="00F42D45" w:rsidRDefault="001077D1" w:rsidP="00083D13">
            <w:pPr>
              <w:rPr>
                <w:kern w:val="2"/>
                <w:sz w:val="28"/>
                <w:szCs w:val="28"/>
              </w:rPr>
            </w:pPr>
            <w:r w:rsidRPr="00F42D45">
              <w:rPr>
                <w:kern w:val="2"/>
                <w:sz w:val="28"/>
                <w:szCs w:val="28"/>
              </w:rPr>
              <w:t>раствор для внутримышечного введения (масляный)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N05AC</w:t>
            </w:r>
          </w:p>
        </w:tc>
        <w:tc>
          <w:tcPr>
            <w:tcW w:w="2913" w:type="dxa"/>
          </w:tcPr>
          <w:p w:rsidR="001077D1" w:rsidRPr="00F42D45" w:rsidRDefault="001077D1" w:rsidP="00083D13">
            <w:pPr>
              <w:rPr>
                <w:kern w:val="2"/>
                <w:sz w:val="28"/>
                <w:szCs w:val="28"/>
              </w:rPr>
            </w:pPr>
            <w:proofErr w:type="spellStart"/>
            <w:r w:rsidRPr="00F42D45">
              <w:rPr>
                <w:kern w:val="2"/>
                <w:sz w:val="28"/>
                <w:szCs w:val="28"/>
              </w:rPr>
              <w:t>пиперидиновые</w:t>
            </w:r>
            <w:proofErr w:type="spellEnd"/>
            <w:r w:rsidRPr="00F42D45">
              <w:rPr>
                <w:kern w:val="2"/>
                <w:sz w:val="28"/>
                <w:szCs w:val="28"/>
              </w:rPr>
              <w:t xml:space="preserve"> производные </w:t>
            </w:r>
            <w:proofErr w:type="spellStart"/>
            <w:r w:rsidRPr="00F42D45">
              <w:rPr>
                <w:kern w:val="2"/>
                <w:sz w:val="28"/>
                <w:szCs w:val="28"/>
              </w:rPr>
              <w:t>фенотиазина</w:t>
            </w:r>
            <w:proofErr w:type="spellEnd"/>
          </w:p>
        </w:tc>
        <w:tc>
          <w:tcPr>
            <w:tcW w:w="2410" w:type="dxa"/>
          </w:tcPr>
          <w:p w:rsidR="001077D1" w:rsidRPr="00F42D45" w:rsidRDefault="001077D1" w:rsidP="00083D13">
            <w:pPr>
              <w:rPr>
                <w:kern w:val="2"/>
                <w:sz w:val="28"/>
                <w:szCs w:val="28"/>
              </w:rPr>
            </w:pPr>
            <w:proofErr w:type="spellStart"/>
            <w:r w:rsidRPr="00F42D45">
              <w:rPr>
                <w:kern w:val="2"/>
                <w:sz w:val="28"/>
                <w:szCs w:val="28"/>
              </w:rPr>
              <w:t>тиоридазин</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 покрытые оболочкой;</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N05AD</w:t>
            </w:r>
          </w:p>
        </w:tc>
        <w:tc>
          <w:tcPr>
            <w:tcW w:w="2913" w:type="dxa"/>
          </w:tcPr>
          <w:p w:rsidR="001077D1" w:rsidRPr="00F42D45" w:rsidRDefault="001077D1" w:rsidP="00083D13">
            <w:pPr>
              <w:rPr>
                <w:kern w:val="2"/>
                <w:sz w:val="28"/>
                <w:szCs w:val="28"/>
              </w:rPr>
            </w:pPr>
            <w:r w:rsidRPr="00F42D45">
              <w:rPr>
                <w:kern w:val="2"/>
                <w:sz w:val="28"/>
                <w:szCs w:val="28"/>
              </w:rPr>
              <w:t xml:space="preserve">производные </w:t>
            </w:r>
            <w:proofErr w:type="spellStart"/>
            <w:r w:rsidRPr="00F42D45">
              <w:rPr>
                <w:kern w:val="2"/>
                <w:sz w:val="28"/>
                <w:szCs w:val="28"/>
              </w:rPr>
              <w:t>бутирофенона</w:t>
            </w:r>
            <w:proofErr w:type="spellEnd"/>
          </w:p>
        </w:tc>
        <w:tc>
          <w:tcPr>
            <w:tcW w:w="2410" w:type="dxa"/>
          </w:tcPr>
          <w:p w:rsidR="001077D1" w:rsidRPr="00F42D45" w:rsidRDefault="001077D1" w:rsidP="00083D13">
            <w:pPr>
              <w:rPr>
                <w:kern w:val="2"/>
                <w:sz w:val="28"/>
                <w:szCs w:val="28"/>
              </w:rPr>
            </w:pPr>
            <w:proofErr w:type="spellStart"/>
            <w:r w:rsidRPr="00F42D45">
              <w:rPr>
                <w:kern w:val="2"/>
                <w:sz w:val="28"/>
                <w:szCs w:val="28"/>
              </w:rPr>
              <w:t>галоперидол</w:t>
            </w:r>
            <w:proofErr w:type="spellEnd"/>
          </w:p>
        </w:tc>
        <w:tc>
          <w:tcPr>
            <w:tcW w:w="3406" w:type="dxa"/>
          </w:tcPr>
          <w:p w:rsidR="001077D1" w:rsidRPr="00F42D45" w:rsidRDefault="001077D1" w:rsidP="00083D13">
            <w:pPr>
              <w:rPr>
                <w:kern w:val="2"/>
                <w:sz w:val="28"/>
                <w:szCs w:val="28"/>
              </w:rPr>
            </w:pPr>
            <w:r w:rsidRPr="00F42D45">
              <w:rPr>
                <w:kern w:val="2"/>
                <w:sz w:val="28"/>
                <w:szCs w:val="28"/>
              </w:rPr>
              <w:t>капли для приема внутрь;</w:t>
            </w:r>
          </w:p>
          <w:p w:rsidR="001077D1" w:rsidRPr="00F42D45" w:rsidRDefault="001077D1" w:rsidP="00083D13">
            <w:pPr>
              <w:rPr>
                <w:kern w:val="2"/>
                <w:sz w:val="28"/>
                <w:szCs w:val="28"/>
              </w:rPr>
            </w:pPr>
            <w:r w:rsidRPr="00F42D45">
              <w:rPr>
                <w:kern w:val="2"/>
                <w:sz w:val="28"/>
                <w:szCs w:val="28"/>
              </w:rPr>
              <w:t>раствор для внутримышечного введения (масляный);</w:t>
            </w:r>
          </w:p>
          <w:p w:rsidR="001077D1" w:rsidRPr="00F42D45" w:rsidRDefault="001077D1" w:rsidP="00083D13">
            <w:pPr>
              <w:rPr>
                <w:kern w:val="2"/>
                <w:sz w:val="28"/>
                <w:szCs w:val="28"/>
              </w:rPr>
            </w:pPr>
            <w:r w:rsidRPr="00F42D45">
              <w:rPr>
                <w:kern w:val="2"/>
                <w:sz w:val="28"/>
                <w:szCs w:val="28"/>
              </w:rPr>
              <w:t>таблетки</w:t>
            </w: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t>N05AF</w:t>
            </w:r>
          </w:p>
        </w:tc>
        <w:tc>
          <w:tcPr>
            <w:tcW w:w="2913" w:type="dxa"/>
            <w:vMerge w:val="restart"/>
          </w:tcPr>
          <w:p w:rsidR="001077D1" w:rsidRPr="00F42D45" w:rsidRDefault="001077D1" w:rsidP="00083D13">
            <w:pPr>
              <w:rPr>
                <w:kern w:val="2"/>
                <w:sz w:val="28"/>
                <w:szCs w:val="28"/>
              </w:rPr>
            </w:pPr>
            <w:r w:rsidRPr="00F42D45">
              <w:rPr>
                <w:kern w:val="2"/>
                <w:sz w:val="28"/>
                <w:szCs w:val="28"/>
              </w:rPr>
              <w:t xml:space="preserve">производные </w:t>
            </w:r>
            <w:proofErr w:type="spellStart"/>
            <w:r w:rsidRPr="00F42D45">
              <w:rPr>
                <w:kern w:val="2"/>
                <w:sz w:val="28"/>
                <w:szCs w:val="28"/>
              </w:rPr>
              <w:t>тиоксантена</w:t>
            </w:r>
            <w:proofErr w:type="spellEnd"/>
          </w:p>
        </w:tc>
        <w:tc>
          <w:tcPr>
            <w:tcW w:w="2410" w:type="dxa"/>
          </w:tcPr>
          <w:p w:rsidR="001077D1" w:rsidRPr="00F42D45" w:rsidRDefault="001077D1" w:rsidP="00083D13">
            <w:pPr>
              <w:rPr>
                <w:kern w:val="2"/>
                <w:sz w:val="28"/>
                <w:szCs w:val="28"/>
              </w:rPr>
            </w:pPr>
            <w:proofErr w:type="spellStart"/>
            <w:r w:rsidRPr="00F42D45">
              <w:rPr>
                <w:kern w:val="2"/>
                <w:sz w:val="28"/>
                <w:szCs w:val="28"/>
              </w:rPr>
              <w:t>зуклопентиксол</w:t>
            </w:r>
            <w:proofErr w:type="spellEnd"/>
          </w:p>
        </w:tc>
        <w:tc>
          <w:tcPr>
            <w:tcW w:w="3406" w:type="dxa"/>
          </w:tcPr>
          <w:p w:rsidR="001077D1" w:rsidRPr="00F42D45" w:rsidRDefault="001077D1" w:rsidP="00083D13">
            <w:pPr>
              <w:rPr>
                <w:kern w:val="2"/>
                <w:sz w:val="28"/>
                <w:szCs w:val="28"/>
              </w:rPr>
            </w:pPr>
            <w:r w:rsidRPr="00F42D45">
              <w:rPr>
                <w:kern w:val="2"/>
                <w:sz w:val="28"/>
                <w:szCs w:val="28"/>
              </w:rPr>
              <w:t>раствор для внутримышечного введения (масляный);</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rPr>
                <w:kern w:val="2"/>
                <w:sz w:val="28"/>
                <w:szCs w:val="28"/>
              </w:rPr>
            </w:pPr>
            <w:proofErr w:type="spellStart"/>
            <w:r w:rsidRPr="00F42D45">
              <w:rPr>
                <w:kern w:val="2"/>
                <w:sz w:val="28"/>
                <w:szCs w:val="28"/>
              </w:rPr>
              <w:t>флупентиксол</w:t>
            </w:r>
            <w:proofErr w:type="spellEnd"/>
          </w:p>
        </w:tc>
        <w:tc>
          <w:tcPr>
            <w:tcW w:w="3406" w:type="dxa"/>
          </w:tcPr>
          <w:p w:rsidR="001077D1" w:rsidRPr="00F42D45" w:rsidRDefault="001077D1" w:rsidP="00083D13">
            <w:pPr>
              <w:rPr>
                <w:kern w:val="2"/>
                <w:sz w:val="28"/>
                <w:szCs w:val="28"/>
              </w:rPr>
            </w:pPr>
            <w:r w:rsidRPr="00F42D45">
              <w:rPr>
                <w:kern w:val="2"/>
                <w:sz w:val="28"/>
                <w:szCs w:val="28"/>
              </w:rPr>
              <w:t xml:space="preserve">раствор для </w:t>
            </w:r>
            <w:r w:rsidRPr="00F42D45">
              <w:rPr>
                <w:kern w:val="2"/>
                <w:sz w:val="28"/>
                <w:szCs w:val="28"/>
              </w:rPr>
              <w:lastRenderedPageBreak/>
              <w:t>внутримышечного введения (масляный);</w:t>
            </w:r>
          </w:p>
          <w:p w:rsidR="001077D1" w:rsidRPr="00F42D45" w:rsidRDefault="001077D1" w:rsidP="00083D13">
            <w:pPr>
              <w:rPr>
                <w:kern w:val="2"/>
                <w:sz w:val="28"/>
                <w:szCs w:val="28"/>
              </w:rPr>
            </w:pPr>
            <w:r w:rsidRPr="00F42D45">
              <w:rPr>
                <w:kern w:val="2"/>
                <w:sz w:val="28"/>
                <w:szCs w:val="28"/>
              </w:rPr>
              <w:t>таблетки, покрытые оболочкой</w:t>
            </w: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lastRenderedPageBreak/>
              <w:t>N05AH</w:t>
            </w:r>
          </w:p>
        </w:tc>
        <w:tc>
          <w:tcPr>
            <w:tcW w:w="2913" w:type="dxa"/>
            <w:vMerge w:val="restart"/>
          </w:tcPr>
          <w:p w:rsidR="001077D1" w:rsidRPr="00F42D45" w:rsidRDefault="001077D1" w:rsidP="00083D13">
            <w:pPr>
              <w:rPr>
                <w:kern w:val="2"/>
                <w:sz w:val="28"/>
                <w:szCs w:val="28"/>
              </w:rPr>
            </w:pPr>
            <w:proofErr w:type="spellStart"/>
            <w:r w:rsidRPr="00F42D45">
              <w:rPr>
                <w:kern w:val="2"/>
                <w:sz w:val="28"/>
                <w:szCs w:val="28"/>
              </w:rPr>
              <w:t>диазепины</w:t>
            </w:r>
            <w:proofErr w:type="spellEnd"/>
            <w:r w:rsidRPr="00F42D45">
              <w:rPr>
                <w:kern w:val="2"/>
                <w:sz w:val="28"/>
                <w:szCs w:val="28"/>
              </w:rPr>
              <w:t xml:space="preserve">, </w:t>
            </w:r>
            <w:proofErr w:type="spellStart"/>
            <w:r w:rsidRPr="00F42D45">
              <w:rPr>
                <w:kern w:val="2"/>
                <w:sz w:val="28"/>
                <w:szCs w:val="28"/>
              </w:rPr>
              <w:t>оксазепины</w:t>
            </w:r>
            <w:proofErr w:type="spellEnd"/>
            <w:r w:rsidRPr="00F42D45">
              <w:rPr>
                <w:kern w:val="2"/>
                <w:sz w:val="28"/>
                <w:szCs w:val="28"/>
              </w:rPr>
              <w:t xml:space="preserve">, </w:t>
            </w:r>
            <w:proofErr w:type="spellStart"/>
            <w:r w:rsidRPr="00F42D45">
              <w:rPr>
                <w:kern w:val="2"/>
                <w:sz w:val="28"/>
                <w:szCs w:val="28"/>
              </w:rPr>
              <w:t>тиазепины</w:t>
            </w:r>
            <w:proofErr w:type="spellEnd"/>
            <w:r w:rsidRPr="00F42D45">
              <w:rPr>
                <w:kern w:val="2"/>
                <w:sz w:val="28"/>
                <w:szCs w:val="28"/>
              </w:rPr>
              <w:t xml:space="preserve"> и </w:t>
            </w:r>
            <w:proofErr w:type="spellStart"/>
            <w:r w:rsidRPr="00F42D45">
              <w:rPr>
                <w:kern w:val="2"/>
                <w:sz w:val="28"/>
                <w:szCs w:val="28"/>
              </w:rPr>
              <w:t>оксепины</w:t>
            </w:r>
            <w:proofErr w:type="spellEnd"/>
          </w:p>
        </w:tc>
        <w:tc>
          <w:tcPr>
            <w:tcW w:w="2410" w:type="dxa"/>
          </w:tcPr>
          <w:p w:rsidR="001077D1" w:rsidRPr="00F42D45" w:rsidRDefault="001077D1" w:rsidP="00083D13">
            <w:pPr>
              <w:rPr>
                <w:kern w:val="2"/>
                <w:sz w:val="28"/>
                <w:szCs w:val="28"/>
              </w:rPr>
            </w:pPr>
            <w:proofErr w:type="spellStart"/>
            <w:r w:rsidRPr="00F42D45">
              <w:rPr>
                <w:kern w:val="2"/>
                <w:sz w:val="28"/>
                <w:szCs w:val="28"/>
              </w:rPr>
              <w:t>кветиапин</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 покрытые пленочной оболочкой;</w:t>
            </w:r>
          </w:p>
          <w:p w:rsidR="001077D1" w:rsidRPr="00F42D45" w:rsidRDefault="001077D1" w:rsidP="00083D13">
            <w:pPr>
              <w:rPr>
                <w:kern w:val="2"/>
                <w:sz w:val="28"/>
                <w:szCs w:val="28"/>
              </w:rPr>
            </w:pPr>
            <w:r w:rsidRPr="00F42D45">
              <w:rPr>
                <w:kern w:val="2"/>
                <w:sz w:val="28"/>
                <w:szCs w:val="28"/>
              </w:rPr>
              <w:t>таблетки пролонгированного действия, покрытые пленочной оболочкой</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rPr>
                <w:kern w:val="2"/>
                <w:sz w:val="28"/>
                <w:szCs w:val="28"/>
              </w:rPr>
            </w:pPr>
            <w:proofErr w:type="spellStart"/>
            <w:r w:rsidRPr="00F42D45">
              <w:rPr>
                <w:kern w:val="2"/>
                <w:sz w:val="28"/>
                <w:szCs w:val="28"/>
              </w:rPr>
              <w:t>оланзапин</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p w:rsidR="001077D1" w:rsidRPr="00F42D45" w:rsidRDefault="001077D1" w:rsidP="00083D13">
            <w:pPr>
              <w:rPr>
                <w:kern w:val="2"/>
                <w:sz w:val="28"/>
                <w:szCs w:val="28"/>
              </w:rPr>
            </w:pPr>
            <w:r w:rsidRPr="00F42D45">
              <w:rPr>
                <w:kern w:val="2"/>
                <w:sz w:val="28"/>
                <w:szCs w:val="28"/>
              </w:rPr>
              <w:t xml:space="preserve">таблетки </w:t>
            </w:r>
            <w:proofErr w:type="spellStart"/>
            <w:r w:rsidRPr="00F42D45">
              <w:rPr>
                <w:kern w:val="2"/>
                <w:sz w:val="28"/>
                <w:szCs w:val="28"/>
              </w:rPr>
              <w:t>диспергируемые</w:t>
            </w:r>
            <w:proofErr w:type="spellEnd"/>
            <w:r w:rsidRPr="00F42D45">
              <w:rPr>
                <w:kern w:val="2"/>
                <w:sz w:val="28"/>
                <w:szCs w:val="28"/>
              </w:rPr>
              <w:t>;</w:t>
            </w:r>
          </w:p>
          <w:p w:rsidR="001077D1" w:rsidRPr="00F42D45" w:rsidRDefault="001077D1" w:rsidP="00083D13">
            <w:pPr>
              <w:rPr>
                <w:kern w:val="2"/>
                <w:sz w:val="28"/>
                <w:szCs w:val="28"/>
              </w:rPr>
            </w:pPr>
            <w:r w:rsidRPr="00F42D45">
              <w:rPr>
                <w:kern w:val="2"/>
                <w:sz w:val="28"/>
                <w:szCs w:val="28"/>
              </w:rPr>
              <w:t>таблетки для рассасывания;</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N05AL</w:t>
            </w:r>
          </w:p>
        </w:tc>
        <w:tc>
          <w:tcPr>
            <w:tcW w:w="2913" w:type="dxa"/>
          </w:tcPr>
          <w:p w:rsidR="001077D1" w:rsidRPr="00F42D45" w:rsidRDefault="001077D1" w:rsidP="00083D13">
            <w:pPr>
              <w:rPr>
                <w:kern w:val="2"/>
                <w:sz w:val="28"/>
                <w:szCs w:val="28"/>
              </w:rPr>
            </w:pPr>
            <w:proofErr w:type="spellStart"/>
            <w:r w:rsidRPr="00F42D45">
              <w:rPr>
                <w:kern w:val="2"/>
                <w:sz w:val="28"/>
                <w:szCs w:val="28"/>
              </w:rPr>
              <w:t>бензамиды</w:t>
            </w:r>
            <w:proofErr w:type="spellEnd"/>
          </w:p>
        </w:tc>
        <w:tc>
          <w:tcPr>
            <w:tcW w:w="2410" w:type="dxa"/>
          </w:tcPr>
          <w:p w:rsidR="001077D1" w:rsidRPr="00F42D45" w:rsidRDefault="001077D1" w:rsidP="00083D13">
            <w:pPr>
              <w:rPr>
                <w:kern w:val="2"/>
                <w:sz w:val="28"/>
                <w:szCs w:val="28"/>
              </w:rPr>
            </w:pPr>
            <w:proofErr w:type="spellStart"/>
            <w:r w:rsidRPr="00F42D45">
              <w:rPr>
                <w:kern w:val="2"/>
                <w:sz w:val="28"/>
                <w:szCs w:val="28"/>
              </w:rPr>
              <w:t>сульпирид</w:t>
            </w:r>
            <w:proofErr w:type="spellEnd"/>
          </w:p>
        </w:tc>
        <w:tc>
          <w:tcPr>
            <w:tcW w:w="3406" w:type="dxa"/>
          </w:tcPr>
          <w:p w:rsidR="001077D1" w:rsidRPr="00F42D45" w:rsidRDefault="001077D1" w:rsidP="00083D13">
            <w:pPr>
              <w:rPr>
                <w:kern w:val="2"/>
                <w:sz w:val="28"/>
                <w:szCs w:val="28"/>
              </w:rPr>
            </w:pPr>
            <w:r w:rsidRPr="00F42D45">
              <w:rPr>
                <w:kern w:val="2"/>
                <w:sz w:val="28"/>
                <w:szCs w:val="28"/>
              </w:rPr>
              <w:t>капсулы;</w:t>
            </w:r>
          </w:p>
          <w:p w:rsidR="001077D1" w:rsidRPr="00F42D45" w:rsidRDefault="001077D1" w:rsidP="00083D13">
            <w:pPr>
              <w:rPr>
                <w:kern w:val="2"/>
                <w:sz w:val="28"/>
                <w:szCs w:val="28"/>
              </w:rPr>
            </w:pPr>
            <w:r w:rsidRPr="00F42D45">
              <w:rPr>
                <w:kern w:val="2"/>
                <w:sz w:val="28"/>
                <w:szCs w:val="28"/>
              </w:rPr>
              <w:t>раствор для приема внутрь;</w:t>
            </w:r>
          </w:p>
          <w:p w:rsidR="001077D1" w:rsidRPr="00F42D45" w:rsidRDefault="001077D1" w:rsidP="00083D13">
            <w:pPr>
              <w:rPr>
                <w:kern w:val="2"/>
                <w:sz w:val="28"/>
                <w:szCs w:val="28"/>
              </w:rPr>
            </w:pPr>
            <w:r w:rsidRPr="00F42D45">
              <w:rPr>
                <w:kern w:val="2"/>
                <w:sz w:val="28"/>
                <w:szCs w:val="28"/>
              </w:rPr>
              <w:t>таблетки;</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N05AX</w:t>
            </w:r>
          </w:p>
        </w:tc>
        <w:tc>
          <w:tcPr>
            <w:tcW w:w="2913" w:type="dxa"/>
          </w:tcPr>
          <w:p w:rsidR="001077D1" w:rsidRPr="00F42D45" w:rsidRDefault="001077D1" w:rsidP="00083D13">
            <w:pPr>
              <w:rPr>
                <w:kern w:val="2"/>
                <w:sz w:val="28"/>
                <w:szCs w:val="28"/>
              </w:rPr>
            </w:pPr>
            <w:r w:rsidRPr="00F42D45">
              <w:rPr>
                <w:kern w:val="2"/>
                <w:sz w:val="28"/>
                <w:szCs w:val="28"/>
              </w:rPr>
              <w:t>другие антипсихотические средства</w:t>
            </w:r>
          </w:p>
        </w:tc>
        <w:tc>
          <w:tcPr>
            <w:tcW w:w="2410" w:type="dxa"/>
          </w:tcPr>
          <w:p w:rsidR="001077D1" w:rsidRPr="00F42D45" w:rsidRDefault="001077D1" w:rsidP="00083D13">
            <w:pPr>
              <w:rPr>
                <w:kern w:val="2"/>
                <w:sz w:val="28"/>
                <w:szCs w:val="28"/>
              </w:rPr>
            </w:pPr>
            <w:proofErr w:type="spellStart"/>
            <w:r w:rsidRPr="00F42D45">
              <w:rPr>
                <w:kern w:val="2"/>
                <w:sz w:val="28"/>
                <w:szCs w:val="28"/>
              </w:rPr>
              <w:t>рисперидон</w:t>
            </w:r>
            <w:proofErr w:type="spellEnd"/>
          </w:p>
        </w:tc>
        <w:tc>
          <w:tcPr>
            <w:tcW w:w="3406" w:type="dxa"/>
          </w:tcPr>
          <w:p w:rsidR="001077D1" w:rsidRPr="00F42D45" w:rsidRDefault="001077D1" w:rsidP="00083D13">
            <w:pPr>
              <w:rPr>
                <w:kern w:val="2"/>
                <w:sz w:val="28"/>
                <w:szCs w:val="28"/>
              </w:rPr>
            </w:pPr>
            <w:r w:rsidRPr="00F42D45">
              <w:rPr>
                <w:kern w:val="2"/>
                <w:sz w:val="28"/>
                <w:szCs w:val="28"/>
              </w:rPr>
              <w:t>порошок для приготовления суспензии для внутримышечного введения пролонгированного действия;</w:t>
            </w:r>
          </w:p>
          <w:p w:rsidR="001077D1" w:rsidRPr="00F42D45" w:rsidRDefault="001077D1" w:rsidP="00083D13">
            <w:pPr>
              <w:rPr>
                <w:kern w:val="2"/>
                <w:sz w:val="28"/>
                <w:szCs w:val="28"/>
              </w:rPr>
            </w:pPr>
            <w:r w:rsidRPr="00F42D45">
              <w:rPr>
                <w:kern w:val="2"/>
                <w:sz w:val="28"/>
                <w:szCs w:val="28"/>
              </w:rPr>
              <w:t>раствор для приема внутрь;</w:t>
            </w:r>
          </w:p>
          <w:p w:rsidR="001077D1" w:rsidRPr="00F42D45" w:rsidRDefault="001077D1" w:rsidP="00083D13">
            <w:pPr>
              <w:rPr>
                <w:kern w:val="2"/>
                <w:sz w:val="28"/>
                <w:szCs w:val="28"/>
              </w:rPr>
            </w:pPr>
            <w:r w:rsidRPr="00F42D45">
              <w:rPr>
                <w:kern w:val="2"/>
                <w:sz w:val="28"/>
                <w:szCs w:val="28"/>
              </w:rPr>
              <w:t>таблетки;</w:t>
            </w:r>
          </w:p>
          <w:p w:rsidR="001077D1" w:rsidRPr="00F42D45" w:rsidRDefault="001077D1" w:rsidP="00083D13">
            <w:pPr>
              <w:rPr>
                <w:kern w:val="2"/>
                <w:sz w:val="28"/>
                <w:szCs w:val="28"/>
              </w:rPr>
            </w:pPr>
            <w:r w:rsidRPr="00F42D45">
              <w:rPr>
                <w:kern w:val="2"/>
                <w:sz w:val="28"/>
                <w:szCs w:val="28"/>
              </w:rPr>
              <w:t xml:space="preserve">таблетки, </w:t>
            </w:r>
            <w:proofErr w:type="spellStart"/>
            <w:r w:rsidRPr="00F42D45">
              <w:rPr>
                <w:kern w:val="2"/>
                <w:sz w:val="28"/>
                <w:szCs w:val="28"/>
              </w:rPr>
              <w:t>диспергируемые</w:t>
            </w:r>
            <w:proofErr w:type="spellEnd"/>
            <w:r w:rsidRPr="00F42D45">
              <w:rPr>
                <w:kern w:val="2"/>
                <w:sz w:val="28"/>
                <w:szCs w:val="28"/>
              </w:rPr>
              <w:t xml:space="preserve"> в полости рта;</w:t>
            </w:r>
          </w:p>
          <w:p w:rsidR="001077D1" w:rsidRPr="00F42D45" w:rsidRDefault="001077D1" w:rsidP="00083D13">
            <w:pPr>
              <w:rPr>
                <w:kern w:val="2"/>
                <w:sz w:val="28"/>
                <w:szCs w:val="28"/>
              </w:rPr>
            </w:pPr>
            <w:r w:rsidRPr="00F42D45">
              <w:rPr>
                <w:kern w:val="2"/>
                <w:sz w:val="28"/>
                <w:szCs w:val="28"/>
              </w:rPr>
              <w:t>таблетки для рассасывания;</w:t>
            </w:r>
          </w:p>
          <w:p w:rsidR="001077D1" w:rsidRPr="00F42D45" w:rsidRDefault="001077D1" w:rsidP="00083D13">
            <w:pPr>
              <w:rPr>
                <w:kern w:val="2"/>
                <w:sz w:val="28"/>
                <w:szCs w:val="28"/>
              </w:rPr>
            </w:pPr>
            <w:r w:rsidRPr="00F42D45">
              <w:rPr>
                <w:kern w:val="2"/>
                <w:sz w:val="28"/>
                <w:szCs w:val="28"/>
              </w:rPr>
              <w:t>таблетки, покрытые оболочкой;</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N05B</w:t>
            </w:r>
          </w:p>
        </w:tc>
        <w:tc>
          <w:tcPr>
            <w:tcW w:w="2913" w:type="dxa"/>
          </w:tcPr>
          <w:p w:rsidR="001077D1" w:rsidRPr="00F42D45" w:rsidRDefault="001077D1" w:rsidP="00083D13">
            <w:pPr>
              <w:rPr>
                <w:kern w:val="2"/>
                <w:sz w:val="28"/>
                <w:szCs w:val="28"/>
              </w:rPr>
            </w:pPr>
            <w:proofErr w:type="spellStart"/>
            <w:r w:rsidRPr="00F42D45">
              <w:rPr>
                <w:kern w:val="2"/>
                <w:sz w:val="28"/>
                <w:szCs w:val="28"/>
              </w:rPr>
              <w:t>анксиолитики</w:t>
            </w:r>
            <w:proofErr w:type="spellEnd"/>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t>N05BA</w:t>
            </w:r>
          </w:p>
        </w:tc>
        <w:tc>
          <w:tcPr>
            <w:tcW w:w="2913" w:type="dxa"/>
            <w:vMerge w:val="restart"/>
          </w:tcPr>
          <w:p w:rsidR="001077D1" w:rsidRPr="00F42D45" w:rsidRDefault="001077D1" w:rsidP="00083D13">
            <w:pPr>
              <w:rPr>
                <w:kern w:val="2"/>
                <w:sz w:val="28"/>
                <w:szCs w:val="28"/>
              </w:rPr>
            </w:pPr>
            <w:r w:rsidRPr="00F42D45">
              <w:rPr>
                <w:kern w:val="2"/>
                <w:sz w:val="28"/>
                <w:szCs w:val="28"/>
              </w:rPr>
              <w:t xml:space="preserve">производные </w:t>
            </w:r>
            <w:proofErr w:type="spellStart"/>
            <w:r w:rsidRPr="00F42D45">
              <w:rPr>
                <w:kern w:val="2"/>
                <w:sz w:val="28"/>
                <w:szCs w:val="28"/>
              </w:rPr>
              <w:t>бензодиазепина</w:t>
            </w:r>
            <w:proofErr w:type="spellEnd"/>
          </w:p>
        </w:tc>
        <w:tc>
          <w:tcPr>
            <w:tcW w:w="2410" w:type="dxa"/>
          </w:tcPr>
          <w:p w:rsidR="001077D1" w:rsidRPr="00F42D45" w:rsidRDefault="001077D1" w:rsidP="00083D13">
            <w:pPr>
              <w:rPr>
                <w:kern w:val="2"/>
                <w:sz w:val="28"/>
                <w:szCs w:val="28"/>
              </w:rPr>
            </w:pPr>
            <w:proofErr w:type="spellStart"/>
            <w:r w:rsidRPr="00F42D45">
              <w:rPr>
                <w:kern w:val="2"/>
                <w:sz w:val="28"/>
                <w:szCs w:val="28"/>
              </w:rPr>
              <w:t>бромдигидрохлорфенил-бензодиазепин</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rPr>
                <w:kern w:val="2"/>
                <w:sz w:val="28"/>
                <w:szCs w:val="28"/>
              </w:rPr>
            </w:pPr>
            <w:proofErr w:type="spellStart"/>
            <w:r w:rsidRPr="00F42D45">
              <w:rPr>
                <w:kern w:val="2"/>
                <w:sz w:val="28"/>
                <w:szCs w:val="28"/>
              </w:rPr>
              <w:t>диазепам</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p w:rsidR="001077D1" w:rsidRPr="00F42D45" w:rsidRDefault="001077D1" w:rsidP="00083D13">
            <w:pPr>
              <w:rPr>
                <w:kern w:val="2"/>
                <w:sz w:val="28"/>
                <w:szCs w:val="28"/>
              </w:rPr>
            </w:pPr>
            <w:r w:rsidRPr="00F42D45">
              <w:rPr>
                <w:kern w:val="2"/>
                <w:sz w:val="28"/>
                <w:szCs w:val="28"/>
              </w:rPr>
              <w:t xml:space="preserve">таблетки, покрытые </w:t>
            </w:r>
            <w:r w:rsidRPr="00F42D45">
              <w:rPr>
                <w:kern w:val="2"/>
                <w:sz w:val="28"/>
                <w:szCs w:val="28"/>
              </w:rPr>
              <w:lastRenderedPageBreak/>
              <w:t>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lastRenderedPageBreak/>
              <w:t>N05BB</w:t>
            </w:r>
          </w:p>
        </w:tc>
        <w:tc>
          <w:tcPr>
            <w:tcW w:w="2913" w:type="dxa"/>
          </w:tcPr>
          <w:p w:rsidR="001077D1" w:rsidRPr="00F42D45" w:rsidRDefault="001077D1" w:rsidP="00083D13">
            <w:pPr>
              <w:rPr>
                <w:kern w:val="2"/>
                <w:sz w:val="28"/>
                <w:szCs w:val="28"/>
              </w:rPr>
            </w:pPr>
            <w:r w:rsidRPr="00F42D45">
              <w:rPr>
                <w:kern w:val="2"/>
                <w:sz w:val="28"/>
                <w:szCs w:val="28"/>
              </w:rPr>
              <w:t xml:space="preserve">производные </w:t>
            </w:r>
            <w:proofErr w:type="spellStart"/>
            <w:r w:rsidRPr="00F42D45">
              <w:rPr>
                <w:kern w:val="2"/>
                <w:sz w:val="28"/>
                <w:szCs w:val="28"/>
              </w:rPr>
              <w:t>дифенилметана</w:t>
            </w:r>
            <w:proofErr w:type="spellEnd"/>
          </w:p>
        </w:tc>
        <w:tc>
          <w:tcPr>
            <w:tcW w:w="2410" w:type="dxa"/>
          </w:tcPr>
          <w:p w:rsidR="001077D1" w:rsidRPr="00F42D45" w:rsidRDefault="001077D1" w:rsidP="00083D13">
            <w:pPr>
              <w:rPr>
                <w:kern w:val="2"/>
                <w:sz w:val="28"/>
                <w:szCs w:val="28"/>
              </w:rPr>
            </w:pPr>
            <w:proofErr w:type="spellStart"/>
            <w:r w:rsidRPr="00F42D45">
              <w:rPr>
                <w:kern w:val="2"/>
                <w:sz w:val="28"/>
                <w:szCs w:val="28"/>
              </w:rPr>
              <w:t>гидроксизин</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N05C</w:t>
            </w:r>
          </w:p>
        </w:tc>
        <w:tc>
          <w:tcPr>
            <w:tcW w:w="2913" w:type="dxa"/>
          </w:tcPr>
          <w:p w:rsidR="001077D1" w:rsidRPr="00F42D45" w:rsidRDefault="001077D1" w:rsidP="00083D13">
            <w:pPr>
              <w:rPr>
                <w:kern w:val="2"/>
                <w:sz w:val="28"/>
                <w:szCs w:val="28"/>
              </w:rPr>
            </w:pPr>
            <w:r w:rsidRPr="00F42D45">
              <w:rPr>
                <w:kern w:val="2"/>
                <w:sz w:val="28"/>
                <w:szCs w:val="28"/>
              </w:rPr>
              <w:t>снотворные и седативные средства</w:t>
            </w:r>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N05CD</w:t>
            </w:r>
          </w:p>
        </w:tc>
        <w:tc>
          <w:tcPr>
            <w:tcW w:w="2913" w:type="dxa"/>
          </w:tcPr>
          <w:p w:rsidR="001077D1" w:rsidRPr="00F42D45" w:rsidRDefault="001077D1" w:rsidP="00083D13">
            <w:pPr>
              <w:rPr>
                <w:kern w:val="2"/>
                <w:sz w:val="28"/>
                <w:szCs w:val="28"/>
              </w:rPr>
            </w:pPr>
            <w:r w:rsidRPr="00F42D45">
              <w:rPr>
                <w:kern w:val="2"/>
                <w:sz w:val="28"/>
                <w:szCs w:val="28"/>
              </w:rPr>
              <w:t xml:space="preserve">производные </w:t>
            </w:r>
            <w:proofErr w:type="spellStart"/>
            <w:r w:rsidRPr="00F42D45">
              <w:rPr>
                <w:kern w:val="2"/>
                <w:sz w:val="28"/>
                <w:szCs w:val="28"/>
              </w:rPr>
              <w:t>бензодиазепина</w:t>
            </w:r>
            <w:proofErr w:type="spellEnd"/>
          </w:p>
        </w:tc>
        <w:tc>
          <w:tcPr>
            <w:tcW w:w="2410" w:type="dxa"/>
          </w:tcPr>
          <w:p w:rsidR="001077D1" w:rsidRPr="00F42D45" w:rsidRDefault="001077D1" w:rsidP="00083D13">
            <w:pPr>
              <w:rPr>
                <w:kern w:val="2"/>
                <w:sz w:val="28"/>
                <w:szCs w:val="28"/>
              </w:rPr>
            </w:pPr>
            <w:proofErr w:type="spellStart"/>
            <w:r w:rsidRPr="00F42D45">
              <w:rPr>
                <w:kern w:val="2"/>
                <w:sz w:val="28"/>
                <w:szCs w:val="28"/>
              </w:rPr>
              <w:t>нитразепам</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N05CF</w:t>
            </w:r>
          </w:p>
        </w:tc>
        <w:tc>
          <w:tcPr>
            <w:tcW w:w="2913" w:type="dxa"/>
          </w:tcPr>
          <w:p w:rsidR="001077D1" w:rsidRPr="00F42D45" w:rsidRDefault="001077D1" w:rsidP="00083D13">
            <w:pPr>
              <w:rPr>
                <w:kern w:val="2"/>
                <w:sz w:val="28"/>
                <w:szCs w:val="28"/>
              </w:rPr>
            </w:pPr>
            <w:proofErr w:type="spellStart"/>
            <w:r w:rsidRPr="00F42D45">
              <w:rPr>
                <w:kern w:val="2"/>
                <w:sz w:val="28"/>
                <w:szCs w:val="28"/>
              </w:rPr>
              <w:t>бензодиазепиноподоб-ные</w:t>
            </w:r>
            <w:proofErr w:type="spellEnd"/>
            <w:r w:rsidRPr="00F42D45">
              <w:rPr>
                <w:kern w:val="2"/>
                <w:sz w:val="28"/>
                <w:szCs w:val="28"/>
              </w:rPr>
              <w:t xml:space="preserve"> средства</w:t>
            </w:r>
          </w:p>
        </w:tc>
        <w:tc>
          <w:tcPr>
            <w:tcW w:w="2410" w:type="dxa"/>
          </w:tcPr>
          <w:p w:rsidR="001077D1" w:rsidRPr="00F42D45" w:rsidRDefault="001077D1" w:rsidP="00083D13">
            <w:pPr>
              <w:rPr>
                <w:kern w:val="2"/>
                <w:sz w:val="28"/>
                <w:szCs w:val="28"/>
              </w:rPr>
            </w:pPr>
            <w:proofErr w:type="spellStart"/>
            <w:r w:rsidRPr="00F42D45">
              <w:rPr>
                <w:kern w:val="2"/>
                <w:sz w:val="28"/>
                <w:szCs w:val="28"/>
              </w:rPr>
              <w:t>зопиклон</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 покрытые оболочкой;</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N06</w:t>
            </w:r>
          </w:p>
        </w:tc>
        <w:tc>
          <w:tcPr>
            <w:tcW w:w="2913" w:type="dxa"/>
          </w:tcPr>
          <w:p w:rsidR="001077D1" w:rsidRPr="00F42D45" w:rsidRDefault="001077D1" w:rsidP="00083D13">
            <w:pPr>
              <w:rPr>
                <w:kern w:val="2"/>
                <w:sz w:val="28"/>
                <w:szCs w:val="28"/>
              </w:rPr>
            </w:pPr>
            <w:r w:rsidRPr="00F42D45">
              <w:rPr>
                <w:kern w:val="2"/>
                <w:sz w:val="28"/>
                <w:szCs w:val="28"/>
              </w:rPr>
              <w:t>психоаналептики</w:t>
            </w:r>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N06A</w:t>
            </w:r>
          </w:p>
        </w:tc>
        <w:tc>
          <w:tcPr>
            <w:tcW w:w="2913" w:type="dxa"/>
          </w:tcPr>
          <w:p w:rsidR="001077D1" w:rsidRPr="00F42D45" w:rsidRDefault="001077D1" w:rsidP="00083D13">
            <w:pPr>
              <w:rPr>
                <w:kern w:val="2"/>
                <w:sz w:val="28"/>
                <w:szCs w:val="28"/>
              </w:rPr>
            </w:pPr>
            <w:r w:rsidRPr="00F42D45">
              <w:rPr>
                <w:kern w:val="2"/>
                <w:sz w:val="28"/>
                <w:szCs w:val="28"/>
              </w:rPr>
              <w:t>антидепрессанты</w:t>
            </w:r>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t>N06AA</w:t>
            </w:r>
          </w:p>
        </w:tc>
        <w:tc>
          <w:tcPr>
            <w:tcW w:w="2913" w:type="dxa"/>
            <w:vMerge w:val="restart"/>
          </w:tcPr>
          <w:p w:rsidR="001077D1" w:rsidRPr="00F42D45" w:rsidRDefault="001077D1" w:rsidP="00083D13">
            <w:pPr>
              <w:rPr>
                <w:kern w:val="2"/>
                <w:sz w:val="28"/>
                <w:szCs w:val="28"/>
              </w:rPr>
            </w:pPr>
            <w:r w:rsidRPr="00F42D45">
              <w:rPr>
                <w:kern w:val="2"/>
                <w:sz w:val="28"/>
                <w:szCs w:val="28"/>
              </w:rPr>
              <w:t>неселективные ингибиторы обратного захвата моноаминов</w:t>
            </w:r>
          </w:p>
        </w:tc>
        <w:tc>
          <w:tcPr>
            <w:tcW w:w="2410" w:type="dxa"/>
          </w:tcPr>
          <w:p w:rsidR="001077D1" w:rsidRPr="00F42D45" w:rsidRDefault="001077D1" w:rsidP="00083D13">
            <w:pPr>
              <w:rPr>
                <w:kern w:val="2"/>
                <w:sz w:val="28"/>
                <w:szCs w:val="28"/>
              </w:rPr>
            </w:pPr>
            <w:r w:rsidRPr="00F42D45">
              <w:rPr>
                <w:kern w:val="2"/>
                <w:sz w:val="28"/>
                <w:szCs w:val="28"/>
              </w:rPr>
              <w:t>амитриптилин</w:t>
            </w:r>
          </w:p>
        </w:tc>
        <w:tc>
          <w:tcPr>
            <w:tcW w:w="3406" w:type="dxa"/>
          </w:tcPr>
          <w:p w:rsidR="001077D1" w:rsidRPr="00F42D45" w:rsidRDefault="001077D1" w:rsidP="00083D13">
            <w:pPr>
              <w:rPr>
                <w:kern w:val="2"/>
                <w:sz w:val="28"/>
                <w:szCs w:val="28"/>
              </w:rPr>
            </w:pPr>
            <w:r w:rsidRPr="00F42D45">
              <w:rPr>
                <w:kern w:val="2"/>
                <w:sz w:val="28"/>
                <w:szCs w:val="28"/>
              </w:rPr>
              <w:t>капсулы пролонгированного действия;</w:t>
            </w:r>
          </w:p>
          <w:p w:rsidR="001077D1" w:rsidRPr="00F42D45" w:rsidRDefault="001077D1" w:rsidP="00083D13">
            <w:pPr>
              <w:rPr>
                <w:kern w:val="2"/>
                <w:sz w:val="28"/>
                <w:szCs w:val="28"/>
              </w:rPr>
            </w:pPr>
            <w:r w:rsidRPr="00F42D45">
              <w:rPr>
                <w:kern w:val="2"/>
                <w:sz w:val="28"/>
                <w:szCs w:val="28"/>
              </w:rPr>
              <w:t>таблетки;</w:t>
            </w:r>
          </w:p>
          <w:p w:rsidR="001077D1" w:rsidRPr="00F42D45" w:rsidRDefault="001077D1" w:rsidP="00083D13">
            <w:pPr>
              <w:rPr>
                <w:kern w:val="2"/>
                <w:sz w:val="28"/>
                <w:szCs w:val="28"/>
              </w:rPr>
            </w:pPr>
            <w:r w:rsidRPr="00F42D45">
              <w:rPr>
                <w:kern w:val="2"/>
                <w:sz w:val="28"/>
                <w:szCs w:val="28"/>
              </w:rPr>
              <w:t>таблетки, покрытые оболочкой;</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rPr>
                <w:kern w:val="2"/>
                <w:sz w:val="28"/>
                <w:szCs w:val="28"/>
              </w:rPr>
            </w:pPr>
            <w:proofErr w:type="spellStart"/>
            <w:r w:rsidRPr="00F42D45">
              <w:rPr>
                <w:kern w:val="2"/>
                <w:sz w:val="28"/>
                <w:szCs w:val="28"/>
              </w:rPr>
              <w:t>имипрамин</w:t>
            </w:r>
            <w:proofErr w:type="spellEnd"/>
          </w:p>
        </w:tc>
        <w:tc>
          <w:tcPr>
            <w:tcW w:w="3406" w:type="dxa"/>
          </w:tcPr>
          <w:p w:rsidR="001077D1" w:rsidRPr="00F42D45" w:rsidRDefault="001077D1" w:rsidP="00083D13">
            <w:pPr>
              <w:rPr>
                <w:kern w:val="2"/>
                <w:sz w:val="28"/>
                <w:szCs w:val="28"/>
              </w:rPr>
            </w:pPr>
            <w:r w:rsidRPr="00F42D45">
              <w:rPr>
                <w:kern w:val="2"/>
                <w:sz w:val="28"/>
                <w:szCs w:val="28"/>
              </w:rPr>
              <w:t>драже;</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rPr>
                <w:kern w:val="2"/>
                <w:sz w:val="28"/>
                <w:szCs w:val="28"/>
              </w:rPr>
            </w:pPr>
            <w:proofErr w:type="spellStart"/>
            <w:r w:rsidRPr="00F42D45">
              <w:rPr>
                <w:kern w:val="2"/>
                <w:sz w:val="28"/>
                <w:szCs w:val="28"/>
              </w:rPr>
              <w:t>кломипрамин</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 покрытые оболочкой;</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p w:rsidR="001077D1" w:rsidRPr="00F42D45" w:rsidRDefault="001077D1" w:rsidP="00083D13">
            <w:pPr>
              <w:rPr>
                <w:kern w:val="2"/>
                <w:sz w:val="28"/>
                <w:szCs w:val="28"/>
              </w:rPr>
            </w:pPr>
            <w:r w:rsidRPr="00F42D45">
              <w:rPr>
                <w:kern w:val="2"/>
                <w:sz w:val="28"/>
                <w:szCs w:val="28"/>
              </w:rPr>
              <w:t>таблетки пролонгированного действия, покрытые пленочной оболочкой</w:t>
            </w: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t>N06AB</w:t>
            </w:r>
          </w:p>
        </w:tc>
        <w:tc>
          <w:tcPr>
            <w:tcW w:w="2913" w:type="dxa"/>
            <w:vMerge w:val="restart"/>
          </w:tcPr>
          <w:p w:rsidR="001077D1" w:rsidRPr="00F42D45" w:rsidRDefault="001077D1" w:rsidP="00083D13">
            <w:pPr>
              <w:rPr>
                <w:kern w:val="2"/>
                <w:sz w:val="28"/>
                <w:szCs w:val="28"/>
              </w:rPr>
            </w:pPr>
            <w:r w:rsidRPr="00F42D45">
              <w:rPr>
                <w:kern w:val="2"/>
                <w:sz w:val="28"/>
                <w:szCs w:val="28"/>
              </w:rPr>
              <w:t>селективные ингибиторы обратного захвата серотонина</w:t>
            </w:r>
          </w:p>
        </w:tc>
        <w:tc>
          <w:tcPr>
            <w:tcW w:w="2410" w:type="dxa"/>
          </w:tcPr>
          <w:p w:rsidR="001077D1" w:rsidRPr="00F42D45" w:rsidRDefault="001077D1" w:rsidP="00083D13">
            <w:pPr>
              <w:rPr>
                <w:kern w:val="2"/>
                <w:sz w:val="28"/>
                <w:szCs w:val="28"/>
              </w:rPr>
            </w:pPr>
            <w:proofErr w:type="spellStart"/>
            <w:r w:rsidRPr="00F42D45">
              <w:rPr>
                <w:kern w:val="2"/>
                <w:sz w:val="28"/>
                <w:szCs w:val="28"/>
              </w:rPr>
              <w:t>пароксетин</w:t>
            </w:r>
            <w:proofErr w:type="spellEnd"/>
          </w:p>
        </w:tc>
        <w:tc>
          <w:tcPr>
            <w:tcW w:w="3406" w:type="dxa"/>
          </w:tcPr>
          <w:p w:rsidR="001077D1" w:rsidRPr="00F42D45" w:rsidRDefault="001077D1" w:rsidP="00083D13">
            <w:pPr>
              <w:rPr>
                <w:kern w:val="2"/>
                <w:sz w:val="28"/>
                <w:szCs w:val="28"/>
              </w:rPr>
            </w:pPr>
            <w:r w:rsidRPr="00F42D45">
              <w:rPr>
                <w:kern w:val="2"/>
                <w:sz w:val="28"/>
                <w:szCs w:val="28"/>
              </w:rPr>
              <w:t>капли для приема внутрь;</w:t>
            </w:r>
          </w:p>
          <w:p w:rsidR="001077D1" w:rsidRPr="00F42D45" w:rsidRDefault="001077D1" w:rsidP="00083D13">
            <w:pPr>
              <w:rPr>
                <w:kern w:val="2"/>
                <w:sz w:val="28"/>
                <w:szCs w:val="28"/>
              </w:rPr>
            </w:pPr>
            <w:r w:rsidRPr="00F42D45">
              <w:rPr>
                <w:kern w:val="2"/>
                <w:sz w:val="28"/>
                <w:szCs w:val="28"/>
              </w:rPr>
              <w:t>таблетки, покрытые оболочкой;</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rPr>
                <w:kern w:val="2"/>
                <w:sz w:val="28"/>
                <w:szCs w:val="28"/>
              </w:rPr>
            </w:pPr>
            <w:proofErr w:type="spellStart"/>
            <w:r w:rsidRPr="00F42D45">
              <w:rPr>
                <w:kern w:val="2"/>
                <w:sz w:val="28"/>
                <w:szCs w:val="28"/>
              </w:rPr>
              <w:t>сертралин</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 покрытые оболочкой;</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rPr>
                <w:kern w:val="2"/>
                <w:sz w:val="28"/>
                <w:szCs w:val="28"/>
              </w:rPr>
            </w:pPr>
            <w:proofErr w:type="spellStart"/>
            <w:r w:rsidRPr="00F42D45">
              <w:rPr>
                <w:kern w:val="2"/>
                <w:sz w:val="28"/>
                <w:szCs w:val="28"/>
              </w:rPr>
              <w:t>флуоксетин</w:t>
            </w:r>
            <w:proofErr w:type="spellEnd"/>
          </w:p>
        </w:tc>
        <w:tc>
          <w:tcPr>
            <w:tcW w:w="3406" w:type="dxa"/>
          </w:tcPr>
          <w:p w:rsidR="001077D1" w:rsidRPr="00F42D45" w:rsidRDefault="001077D1" w:rsidP="00083D13">
            <w:pPr>
              <w:rPr>
                <w:kern w:val="2"/>
                <w:sz w:val="28"/>
                <w:szCs w:val="28"/>
              </w:rPr>
            </w:pPr>
            <w:r w:rsidRPr="00F42D45">
              <w:rPr>
                <w:kern w:val="2"/>
                <w:sz w:val="28"/>
                <w:szCs w:val="28"/>
              </w:rPr>
              <w:t>капсулы;</w:t>
            </w:r>
          </w:p>
          <w:p w:rsidR="001077D1" w:rsidRPr="00F42D45" w:rsidRDefault="001077D1" w:rsidP="00083D13">
            <w:pPr>
              <w:rPr>
                <w:kern w:val="2"/>
                <w:sz w:val="28"/>
                <w:szCs w:val="28"/>
              </w:rPr>
            </w:pPr>
            <w:r w:rsidRPr="00F42D45">
              <w:rPr>
                <w:kern w:val="2"/>
                <w:sz w:val="28"/>
                <w:szCs w:val="28"/>
              </w:rPr>
              <w:t>таблетки</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N06AX</w:t>
            </w:r>
          </w:p>
        </w:tc>
        <w:tc>
          <w:tcPr>
            <w:tcW w:w="2913" w:type="dxa"/>
          </w:tcPr>
          <w:p w:rsidR="001077D1" w:rsidRPr="00F42D45" w:rsidRDefault="001077D1" w:rsidP="00083D13">
            <w:pPr>
              <w:rPr>
                <w:kern w:val="2"/>
                <w:sz w:val="28"/>
                <w:szCs w:val="28"/>
              </w:rPr>
            </w:pPr>
            <w:r w:rsidRPr="00F42D45">
              <w:rPr>
                <w:kern w:val="2"/>
                <w:sz w:val="28"/>
                <w:szCs w:val="28"/>
              </w:rPr>
              <w:t>другие антидепрессанты</w:t>
            </w:r>
          </w:p>
        </w:tc>
        <w:tc>
          <w:tcPr>
            <w:tcW w:w="2410" w:type="dxa"/>
          </w:tcPr>
          <w:p w:rsidR="001077D1" w:rsidRPr="00F42D45" w:rsidRDefault="001077D1" w:rsidP="00083D13">
            <w:pPr>
              <w:rPr>
                <w:kern w:val="2"/>
                <w:sz w:val="28"/>
                <w:szCs w:val="28"/>
              </w:rPr>
            </w:pPr>
            <w:proofErr w:type="spellStart"/>
            <w:r w:rsidRPr="00F42D45">
              <w:rPr>
                <w:kern w:val="2"/>
                <w:sz w:val="28"/>
                <w:szCs w:val="28"/>
              </w:rPr>
              <w:t>пипофезин</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p w:rsidR="001077D1" w:rsidRPr="00F42D45" w:rsidRDefault="001077D1" w:rsidP="00083D13">
            <w:pPr>
              <w:rPr>
                <w:kern w:val="2"/>
                <w:sz w:val="28"/>
                <w:szCs w:val="28"/>
              </w:rPr>
            </w:pPr>
            <w:r w:rsidRPr="00F42D45">
              <w:rPr>
                <w:kern w:val="2"/>
                <w:sz w:val="28"/>
                <w:szCs w:val="28"/>
              </w:rPr>
              <w:t xml:space="preserve">таблетки с </w:t>
            </w:r>
            <w:r w:rsidRPr="00F42D45">
              <w:rPr>
                <w:kern w:val="2"/>
                <w:sz w:val="28"/>
                <w:szCs w:val="28"/>
              </w:rPr>
              <w:lastRenderedPageBreak/>
              <w:t>модифицированным высвобождением</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lastRenderedPageBreak/>
              <w:t>N06B</w:t>
            </w:r>
          </w:p>
        </w:tc>
        <w:tc>
          <w:tcPr>
            <w:tcW w:w="2913" w:type="dxa"/>
          </w:tcPr>
          <w:p w:rsidR="001077D1" w:rsidRPr="00F42D45" w:rsidRDefault="001077D1" w:rsidP="00083D13">
            <w:pPr>
              <w:rPr>
                <w:kern w:val="2"/>
                <w:sz w:val="28"/>
                <w:szCs w:val="28"/>
              </w:rPr>
            </w:pPr>
            <w:proofErr w:type="spellStart"/>
            <w:r w:rsidRPr="00F42D45">
              <w:rPr>
                <w:kern w:val="2"/>
                <w:sz w:val="28"/>
                <w:szCs w:val="28"/>
              </w:rPr>
              <w:t>психостимуляторы</w:t>
            </w:r>
            <w:proofErr w:type="spellEnd"/>
            <w:r w:rsidRPr="00F42D45">
              <w:rPr>
                <w:kern w:val="2"/>
                <w:sz w:val="28"/>
                <w:szCs w:val="28"/>
              </w:rPr>
              <w:t xml:space="preserve">, средства, применяемые при синдроме дефицита внимания с </w:t>
            </w:r>
            <w:proofErr w:type="spellStart"/>
            <w:r w:rsidRPr="00F42D45">
              <w:rPr>
                <w:kern w:val="2"/>
                <w:sz w:val="28"/>
                <w:szCs w:val="28"/>
              </w:rPr>
              <w:t>гиперактивностью</w:t>
            </w:r>
            <w:proofErr w:type="spellEnd"/>
            <w:r w:rsidRPr="00F42D45">
              <w:rPr>
                <w:kern w:val="2"/>
                <w:sz w:val="28"/>
                <w:szCs w:val="28"/>
              </w:rPr>
              <w:t xml:space="preserve">, </w:t>
            </w:r>
          </w:p>
          <w:p w:rsidR="001077D1" w:rsidRPr="00F42D45" w:rsidRDefault="001077D1" w:rsidP="00083D13">
            <w:pPr>
              <w:rPr>
                <w:kern w:val="2"/>
                <w:sz w:val="28"/>
                <w:szCs w:val="28"/>
              </w:rPr>
            </w:pPr>
            <w:r w:rsidRPr="00F42D45">
              <w:rPr>
                <w:kern w:val="2"/>
                <w:sz w:val="28"/>
                <w:szCs w:val="28"/>
              </w:rPr>
              <w:t xml:space="preserve">и </w:t>
            </w:r>
            <w:proofErr w:type="spellStart"/>
            <w:r w:rsidRPr="00F42D45">
              <w:rPr>
                <w:kern w:val="2"/>
                <w:sz w:val="28"/>
                <w:szCs w:val="28"/>
              </w:rPr>
              <w:t>ноотропные</w:t>
            </w:r>
            <w:proofErr w:type="spellEnd"/>
            <w:r w:rsidRPr="00F42D45">
              <w:rPr>
                <w:kern w:val="2"/>
                <w:sz w:val="28"/>
                <w:szCs w:val="28"/>
              </w:rPr>
              <w:t xml:space="preserve"> препараты</w:t>
            </w:r>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t>N06BX</w:t>
            </w:r>
          </w:p>
        </w:tc>
        <w:tc>
          <w:tcPr>
            <w:tcW w:w="2913" w:type="dxa"/>
            <w:vMerge w:val="restart"/>
          </w:tcPr>
          <w:p w:rsidR="001077D1" w:rsidRPr="00F42D45" w:rsidRDefault="001077D1" w:rsidP="00083D13">
            <w:pPr>
              <w:rPr>
                <w:kern w:val="2"/>
                <w:sz w:val="28"/>
                <w:szCs w:val="28"/>
              </w:rPr>
            </w:pPr>
            <w:r w:rsidRPr="00F42D45">
              <w:rPr>
                <w:kern w:val="2"/>
                <w:sz w:val="28"/>
                <w:szCs w:val="28"/>
              </w:rPr>
              <w:t xml:space="preserve">другие </w:t>
            </w:r>
            <w:proofErr w:type="spellStart"/>
            <w:r w:rsidRPr="00F42D45">
              <w:rPr>
                <w:kern w:val="2"/>
                <w:sz w:val="28"/>
                <w:szCs w:val="28"/>
              </w:rPr>
              <w:t>психостимуляторы</w:t>
            </w:r>
            <w:proofErr w:type="spellEnd"/>
            <w:r w:rsidRPr="00F42D45">
              <w:rPr>
                <w:kern w:val="2"/>
                <w:sz w:val="28"/>
                <w:szCs w:val="28"/>
              </w:rPr>
              <w:t xml:space="preserve"> и </w:t>
            </w:r>
            <w:proofErr w:type="spellStart"/>
            <w:r w:rsidRPr="00F42D45">
              <w:rPr>
                <w:kern w:val="2"/>
                <w:sz w:val="28"/>
                <w:szCs w:val="28"/>
              </w:rPr>
              <w:t>ноотропные</w:t>
            </w:r>
            <w:proofErr w:type="spellEnd"/>
            <w:r w:rsidRPr="00F42D45">
              <w:rPr>
                <w:kern w:val="2"/>
                <w:sz w:val="28"/>
                <w:szCs w:val="28"/>
              </w:rPr>
              <w:t xml:space="preserve"> препараты</w:t>
            </w:r>
          </w:p>
        </w:tc>
        <w:tc>
          <w:tcPr>
            <w:tcW w:w="2410" w:type="dxa"/>
          </w:tcPr>
          <w:p w:rsidR="001077D1" w:rsidRPr="00F42D45" w:rsidRDefault="001077D1" w:rsidP="00083D13">
            <w:pPr>
              <w:rPr>
                <w:kern w:val="2"/>
                <w:sz w:val="28"/>
                <w:szCs w:val="28"/>
              </w:rPr>
            </w:pPr>
            <w:proofErr w:type="spellStart"/>
            <w:r w:rsidRPr="00F42D45">
              <w:rPr>
                <w:kern w:val="2"/>
                <w:sz w:val="28"/>
                <w:szCs w:val="28"/>
              </w:rPr>
              <w:t>винпоцетин</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p w:rsidR="001077D1" w:rsidRPr="00F42D45" w:rsidRDefault="001077D1" w:rsidP="00083D13">
            <w:pPr>
              <w:rPr>
                <w:kern w:val="2"/>
                <w:sz w:val="28"/>
                <w:szCs w:val="28"/>
              </w:rPr>
            </w:pPr>
            <w:r w:rsidRPr="00F42D45">
              <w:rPr>
                <w:kern w:val="2"/>
                <w:sz w:val="28"/>
                <w:szCs w:val="28"/>
              </w:rPr>
              <w:t>таблетки, покрытые оболочкой</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rPr>
                <w:kern w:val="2"/>
                <w:sz w:val="28"/>
                <w:szCs w:val="28"/>
              </w:rPr>
            </w:pPr>
            <w:r w:rsidRPr="00F42D45">
              <w:rPr>
                <w:kern w:val="2"/>
                <w:sz w:val="28"/>
                <w:szCs w:val="28"/>
              </w:rPr>
              <w:t>глицин</w:t>
            </w:r>
          </w:p>
        </w:tc>
        <w:tc>
          <w:tcPr>
            <w:tcW w:w="3406" w:type="dxa"/>
          </w:tcPr>
          <w:p w:rsidR="001077D1" w:rsidRPr="00F42D45" w:rsidRDefault="001077D1" w:rsidP="00083D13">
            <w:pPr>
              <w:rPr>
                <w:kern w:val="2"/>
                <w:sz w:val="28"/>
                <w:szCs w:val="28"/>
              </w:rPr>
            </w:pPr>
            <w:r w:rsidRPr="00F42D45">
              <w:rPr>
                <w:kern w:val="2"/>
                <w:sz w:val="28"/>
                <w:szCs w:val="28"/>
              </w:rPr>
              <w:t>таблетки защечные;</w:t>
            </w:r>
          </w:p>
          <w:p w:rsidR="001077D1" w:rsidRPr="00F42D45" w:rsidRDefault="001077D1" w:rsidP="00083D13">
            <w:pPr>
              <w:rPr>
                <w:kern w:val="2"/>
                <w:sz w:val="28"/>
                <w:szCs w:val="28"/>
              </w:rPr>
            </w:pPr>
            <w:r w:rsidRPr="00F42D45">
              <w:rPr>
                <w:kern w:val="2"/>
                <w:sz w:val="28"/>
                <w:szCs w:val="28"/>
              </w:rPr>
              <w:t>таблетки подъязычные</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rPr>
                <w:kern w:val="2"/>
                <w:sz w:val="28"/>
                <w:szCs w:val="28"/>
              </w:rPr>
            </w:pPr>
            <w:proofErr w:type="spellStart"/>
            <w:r w:rsidRPr="00F42D45">
              <w:rPr>
                <w:kern w:val="2"/>
                <w:sz w:val="28"/>
                <w:szCs w:val="28"/>
              </w:rPr>
              <w:t>пирацетам</w:t>
            </w:r>
            <w:proofErr w:type="spellEnd"/>
          </w:p>
        </w:tc>
        <w:tc>
          <w:tcPr>
            <w:tcW w:w="3406" w:type="dxa"/>
          </w:tcPr>
          <w:p w:rsidR="001077D1" w:rsidRPr="00F42D45" w:rsidRDefault="001077D1" w:rsidP="00083D13">
            <w:pPr>
              <w:rPr>
                <w:kern w:val="2"/>
                <w:sz w:val="28"/>
                <w:szCs w:val="28"/>
              </w:rPr>
            </w:pPr>
            <w:r w:rsidRPr="00F42D45">
              <w:rPr>
                <w:kern w:val="2"/>
                <w:sz w:val="28"/>
                <w:szCs w:val="28"/>
              </w:rPr>
              <w:t>капсулы;</w:t>
            </w:r>
          </w:p>
          <w:p w:rsidR="001077D1" w:rsidRPr="00F42D45" w:rsidRDefault="001077D1" w:rsidP="00083D13">
            <w:pPr>
              <w:rPr>
                <w:kern w:val="2"/>
                <w:sz w:val="28"/>
                <w:szCs w:val="28"/>
              </w:rPr>
            </w:pPr>
            <w:r w:rsidRPr="00F42D45">
              <w:rPr>
                <w:kern w:val="2"/>
                <w:sz w:val="28"/>
                <w:szCs w:val="28"/>
              </w:rPr>
              <w:t>раствор для приема внутрь;</w:t>
            </w:r>
          </w:p>
          <w:p w:rsidR="001077D1" w:rsidRPr="00F42D45" w:rsidRDefault="001077D1" w:rsidP="00083D13">
            <w:pPr>
              <w:rPr>
                <w:kern w:val="2"/>
                <w:sz w:val="28"/>
                <w:szCs w:val="28"/>
              </w:rPr>
            </w:pPr>
            <w:r w:rsidRPr="00F42D45">
              <w:rPr>
                <w:kern w:val="2"/>
                <w:sz w:val="28"/>
                <w:szCs w:val="28"/>
              </w:rPr>
              <w:t>таблетки, покрытые оболочкой;</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rPr>
                <w:kern w:val="2"/>
                <w:sz w:val="28"/>
                <w:szCs w:val="28"/>
              </w:rPr>
            </w:pPr>
            <w:r w:rsidRPr="00F42D45">
              <w:rPr>
                <w:kern w:val="2"/>
                <w:sz w:val="28"/>
                <w:szCs w:val="28"/>
              </w:rPr>
              <w:t>полипептиды коры головного мозга скота</w:t>
            </w:r>
          </w:p>
        </w:tc>
        <w:tc>
          <w:tcPr>
            <w:tcW w:w="3406" w:type="dxa"/>
          </w:tcPr>
          <w:p w:rsidR="001077D1" w:rsidRPr="00F42D45" w:rsidRDefault="001077D1" w:rsidP="00083D13">
            <w:pPr>
              <w:rPr>
                <w:kern w:val="2"/>
                <w:sz w:val="28"/>
                <w:szCs w:val="28"/>
              </w:rPr>
            </w:pPr>
            <w:proofErr w:type="spellStart"/>
            <w:r w:rsidRPr="00F42D45">
              <w:rPr>
                <w:kern w:val="2"/>
                <w:sz w:val="28"/>
                <w:szCs w:val="28"/>
              </w:rPr>
              <w:t>лиофилизат</w:t>
            </w:r>
            <w:proofErr w:type="spellEnd"/>
            <w:r w:rsidRPr="00F42D45">
              <w:rPr>
                <w:kern w:val="2"/>
                <w:sz w:val="28"/>
                <w:szCs w:val="28"/>
              </w:rPr>
              <w:t xml:space="preserve"> для приготовления раствора для внутримышечного введения</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rPr>
                <w:kern w:val="2"/>
                <w:sz w:val="28"/>
                <w:szCs w:val="28"/>
              </w:rPr>
            </w:pPr>
            <w:proofErr w:type="spellStart"/>
            <w:r w:rsidRPr="00F42D45">
              <w:rPr>
                <w:kern w:val="2"/>
                <w:sz w:val="28"/>
                <w:szCs w:val="28"/>
              </w:rPr>
              <w:t>церебролизин</w:t>
            </w:r>
            <w:proofErr w:type="spellEnd"/>
          </w:p>
        </w:tc>
        <w:tc>
          <w:tcPr>
            <w:tcW w:w="3406" w:type="dxa"/>
          </w:tcPr>
          <w:p w:rsidR="001077D1" w:rsidRPr="00F42D45" w:rsidRDefault="001077D1" w:rsidP="00083D13">
            <w:pPr>
              <w:rPr>
                <w:kern w:val="2"/>
                <w:sz w:val="28"/>
                <w:szCs w:val="28"/>
              </w:rPr>
            </w:pPr>
            <w:r w:rsidRPr="00F42D45">
              <w:rPr>
                <w:kern w:val="2"/>
                <w:sz w:val="28"/>
                <w:szCs w:val="28"/>
              </w:rPr>
              <w:t>раствор для инъекций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N06D</w:t>
            </w:r>
          </w:p>
        </w:tc>
        <w:tc>
          <w:tcPr>
            <w:tcW w:w="2913" w:type="dxa"/>
          </w:tcPr>
          <w:p w:rsidR="001077D1" w:rsidRPr="00F42D45" w:rsidRDefault="001077D1" w:rsidP="00083D13">
            <w:pPr>
              <w:rPr>
                <w:kern w:val="2"/>
                <w:sz w:val="28"/>
                <w:szCs w:val="28"/>
              </w:rPr>
            </w:pPr>
            <w:r w:rsidRPr="00F42D45">
              <w:rPr>
                <w:kern w:val="2"/>
                <w:sz w:val="28"/>
                <w:szCs w:val="28"/>
              </w:rPr>
              <w:t>препараты для лечения деменции</w:t>
            </w:r>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N06DA</w:t>
            </w:r>
          </w:p>
        </w:tc>
        <w:tc>
          <w:tcPr>
            <w:tcW w:w="2913" w:type="dxa"/>
          </w:tcPr>
          <w:p w:rsidR="001077D1" w:rsidRPr="00F42D45" w:rsidRDefault="001077D1" w:rsidP="00083D13">
            <w:pPr>
              <w:rPr>
                <w:kern w:val="2"/>
                <w:sz w:val="28"/>
                <w:szCs w:val="28"/>
              </w:rPr>
            </w:pPr>
            <w:r w:rsidRPr="00F42D45">
              <w:rPr>
                <w:kern w:val="2"/>
                <w:sz w:val="28"/>
                <w:szCs w:val="28"/>
              </w:rPr>
              <w:t>антихолинэстеразные средства</w:t>
            </w:r>
          </w:p>
        </w:tc>
        <w:tc>
          <w:tcPr>
            <w:tcW w:w="2410" w:type="dxa"/>
          </w:tcPr>
          <w:p w:rsidR="001077D1" w:rsidRPr="00F42D45" w:rsidRDefault="001077D1" w:rsidP="00083D13">
            <w:pPr>
              <w:rPr>
                <w:kern w:val="2"/>
                <w:sz w:val="28"/>
                <w:szCs w:val="28"/>
              </w:rPr>
            </w:pPr>
            <w:proofErr w:type="spellStart"/>
            <w:r w:rsidRPr="00F42D45">
              <w:rPr>
                <w:kern w:val="2"/>
                <w:sz w:val="28"/>
                <w:szCs w:val="28"/>
              </w:rPr>
              <w:t>галантамин</w:t>
            </w:r>
            <w:proofErr w:type="spellEnd"/>
          </w:p>
        </w:tc>
        <w:tc>
          <w:tcPr>
            <w:tcW w:w="3406" w:type="dxa"/>
          </w:tcPr>
          <w:p w:rsidR="001077D1" w:rsidRPr="00F42D45" w:rsidRDefault="001077D1" w:rsidP="00083D13">
            <w:pPr>
              <w:rPr>
                <w:kern w:val="2"/>
                <w:sz w:val="28"/>
                <w:szCs w:val="28"/>
              </w:rPr>
            </w:pPr>
            <w:r w:rsidRPr="00F42D45">
              <w:rPr>
                <w:kern w:val="2"/>
                <w:sz w:val="28"/>
                <w:szCs w:val="28"/>
              </w:rPr>
              <w:t>капсулы пролонгированного действия;</w:t>
            </w:r>
          </w:p>
          <w:p w:rsidR="001077D1" w:rsidRPr="00F42D45" w:rsidRDefault="001077D1" w:rsidP="00083D13">
            <w:pPr>
              <w:rPr>
                <w:kern w:val="2"/>
                <w:sz w:val="28"/>
                <w:szCs w:val="28"/>
              </w:rPr>
            </w:pPr>
            <w:r w:rsidRPr="00F42D45">
              <w:rPr>
                <w:kern w:val="2"/>
                <w:sz w:val="28"/>
                <w:szCs w:val="28"/>
              </w:rPr>
              <w:t>таблетки;</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N07</w:t>
            </w:r>
          </w:p>
        </w:tc>
        <w:tc>
          <w:tcPr>
            <w:tcW w:w="2913" w:type="dxa"/>
          </w:tcPr>
          <w:p w:rsidR="001077D1" w:rsidRPr="00F42D45" w:rsidRDefault="001077D1" w:rsidP="00083D13">
            <w:pPr>
              <w:rPr>
                <w:kern w:val="2"/>
                <w:sz w:val="28"/>
                <w:szCs w:val="28"/>
              </w:rPr>
            </w:pPr>
            <w:r w:rsidRPr="00F42D45">
              <w:rPr>
                <w:kern w:val="2"/>
                <w:sz w:val="28"/>
                <w:szCs w:val="28"/>
              </w:rPr>
              <w:t>другие препараты для лечения заболеваний нервной системы</w:t>
            </w:r>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N07A</w:t>
            </w:r>
          </w:p>
        </w:tc>
        <w:tc>
          <w:tcPr>
            <w:tcW w:w="2913" w:type="dxa"/>
          </w:tcPr>
          <w:p w:rsidR="001077D1" w:rsidRPr="00F42D45" w:rsidRDefault="001077D1" w:rsidP="00083D13">
            <w:pPr>
              <w:rPr>
                <w:kern w:val="2"/>
                <w:sz w:val="28"/>
                <w:szCs w:val="28"/>
              </w:rPr>
            </w:pPr>
            <w:proofErr w:type="spellStart"/>
            <w:r w:rsidRPr="00F42D45">
              <w:rPr>
                <w:kern w:val="2"/>
                <w:sz w:val="28"/>
                <w:szCs w:val="28"/>
              </w:rPr>
              <w:t>парасимпатомиметики</w:t>
            </w:r>
            <w:proofErr w:type="spellEnd"/>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t>N07AA</w:t>
            </w:r>
          </w:p>
        </w:tc>
        <w:tc>
          <w:tcPr>
            <w:tcW w:w="2913" w:type="dxa"/>
            <w:vMerge w:val="restart"/>
          </w:tcPr>
          <w:p w:rsidR="001077D1" w:rsidRPr="00F42D45" w:rsidRDefault="001077D1" w:rsidP="00083D13">
            <w:pPr>
              <w:rPr>
                <w:kern w:val="2"/>
                <w:sz w:val="28"/>
                <w:szCs w:val="28"/>
              </w:rPr>
            </w:pPr>
            <w:r w:rsidRPr="00F42D45">
              <w:rPr>
                <w:kern w:val="2"/>
                <w:sz w:val="28"/>
                <w:szCs w:val="28"/>
              </w:rPr>
              <w:t>антихолинэстеразные средства</w:t>
            </w:r>
          </w:p>
        </w:tc>
        <w:tc>
          <w:tcPr>
            <w:tcW w:w="2410" w:type="dxa"/>
          </w:tcPr>
          <w:p w:rsidR="001077D1" w:rsidRPr="00F42D45" w:rsidRDefault="001077D1" w:rsidP="00083D13">
            <w:pPr>
              <w:rPr>
                <w:kern w:val="2"/>
                <w:sz w:val="28"/>
                <w:szCs w:val="28"/>
              </w:rPr>
            </w:pPr>
            <w:proofErr w:type="spellStart"/>
            <w:r w:rsidRPr="00F42D45">
              <w:rPr>
                <w:kern w:val="2"/>
                <w:sz w:val="28"/>
                <w:szCs w:val="28"/>
              </w:rPr>
              <w:t>неостигмина</w:t>
            </w:r>
            <w:proofErr w:type="spellEnd"/>
            <w:r w:rsidRPr="00F42D45">
              <w:rPr>
                <w:kern w:val="2"/>
                <w:sz w:val="28"/>
                <w:szCs w:val="28"/>
              </w:rPr>
              <w:t xml:space="preserve"> </w:t>
            </w:r>
            <w:proofErr w:type="spellStart"/>
            <w:r w:rsidRPr="00F42D45">
              <w:rPr>
                <w:kern w:val="2"/>
                <w:sz w:val="28"/>
                <w:szCs w:val="28"/>
              </w:rPr>
              <w:t>метилсульфат</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rPr>
                <w:kern w:val="2"/>
                <w:sz w:val="28"/>
                <w:szCs w:val="28"/>
              </w:rPr>
            </w:pPr>
            <w:proofErr w:type="spellStart"/>
            <w:r w:rsidRPr="00F42D45">
              <w:rPr>
                <w:kern w:val="2"/>
                <w:sz w:val="28"/>
                <w:szCs w:val="28"/>
              </w:rPr>
              <w:t>пиридостигмина</w:t>
            </w:r>
            <w:proofErr w:type="spellEnd"/>
            <w:r w:rsidRPr="00F42D45">
              <w:rPr>
                <w:kern w:val="2"/>
                <w:sz w:val="28"/>
                <w:szCs w:val="28"/>
              </w:rPr>
              <w:t xml:space="preserve"> бромид</w:t>
            </w:r>
          </w:p>
        </w:tc>
        <w:tc>
          <w:tcPr>
            <w:tcW w:w="3406" w:type="dxa"/>
          </w:tcPr>
          <w:p w:rsidR="001077D1" w:rsidRPr="00F42D45" w:rsidRDefault="001077D1" w:rsidP="00083D13">
            <w:pPr>
              <w:rPr>
                <w:kern w:val="2"/>
                <w:sz w:val="28"/>
                <w:szCs w:val="28"/>
              </w:rPr>
            </w:pPr>
            <w:r w:rsidRPr="00F42D45">
              <w:rPr>
                <w:kern w:val="2"/>
                <w:sz w:val="28"/>
                <w:szCs w:val="28"/>
              </w:rPr>
              <w:t>таблетки</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N07AX</w:t>
            </w:r>
          </w:p>
        </w:tc>
        <w:tc>
          <w:tcPr>
            <w:tcW w:w="2913" w:type="dxa"/>
          </w:tcPr>
          <w:p w:rsidR="001077D1" w:rsidRPr="00F42D45" w:rsidRDefault="001077D1" w:rsidP="00083D13">
            <w:pPr>
              <w:rPr>
                <w:kern w:val="2"/>
                <w:sz w:val="28"/>
                <w:szCs w:val="28"/>
              </w:rPr>
            </w:pPr>
            <w:r w:rsidRPr="00F42D45">
              <w:rPr>
                <w:kern w:val="2"/>
                <w:sz w:val="28"/>
                <w:szCs w:val="28"/>
              </w:rPr>
              <w:t xml:space="preserve">прочие </w:t>
            </w:r>
            <w:proofErr w:type="spellStart"/>
            <w:r w:rsidRPr="00F42D45">
              <w:rPr>
                <w:kern w:val="2"/>
                <w:sz w:val="28"/>
                <w:szCs w:val="28"/>
              </w:rPr>
              <w:t>парасимпатомиметики</w:t>
            </w:r>
            <w:proofErr w:type="spellEnd"/>
          </w:p>
        </w:tc>
        <w:tc>
          <w:tcPr>
            <w:tcW w:w="2410" w:type="dxa"/>
          </w:tcPr>
          <w:p w:rsidR="001077D1" w:rsidRPr="00F42D45" w:rsidRDefault="001077D1" w:rsidP="00083D13">
            <w:pPr>
              <w:rPr>
                <w:kern w:val="2"/>
                <w:sz w:val="28"/>
                <w:szCs w:val="28"/>
              </w:rPr>
            </w:pPr>
            <w:r w:rsidRPr="00F42D45">
              <w:rPr>
                <w:kern w:val="2"/>
                <w:sz w:val="28"/>
                <w:szCs w:val="28"/>
              </w:rPr>
              <w:t xml:space="preserve">холина </w:t>
            </w:r>
            <w:proofErr w:type="spellStart"/>
            <w:r w:rsidRPr="00F42D45">
              <w:rPr>
                <w:kern w:val="2"/>
                <w:sz w:val="28"/>
                <w:szCs w:val="28"/>
              </w:rPr>
              <w:t>альфосцерат</w:t>
            </w:r>
            <w:proofErr w:type="spellEnd"/>
          </w:p>
        </w:tc>
        <w:tc>
          <w:tcPr>
            <w:tcW w:w="3406" w:type="dxa"/>
          </w:tcPr>
          <w:p w:rsidR="001077D1" w:rsidRPr="00F42D45" w:rsidRDefault="001077D1" w:rsidP="00083D13">
            <w:pPr>
              <w:rPr>
                <w:kern w:val="2"/>
                <w:sz w:val="28"/>
                <w:szCs w:val="28"/>
              </w:rPr>
            </w:pPr>
            <w:r w:rsidRPr="00F42D45">
              <w:rPr>
                <w:kern w:val="2"/>
                <w:sz w:val="28"/>
                <w:szCs w:val="28"/>
              </w:rPr>
              <w:t>капсулы;</w:t>
            </w:r>
          </w:p>
          <w:p w:rsidR="001077D1" w:rsidRPr="00F42D45" w:rsidRDefault="001077D1" w:rsidP="00083D13">
            <w:pPr>
              <w:rPr>
                <w:kern w:val="2"/>
                <w:sz w:val="28"/>
                <w:szCs w:val="28"/>
              </w:rPr>
            </w:pPr>
            <w:r w:rsidRPr="00F42D45">
              <w:rPr>
                <w:kern w:val="2"/>
                <w:sz w:val="28"/>
                <w:szCs w:val="28"/>
              </w:rPr>
              <w:t>раствор для приема внутрь</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lastRenderedPageBreak/>
              <w:t>N07C</w:t>
            </w:r>
          </w:p>
        </w:tc>
        <w:tc>
          <w:tcPr>
            <w:tcW w:w="2913" w:type="dxa"/>
          </w:tcPr>
          <w:p w:rsidR="001077D1" w:rsidRPr="00F42D45" w:rsidRDefault="001077D1" w:rsidP="00083D13">
            <w:pPr>
              <w:rPr>
                <w:kern w:val="2"/>
                <w:sz w:val="28"/>
                <w:szCs w:val="28"/>
              </w:rPr>
            </w:pPr>
            <w:r w:rsidRPr="00F42D45">
              <w:rPr>
                <w:kern w:val="2"/>
                <w:sz w:val="28"/>
                <w:szCs w:val="28"/>
              </w:rPr>
              <w:t>препараты для устранения головокружения</w:t>
            </w:r>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N07CA</w:t>
            </w:r>
          </w:p>
        </w:tc>
        <w:tc>
          <w:tcPr>
            <w:tcW w:w="2913" w:type="dxa"/>
          </w:tcPr>
          <w:p w:rsidR="001077D1" w:rsidRPr="00F42D45" w:rsidRDefault="001077D1" w:rsidP="00083D13">
            <w:pPr>
              <w:rPr>
                <w:kern w:val="2"/>
                <w:sz w:val="28"/>
                <w:szCs w:val="28"/>
              </w:rPr>
            </w:pPr>
            <w:r w:rsidRPr="00F42D45">
              <w:rPr>
                <w:kern w:val="2"/>
                <w:sz w:val="28"/>
                <w:szCs w:val="28"/>
              </w:rPr>
              <w:t>препараты для устранения головокружения</w:t>
            </w:r>
          </w:p>
        </w:tc>
        <w:tc>
          <w:tcPr>
            <w:tcW w:w="2410" w:type="dxa"/>
          </w:tcPr>
          <w:p w:rsidR="001077D1" w:rsidRPr="00F42D45" w:rsidRDefault="001077D1" w:rsidP="00083D13">
            <w:pPr>
              <w:rPr>
                <w:kern w:val="2"/>
                <w:sz w:val="28"/>
                <w:szCs w:val="28"/>
              </w:rPr>
            </w:pPr>
            <w:proofErr w:type="spellStart"/>
            <w:r w:rsidRPr="00F42D45">
              <w:rPr>
                <w:kern w:val="2"/>
                <w:sz w:val="28"/>
                <w:szCs w:val="28"/>
              </w:rPr>
              <w:t>бетагистин</w:t>
            </w:r>
            <w:proofErr w:type="spellEnd"/>
          </w:p>
        </w:tc>
        <w:tc>
          <w:tcPr>
            <w:tcW w:w="3406" w:type="dxa"/>
          </w:tcPr>
          <w:p w:rsidR="001077D1" w:rsidRPr="00F42D45" w:rsidRDefault="001077D1" w:rsidP="00083D13">
            <w:pPr>
              <w:rPr>
                <w:kern w:val="2"/>
                <w:sz w:val="28"/>
                <w:szCs w:val="28"/>
              </w:rPr>
            </w:pPr>
            <w:r w:rsidRPr="00F42D45">
              <w:rPr>
                <w:kern w:val="2"/>
                <w:sz w:val="28"/>
                <w:szCs w:val="28"/>
              </w:rPr>
              <w:t>капли для приема внутрь;</w:t>
            </w:r>
          </w:p>
          <w:p w:rsidR="001077D1" w:rsidRPr="00F42D45" w:rsidRDefault="001077D1" w:rsidP="00083D13">
            <w:pPr>
              <w:rPr>
                <w:kern w:val="2"/>
                <w:sz w:val="28"/>
                <w:szCs w:val="28"/>
              </w:rPr>
            </w:pPr>
            <w:r w:rsidRPr="00F42D45">
              <w:rPr>
                <w:kern w:val="2"/>
                <w:sz w:val="28"/>
                <w:szCs w:val="28"/>
              </w:rPr>
              <w:t>капсулы;</w:t>
            </w:r>
          </w:p>
          <w:p w:rsidR="001077D1" w:rsidRPr="00F42D45" w:rsidRDefault="001077D1" w:rsidP="00083D13">
            <w:pPr>
              <w:rPr>
                <w:kern w:val="2"/>
                <w:sz w:val="28"/>
                <w:szCs w:val="28"/>
              </w:rPr>
            </w:pPr>
            <w:r w:rsidRPr="00F42D45">
              <w:rPr>
                <w:kern w:val="2"/>
                <w:sz w:val="28"/>
                <w:szCs w:val="28"/>
              </w:rPr>
              <w:t>таблетки</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N07X</w:t>
            </w:r>
          </w:p>
        </w:tc>
        <w:tc>
          <w:tcPr>
            <w:tcW w:w="2913" w:type="dxa"/>
          </w:tcPr>
          <w:p w:rsidR="001077D1" w:rsidRPr="00F42D45" w:rsidRDefault="001077D1" w:rsidP="00083D13">
            <w:pPr>
              <w:rPr>
                <w:kern w:val="2"/>
                <w:sz w:val="28"/>
                <w:szCs w:val="28"/>
              </w:rPr>
            </w:pPr>
            <w:r w:rsidRPr="00F42D45">
              <w:rPr>
                <w:kern w:val="2"/>
                <w:sz w:val="28"/>
                <w:szCs w:val="28"/>
              </w:rPr>
              <w:t>другие препараты для лечения заболеваний нервной системы</w:t>
            </w:r>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t>N07XX</w:t>
            </w:r>
          </w:p>
        </w:tc>
        <w:tc>
          <w:tcPr>
            <w:tcW w:w="2913" w:type="dxa"/>
            <w:vMerge w:val="restart"/>
          </w:tcPr>
          <w:p w:rsidR="001077D1" w:rsidRPr="00F42D45" w:rsidRDefault="001077D1" w:rsidP="00083D13">
            <w:pPr>
              <w:rPr>
                <w:kern w:val="2"/>
                <w:sz w:val="28"/>
                <w:szCs w:val="28"/>
              </w:rPr>
            </w:pPr>
            <w:r w:rsidRPr="00F42D45">
              <w:rPr>
                <w:kern w:val="2"/>
                <w:sz w:val="28"/>
                <w:szCs w:val="28"/>
              </w:rPr>
              <w:t>прочие препараты для лечения заболеваний нервной системы</w:t>
            </w:r>
          </w:p>
        </w:tc>
        <w:tc>
          <w:tcPr>
            <w:tcW w:w="2410" w:type="dxa"/>
          </w:tcPr>
          <w:p w:rsidR="001077D1" w:rsidRDefault="001077D1" w:rsidP="00083D13">
            <w:pPr>
              <w:rPr>
                <w:kern w:val="2"/>
                <w:sz w:val="28"/>
                <w:szCs w:val="28"/>
              </w:rPr>
            </w:pPr>
            <w:r w:rsidRPr="00F42D45">
              <w:rPr>
                <w:kern w:val="2"/>
                <w:sz w:val="28"/>
                <w:szCs w:val="28"/>
              </w:rPr>
              <w:t>инозин +</w:t>
            </w:r>
          </w:p>
          <w:p w:rsidR="001077D1" w:rsidRDefault="001077D1" w:rsidP="00083D13">
            <w:pPr>
              <w:rPr>
                <w:kern w:val="2"/>
                <w:sz w:val="28"/>
                <w:szCs w:val="28"/>
              </w:rPr>
            </w:pPr>
            <w:r>
              <w:rPr>
                <w:kern w:val="2"/>
                <w:sz w:val="28"/>
                <w:szCs w:val="28"/>
              </w:rPr>
              <w:t>+</w:t>
            </w:r>
            <w:r w:rsidRPr="00F42D45">
              <w:rPr>
                <w:kern w:val="2"/>
                <w:sz w:val="28"/>
                <w:szCs w:val="28"/>
              </w:rPr>
              <w:t xml:space="preserve"> </w:t>
            </w:r>
            <w:proofErr w:type="spellStart"/>
            <w:r w:rsidRPr="00F42D45">
              <w:rPr>
                <w:kern w:val="2"/>
                <w:sz w:val="28"/>
                <w:szCs w:val="28"/>
              </w:rPr>
              <w:t>никотинамид</w:t>
            </w:r>
            <w:proofErr w:type="spellEnd"/>
            <w:r w:rsidRPr="00F42D45">
              <w:rPr>
                <w:kern w:val="2"/>
                <w:sz w:val="28"/>
                <w:szCs w:val="28"/>
              </w:rPr>
              <w:t xml:space="preserve"> + </w:t>
            </w:r>
          </w:p>
          <w:p w:rsidR="001077D1" w:rsidRDefault="001077D1" w:rsidP="00083D13">
            <w:pPr>
              <w:rPr>
                <w:kern w:val="2"/>
                <w:sz w:val="28"/>
                <w:szCs w:val="28"/>
              </w:rPr>
            </w:pPr>
            <w:r>
              <w:rPr>
                <w:kern w:val="2"/>
                <w:sz w:val="28"/>
                <w:szCs w:val="28"/>
              </w:rPr>
              <w:t xml:space="preserve">+ </w:t>
            </w:r>
            <w:r w:rsidRPr="00F42D45">
              <w:rPr>
                <w:kern w:val="2"/>
                <w:sz w:val="28"/>
                <w:szCs w:val="28"/>
              </w:rPr>
              <w:t xml:space="preserve">рибофлавин + </w:t>
            </w:r>
          </w:p>
          <w:p w:rsidR="001077D1" w:rsidRPr="001E01B5" w:rsidRDefault="001077D1" w:rsidP="00083D13">
            <w:pPr>
              <w:rPr>
                <w:spacing w:val="-6"/>
                <w:kern w:val="2"/>
                <w:sz w:val="28"/>
                <w:szCs w:val="28"/>
              </w:rPr>
            </w:pPr>
            <w:r w:rsidRPr="001E01B5">
              <w:rPr>
                <w:spacing w:val="-6"/>
                <w:kern w:val="2"/>
                <w:sz w:val="28"/>
                <w:szCs w:val="28"/>
              </w:rPr>
              <w:t>+ янтарная кислота</w:t>
            </w:r>
          </w:p>
        </w:tc>
        <w:tc>
          <w:tcPr>
            <w:tcW w:w="3406" w:type="dxa"/>
          </w:tcPr>
          <w:p w:rsidR="001077D1" w:rsidRPr="00F42D45" w:rsidRDefault="001077D1" w:rsidP="00083D13">
            <w:pPr>
              <w:rPr>
                <w:kern w:val="2"/>
                <w:sz w:val="28"/>
                <w:szCs w:val="28"/>
              </w:rPr>
            </w:pPr>
            <w:r w:rsidRPr="00F42D45">
              <w:rPr>
                <w:kern w:val="2"/>
                <w:sz w:val="28"/>
                <w:szCs w:val="28"/>
              </w:rPr>
              <w:t>таблетки, покрытые кишечнорастворимой оболочкой</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rPr>
                <w:kern w:val="2"/>
                <w:sz w:val="28"/>
                <w:szCs w:val="28"/>
              </w:rPr>
            </w:pPr>
            <w:proofErr w:type="spellStart"/>
            <w:r w:rsidRPr="00F42D45">
              <w:rPr>
                <w:kern w:val="2"/>
                <w:sz w:val="28"/>
                <w:szCs w:val="28"/>
              </w:rPr>
              <w:t>этилметилгидроксипиридина</w:t>
            </w:r>
            <w:proofErr w:type="spellEnd"/>
            <w:r w:rsidRPr="00F42D45">
              <w:rPr>
                <w:kern w:val="2"/>
                <w:sz w:val="28"/>
                <w:szCs w:val="28"/>
              </w:rPr>
              <w:t xml:space="preserve"> </w:t>
            </w:r>
            <w:proofErr w:type="spellStart"/>
            <w:r w:rsidRPr="00F42D45">
              <w:rPr>
                <w:kern w:val="2"/>
                <w:sz w:val="28"/>
                <w:szCs w:val="28"/>
              </w:rPr>
              <w:t>сукцинат</w:t>
            </w:r>
            <w:proofErr w:type="spellEnd"/>
          </w:p>
        </w:tc>
        <w:tc>
          <w:tcPr>
            <w:tcW w:w="3406" w:type="dxa"/>
          </w:tcPr>
          <w:p w:rsidR="001077D1" w:rsidRPr="00F42D45" w:rsidRDefault="001077D1" w:rsidP="00083D13">
            <w:pPr>
              <w:rPr>
                <w:kern w:val="2"/>
                <w:sz w:val="28"/>
                <w:szCs w:val="28"/>
              </w:rPr>
            </w:pPr>
            <w:r w:rsidRPr="00F42D45">
              <w:rPr>
                <w:kern w:val="2"/>
                <w:sz w:val="28"/>
                <w:szCs w:val="28"/>
              </w:rPr>
              <w:t>капсулы;</w:t>
            </w:r>
          </w:p>
          <w:p w:rsidR="001077D1" w:rsidRPr="00F42D45" w:rsidRDefault="001077D1" w:rsidP="00083D13">
            <w:pPr>
              <w:rPr>
                <w:kern w:val="2"/>
                <w:sz w:val="28"/>
                <w:szCs w:val="28"/>
              </w:rPr>
            </w:pPr>
            <w:r w:rsidRPr="00F42D45">
              <w:rPr>
                <w:kern w:val="2"/>
                <w:sz w:val="28"/>
                <w:szCs w:val="28"/>
              </w:rPr>
              <w:t>таблетки, покрытые оболочкой;</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P</w:t>
            </w:r>
          </w:p>
        </w:tc>
        <w:tc>
          <w:tcPr>
            <w:tcW w:w="2913" w:type="dxa"/>
          </w:tcPr>
          <w:p w:rsidR="001077D1" w:rsidRPr="00F42D45" w:rsidRDefault="001077D1" w:rsidP="00083D13">
            <w:pPr>
              <w:rPr>
                <w:kern w:val="2"/>
                <w:sz w:val="28"/>
                <w:szCs w:val="28"/>
              </w:rPr>
            </w:pPr>
            <w:r w:rsidRPr="00F42D45">
              <w:rPr>
                <w:kern w:val="2"/>
                <w:sz w:val="28"/>
                <w:szCs w:val="28"/>
              </w:rPr>
              <w:t>противопаразитарные препараты, инсектициды и репелленты</w:t>
            </w:r>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P01</w:t>
            </w:r>
          </w:p>
        </w:tc>
        <w:tc>
          <w:tcPr>
            <w:tcW w:w="2913" w:type="dxa"/>
          </w:tcPr>
          <w:p w:rsidR="001077D1" w:rsidRPr="00F42D45" w:rsidRDefault="001077D1" w:rsidP="00083D13">
            <w:pPr>
              <w:rPr>
                <w:kern w:val="2"/>
                <w:sz w:val="28"/>
                <w:szCs w:val="28"/>
              </w:rPr>
            </w:pPr>
            <w:proofErr w:type="spellStart"/>
            <w:r w:rsidRPr="00F42D45">
              <w:rPr>
                <w:kern w:val="2"/>
                <w:sz w:val="28"/>
                <w:szCs w:val="28"/>
              </w:rPr>
              <w:t>противопротозойные</w:t>
            </w:r>
            <w:proofErr w:type="spellEnd"/>
            <w:r w:rsidRPr="00F42D45">
              <w:rPr>
                <w:kern w:val="2"/>
                <w:sz w:val="28"/>
                <w:szCs w:val="28"/>
              </w:rPr>
              <w:t xml:space="preserve"> препараты</w:t>
            </w:r>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P01A</w:t>
            </w:r>
          </w:p>
        </w:tc>
        <w:tc>
          <w:tcPr>
            <w:tcW w:w="2913" w:type="dxa"/>
          </w:tcPr>
          <w:p w:rsidR="001077D1" w:rsidRPr="00F42D45" w:rsidRDefault="001077D1" w:rsidP="00083D13">
            <w:pPr>
              <w:rPr>
                <w:kern w:val="2"/>
                <w:sz w:val="28"/>
                <w:szCs w:val="28"/>
              </w:rPr>
            </w:pPr>
            <w:r w:rsidRPr="00F42D45">
              <w:rPr>
                <w:kern w:val="2"/>
                <w:sz w:val="28"/>
                <w:szCs w:val="28"/>
              </w:rPr>
              <w:t>препараты для лечения амебиаза и других протозойных инфекций</w:t>
            </w:r>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P01AB</w:t>
            </w:r>
          </w:p>
        </w:tc>
        <w:tc>
          <w:tcPr>
            <w:tcW w:w="2913" w:type="dxa"/>
          </w:tcPr>
          <w:p w:rsidR="001077D1" w:rsidRPr="00F42D45" w:rsidRDefault="001077D1" w:rsidP="00083D13">
            <w:pPr>
              <w:rPr>
                <w:kern w:val="2"/>
                <w:sz w:val="28"/>
                <w:szCs w:val="28"/>
              </w:rPr>
            </w:pPr>
            <w:r w:rsidRPr="00F42D45">
              <w:rPr>
                <w:kern w:val="2"/>
                <w:sz w:val="28"/>
                <w:szCs w:val="28"/>
              </w:rPr>
              <w:t xml:space="preserve">производные </w:t>
            </w:r>
            <w:proofErr w:type="spellStart"/>
            <w:r w:rsidRPr="00F42D45">
              <w:rPr>
                <w:kern w:val="2"/>
                <w:sz w:val="28"/>
                <w:szCs w:val="28"/>
              </w:rPr>
              <w:t>нитроимидазола</w:t>
            </w:r>
            <w:proofErr w:type="spellEnd"/>
          </w:p>
        </w:tc>
        <w:tc>
          <w:tcPr>
            <w:tcW w:w="2410" w:type="dxa"/>
          </w:tcPr>
          <w:p w:rsidR="001077D1" w:rsidRPr="00F42D45" w:rsidRDefault="001077D1" w:rsidP="00083D13">
            <w:pPr>
              <w:rPr>
                <w:kern w:val="2"/>
                <w:sz w:val="28"/>
                <w:szCs w:val="28"/>
              </w:rPr>
            </w:pPr>
            <w:proofErr w:type="spellStart"/>
            <w:r w:rsidRPr="00F42D45">
              <w:rPr>
                <w:kern w:val="2"/>
                <w:sz w:val="28"/>
                <w:szCs w:val="28"/>
              </w:rPr>
              <w:t>метронидазол</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P02</w:t>
            </w:r>
          </w:p>
        </w:tc>
        <w:tc>
          <w:tcPr>
            <w:tcW w:w="2913" w:type="dxa"/>
          </w:tcPr>
          <w:p w:rsidR="001077D1" w:rsidRPr="00F42D45" w:rsidRDefault="001077D1" w:rsidP="00083D13">
            <w:pPr>
              <w:rPr>
                <w:kern w:val="2"/>
                <w:sz w:val="28"/>
                <w:szCs w:val="28"/>
              </w:rPr>
            </w:pPr>
            <w:r w:rsidRPr="00F42D45">
              <w:rPr>
                <w:kern w:val="2"/>
                <w:sz w:val="28"/>
                <w:szCs w:val="28"/>
              </w:rPr>
              <w:t>противогельминтные препараты</w:t>
            </w:r>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P02B</w:t>
            </w:r>
          </w:p>
        </w:tc>
        <w:tc>
          <w:tcPr>
            <w:tcW w:w="2913" w:type="dxa"/>
          </w:tcPr>
          <w:p w:rsidR="001077D1" w:rsidRPr="00F42D45" w:rsidRDefault="001077D1" w:rsidP="00083D13">
            <w:pPr>
              <w:rPr>
                <w:kern w:val="2"/>
                <w:sz w:val="28"/>
                <w:szCs w:val="28"/>
              </w:rPr>
            </w:pPr>
            <w:r w:rsidRPr="00F42D45">
              <w:rPr>
                <w:kern w:val="2"/>
                <w:sz w:val="28"/>
                <w:szCs w:val="28"/>
              </w:rPr>
              <w:t>препараты для лечения трематодоза</w:t>
            </w:r>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P02C</w:t>
            </w:r>
          </w:p>
        </w:tc>
        <w:tc>
          <w:tcPr>
            <w:tcW w:w="2913" w:type="dxa"/>
          </w:tcPr>
          <w:p w:rsidR="001077D1" w:rsidRPr="00F42D45" w:rsidRDefault="001077D1" w:rsidP="00083D13">
            <w:pPr>
              <w:rPr>
                <w:kern w:val="2"/>
                <w:sz w:val="28"/>
                <w:szCs w:val="28"/>
              </w:rPr>
            </w:pPr>
            <w:r w:rsidRPr="00F42D45">
              <w:rPr>
                <w:kern w:val="2"/>
                <w:sz w:val="28"/>
                <w:szCs w:val="28"/>
              </w:rPr>
              <w:t xml:space="preserve">препараты для лечения </w:t>
            </w:r>
            <w:proofErr w:type="spellStart"/>
            <w:r w:rsidRPr="00F42D45">
              <w:rPr>
                <w:kern w:val="2"/>
                <w:sz w:val="28"/>
                <w:szCs w:val="28"/>
              </w:rPr>
              <w:t>нематодоза</w:t>
            </w:r>
            <w:proofErr w:type="spellEnd"/>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P02CA</w:t>
            </w:r>
          </w:p>
        </w:tc>
        <w:tc>
          <w:tcPr>
            <w:tcW w:w="2913" w:type="dxa"/>
          </w:tcPr>
          <w:p w:rsidR="001077D1" w:rsidRPr="00F42D45" w:rsidRDefault="001077D1" w:rsidP="00083D13">
            <w:pPr>
              <w:rPr>
                <w:kern w:val="2"/>
                <w:sz w:val="28"/>
                <w:szCs w:val="28"/>
              </w:rPr>
            </w:pPr>
            <w:r w:rsidRPr="00F42D45">
              <w:rPr>
                <w:kern w:val="2"/>
                <w:sz w:val="28"/>
                <w:szCs w:val="28"/>
              </w:rPr>
              <w:t xml:space="preserve">производные </w:t>
            </w:r>
            <w:proofErr w:type="spellStart"/>
            <w:r w:rsidRPr="00F42D45">
              <w:rPr>
                <w:kern w:val="2"/>
                <w:sz w:val="28"/>
                <w:szCs w:val="28"/>
              </w:rPr>
              <w:t>бензимидазола</w:t>
            </w:r>
            <w:proofErr w:type="spellEnd"/>
          </w:p>
        </w:tc>
        <w:tc>
          <w:tcPr>
            <w:tcW w:w="2410" w:type="dxa"/>
          </w:tcPr>
          <w:p w:rsidR="001077D1" w:rsidRPr="00F42D45" w:rsidRDefault="001077D1" w:rsidP="00083D13">
            <w:pPr>
              <w:rPr>
                <w:kern w:val="2"/>
                <w:sz w:val="28"/>
                <w:szCs w:val="28"/>
              </w:rPr>
            </w:pPr>
            <w:proofErr w:type="spellStart"/>
            <w:r w:rsidRPr="00F42D45">
              <w:rPr>
                <w:kern w:val="2"/>
                <w:sz w:val="28"/>
                <w:szCs w:val="28"/>
              </w:rPr>
              <w:t>мебендазол</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P02CE</w:t>
            </w:r>
          </w:p>
        </w:tc>
        <w:tc>
          <w:tcPr>
            <w:tcW w:w="2913" w:type="dxa"/>
          </w:tcPr>
          <w:p w:rsidR="001077D1" w:rsidRPr="00F42D45" w:rsidRDefault="001077D1" w:rsidP="00083D13">
            <w:pPr>
              <w:rPr>
                <w:kern w:val="2"/>
                <w:sz w:val="28"/>
                <w:szCs w:val="28"/>
              </w:rPr>
            </w:pPr>
            <w:r w:rsidRPr="00F42D45">
              <w:rPr>
                <w:kern w:val="2"/>
                <w:sz w:val="28"/>
                <w:szCs w:val="28"/>
              </w:rPr>
              <w:t xml:space="preserve">производные </w:t>
            </w:r>
            <w:proofErr w:type="spellStart"/>
            <w:r w:rsidRPr="00F42D45">
              <w:rPr>
                <w:kern w:val="2"/>
                <w:sz w:val="28"/>
                <w:szCs w:val="28"/>
              </w:rPr>
              <w:t>имидазотиазола</w:t>
            </w:r>
            <w:proofErr w:type="spellEnd"/>
          </w:p>
        </w:tc>
        <w:tc>
          <w:tcPr>
            <w:tcW w:w="2410" w:type="dxa"/>
          </w:tcPr>
          <w:p w:rsidR="001077D1" w:rsidRPr="00F42D45" w:rsidRDefault="001077D1" w:rsidP="00083D13">
            <w:pPr>
              <w:rPr>
                <w:kern w:val="2"/>
                <w:sz w:val="28"/>
                <w:szCs w:val="28"/>
              </w:rPr>
            </w:pPr>
            <w:proofErr w:type="spellStart"/>
            <w:r w:rsidRPr="00F42D45">
              <w:rPr>
                <w:kern w:val="2"/>
                <w:sz w:val="28"/>
                <w:szCs w:val="28"/>
              </w:rPr>
              <w:t>левамизол</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R</w:t>
            </w:r>
          </w:p>
        </w:tc>
        <w:tc>
          <w:tcPr>
            <w:tcW w:w="2913" w:type="dxa"/>
          </w:tcPr>
          <w:p w:rsidR="001077D1" w:rsidRPr="00F42D45" w:rsidRDefault="001077D1" w:rsidP="00083D13">
            <w:pPr>
              <w:rPr>
                <w:kern w:val="2"/>
                <w:sz w:val="28"/>
                <w:szCs w:val="28"/>
              </w:rPr>
            </w:pPr>
            <w:r w:rsidRPr="00F42D45">
              <w:rPr>
                <w:kern w:val="2"/>
                <w:sz w:val="28"/>
                <w:szCs w:val="28"/>
              </w:rPr>
              <w:t>дыхательная система</w:t>
            </w:r>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R01</w:t>
            </w:r>
          </w:p>
        </w:tc>
        <w:tc>
          <w:tcPr>
            <w:tcW w:w="2913" w:type="dxa"/>
          </w:tcPr>
          <w:p w:rsidR="001077D1" w:rsidRPr="00F42D45" w:rsidRDefault="001077D1" w:rsidP="00083D13">
            <w:pPr>
              <w:rPr>
                <w:kern w:val="2"/>
                <w:sz w:val="28"/>
                <w:szCs w:val="28"/>
              </w:rPr>
            </w:pPr>
            <w:r w:rsidRPr="00F42D45">
              <w:rPr>
                <w:kern w:val="2"/>
                <w:sz w:val="28"/>
                <w:szCs w:val="28"/>
              </w:rPr>
              <w:t>назальные препараты</w:t>
            </w:r>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R01A</w:t>
            </w:r>
          </w:p>
        </w:tc>
        <w:tc>
          <w:tcPr>
            <w:tcW w:w="2913" w:type="dxa"/>
          </w:tcPr>
          <w:p w:rsidR="001077D1" w:rsidRPr="00F42D45" w:rsidRDefault="001077D1" w:rsidP="00083D13">
            <w:pPr>
              <w:rPr>
                <w:kern w:val="2"/>
                <w:sz w:val="28"/>
                <w:szCs w:val="28"/>
              </w:rPr>
            </w:pPr>
            <w:proofErr w:type="spellStart"/>
            <w:r w:rsidRPr="00F42D45">
              <w:rPr>
                <w:kern w:val="2"/>
                <w:sz w:val="28"/>
                <w:szCs w:val="28"/>
              </w:rPr>
              <w:t>деконгестанты</w:t>
            </w:r>
            <w:proofErr w:type="spellEnd"/>
            <w:r w:rsidRPr="00F42D45">
              <w:rPr>
                <w:kern w:val="2"/>
                <w:sz w:val="28"/>
                <w:szCs w:val="28"/>
              </w:rPr>
              <w:t xml:space="preserve"> и </w:t>
            </w:r>
            <w:r w:rsidRPr="00F42D45">
              <w:rPr>
                <w:kern w:val="2"/>
                <w:sz w:val="28"/>
                <w:szCs w:val="28"/>
              </w:rPr>
              <w:lastRenderedPageBreak/>
              <w:t>другие препараты для местного применения</w:t>
            </w:r>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lastRenderedPageBreak/>
              <w:t>R01AA</w:t>
            </w:r>
          </w:p>
        </w:tc>
        <w:tc>
          <w:tcPr>
            <w:tcW w:w="2913" w:type="dxa"/>
          </w:tcPr>
          <w:p w:rsidR="001077D1" w:rsidRPr="00F42D45" w:rsidRDefault="001077D1" w:rsidP="00083D13">
            <w:pPr>
              <w:rPr>
                <w:kern w:val="2"/>
                <w:sz w:val="28"/>
                <w:szCs w:val="28"/>
              </w:rPr>
            </w:pPr>
            <w:proofErr w:type="spellStart"/>
            <w:r w:rsidRPr="00F42D45">
              <w:rPr>
                <w:kern w:val="2"/>
                <w:sz w:val="28"/>
                <w:szCs w:val="28"/>
              </w:rPr>
              <w:t>адреномиметики</w:t>
            </w:r>
            <w:proofErr w:type="spellEnd"/>
          </w:p>
        </w:tc>
        <w:tc>
          <w:tcPr>
            <w:tcW w:w="2410" w:type="dxa"/>
          </w:tcPr>
          <w:p w:rsidR="001077D1" w:rsidRPr="00F42D45" w:rsidRDefault="001077D1" w:rsidP="00083D13">
            <w:pPr>
              <w:rPr>
                <w:kern w:val="2"/>
                <w:sz w:val="28"/>
                <w:szCs w:val="28"/>
              </w:rPr>
            </w:pPr>
            <w:proofErr w:type="spellStart"/>
            <w:r w:rsidRPr="00F42D45">
              <w:rPr>
                <w:kern w:val="2"/>
                <w:sz w:val="28"/>
                <w:szCs w:val="28"/>
              </w:rPr>
              <w:t>ксилометазолин</w:t>
            </w:r>
            <w:proofErr w:type="spellEnd"/>
          </w:p>
        </w:tc>
        <w:tc>
          <w:tcPr>
            <w:tcW w:w="3406" w:type="dxa"/>
          </w:tcPr>
          <w:p w:rsidR="001077D1" w:rsidRPr="00F42D45" w:rsidRDefault="001077D1" w:rsidP="00083D13">
            <w:pPr>
              <w:rPr>
                <w:kern w:val="2"/>
                <w:sz w:val="28"/>
                <w:szCs w:val="28"/>
              </w:rPr>
            </w:pPr>
            <w:r w:rsidRPr="00F42D45">
              <w:rPr>
                <w:kern w:val="2"/>
                <w:sz w:val="28"/>
                <w:szCs w:val="28"/>
              </w:rPr>
              <w:t>гель назальный;</w:t>
            </w:r>
          </w:p>
          <w:p w:rsidR="001077D1" w:rsidRPr="00F42D45" w:rsidRDefault="001077D1" w:rsidP="00083D13">
            <w:pPr>
              <w:rPr>
                <w:kern w:val="2"/>
                <w:sz w:val="28"/>
                <w:szCs w:val="28"/>
              </w:rPr>
            </w:pPr>
            <w:r w:rsidRPr="00F42D45">
              <w:rPr>
                <w:kern w:val="2"/>
                <w:sz w:val="28"/>
                <w:szCs w:val="28"/>
              </w:rPr>
              <w:t>капли назальные;</w:t>
            </w:r>
          </w:p>
          <w:p w:rsidR="001077D1" w:rsidRPr="00F42D45" w:rsidRDefault="001077D1" w:rsidP="00083D13">
            <w:pPr>
              <w:rPr>
                <w:kern w:val="2"/>
                <w:sz w:val="28"/>
                <w:szCs w:val="28"/>
              </w:rPr>
            </w:pPr>
            <w:r w:rsidRPr="00F42D45">
              <w:rPr>
                <w:kern w:val="2"/>
                <w:sz w:val="28"/>
                <w:szCs w:val="28"/>
              </w:rPr>
              <w:t xml:space="preserve">капли назальные </w:t>
            </w:r>
          </w:p>
          <w:p w:rsidR="001077D1" w:rsidRPr="00F42D45" w:rsidRDefault="001077D1" w:rsidP="00083D13">
            <w:pPr>
              <w:rPr>
                <w:kern w:val="2"/>
                <w:sz w:val="28"/>
                <w:szCs w:val="28"/>
              </w:rPr>
            </w:pPr>
            <w:r w:rsidRPr="00F42D45">
              <w:rPr>
                <w:kern w:val="2"/>
                <w:sz w:val="28"/>
                <w:szCs w:val="28"/>
              </w:rPr>
              <w:t>(для детей);</w:t>
            </w:r>
          </w:p>
          <w:p w:rsidR="001077D1" w:rsidRPr="00F42D45" w:rsidRDefault="001077D1" w:rsidP="00083D13">
            <w:pPr>
              <w:rPr>
                <w:kern w:val="2"/>
                <w:sz w:val="28"/>
                <w:szCs w:val="28"/>
              </w:rPr>
            </w:pPr>
            <w:r w:rsidRPr="00F42D45">
              <w:rPr>
                <w:kern w:val="2"/>
                <w:sz w:val="28"/>
                <w:szCs w:val="28"/>
              </w:rPr>
              <w:t>спрей назальный;</w:t>
            </w:r>
          </w:p>
          <w:p w:rsidR="001077D1" w:rsidRPr="00F42D45" w:rsidRDefault="001077D1" w:rsidP="00083D13">
            <w:pPr>
              <w:rPr>
                <w:kern w:val="2"/>
                <w:sz w:val="28"/>
                <w:szCs w:val="28"/>
              </w:rPr>
            </w:pPr>
            <w:r w:rsidRPr="00F42D45">
              <w:rPr>
                <w:kern w:val="2"/>
                <w:sz w:val="28"/>
                <w:szCs w:val="28"/>
              </w:rPr>
              <w:t>спрей назальный дозированный;</w:t>
            </w:r>
          </w:p>
          <w:p w:rsidR="001077D1" w:rsidRPr="00F42D45" w:rsidRDefault="001077D1" w:rsidP="00083D13">
            <w:pPr>
              <w:rPr>
                <w:kern w:val="2"/>
                <w:sz w:val="28"/>
                <w:szCs w:val="28"/>
              </w:rPr>
            </w:pPr>
            <w:r w:rsidRPr="00F42D45">
              <w:rPr>
                <w:kern w:val="2"/>
                <w:sz w:val="28"/>
                <w:szCs w:val="28"/>
              </w:rPr>
              <w:t>спрей назальный дозированный (для детей)</w:t>
            </w: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R03</w:t>
            </w:r>
          </w:p>
        </w:tc>
        <w:tc>
          <w:tcPr>
            <w:tcW w:w="2913" w:type="dxa"/>
          </w:tcPr>
          <w:p w:rsidR="001077D1" w:rsidRPr="00F42D45" w:rsidRDefault="001077D1" w:rsidP="00083D13">
            <w:pPr>
              <w:rPr>
                <w:kern w:val="2"/>
                <w:sz w:val="28"/>
                <w:szCs w:val="28"/>
              </w:rPr>
            </w:pPr>
            <w:r w:rsidRPr="00F42D45">
              <w:rPr>
                <w:kern w:val="2"/>
                <w:sz w:val="28"/>
                <w:szCs w:val="28"/>
              </w:rPr>
              <w:t xml:space="preserve">препараты для лечения </w:t>
            </w:r>
            <w:proofErr w:type="spellStart"/>
            <w:r w:rsidRPr="00F42D45">
              <w:rPr>
                <w:kern w:val="2"/>
                <w:sz w:val="28"/>
                <w:szCs w:val="28"/>
              </w:rPr>
              <w:t>обструктивных</w:t>
            </w:r>
            <w:proofErr w:type="spellEnd"/>
            <w:r w:rsidRPr="00F42D45">
              <w:rPr>
                <w:kern w:val="2"/>
                <w:sz w:val="28"/>
                <w:szCs w:val="28"/>
              </w:rPr>
              <w:t xml:space="preserve"> заболеваний дыхательных путей</w:t>
            </w:r>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tcPr>
          <w:p w:rsidR="001077D1" w:rsidRPr="00F42D45" w:rsidRDefault="001077D1" w:rsidP="00083D13">
            <w:pPr>
              <w:rPr>
                <w:kern w:val="2"/>
                <w:sz w:val="28"/>
                <w:szCs w:val="28"/>
              </w:rPr>
            </w:pPr>
            <w:r w:rsidRPr="00F42D45">
              <w:rPr>
                <w:kern w:val="2"/>
                <w:sz w:val="28"/>
                <w:szCs w:val="28"/>
              </w:rPr>
              <w:t>R03A</w:t>
            </w:r>
          </w:p>
        </w:tc>
        <w:tc>
          <w:tcPr>
            <w:tcW w:w="2913" w:type="dxa"/>
          </w:tcPr>
          <w:p w:rsidR="001077D1" w:rsidRPr="00F42D45" w:rsidRDefault="001077D1" w:rsidP="00083D13">
            <w:pPr>
              <w:rPr>
                <w:kern w:val="2"/>
                <w:sz w:val="28"/>
                <w:szCs w:val="28"/>
              </w:rPr>
            </w:pPr>
            <w:r w:rsidRPr="00F42D45">
              <w:rPr>
                <w:kern w:val="2"/>
                <w:sz w:val="28"/>
                <w:szCs w:val="28"/>
              </w:rPr>
              <w:t>адренергические средства для ингаляционного введения</w:t>
            </w:r>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t>R03AC</w:t>
            </w:r>
          </w:p>
        </w:tc>
        <w:tc>
          <w:tcPr>
            <w:tcW w:w="2913" w:type="dxa"/>
            <w:vMerge w:val="restart"/>
          </w:tcPr>
          <w:p w:rsidR="001077D1" w:rsidRPr="00F42D45" w:rsidRDefault="001077D1" w:rsidP="00083D13">
            <w:pPr>
              <w:rPr>
                <w:kern w:val="2"/>
                <w:sz w:val="28"/>
                <w:szCs w:val="28"/>
              </w:rPr>
            </w:pPr>
            <w:r w:rsidRPr="00F42D45">
              <w:rPr>
                <w:kern w:val="2"/>
                <w:sz w:val="28"/>
                <w:szCs w:val="28"/>
              </w:rPr>
              <w:t>селективные</w:t>
            </w:r>
          </w:p>
          <w:p w:rsidR="001077D1" w:rsidRPr="00F42D45" w:rsidRDefault="001077D1" w:rsidP="00083D13">
            <w:pPr>
              <w:rPr>
                <w:kern w:val="2"/>
                <w:sz w:val="28"/>
                <w:szCs w:val="28"/>
              </w:rPr>
            </w:pPr>
            <w:r w:rsidRPr="00F42D45">
              <w:rPr>
                <w:kern w:val="2"/>
                <w:sz w:val="28"/>
                <w:szCs w:val="28"/>
              </w:rPr>
              <w:t>бета 2-адреноми-метики</w:t>
            </w:r>
          </w:p>
        </w:tc>
        <w:tc>
          <w:tcPr>
            <w:tcW w:w="2410" w:type="dxa"/>
          </w:tcPr>
          <w:p w:rsidR="001077D1" w:rsidRPr="00F42D45" w:rsidRDefault="001077D1" w:rsidP="00083D13">
            <w:pPr>
              <w:rPr>
                <w:kern w:val="2"/>
                <w:sz w:val="28"/>
                <w:szCs w:val="28"/>
              </w:rPr>
            </w:pPr>
            <w:proofErr w:type="spellStart"/>
            <w:r w:rsidRPr="00F42D45">
              <w:rPr>
                <w:kern w:val="2"/>
                <w:sz w:val="28"/>
                <w:szCs w:val="28"/>
              </w:rPr>
              <w:t>сальбутамол</w:t>
            </w:r>
            <w:proofErr w:type="spellEnd"/>
          </w:p>
        </w:tc>
        <w:tc>
          <w:tcPr>
            <w:tcW w:w="3406" w:type="dxa"/>
          </w:tcPr>
          <w:p w:rsidR="001077D1" w:rsidRPr="00F42D45" w:rsidRDefault="001077D1" w:rsidP="00083D13">
            <w:pPr>
              <w:rPr>
                <w:kern w:val="2"/>
                <w:sz w:val="28"/>
                <w:szCs w:val="28"/>
              </w:rPr>
            </w:pPr>
            <w:r w:rsidRPr="00F42D45">
              <w:rPr>
                <w:kern w:val="2"/>
                <w:sz w:val="28"/>
                <w:szCs w:val="28"/>
              </w:rPr>
              <w:t>аэрозоль для ингаляций дозированный;</w:t>
            </w:r>
          </w:p>
          <w:p w:rsidR="001077D1" w:rsidRPr="00F42D45" w:rsidRDefault="001077D1" w:rsidP="00083D13">
            <w:pPr>
              <w:rPr>
                <w:kern w:val="2"/>
                <w:sz w:val="28"/>
                <w:szCs w:val="28"/>
              </w:rPr>
            </w:pPr>
            <w:r w:rsidRPr="00F42D45">
              <w:rPr>
                <w:kern w:val="2"/>
                <w:sz w:val="28"/>
                <w:szCs w:val="28"/>
              </w:rPr>
              <w:t>аэрозоль для ингаляций дозированный,</w:t>
            </w:r>
          </w:p>
          <w:p w:rsidR="001077D1" w:rsidRPr="00F42D45" w:rsidRDefault="001077D1" w:rsidP="00083D13">
            <w:pPr>
              <w:rPr>
                <w:kern w:val="2"/>
                <w:sz w:val="28"/>
                <w:szCs w:val="28"/>
              </w:rPr>
            </w:pPr>
            <w:proofErr w:type="gramStart"/>
            <w:r w:rsidRPr="00F42D45">
              <w:rPr>
                <w:kern w:val="2"/>
                <w:sz w:val="28"/>
                <w:szCs w:val="28"/>
              </w:rPr>
              <w:t>активируемый</w:t>
            </w:r>
            <w:proofErr w:type="gramEnd"/>
            <w:r w:rsidRPr="00F42D45">
              <w:rPr>
                <w:kern w:val="2"/>
                <w:sz w:val="28"/>
                <w:szCs w:val="28"/>
              </w:rPr>
              <w:t xml:space="preserve"> вдохом;</w:t>
            </w:r>
          </w:p>
          <w:p w:rsidR="001077D1" w:rsidRPr="00F42D45" w:rsidRDefault="001077D1" w:rsidP="00083D13">
            <w:pPr>
              <w:rPr>
                <w:kern w:val="2"/>
                <w:sz w:val="28"/>
                <w:szCs w:val="28"/>
              </w:rPr>
            </w:pPr>
            <w:r w:rsidRPr="00F42D45">
              <w:rPr>
                <w:kern w:val="2"/>
                <w:sz w:val="28"/>
                <w:szCs w:val="28"/>
              </w:rPr>
              <w:t>капсулы для ингаляций;</w:t>
            </w:r>
          </w:p>
          <w:p w:rsidR="001077D1" w:rsidRPr="00F42D45" w:rsidRDefault="001077D1" w:rsidP="00083D13">
            <w:pPr>
              <w:rPr>
                <w:kern w:val="2"/>
                <w:sz w:val="28"/>
                <w:szCs w:val="28"/>
              </w:rPr>
            </w:pPr>
            <w:r w:rsidRPr="00F42D45">
              <w:rPr>
                <w:kern w:val="2"/>
                <w:sz w:val="28"/>
                <w:szCs w:val="28"/>
              </w:rPr>
              <w:t>порошок для ингаляций дозированный;</w:t>
            </w:r>
          </w:p>
          <w:p w:rsidR="001077D1" w:rsidRPr="00F42D45" w:rsidRDefault="001077D1" w:rsidP="00083D13">
            <w:pPr>
              <w:rPr>
                <w:kern w:val="2"/>
                <w:sz w:val="28"/>
                <w:szCs w:val="28"/>
              </w:rPr>
            </w:pPr>
            <w:r w:rsidRPr="00F42D45">
              <w:rPr>
                <w:kern w:val="2"/>
                <w:sz w:val="28"/>
                <w:szCs w:val="28"/>
              </w:rPr>
              <w:t>раствор для ингаляций;</w:t>
            </w:r>
          </w:p>
          <w:p w:rsidR="001077D1" w:rsidRPr="00F42D45" w:rsidRDefault="001077D1" w:rsidP="00083D13">
            <w:pPr>
              <w:rPr>
                <w:kern w:val="2"/>
                <w:sz w:val="28"/>
                <w:szCs w:val="28"/>
              </w:rPr>
            </w:pPr>
            <w:r w:rsidRPr="00F42D45">
              <w:rPr>
                <w:kern w:val="2"/>
                <w:sz w:val="28"/>
                <w:szCs w:val="28"/>
              </w:rPr>
              <w:t>таблетки пролонгированного действия, покрытые оболочкой</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Pr="00F42D45" w:rsidRDefault="001077D1" w:rsidP="00083D13">
            <w:pPr>
              <w:rPr>
                <w:kern w:val="2"/>
                <w:sz w:val="28"/>
                <w:szCs w:val="28"/>
              </w:rPr>
            </w:pPr>
            <w:proofErr w:type="spellStart"/>
            <w:r w:rsidRPr="00F42D45">
              <w:rPr>
                <w:kern w:val="2"/>
                <w:sz w:val="28"/>
                <w:szCs w:val="28"/>
              </w:rPr>
              <w:t>формотерол</w:t>
            </w:r>
            <w:proofErr w:type="spellEnd"/>
          </w:p>
        </w:tc>
        <w:tc>
          <w:tcPr>
            <w:tcW w:w="3406" w:type="dxa"/>
          </w:tcPr>
          <w:p w:rsidR="001077D1" w:rsidRPr="00F42D45" w:rsidRDefault="001077D1" w:rsidP="00083D13">
            <w:pPr>
              <w:rPr>
                <w:kern w:val="2"/>
                <w:sz w:val="28"/>
                <w:szCs w:val="28"/>
              </w:rPr>
            </w:pPr>
            <w:r w:rsidRPr="00F42D45">
              <w:rPr>
                <w:kern w:val="2"/>
                <w:sz w:val="28"/>
                <w:szCs w:val="28"/>
              </w:rPr>
              <w:t>аэрозоль для ингаляций дозированный;</w:t>
            </w:r>
          </w:p>
          <w:p w:rsidR="001077D1" w:rsidRPr="00F42D45" w:rsidRDefault="001077D1" w:rsidP="00083D13">
            <w:pPr>
              <w:rPr>
                <w:kern w:val="2"/>
                <w:sz w:val="28"/>
                <w:szCs w:val="28"/>
              </w:rPr>
            </w:pPr>
            <w:r w:rsidRPr="00F42D45">
              <w:rPr>
                <w:kern w:val="2"/>
                <w:sz w:val="28"/>
                <w:szCs w:val="28"/>
              </w:rPr>
              <w:t>капсулы с порошком для ингаляций;</w:t>
            </w:r>
          </w:p>
          <w:p w:rsidR="001077D1" w:rsidRPr="00F42D45" w:rsidRDefault="001077D1" w:rsidP="00083D13">
            <w:pPr>
              <w:rPr>
                <w:kern w:val="2"/>
                <w:sz w:val="28"/>
                <w:szCs w:val="28"/>
              </w:rPr>
            </w:pPr>
            <w:r w:rsidRPr="00F42D45">
              <w:rPr>
                <w:kern w:val="2"/>
                <w:sz w:val="28"/>
                <w:szCs w:val="28"/>
              </w:rPr>
              <w:t>порошок для ингаляций дозированный</w:t>
            </w:r>
          </w:p>
        </w:tc>
      </w:tr>
      <w:tr w:rsidR="001077D1" w:rsidRPr="00F42D45" w:rsidTr="00083D13">
        <w:tc>
          <w:tcPr>
            <w:tcW w:w="1147" w:type="dxa"/>
            <w:gridSpan w:val="2"/>
            <w:vMerge w:val="restart"/>
          </w:tcPr>
          <w:p w:rsidR="001077D1" w:rsidRPr="00F42D45" w:rsidRDefault="001077D1" w:rsidP="00083D13">
            <w:pPr>
              <w:rPr>
                <w:kern w:val="2"/>
                <w:sz w:val="28"/>
                <w:szCs w:val="28"/>
              </w:rPr>
            </w:pPr>
            <w:r w:rsidRPr="00F42D45">
              <w:rPr>
                <w:kern w:val="2"/>
                <w:sz w:val="28"/>
                <w:szCs w:val="28"/>
              </w:rPr>
              <w:t>R03AK</w:t>
            </w:r>
          </w:p>
        </w:tc>
        <w:tc>
          <w:tcPr>
            <w:tcW w:w="2913" w:type="dxa"/>
            <w:vMerge w:val="restart"/>
          </w:tcPr>
          <w:p w:rsidR="001077D1" w:rsidRPr="00F42D45" w:rsidRDefault="001077D1" w:rsidP="00083D13">
            <w:pPr>
              <w:rPr>
                <w:kern w:val="2"/>
                <w:sz w:val="28"/>
                <w:szCs w:val="28"/>
              </w:rPr>
            </w:pPr>
            <w:r w:rsidRPr="00F42D45">
              <w:rPr>
                <w:kern w:val="2"/>
                <w:sz w:val="28"/>
                <w:szCs w:val="28"/>
              </w:rPr>
              <w:t xml:space="preserve">адренергические средства в комбинации с </w:t>
            </w:r>
            <w:proofErr w:type="spellStart"/>
            <w:r w:rsidRPr="00F42D45">
              <w:rPr>
                <w:kern w:val="2"/>
                <w:sz w:val="28"/>
                <w:szCs w:val="28"/>
              </w:rPr>
              <w:t>глюкокортикоидами</w:t>
            </w:r>
            <w:proofErr w:type="spellEnd"/>
            <w:r w:rsidRPr="00F42D45">
              <w:rPr>
                <w:kern w:val="2"/>
                <w:sz w:val="28"/>
                <w:szCs w:val="28"/>
              </w:rPr>
              <w:t xml:space="preserve"> или другими препаратами, кроме антихолинергических средств</w:t>
            </w:r>
          </w:p>
        </w:tc>
        <w:tc>
          <w:tcPr>
            <w:tcW w:w="2410" w:type="dxa"/>
          </w:tcPr>
          <w:p w:rsidR="001077D1" w:rsidRDefault="001077D1" w:rsidP="00083D13">
            <w:pPr>
              <w:rPr>
                <w:kern w:val="2"/>
                <w:sz w:val="28"/>
                <w:szCs w:val="28"/>
              </w:rPr>
            </w:pPr>
            <w:proofErr w:type="spellStart"/>
            <w:r w:rsidRPr="00F42D45">
              <w:rPr>
                <w:kern w:val="2"/>
                <w:sz w:val="28"/>
                <w:szCs w:val="28"/>
              </w:rPr>
              <w:t>будесонид</w:t>
            </w:r>
            <w:proofErr w:type="spellEnd"/>
            <w:r w:rsidRPr="00F42D45">
              <w:rPr>
                <w:kern w:val="2"/>
                <w:sz w:val="28"/>
                <w:szCs w:val="28"/>
              </w:rPr>
              <w:t xml:space="preserve"> + </w:t>
            </w:r>
          </w:p>
          <w:p w:rsidR="001077D1" w:rsidRPr="00F42D45" w:rsidRDefault="001077D1" w:rsidP="00083D13">
            <w:pPr>
              <w:rPr>
                <w:kern w:val="2"/>
                <w:sz w:val="28"/>
                <w:szCs w:val="28"/>
              </w:rPr>
            </w:pPr>
            <w:r>
              <w:rPr>
                <w:kern w:val="2"/>
                <w:sz w:val="28"/>
                <w:szCs w:val="28"/>
              </w:rPr>
              <w:t xml:space="preserve">+ </w:t>
            </w:r>
            <w:proofErr w:type="spellStart"/>
            <w:r w:rsidRPr="00F42D45">
              <w:rPr>
                <w:kern w:val="2"/>
                <w:sz w:val="28"/>
                <w:szCs w:val="28"/>
              </w:rPr>
              <w:t>формотерол</w:t>
            </w:r>
            <w:proofErr w:type="spellEnd"/>
          </w:p>
        </w:tc>
        <w:tc>
          <w:tcPr>
            <w:tcW w:w="3406" w:type="dxa"/>
          </w:tcPr>
          <w:p w:rsidR="001077D1" w:rsidRPr="00F42D45" w:rsidRDefault="001077D1" w:rsidP="00083D13">
            <w:pPr>
              <w:rPr>
                <w:kern w:val="2"/>
                <w:sz w:val="28"/>
                <w:szCs w:val="28"/>
              </w:rPr>
            </w:pPr>
            <w:r w:rsidRPr="00F42D45">
              <w:rPr>
                <w:kern w:val="2"/>
                <w:sz w:val="28"/>
                <w:szCs w:val="28"/>
              </w:rPr>
              <w:t>капсулы с порошком для ингаляций, набор;</w:t>
            </w:r>
          </w:p>
          <w:p w:rsidR="001077D1" w:rsidRPr="00F42D45" w:rsidRDefault="001077D1" w:rsidP="00083D13">
            <w:pPr>
              <w:rPr>
                <w:kern w:val="2"/>
                <w:sz w:val="28"/>
                <w:szCs w:val="28"/>
              </w:rPr>
            </w:pPr>
            <w:r w:rsidRPr="00F42D45">
              <w:rPr>
                <w:kern w:val="2"/>
                <w:sz w:val="28"/>
                <w:szCs w:val="28"/>
              </w:rPr>
              <w:t>порошок для ингаляций дозированный</w:t>
            </w:r>
          </w:p>
        </w:tc>
      </w:tr>
      <w:tr w:rsidR="001077D1" w:rsidRPr="00F42D45" w:rsidTr="00083D13">
        <w:tc>
          <w:tcPr>
            <w:tcW w:w="1147" w:type="dxa"/>
            <w:gridSpan w:val="2"/>
            <w:vMerge/>
          </w:tcPr>
          <w:p w:rsidR="001077D1" w:rsidRPr="00F42D45" w:rsidRDefault="001077D1" w:rsidP="00083D13">
            <w:pPr>
              <w:rPr>
                <w:kern w:val="2"/>
                <w:sz w:val="28"/>
                <w:szCs w:val="28"/>
              </w:rPr>
            </w:pPr>
          </w:p>
        </w:tc>
        <w:tc>
          <w:tcPr>
            <w:tcW w:w="2913" w:type="dxa"/>
            <w:vMerge/>
          </w:tcPr>
          <w:p w:rsidR="001077D1" w:rsidRPr="00F42D45" w:rsidRDefault="001077D1" w:rsidP="00083D13">
            <w:pPr>
              <w:rPr>
                <w:kern w:val="2"/>
                <w:sz w:val="28"/>
                <w:szCs w:val="28"/>
              </w:rPr>
            </w:pPr>
          </w:p>
        </w:tc>
        <w:tc>
          <w:tcPr>
            <w:tcW w:w="2410" w:type="dxa"/>
          </w:tcPr>
          <w:p w:rsidR="001077D1" w:rsidRDefault="001077D1" w:rsidP="00083D13">
            <w:pPr>
              <w:rPr>
                <w:kern w:val="2"/>
                <w:sz w:val="28"/>
                <w:szCs w:val="28"/>
              </w:rPr>
            </w:pPr>
            <w:proofErr w:type="spellStart"/>
            <w:r w:rsidRPr="00F42D45">
              <w:rPr>
                <w:kern w:val="2"/>
                <w:sz w:val="28"/>
                <w:szCs w:val="28"/>
              </w:rPr>
              <w:t>салметерол</w:t>
            </w:r>
            <w:proofErr w:type="spellEnd"/>
            <w:r w:rsidRPr="00F42D45">
              <w:rPr>
                <w:kern w:val="2"/>
                <w:sz w:val="28"/>
                <w:szCs w:val="28"/>
              </w:rPr>
              <w:t xml:space="preserve"> + </w:t>
            </w:r>
          </w:p>
          <w:p w:rsidR="001077D1" w:rsidRPr="00F42D45" w:rsidRDefault="001077D1" w:rsidP="00083D13">
            <w:pPr>
              <w:rPr>
                <w:kern w:val="2"/>
                <w:sz w:val="28"/>
                <w:szCs w:val="28"/>
              </w:rPr>
            </w:pPr>
            <w:r>
              <w:rPr>
                <w:kern w:val="2"/>
                <w:sz w:val="28"/>
                <w:szCs w:val="28"/>
              </w:rPr>
              <w:t xml:space="preserve">+ </w:t>
            </w:r>
            <w:proofErr w:type="spellStart"/>
            <w:r w:rsidRPr="00F42D45">
              <w:rPr>
                <w:kern w:val="2"/>
                <w:sz w:val="28"/>
                <w:szCs w:val="28"/>
              </w:rPr>
              <w:t>флутиказон</w:t>
            </w:r>
            <w:proofErr w:type="spellEnd"/>
          </w:p>
        </w:tc>
        <w:tc>
          <w:tcPr>
            <w:tcW w:w="3406" w:type="dxa"/>
          </w:tcPr>
          <w:p w:rsidR="001077D1" w:rsidRPr="00F42D45" w:rsidRDefault="001077D1" w:rsidP="00083D13">
            <w:pPr>
              <w:rPr>
                <w:kern w:val="2"/>
                <w:sz w:val="28"/>
                <w:szCs w:val="28"/>
              </w:rPr>
            </w:pPr>
            <w:r w:rsidRPr="00F42D45">
              <w:rPr>
                <w:kern w:val="2"/>
                <w:sz w:val="28"/>
                <w:szCs w:val="28"/>
              </w:rPr>
              <w:t>аэрозоль для ингаляций дозированный;</w:t>
            </w:r>
          </w:p>
          <w:p w:rsidR="001077D1" w:rsidRPr="00F42D45" w:rsidRDefault="001077D1" w:rsidP="00083D13">
            <w:pPr>
              <w:rPr>
                <w:kern w:val="2"/>
                <w:sz w:val="28"/>
                <w:szCs w:val="28"/>
              </w:rPr>
            </w:pPr>
            <w:r w:rsidRPr="00F42D45">
              <w:rPr>
                <w:kern w:val="2"/>
                <w:sz w:val="28"/>
                <w:szCs w:val="28"/>
              </w:rPr>
              <w:t xml:space="preserve">порошок для ингаляций </w:t>
            </w:r>
            <w:r w:rsidRPr="00F42D45">
              <w:rPr>
                <w:kern w:val="2"/>
                <w:sz w:val="28"/>
                <w:szCs w:val="28"/>
              </w:rPr>
              <w:lastRenderedPageBreak/>
              <w:t>дозированный</w:t>
            </w:r>
          </w:p>
        </w:tc>
      </w:tr>
      <w:tr w:rsidR="001077D1" w:rsidRPr="00F42D45" w:rsidTr="00083D13">
        <w:tc>
          <w:tcPr>
            <w:tcW w:w="1140" w:type="dxa"/>
          </w:tcPr>
          <w:p w:rsidR="001077D1" w:rsidRPr="00F42D45" w:rsidRDefault="001077D1" w:rsidP="00083D13">
            <w:pPr>
              <w:rPr>
                <w:kern w:val="2"/>
                <w:sz w:val="28"/>
                <w:szCs w:val="28"/>
              </w:rPr>
            </w:pPr>
            <w:r w:rsidRPr="00F42D45">
              <w:rPr>
                <w:kern w:val="2"/>
                <w:sz w:val="28"/>
                <w:szCs w:val="28"/>
              </w:rPr>
              <w:lastRenderedPageBreak/>
              <w:t>R03AL</w:t>
            </w:r>
          </w:p>
        </w:tc>
        <w:tc>
          <w:tcPr>
            <w:tcW w:w="2920" w:type="dxa"/>
            <w:gridSpan w:val="2"/>
          </w:tcPr>
          <w:p w:rsidR="001077D1" w:rsidRPr="00F42D45" w:rsidRDefault="001077D1" w:rsidP="00083D13">
            <w:pPr>
              <w:rPr>
                <w:kern w:val="2"/>
                <w:sz w:val="28"/>
                <w:szCs w:val="28"/>
              </w:rPr>
            </w:pPr>
            <w:r w:rsidRPr="00F42D45">
              <w:rPr>
                <w:kern w:val="2"/>
                <w:sz w:val="28"/>
                <w:szCs w:val="28"/>
              </w:rPr>
              <w:t xml:space="preserve">адренергические средства в комбинации с </w:t>
            </w:r>
            <w:proofErr w:type="spellStart"/>
            <w:proofErr w:type="gramStart"/>
            <w:r w:rsidRPr="00F42D45">
              <w:rPr>
                <w:kern w:val="2"/>
                <w:sz w:val="28"/>
                <w:szCs w:val="28"/>
              </w:rPr>
              <w:t>антихолинерги-ческими</w:t>
            </w:r>
            <w:proofErr w:type="spellEnd"/>
            <w:proofErr w:type="gramEnd"/>
            <w:r w:rsidRPr="00F42D45">
              <w:rPr>
                <w:kern w:val="2"/>
                <w:sz w:val="28"/>
                <w:szCs w:val="28"/>
              </w:rPr>
              <w:t xml:space="preserve"> средствами</w:t>
            </w:r>
          </w:p>
        </w:tc>
        <w:tc>
          <w:tcPr>
            <w:tcW w:w="2410" w:type="dxa"/>
          </w:tcPr>
          <w:p w:rsidR="001077D1" w:rsidRDefault="001077D1" w:rsidP="00083D13">
            <w:pPr>
              <w:rPr>
                <w:kern w:val="2"/>
                <w:sz w:val="28"/>
                <w:szCs w:val="28"/>
              </w:rPr>
            </w:pPr>
            <w:proofErr w:type="spellStart"/>
            <w:r w:rsidRPr="00F42D45">
              <w:rPr>
                <w:kern w:val="2"/>
                <w:sz w:val="28"/>
                <w:szCs w:val="28"/>
              </w:rPr>
              <w:t>ипратропия</w:t>
            </w:r>
            <w:proofErr w:type="spellEnd"/>
            <w:r w:rsidRPr="00F42D45">
              <w:rPr>
                <w:kern w:val="2"/>
                <w:sz w:val="28"/>
                <w:szCs w:val="28"/>
              </w:rPr>
              <w:t xml:space="preserve"> бромид + </w:t>
            </w:r>
          </w:p>
          <w:p w:rsidR="001077D1" w:rsidRPr="00F42D45" w:rsidRDefault="001077D1" w:rsidP="00083D13">
            <w:pPr>
              <w:rPr>
                <w:kern w:val="2"/>
                <w:sz w:val="28"/>
                <w:szCs w:val="28"/>
              </w:rPr>
            </w:pPr>
            <w:r>
              <w:rPr>
                <w:kern w:val="2"/>
                <w:sz w:val="28"/>
                <w:szCs w:val="28"/>
              </w:rPr>
              <w:t xml:space="preserve">+ </w:t>
            </w:r>
            <w:r w:rsidRPr="00F42D45">
              <w:rPr>
                <w:kern w:val="2"/>
                <w:sz w:val="28"/>
                <w:szCs w:val="28"/>
              </w:rPr>
              <w:t>фенотерол</w:t>
            </w:r>
          </w:p>
        </w:tc>
        <w:tc>
          <w:tcPr>
            <w:tcW w:w="3406" w:type="dxa"/>
          </w:tcPr>
          <w:p w:rsidR="001077D1" w:rsidRPr="00F42D45" w:rsidRDefault="001077D1" w:rsidP="00083D13">
            <w:pPr>
              <w:rPr>
                <w:kern w:val="2"/>
                <w:sz w:val="28"/>
                <w:szCs w:val="28"/>
              </w:rPr>
            </w:pPr>
            <w:r w:rsidRPr="00F42D45">
              <w:rPr>
                <w:kern w:val="2"/>
                <w:sz w:val="28"/>
                <w:szCs w:val="28"/>
              </w:rPr>
              <w:t>аэрозоль для ингаляций дозированный;</w:t>
            </w:r>
          </w:p>
          <w:p w:rsidR="001077D1" w:rsidRPr="00F42D45" w:rsidRDefault="001077D1" w:rsidP="00083D13">
            <w:pPr>
              <w:rPr>
                <w:kern w:val="2"/>
                <w:sz w:val="28"/>
                <w:szCs w:val="28"/>
              </w:rPr>
            </w:pPr>
            <w:r>
              <w:rPr>
                <w:kern w:val="2"/>
                <w:sz w:val="28"/>
                <w:szCs w:val="28"/>
              </w:rPr>
              <w:t>р</w:t>
            </w:r>
            <w:r w:rsidRPr="00F42D45">
              <w:rPr>
                <w:kern w:val="2"/>
                <w:sz w:val="28"/>
                <w:szCs w:val="28"/>
              </w:rPr>
              <w:t>аствор для ингаляций</w:t>
            </w:r>
          </w:p>
        </w:tc>
      </w:tr>
      <w:tr w:rsidR="001077D1" w:rsidRPr="00F42D45" w:rsidTr="00083D13">
        <w:tc>
          <w:tcPr>
            <w:tcW w:w="1140" w:type="dxa"/>
          </w:tcPr>
          <w:p w:rsidR="001077D1" w:rsidRPr="00F42D45" w:rsidRDefault="001077D1" w:rsidP="00083D13">
            <w:pPr>
              <w:rPr>
                <w:kern w:val="2"/>
                <w:sz w:val="28"/>
                <w:szCs w:val="28"/>
              </w:rPr>
            </w:pPr>
            <w:r w:rsidRPr="00F42D45">
              <w:rPr>
                <w:kern w:val="2"/>
                <w:sz w:val="28"/>
                <w:szCs w:val="28"/>
              </w:rPr>
              <w:t>R03B</w:t>
            </w:r>
          </w:p>
        </w:tc>
        <w:tc>
          <w:tcPr>
            <w:tcW w:w="2920" w:type="dxa"/>
            <w:gridSpan w:val="2"/>
          </w:tcPr>
          <w:p w:rsidR="001077D1" w:rsidRPr="00F42D45" w:rsidRDefault="001077D1" w:rsidP="00083D13">
            <w:pPr>
              <w:rPr>
                <w:kern w:val="2"/>
                <w:sz w:val="28"/>
                <w:szCs w:val="28"/>
              </w:rPr>
            </w:pPr>
            <w:r w:rsidRPr="00F42D45">
              <w:rPr>
                <w:kern w:val="2"/>
                <w:sz w:val="28"/>
                <w:szCs w:val="28"/>
              </w:rPr>
              <w:t xml:space="preserve">другие средства для лечения </w:t>
            </w:r>
            <w:proofErr w:type="spellStart"/>
            <w:r w:rsidRPr="00F42D45">
              <w:rPr>
                <w:kern w:val="2"/>
                <w:sz w:val="28"/>
                <w:szCs w:val="28"/>
              </w:rPr>
              <w:t>обструктивных</w:t>
            </w:r>
            <w:proofErr w:type="spellEnd"/>
            <w:r w:rsidRPr="00F42D45">
              <w:rPr>
                <w:kern w:val="2"/>
                <w:sz w:val="28"/>
                <w:szCs w:val="28"/>
              </w:rPr>
              <w:t xml:space="preserve"> заболеваний дыхательных путей для ингаляционного введения</w:t>
            </w:r>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0" w:type="dxa"/>
            <w:vMerge w:val="restart"/>
          </w:tcPr>
          <w:p w:rsidR="001077D1" w:rsidRPr="00F42D45" w:rsidRDefault="001077D1" w:rsidP="00083D13">
            <w:pPr>
              <w:rPr>
                <w:kern w:val="2"/>
                <w:sz w:val="28"/>
                <w:szCs w:val="28"/>
              </w:rPr>
            </w:pPr>
            <w:r w:rsidRPr="00F42D45">
              <w:rPr>
                <w:kern w:val="2"/>
                <w:sz w:val="28"/>
                <w:szCs w:val="28"/>
              </w:rPr>
              <w:t>R03BA</w:t>
            </w:r>
          </w:p>
        </w:tc>
        <w:tc>
          <w:tcPr>
            <w:tcW w:w="2920" w:type="dxa"/>
            <w:gridSpan w:val="2"/>
            <w:vMerge w:val="restart"/>
          </w:tcPr>
          <w:p w:rsidR="001077D1" w:rsidRPr="00F42D45" w:rsidRDefault="001077D1" w:rsidP="00083D13">
            <w:pPr>
              <w:rPr>
                <w:kern w:val="2"/>
                <w:sz w:val="28"/>
                <w:szCs w:val="28"/>
              </w:rPr>
            </w:pPr>
            <w:proofErr w:type="spellStart"/>
            <w:r w:rsidRPr="00F42D45">
              <w:rPr>
                <w:kern w:val="2"/>
                <w:sz w:val="28"/>
                <w:szCs w:val="28"/>
              </w:rPr>
              <w:t>глюкокортикоиды</w:t>
            </w:r>
            <w:proofErr w:type="spellEnd"/>
          </w:p>
        </w:tc>
        <w:tc>
          <w:tcPr>
            <w:tcW w:w="2410" w:type="dxa"/>
          </w:tcPr>
          <w:p w:rsidR="001077D1" w:rsidRPr="00F42D45" w:rsidRDefault="001077D1" w:rsidP="00083D13">
            <w:pPr>
              <w:rPr>
                <w:kern w:val="2"/>
                <w:sz w:val="28"/>
                <w:szCs w:val="28"/>
              </w:rPr>
            </w:pPr>
            <w:proofErr w:type="spellStart"/>
            <w:r w:rsidRPr="00F42D45">
              <w:rPr>
                <w:kern w:val="2"/>
                <w:sz w:val="28"/>
                <w:szCs w:val="28"/>
              </w:rPr>
              <w:t>беклометазон</w:t>
            </w:r>
            <w:proofErr w:type="spellEnd"/>
          </w:p>
        </w:tc>
        <w:tc>
          <w:tcPr>
            <w:tcW w:w="3406" w:type="dxa"/>
          </w:tcPr>
          <w:p w:rsidR="001077D1" w:rsidRPr="00F42D45" w:rsidRDefault="001077D1" w:rsidP="00083D13">
            <w:pPr>
              <w:rPr>
                <w:kern w:val="2"/>
                <w:sz w:val="28"/>
                <w:szCs w:val="28"/>
              </w:rPr>
            </w:pPr>
            <w:r w:rsidRPr="00F42D45">
              <w:rPr>
                <w:kern w:val="2"/>
                <w:sz w:val="28"/>
                <w:szCs w:val="28"/>
              </w:rPr>
              <w:t>аэрозоль для ингаляций дозированный;</w:t>
            </w:r>
          </w:p>
          <w:p w:rsidR="001077D1" w:rsidRPr="00F42D45" w:rsidRDefault="001077D1" w:rsidP="00083D13">
            <w:pPr>
              <w:rPr>
                <w:kern w:val="2"/>
                <w:sz w:val="28"/>
                <w:szCs w:val="28"/>
              </w:rPr>
            </w:pPr>
            <w:r w:rsidRPr="00F42D45">
              <w:rPr>
                <w:kern w:val="2"/>
                <w:sz w:val="28"/>
                <w:szCs w:val="28"/>
              </w:rPr>
              <w:t>аэрозоль для ингаляций дозированный, активируемый вдохом;</w:t>
            </w:r>
          </w:p>
          <w:p w:rsidR="001077D1" w:rsidRPr="00F42D45" w:rsidRDefault="001077D1" w:rsidP="00083D13">
            <w:pPr>
              <w:rPr>
                <w:kern w:val="2"/>
                <w:sz w:val="28"/>
                <w:szCs w:val="28"/>
              </w:rPr>
            </w:pPr>
            <w:r w:rsidRPr="00F42D45">
              <w:rPr>
                <w:kern w:val="2"/>
                <w:sz w:val="28"/>
                <w:szCs w:val="28"/>
              </w:rPr>
              <w:t>аэрозоль назальный дозированный;</w:t>
            </w:r>
          </w:p>
          <w:p w:rsidR="001077D1" w:rsidRPr="00F42D45" w:rsidRDefault="001077D1" w:rsidP="00083D13">
            <w:pPr>
              <w:rPr>
                <w:kern w:val="2"/>
                <w:sz w:val="28"/>
                <w:szCs w:val="28"/>
              </w:rPr>
            </w:pPr>
            <w:r w:rsidRPr="00F42D45">
              <w:rPr>
                <w:kern w:val="2"/>
                <w:sz w:val="28"/>
                <w:szCs w:val="28"/>
              </w:rPr>
              <w:t>спрей назальный дозированный;</w:t>
            </w:r>
          </w:p>
          <w:p w:rsidR="001077D1" w:rsidRPr="00F42D45" w:rsidRDefault="001077D1" w:rsidP="00083D13">
            <w:pPr>
              <w:rPr>
                <w:kern w:val="2"/>
                <w:sz w:val="28"/>
                <w:szCs w:val="28"/>
              </w:rPr>
            </w:pPr>
            <w:r w:rsidRPr="00F42D45">
              <w:rPr>
                <w:kern w:val="2"/>
                <w:sz w:val="28"/>
                <w:szCs w:val="28"/>
              </w:rPr>
              <w:t>суспензия для ингаляций</w:t>
            </w:r>
          </w:p>
        </w:tc>
      </w:tr>
      <w:tr w:rsidR="001077D1" w:rsidRPr="00F42D45" w:rsidTr="00083D13">
        <w:tc>
          <w:tcPr>
            <w:tcW w:w="1140" w:type="dxa"/>
            <w:vMerge/>
          </w:tcPr>
          <w:p w:rsidR="001077D1" w:rsidRPr="00F42D45" w:rsidRDefault="001077D1" w:rsidP="00083D13">
            <w:pPr>
              <w:rPr>
                <w:kern w:val="2"/>
                <w:sz w:val="28"/>
                <w:szCs w:val="28"/>
              </w:rPr>
            </w:pPr>
          </w:p>
        </w:tc>
        <w:tc>
          <w:tcPr>
            <w:tcW w:w="2920" w:type="dxa"/>
            <w:gridSpan w:val="2"/>
            <w:vMerge/>
          </w:tcPr>
          <w:p w:rsidR="001077D1" w:rsidRPr="00F42D45" w:rsidRDefault="001077D1" w:rsidP="00083D13">
            <w:pPr>
              <w:rPr>
                <w:kern w:val="2"/>
                <w:sz w:val="28"/>
                <w:szCs w:val="28"/>
              </w:rPr>
            </w:pPr>
          </w:p>
        </w:tc>
        <w:tc>
          <w:tcPr>
            <w:tcW w:w="2410" w:type="dxa"/>
          </w:tcPr>
          <w:p w:rsidR="001077D1" w:rsidRPr="00F42D45" w:rsidRDefault="001077D1" w:rsidP="00083D13">
            <w:pPr>
              <w:rPr>
                <w:kern w:val="2"/>
                <w:sz w:val="28"/>
                <w:szCs w:val="28"/>
              </w:rPr>
            </w:pPr>
            <w:proofErr w:type="spellStart"/>
            <w:r w:rsidRPr="00F42D45">
              <w:rPr>
                <w:kern w:val="2"/>
                <w:sz w:val="28"/>
                <w:szCs w:val="28"/>
              </w:rPr>
              <w:t>будесонид</w:t>
            </w:r>
            <w:proofErr w:type="spellEnd"/>
          </w:p>
        </w:tc>
        <w:tc>
          <w:tcPr>
            <w:tcW w:w="3406" w:type="dxa"/>
          </w:tcPr>
          <w:p w:rsidR="001077D1" w:rsidRPr="00F42D45" w:rsidRDefault="001077D1" w:rsidP="00083D13">
            <w:pPr>
              <w:rPr>
                <w:kern w:val="2"/>
                <w:sz w:val="28"/>
                <w:szCs w:val="28"/>
              </w:rPr>
            </w:pPr>
            <w:r w:rsidRPr="00F42D45">
              <w:rPr>
                <w:kern w:val="2"/>
                <w:sz w:val="28"/>
                <w:szCs w:val="28"/>
              </w:rPr>
              <w:t>аэрозоль для ингаляций дозированный;</w:t>
            </w:r>
          </w:p>
          <w:p w:rsidR="001077D1" w:rsidRPr="00F42D45" w:rsidRDefault="001077D1" w:rsidP="00083D13">
            <w:pPr>
              <w:rPr>
                <w:kern w:val="2"/>
                <w:sz w:val="28"/>
                <w:szCs w:val="28"/>
              </w:rPr>
            </w:pPr>
            <w:r w:rsidRPr="00F42D45">
              <w:rPr>
                <w:kern w:val="2"/>
                <w:sz w:val="28"/>
                <w:szCs w:val="28"/>
              </w:rPr>
              <w:t>капсулы;</w:t>
            </w:r>
          </w:p>
          <w:p w:rsidR="001077D1" w:rsidRPr="00F42D45" w:rsidRDefault="001077D1" w:rsidP="00083D13">
            <w:pPr>
              <w:rPr>
                <w:kern w:val="2"/>
                <w:sz w:val="28"/>
                <w:szCs w:val="28"/>
              </w:rPr>
            </w:pPr>
            <w:r w:rsidRPr="00F42D45">
              <w:rPr>
                <w:kern w:val="2"/>
                <w:sz w:val="28"/>
                <w:szCs w:val="28"/>
              </w:rPr>
              <w:t>порошок для ингаляций дозированный;</w:t>
            </w:r>
          </w:p>
          <w:p w:rsidR="001077D1" w:rsidRPr="00F42D45" w:rsidRDefault="001077D1" w:rsidP="00083D13">
            <w:pPr>
              <w:rPr>
                <w:kern w:val="2"/>
                <w:sz w:val="28"/>
                <w:szCs w:val="28"/>
              </w:rPr>
            </w:pPr>
            <w:r w:rsidRPr="00F42D45">
              <w:rPr>
                <w:kern w:val="2"/>
                <w:sz w:val="28"/>
                <w:szCs w:val="28"/>
              </w:rPr>
              <w:t>раствор для ингаляций;</w:t>
            </w:r>
          </w:p>
          <w:p w:rsidR="001077D1" w:rsidRPr="00F42D45" w:rsidRDefault="001077D1" w:rsidP="00083D13">
            <w:pPr>
              <w:rPr>
                <w:kern w:val="2"/>
                <w:sz w:val="28"/>
                <w:szCs w:val="28"/>
              </w:rPr>
            </w:pPr>
            <w:r w:rsidRPr="00F42D45">
              <w:rPr>
                <w:kern w:val="2"/>
                <w:sz w:val="28"/>
                <w:szCs w:val="28"/>
              </w:rPr>
              <w:t>суспензия для ингаляций дозированная</w:t>
            </w:r>
          </w:p>
        </w:tc>
      </w:tr>
      <w:tr w:rsidR="001077D1" w:rsidRPr="00F42D45" w:rsidTr="00083D13">
        <w:tc>
          <w:tcPr>
            <w:tcW w:w="1140" w:type="dxa"/>
            <w:vMerge w:val="restart"/>
          </w:tcPr>
          <w:p w:rsidR="001077D1" w:rsidRPr="00F42D45" w:rsidRDefault="001077D1" w:rsidP="00083D13">
            <w:pPr>
              <w:rPr>
                <w:kern w:val="2"/>
                <w:sz w:val="28"/>
                <w:szCs w:val="28"/>
              </w:rPr>
            </w:pPr>
            <w:r w:rsidRPr="00F42D45">
              <w:rPr>
                <w:kern w:val="2"/>
                <w:sz w:val="28"/>
                <w:szCs w:val="28"/>
              </w:rPr>
              <w:t>R03BB</w:t>
            </w:r>
          </w:p>
        </w:tc>
        <w:tc>
          <w:tcPr>
            <w:tcW w:w="2920" w:type="dxa"/>
            <w:gridSpan w:val="2"/>
            <w:vMerge w:val="restart"/>
          </w:tcPr>
          <w:p w:rsidR="001077D1" w:rsidRPr="00F42D45" w:rsidRDefault="001077D1" w:rsidP="00083D13">
            <w:pPr>
              <w:rPr>
                <w:kern w:val="2"/>
                <w:sz w:val="28"/>
                <w:szCs w:val="28"/>
              </w:rPr>
            </w:pPr>
            <w:r w:rsidRPr="00F42D45">
              <w:rPr>
                <w:kern w:val="2"/>
                <w:sz w:val="28"/>
                <w:szCs w:val="28"/>
              </w:rPr>
              <w:t>антихолинергические средства</w:t>
            </w:r>
          </w:p>
        </w:tc>
        <w:tc>
          <w:tcPr>
            <w:tcW w:w="2410" w:type="dxa"/>
          </w:tcPr>
          <w:p w:rsidR="001077D1" w:rsidRPr="00F42D45" w:rsidRDefault="001077D1" w:rsidP="00083D13">
            <w:pPr>
              <w:rPr>
                <w:kern w:val="2"/>
                <w:sz w:val="28"/>
                <w:szCs w:val="28"/>
              </w:rPr>
            </w:pPr>
            <w:proofErr w:type="spellStart"/>
            <w:r w:rsidRPr="00F42D45">
              <w:rPr>
                <w:kern w:val="2"/>
                <w:sz w:val="28"/>
                <w:szCs w:val="28"/>
              </w:rPr>
              <w:t>ипратропия</w:t>
            </w:r>
            <w:proofErr w:type="spellEnd"/>
            <w:r w:rsidRPr="00F42D45">
              <w:rPr>
                <w:kern w:val="2"/>
                <w:sz w:val="28"/>
                <w:szCs w:val="28"/>
              </w:rPr>
              <w:t xml:space="preserve"> бромид</w:t>
            </w:r>
          </w:p>
        </w:tc>
        <w:tc>
          <w:tcPr>
            <w:tcW w:w="3406" w:type="dxa"/>
          </w:tcPr>
          <w:p w:rsidR="001077D1" w:rsidRPr="00F42D45" w:rsidRDefault="001077D1" w:rsidP="00083D13">
            <w:pPr>
              <w:rPr>
                <w:kern w:val="2"/>
                <w:sz w:val="28"/>
                <w:szCs w:val="28"/>
              </w:rPr>
            </w:pPr>
            <w:r w:rsidRPr="00F42D45">
              <w:rPr>
                <w:kern w:val="2"/>
                <w:sz w:val="28"/>
                <w:szCs w:val="28"/>
              </w:rPr>
              <w:t>аэрозоль для ингаляций дозированный;</w:t>
            </w:r>
          </w:p>
          <w:p w:rsidR="001077D1" w:rsidRPr="00F42D45" w:rsidRDefault="001077D1" w:rsidP="00083D13">
            <w:pPr>
              <w:rPr>
                <w:kern w:val="2"/>
                <w:sz w:val="28"/>
                <w:szCs w:val="28"/>
              </w:rPr>
            </w:pPr>
            <w:r w:rsidRPr="00F42D45">
              <w:rPr>
                <w:kern w:val="2"/>
                <w:sz w:val="28"/>
                <w:szCs w:val="28"/>
              </w:rPr>
              <w:t>раствор для ингаляций</w:t>
            </w:r>
          </w:p>
        </w:tc>
      </w:tr>
      <w:tr w:rsidR="001077D1" w:rsidRPr="00F42D45" w:rsidTr="00083D13">
        <w:tc>
          <w:tcPr>
            <w:tcW w:w="1140" w:type="dxa"/>
            <w:vMerge/>
          </w:tcPr>
          <w:p w:rsidR="001077D1" w:rsidRPr="00F42D45" w:rsidRDefault="001077D1" w:rsidP="00083D13">
            <w:pPr>
              <w:rPr>
                <w:kern w:val="2"/>
                <w:sz w:val="28"/>
                <w:szCs w:val="28"/>
              </w:rPr>
            </w:pPr>
          </w:p>
        </w:tc>
        <w:tc>
          <w:tcPr>
            <w:tcW w:w="2920" w:type="dxa"/>
            <w:gridSpan w:val="2"/>
            <w:vMerge/>
          </w:tcPr>
          <w:p w:rsidR="001077D1" w:rsidRPr="00F42D45" w:rsidRDefault="001077D1" w:rsidP="00083D13">
            <w:pPr>
              <w:rPr>
                <w:kern w:val="2"/>
                <w:sz w:val="28"/>
                <w:szCs w:val="28"/>
              </w:rPr>
            </w:pPr>
          </w:p>
        </w:tc>
        <w:tc>
          <w:tcPr>
            <w:tcW w:w="2410" w:type="dxa"/>
          </w:tcPr>
          <w:p w:rsidR="001077D1" w:rsidRPr="00F42D45" w:rsidRDefault="001077D1" w:rsidP="00083D13">
            <w:pPr>
              <w:rPr>
                <w:kern w:val="2"/>
                <w:sz w:val="28"/>
                <w:szCs w:val="28"/>
              </w:rPr>
            </w:pPr>
            <w:proofErr w:type="spellStart"/>
            <w:r w:rsidRPr="00F42D45">
              <w:rPr>
                <w:kern w:val="2"/>
                <w:sz w:val="28"/>
                <w:szCs w:val="28"/>
              </w:rPr>
              <w:t>тиотропия</w:t>
            </w:r>
            <w:proofErr w:type="spellEnd"/>
            <w:r w:rsidRPr="00F42D45">
              <w:rPr>
                <w:kern w:val="2"/>
                <w:sz w:val="28"/>
                <w:szCs w:val="28"/>
              </w:rPr>
              <w:t xml:space="preserve"> бромид</w:t>
            </w:r>
          </w:p>
        </w:tc>
        <w:tc>
          <w:tcPr>
            <w:tcW w:w="3406" w:type="dxa"/>
          </w:tcPr>
          <w:p w:rsidR="001077D1" w:rsidRPr="00F42D45" w:rsidRDefault="001077D1" w:rsidP="00083D13">
            <w:pPr>
              <w:rPr>
                <w:kern w:val="2"/>
                <w:sz w:val="28"/>
                <w:szCs w:val="28"/>
              </w:rPr>
            </w:pPr>
            <w:r w:rsidRPr="00F42D45">
              <w:rPr>
                <w:kern w:val="2"/>
                <w:sz w:val="28"/>
                <w:szCs w:val="28"/>
              </w:rPr>
              <w:t>капсулы с порошком для ингаляций;</w:t>
            </w:r>
          </w:p>
          <w:p w:rsidR="001077D1" w:rsidRPr="00F42D45" w:rsidRDefault="001077D1" w:rsidP="00083D13">
            <w:pPr>
              <w:rPr>
                <w:kern w:val="2"/>
                <w:sz w:val="28"/>
                <w:szCs w:val="28"/>
              </w:rPr>
            </w:pPr>
            <w:r w:rsidRPr="00F42D45">
              <w:rPr>
                <w:kern w:val="2"/>
                <w:sz w:val="28"/>
                <w:szCs w:val="28"/>
              </w:rPr>
              <w:t>раствор для ингаляций</w:t>
            </w:r>
          </w:p>
        </w:tc>
      </w:tr>
      <w:tr w:rsidR="001077D1" w:rsidRPr="00F42D45" w:rsidTr="00083D13">
        <w:tc>
          <w:tcPr>
            <w:tcW w:w="1140" w:type="dxa"/>
          </w:tcPr>
          <w:p w:rsidR="001077D1" w:rsidRPr="00F42D45" w:rsidRDefault="001077D1" w:rsidP="00083D13">
            <w:pPr>
              <w:rPr>
                <w:kern w:val="2"/>
                <w:sz w:val="28"/>
                <w:szCs w:val="28"/>
              </w:rPr>
            </w:pPr>
            <w:r w:rsidRPr="00F42D45">
              <w:rPr>
                <w:kern w:val="2"/>
                <w:sz w:val="28"/>
                <w:szCs w:val="28"/>
              </w:rPr>
              <w:t>R03D</w:t>
            </w:r>
          </w:p>
        </w:tc>
        <w:tc>
          <w:tcPr>
            <w:tcW w:w="2920" w:type="dxa"/>
            <w:gridSpan w:val="2"/>
          </w:tcPr>
          <w:p w:rsidR="001077D1" w:rsidRPr="00F42D45" w:rsidRDefault="001077D1" w:rsidP="00083D13">
            <w:pPr>
              <w:rPr>
                <w:kern w:val="2"/>
                <w:sz w:val="28"/>
                <w:szCs w:val="28"/>
              </w:rPr>
            </w:pPr>
            <w:r w:rsidRPr="00F42D45">
              <w:rPr>
                <w:kern w:val="2"/>
                <w:sz w:val="28"/>
                <w:szCs w:val="28"/>
              </w:rPr>
              <w:t xml:space="preserve">другие средства системного действия для лечения </w:t>
            </w:r>
            <w:proofErr w:type="spellStart"/>
            <w:r w:rsidRPr="00F42D45">
              <w:rPr>
                <w:kern w:val="2"/>
                <w:sz w:val="28"/>
                <w:szCs w:val="28"/>
              </w:rPr>
              <w:t>обструктивных</w:t>
            </w:r>
            <w:proofErr w:type="spellEnd"/>
            <w:r w:rsidRPr="00F42D45">
              <w:rPr>
                <w:kern w:val="2"/>
                <w:sz w:val="28"/>
                <w:szCs w:val="28"/>
              </w:rPr>
              <w:t xml:space="preserve"> заболеваний дыхательных путей</w:t>
            </w:r>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0" w:type="dxa"/>
          </w:tcPr>
          <w:p w:rsidR="001077D1" w:rsidRPr="00F42D45" w:rsidRDefault="001077D1" w:rsidP="00083D13">
            <w:pPr>
              <w:rPr>
                <w:kern w:val="2"/>
                <w:sz w:val="28"/>
                <w:szCs w:val="28"/>
              </w:rPr>
            </w:pPr>
            <w:r w:rsidRPr="00F42D45">
              <w:rPr>
                <w:kern w:val="2"/>
                <w:sz w:val="28"/>
                <w:szCs w:val="28"/>
              </w:rPr>
              <w:t>R03DA</w:t>
            </w:r>
          </w:p>
        </w:tc>
        <w:tc>
          <w:tcPr>
            <w:tcW w:w="2920" w:type="dxa"/>
            <w:gridSpan w:val="2"/>
          </w:tcPr>
          <w:p w:rsidR="001077D1" w:rsidRPr="00F42D45" w:rsidRDefault="001077D1" w:rsidP="00083D13">
            <w:pPr>
              <w:rPr>
                <w:kern w:val="2"/>
                <w:sz w:val="28"/>
                <w:szCs w:val="28"/>
              </w:rPr>
            </w:pPr>
            <w:proofErr w:type="spellStart"/>
            <w:r w:rsidRPr="00F42D45">
              <w:rPr>
                <w:kern w:val="2"/>
                <w:sz w:val="28"/>
                <w:szCs w:val="28"/>
              </w:rPr>
              <w:t>ксантины</w:t>
            </w:r>
            <w:proofErr w:type="spellEnd"/>
          </w:p>
        </w:tc>
        <w:tc>
          <w:tcPr>
            <w:tcW w:w="2410" w:type="dxa"/>
          </w:tcPr>
          <w:p w:rsidR="001077D1" w:rsidRPr="00F42D45" w:rsidRDefault="001077D1" w:rsidP="00083D13">
            <w:pPr>
              <w:rPr>
                <w:kern w:val="2"/>
                <w:sz w:val="28"/>
                <w:szCs w:val="28"/>
              </w:rPr>
            </w:pPr>
            <w:r w:rsidRPr="00F42D45">
              <w:rPr>
                <w:kern w:val="2"/>
                <w:sz w:val="28"/>
                <w:szCs w:val="28"/>
              </w:rPr>
              <w:t>аминофиллин</w:t>
            </w:r>
          </w:p>
        </w:tc>
        <w:tc>
          <w:tcPr>
            <w:tcW w:w="3406" w:type="dxa"/>
          </w:tcPr>
          <w:p w:rsidR="001077D1" w:rsidRPr="00F42D45" w:rsidRDefault="001077D1" w:rsidP="00083D13">
            <w:pPr>
              <w:rPr>
                <w:kern w:val="2"/>
                <w:sz w:val="28"/>
                <w:szCs w:val="28"/>
              </w:rPr>
            </w:pPr>
            <w:r w:rsidRPr="00F42D45">
              <w:rPr>
                <w:kern w:val="2"/>
                <w:sz w:val="28"/>
                <w:szCs w:val="28"/>
              </w:rPr>
              <w:t>таблетки</w:t>
            </w:r>
          </w:p>
        </w:tc>
      </w:tr>
      <w:tr w:rsidR="001077D1" w:rsidRPr="00F42D45" w:rsidTr="00083D13">
        <w:tc>
          <w:tcPr>
            <w:tcW w:w="1140" w:type="dxa"/>
          </w:tcPr>
          <w:p w:rsidR="001077D1" w:rsidRPr="00F42D45" w:rsidRDefault="001077D1" w:rsidP="00083D13">
            <w:pPr>
              <w:rPr>
                <w:kern w:val="2"/>
                <w:sz w:val="28"/>
                <w:szCs w:val="28"/>
              </w:rPr>
            </w:pPr>
            <w:r w:rsidRPr="00F42D45">
              <w:rPr>
                <w:kern w:val="2"/>
                <w:sz w:val="28"/>
                <w:szCs w:val="28"/>
              </w:rPr>
              <w:t>R03DX</w:t>
            </w:r>
          </w:p>
        </w:tc>
        <w:tc>
          <w:tcPr>
            <w:tcW w:w="2920" w:type="dxa"/>
            <w:gridSpan w:val="2"/>
          </w:tcPr>
          <w:p w:rsidR="001077D1" w:rsidRPr="00F42D45" w:rsidRDefault="001077D1" w:rsidP="00083D13">
            <w:pPr>
              <w:rPr>
                <w:kern w:val="2"/>
                <w:sz w:val="28"/>
                <w:szCs w:val="28"/>
              </w:rPr>
            </w:pPr>
            <w:r w:rsidRPr="00F42D45">
              <w:rPr>
                <w:kern w:val="2"/>
                <w:sz w:val="28"/>
                <w:szCs w:val="28"/>
              </w:rPr>
              <w:t xml:space="preserve">прочие средства системного действия </w:t>
            </w:r>
            <w:r w:rsidRPr="00F42D45">
              <w:rPr>
                <w:kern w:val="2"/>
                <w:sz w:val="28"/>
                <w:szCs w:val="28"/>
              </w:rPr>
              <w:lastRenderedPageBreak/>
              <w:t xml:space="preserve">для лечения </w:t>
            </w:r>
            <w:proofErr w:type="spellStart"/>
            <w:r w:rsidRPr="00F42D45">
              <w:rPr>
                <w:kern w:val="2"/>
                <w:sz w:val="28"/>
                <w:szCs w:val="28"/>
              </w:rPr>
              <w:t>обструктивных</w:t>
            </w:r>
            <w:proofErr w:type="spellEnd"/>
            <w:r w:rsidRPr="00F42D45">
              <w:rPr>
                <w:kern w:val="2"/>
                <w:sz w:val="28"/>
                <w:szCs w:val="28"/>
              </w:rPr>
              <w:t xml:space="preserve"> заболеваний дыхательных путей</w:t>
            </w:r>
          </w:p>
        </w:tc>
        <w:tc>
          <w:tcPr>
            <w:tcW w:w="2410" w:type="dxa"/>
          </w:tcPr>
          <w:p w:rsidR="001077D1" w:rsidRPr="00F42D45" w:rsidRDefault="001077D1" w:rsidP="00083D13">
            <w:pPr>
              <w:rPr>
                <w:kern w:val="2"/>
                <w:sz w:val="28"/>
                <w:szCs w:val="28"/>
              </w:rPr>
            </w:pPr>
            <w:proofErr w:type="spellStart"/>
            <w:r w:rsidRPr="00F42D45">
              <w:rPr>
                <w:kern w:val="2"/>
                <w:sz w:val="28"/>
                <w:szCs w:val="28"/>
              </w:rPr>
              <w:lastRenderedPageBreak/>
              <w:t>фенспирид</w:t>
            </w:r>
            <w:proofErr w:type="spellEnd"/>
          </w:p>
        </w:tc>
        <w:tc>
          <w:tcPr>
            <w:tcW w:w="3406" w:type="dxa"/>
          </w:tcPr>
          <w:p w:rsidR="001077D1" w:rsidRPr="00F42D45" w:rsidRDefault="001077D1" w:rsidP="00083D13">
            <w:pPr>
              <w:rPr>
                <w:kern w:val="2"/>
                <w:sz w:val="28"/>
                <w:szCs w:val="28"/>
              </w:rPr>
            </w:pPr>
            <w:r w:rsidRPr="00F42D45">
              <w:rPr>
                <w:kern w:val="2"/>
                <w:sz w:val="28"/>
                <w:szCs w:val="28"/>
              </w:rPr>
              <w:t>сироп;</w:t>
            </w:r>
          </w:p>
          <w:p w:rsidR="001077D1" w:rsidRPr="00F42D45" w:rsidRDefault="001077D1" w:rsidP="00083D13">
            <w:pPr>
              <w:rPr>
                <w:kern w:val="2"/>
                <w:sz w:val="28"/>
                <w:szCs w:val="28"/>
              </w:rPr>
            </w:pPr>
            <w:r w:rsidRPr="00F42D45">
              <w:rPr>
                <w:kern w:val="2"/>
                <w:sz w:val="28"/>
                <w:szCs w:val="28"/>
              </w:rPr>
              <w:t xml:space="preserve">таблетки, покрытые </w:t>
            </w:r>
            <w:r w:rsidRPr="00F42D45">
              <w:rPr>
                <w:kern w:val="2"/>
                <w:sz w:val="28"/>
                <w:szCs w:val="28"/>
              </w:rPr>
              <w:lastRenderedPageBreak/>
              <w:t>пленочной оболочкой; таблетки пролонгированного действия, покрытые пленочной оболочкой</w:t>
            </w:r>
          </w:p>
        </w:tc>
      </w:tr>
      <w:tr w:rsidR="001077D1" w:rsidRPr="00F42D45" w:rsidTr="00083D13">
        <w:tc>
          <w:tcPr>
            <w:tcW w:w="1140" w:type="dxa"/>
          </w:tcPr>
          <w:p w:rsidR="001077D1" w:rsidRPr="00F42D45" w:rsidRDefault="001077D1" w:rsidP="00083D13">
            <w:pPr>
              <w:rPr>
                <w:kern w:val="2"/>
                <w:sz w:val="28"/>
                <w:szCs w:val="28"/>
              </w:rPr>
            </w:pPr>
            <w:r w:rsidRPr="00F42D45">
              <w:rPr>
                <w:kern w:val="2"/>
                <w:sz w:val="28"/>
                <w:szCs w:val="28"/>
              </w:rPr>
              <w:lastRenderedPageBreak/>
              <w:t>R05</w:t>
            </w:r>
          </w:p>
        </w:tc>
        <w:tc>
          <w:tcPr>
            <w:tcW w:w="2920" w:type="dxa"/>
            <w:gridSpan w:val="2"/>
          </w:tcPr>
          <w:p w:rsidR="001077D1" w:rsidRPr="00F42D45" w:rsidRDefault="001077D1" w:rsidP="00083D13">
            <w:pPr>
              <w:rPr>
                <w:kern w:val="2"/>
                <w:sz w:val="28"/>
                <w:szCs w:val="28"/>
              </w:rPr>
            </w:pPr>
            <w:r w:rsidRPr="00F42D45">
              <w:rPr>
                <w:kern w:val="2"/>
                <w:sz w:val="28"/>
                <w:szCs w:val="28"/>
              </w:rPr>
              <w:t>противокашлевые препараты и средства для лечения простудных заболеваний</w:t>
            </w:r>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0" w:type="dxa"/>
          </w:tcPr>
          <w:p w:rsidR="001077D1" w:rsidRPr="00F42D45" w:rsidRDefault="001077D1" w:rsidP="00083D13">
            <w:pPr>
              <w:rPr>
                <w:kern w:val="2"/>
                <w:sz w:val="28"/>
                <w:szCs w:val="28"/>
              </w:rPr>
            </w:pPr>
            <w:r w:rsidRPr="00F42D45">
              <w:rPr>
                <w:kern w:val="2"/>
                <w:sz w:val="28"/>
                <w:szCs w:val="28"/>
              </w:rPr>
              <w:t>R05C</w:t>
            </w:r>
          </w:p>
        </w:tc>
        <w:tc>
          <w:tcPr>
            <w:tcW w:w="2920" w:type="dxa"/>
            <w:gridSpan w:val="2"/>
          </w:tcPr>
          <w:p w:rsidR="001077D1" w:rsidRPr="00F42D45" w:rsidRDefault="001077D1" w:rsidP="00083D13">
            <w:pPr>
              <w:rPr>
                <w:kern w:val="2"/>
                <w:sz w:val="28"/>
                <w:szCs w:val="28"/>
              </w:rPr>
            </w:pPr>
            <w:r w:rsidRPr="00F42D45">
              <w:rPr>
                <w:kern w:val="2"/>
                <w:sz w:val="28"/>
                <w:szCs w:val="28"/>
              </w:rPr>
              <w:t>отхаркивающие препараты, кроме комбинаций с противокашлевыми средствами</w:t>
            </w:r>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0" w:type="dxa"/>
            <w:vMerge w:val="restart"/>
          </w:tcPr>
          <w:p w:rsidR="001077D1" w:rsidRPr="00F42D45" w:rsidRDefault="001077D1" w:rsidP="00083D13">
            <w:pPr>
              <w:rPr>
                <w:kern w:val="2"/>
                <w:sz w:val="28"/>
                <w:szCs w:val="28"/>
              </w:rPr>
            </w:pPr>
            <w:r w:rsidRPr="00F42D45">
              <w:rPr>
                <w:kern w:val="2"/>
                <w:sz w:val="28"/>
                <w:szCs w:val="28"/>
              </w:rPr>
              <w:t>R05CB</w:t>
            </w:r>
          </w:p>
        </w:tc>
        <w:tc>
          <w:tcPr>
            <w:tcW w:w="2920" w:type="dxa"/>
            <w:gridSpan w:val="2"/>
            <w:vMerge w:val="restart"/>
          </w:tcPr>
          <w:p w:rsidR="001077D1" w:rsidRPr="00F42D45" w:rsidRDefault="001077D1" w:rsidP="00083D13">
            <w:pPr>
              <w:rPr>
                <w:kern w:val="2"/>
                <w:sz w:val="28"/>
                <w:szCs w:val="28"/>
              </w:rPr>
            </w:pPr>
            <w:proofErr w:type="spellStart"/>
            <w:r w:rsidRPr="00F42D45">
              <w:rPr>
                <w:kern w:val="2"/>
                <w:sz w:val="28"/>
                <w:szCs w:val="28"/>
              </w:rPr>
              <w:t>муколитические</w:t>
            </w:r>
            <w:proofErr w:type="spellEnd"/>
            <w:r w:rsidRPr="00F42D45">
              <w:rPr>
                <w:kern w:val="2"/>
                <w:sz w:val="28"/>
                <w:szCs w:val="28"/>
              </w:rPr>
              <w:t xml:space="preserve"> препараты</w:t>
            </w:r>
          </w:p>
        </w:tc>
        <w:tc>
          <w:tcPr>
            <w:tcW w:w="2410" w:type="dxa"/>
          </w:tcPr>
          <w:p w:rsidR="001077D1" w:rsidRPr="00F42D45" w:rsidRDefault="001077D1" w:rsidP="00083D13">
            <w:pPr>
              <w:rPr>
                <w:kern w:val="2"/>
                <w:sz w:val="28"/>
                <w:szCs w:val="28"/>
              </w:rPr>
            </w:pPr>
            <w:proofErr w:type="spellStart"/>
            <w:r w:rsidRPr="00F42D45">
              <w:rPr>
                <w:kern w:val="2"/>
                <w:sz w:val="28"/>
                <w:szCs w:val="28"/>
              </w:rPr>
              <w:t>амброксол</w:t>
            </w:r>
            <w:proofErr w:type="spellEnd"/>
          </w:p>
        </w:tc>
        <w:tc>
          <w:tcPr>
            <w:tcW w:w="3406" w:type="dxa"/>
          </w:tcPr>
          <w:p w:rsidR="001077D1" w:rsidRPr="00F42D45" w:rsidRDefault="001077D1" w:rsidP="00083D13">
            <w:pPr>
              <w:rPr>
                <w:kern w:val="2"/>
                <w:sz w:val="28"/>
                <w:szCs w:val="28"/>
              </w:rPr>
            </w:pPr>
            <w:r w:rsidRPr="00F42D45">
              <w:rPr>
                <w:kern w:val="2"/>
                <w:sz w:val="28"/>
                <w:szCs w:val="28"/>
              </w:rPr>
              <w:t>капсулы пролонгированного действия;</w:t>
            </w:r>
          </w:p>
          <w:p w:rsidR="001077D1" w:rsidRPr="00F42D45" w:rsidRDefault="001077D1" w:rsidP="00083D13">
            <w:pPr>
              <w:rPr>
                <w:kern w:val="2"/>
                <w:sz w:val="28"/>
                <w:szCs w:val="28"/>
              </w:rPr>
            </w:pPr>
            <w:r w:rsidRPr="00F42D45">
              <w:rPr>
                <w:kern w:val="2"/>
                <w:sz w:val="28"/>
                <w:szCs w:val="28"/>
              </w:rPr>
              <w:t>пастилки;</w:t>
            </w:r>
          </w:p>
          <w:p w:rsidR="001077D1" w:rsidRPr="00F42D45" w:rsidRDefault="001077D1" w:rsidP="00083D13">
            <w:pPr>
              <w:rPr>
                <w:kern w:val="2"/>
                <w:sz w:val="28"/>
                <w:szCs w:val="28"/>
              </w:rPr>
            </w:pPr>
            <w:r w:rsidRPr="00F42D45">
              <w:rPr>
                <w:kern w:val="2"/>
                <w:sz w:val="28"/>
                <w:szCs w:val="28"/>
              </w:rPr>
              <w:t>раствор для приема внутрь;</w:t>
            </w:r>
          </w:p>
          <w:p w:rsidR="001077D1" w:rsidRPr="00F42D45" w:rsidRDefault="001077D1" w:rsidP="00083D13">
            <w:pPr>
              <w:rPr>
                <w:kern w:val="2"/>
                <w:sz w:val="28"/>
                <w:szCs w:val="28"/>
              </w:rPr>
            </w:pPr>
            <w:r w:rsidRPr="00F42D45">
              <w:rPr>
                <w:kern w:val="2"/>
                <w:sz w:val="28"/>
                <w:szCs w:val="28"/>
              </w:rPr>
              <w:t>раствор для приема внутрь и ингаляций;</w:t>
            </w:r>
          </w:p>
          <w:p w:rsidR="001077D1" w:rsidRPr="00F42D45" w:rsidRDefault="001077D1" w:rsidP="00083D13">
            <w:pPr>
              <w:rPr>
                <w:kern w:val="2"/>
                <w:sz w:val="28"/>
                <w:szCs w:val="28"/>
              </w:rPr>
            </w:pPr>
            <w:r w:rsidRPr="00F42D45">
              <w:rPr>
                <w:kern w:val="2"/>
                <w:sz w:val="28"/>
                <w:szCs w:val="28"/>
              </w:rPr>
              <w:t>сироп;</w:t>
            </w:r>
          </w:p>
          <w:p w:rsidR="001077D1" w:rsidRPr="00F42D45" w:rsidRDefault="001077D1" w:rsidP="00083D13">
            <w:pPr>
              <w:rPr>
                <w:kern w:val="2"/>
                <w:sz w:val="28"/>
                <w:szCs w:val="28"/>
              </w:rPr>
            </w:pPr>
            <w:r w:rsidRPr="00F42D45">
              <w:rPr>
                <w:kern w:val="2"/>
                <w:sz w:val="28"/>
                <w:szCs w:val="28"/>
              </w:rPr>
              <w:t>таблетки;</w:t>
            </w:r>
          </w:p>
          <w:p w:rsidR="001077D1" w:rsidRPr="00F42D45" w:rsidRDefault="001077D1" w:rsidP="00083D13">
            <w:pPr>
              <w:rPr>
                <w:kern w:val="2"/>
                <w:sz w:val="28"/>
                <w:szCs w:val="28"/>
              </w:rPr>
            </w:pPr>
            <w:r w:rsidRPr="00F42D45">
              <w:rPr>
                <w:kern w:val="2"/>
                <w:sz w:val="28"/>
                <w:szCs w:val="28"/>
              </w:rPr>
              <w:t xml:space="preserve">таблетки </w:t>
            </w:r>
            <w:proofErr w:type="spellStart"/>
            <w:r w:rsidRPr="00F42D45">
              <w:rPr>
                <w:kern w:val="2"/>
                <w:sz w:val="28"/>
                <w:szCs w:val="28"/>
              </w:rPr>
              <w:t>диспергируемые</w:t>
            </w:r>
            <w:proofErr w:type="spellEnd"/>
            <w:r w:rsidRPr="00F42D45">
              <w:rPr>
                <w:kern w:val="2"/>
                <w:sz w:val="28"/>
                <w:szCs w:val="28"/>
              </w:rPr>
              <w:t>;</w:t>
            </w:r>
          </w:p>
          <w:p w:rsidR="001077D1" w:rsidRPr="00F42D45" w:rsidRDefault="001077D1" w:rsidP="00083D13">
            <w:pPr>
              <w:rPr>
                <w:kern w:val="2"/>
                <w:sz w:val="28"/>
                <w:szCs w:val="28"/>
              </w:rPr>
            </w:pPr>
            <w:r w:rsidRPr="00F42D45">
              <w:rPr>
                <w:kern w:val="2"/>
                <w:sz w:val="28"/>
                <w:szCs w:val="28"/>
              </w:rPr>
              <w:t>таблетки для рассасывания;</w:t>
            </w:r>
          </w:p>
          <w:p w:rsidR="001077D1" w:rsidRPr="00F42D45" w:rsidRDefault="001077D1" w:rsidP="00083D13">
            <w:pPr>
              <w:rPr>
                <w:kern w:val="2"/>
                <w:sz w:val="28"/>
                <w:szCs w:val="28"/>
              </w:rPr>
            </w:pPr>
            <w:r w:rsidRPr="00F42D45">
              <w:rPr>
                <w:kern w:val="2"/>
                <w:sz w:val="28"/>
                <w:szCs w:val="28"/>
              </w:rPr>
              <w:t>таблетки шипучие</w:t>
            </w:r>
          </w:p>
        </w:tc>
      </w:tr>
      <w:tr w:rsidR="001077D1" w:rsidRPr="00F42D45" w:rsidTr="00083D13">
        <w:tc>
          <w:tcPr>
            <w:tcW w:w="1140" w:type="dxa"/>
            <w:vMerge/>
          </w:tcPr>
          <w:p w:rsidR="001077D1" w:rsidRPr="00F42D45" w:rsidRDefault="001077D1" w:rsidP="00083D13">
            <w:pPr>
              <w:rPr>
                <w:kern w:val="2"/>
                <w:sz w:val="28"/>
                <w:szCs w:val="28"/>
              </w:rPr>
            </w:pPr>
          </w:p>
        </w:tc>
        <w:tc>
          <w:tcPr>
            <w:tcW w:w="2920" w:type="dxa"/>
            <w:gridSpan w:val="2"/>
            <w:vMerge/>
          </w:tcPr>
          <w:p w:rsidR="001077D1" w:rsidRPr="00F42D45" w:rsidRDefault="001077D1" w:rsidP="00083D13">
            <w:pPr>
              <w:rPr>
                <w:kern w:val="2"/>
                <w:sz w:val="28"/>
                <w:szCs w:val="28"/>
              </w:rPr>
            </w:pPr>
          </w:p>
        </w:tc>
        <w:tc>
          <w:tcPr>
            <w:tcW w:w="2410" w:type="dxa"/>
          </w:tcPr>
          <w:p w:rsidR="001077D1" w:rsidRPr="00F42D45" w:rsidRDefault="001077D1" w:rsidP="00083D13">
            <w:pPr>
              <w:rPr>
                <w:kern w:val="2"/>
                <w:sz w:val="28"/>
                <w:szCs w:val="28"/>
              </w:rPr>
            </w:pPr>
            <w:proofErr w:type="spellStart"/>
            <w:r w:rsidRPr="00F42D45">
              <w:rPr>
                <w:kern w:val="2"/>
                <w:sz w:val="28"/>
                <w:szCs w:val="28"/>
              </w:rPr>
              <w:t>ацетилцистеин</w:t>
            </w:r>
            <w:proofErr w:type="spellEnd"/>
          </w:p>
        </w:tc>
        <w:tc>
          <w:tcPr>
            <w:tcW w:w="3406" w:type="dxa"/>
          </w:tcPr>
          <w:p w:rsidR="001077D1" w:rsidRPr="00F42D45" w:rsidRDefault="001077D1" w:rsidP="00083D13">
            <w:pPr>
              <w:rPr>
                <w:kern w:val="2"/>
                <w:sz w:val="28"/>
                <w:szCs w:val="28"/>
              </w:rPr>
            </w:pPr>
            <w:r w:rsidRPr="00F42D45">
              <w:rPr>
                <w:kern w:val="2"/>
                <w:sz w:val="28"/>
                <w:szCs w:val="28"/>
              </w:rPr>
              <w:t>гранулы для приготовления сиропа;</w:t>
            </w:r>
          </w:p>
          <w:p w:rsidR="001077D1" w:rsidRPr="00F42D45" w:rsidRDefault="001077D1" w:rsidP="00083D13">
            <w:pPr>
              <w:rPr>
                <w:kern w:val="2"/>
                <w:sz w:val="28"/>
                <w:szCs w:val="28"/>
              </w:rPr>
            </w:pPr>
            <w:r w:rsidRPr="00F42D45">
              <w:rPr>
                <w:kern w:val="2"/>
                <w:sz w:val="28"/>
                <w:szCs w:val="28"/>
              </w:rPr>
              <w:t>гранулы для приготовления раствора для приема внутрь;</w:t>
            </w:r>
          </w:p>
          <w:p w:rsidR="001077D1" w:rsidRPr="00F42D45" w:rsidRDefault="001077D1" w:rsidP="00083D13">
            <w:pPr>
              <w:rPr>
                <w:kern w:val="2"/>
                <w:sz w:val="28"/>
                <w:szCs w:val="28"/>
              </w:rPr>
            </w:pPr>
            <w:r w:rsidRPr="00F42D45">
              <w:rPr>
                <w:kern w:val="2"/>
                <w:sz w:val="28"/>
                <w:szCs w:val="28"/>
              </w:rPr>
              <w:t>порошок для приготовления раствора для приема внутрь;</w:t>
            </w:r>
          </w:p>
          <w:p w:rsidR="001077D1" w:rsidRPr="00F42D45" w:rsidRDefault="001077D1" w:rsidP="00083D13">
            <w:pPr>
              <w:rPr>
                <w:kern w:val="2"/>
                <w:sz w:val="28"/>
                <w:szCs w:val="28"/>
              </w:rPr>
            </w:pPr>
            <w:r w:rsidRPr="00F42D45">
              <w:rPr>
                <w:kern w:val="2"/>
                <w:sz w:val="28"/>
                <w:szCs w:val="28"/>
              </w:rPr>
              <w:t>раствор для инъекций и ингаляций;</w:t>
            </w:r>
          </w:p>
          <w:p w:rsidR="001077D1" w:rsidRPr="00F42D45" w:rsidRDefault="001077D1" w:rsidP="00083D13">
            <w:pPr>
              <w:rPr>
                <w:kern w:val="2"/>
                <w:sz w:val="28"/>
                <w:szCs w:val="28"/>
              </w:rPr>
            </w:pPr>
            <w:r w:rsidRPr="00F42D45">
              <w:rPr>
                <w:kern w:val="2"/>
                <w:sz w:val="28"/>
                <w:szCs w:val="28"/>
              </w:rPr>
              <w:t>раствор для приема внутрь;</w:t>
            </w:r>
          </w:p>
          <w:p w:rsidR="001077D1" w:rsidRPr="00F42D45" w:rsidRDefault="001077D1" w:rsidP="00083D13">
            <w:pPr>
              <w:rPr>
                <w:kern w:val="2"/>
                <w:sz w:val="28"/>
                <w:szCs w:val="28"/>
              </w:rPr>
            </w:pPr>
            <w:r w:rsidRPr="00F42D45">
              <w:rPr>
                <w:kern w:val="2"/>
                <w:sz w:val="28"/>
                <w:szCs w:val="28"/>
              </w:rPr>
              <w:t>сироп;</w:t>
            </w:r>
          </w:p>
          <w:p w:rsidR="001077D1" w:rsidRPr="00F42D45" w:rsidRDefault="001077D1" w:rsidP="00083D13">
            <w:pPr>
              <w:rPr>
                <w:kern w:val="2"/>
                <w:sz w:val="28"/>
                <w:szCs w:val="28"/>
              </w:rPr>
            </w:pPr>
            <w:r w:rsidRPr="00F42D45">
              <w:rPr>
                <w:kern w:val="2"/>
                <w:sz w:val="28"/>
                <w:szCs w:val="28"/>
              </w:rPr>
              <w:t>таблетки;</w:t>
            </w:r>
          </w:p>
          <w:p w:rsidR="001077D1" w:rsidRPr="00F42D45" w:rsidRDefault="001077D1" w:rsidP="00083D13">
            <w:pPr>
              <w:rPr>
                <w:kern w:val="2"/>
                <w:sz w:val="28"/>
                <w:szCs w:val="28"/>
              </w:rPr>
            </w:pPr>
            <w:r w:rsidRPr="00F42D45">
              <w:rPr>
                <w:kern w:val="2"/>
                <w:sz w:val="28"/>
                <w:szCs w:val="28"/>
              </w:rPr>
              <w:t>таблетки шипучие</w:t>
            </w:r>
          </w:p>
        </w:tc>
      </w:tr>
      <w:tr w:rsidR="001077D1" w:rsidRPr="00F42D45" w:rsidTr="00083D13">
        <w:tc>
          <w:tcPr>
            <w:tcW w:w="1140" w:type="dxa"/>
          </w:tcPr>
          <w:p w:rsidR="001077D1" w:rsidRPr="00F42D45" w:rsidRDefault="001077D1" w:rsidP="00083D13">
            <w:pPr>
              <w:rPr>
                <w:kern w:val="2"/>
                <w:sz w:val="28"/>
                <w:szCs w:val="28"/>
              </w:rPr>
            </w:pPr>
            <w:r w:rsidRPr="00F42D45">
              <w:rPr>
                <w:kern w:val="2"/>
                <w:sz w:val="28"/>
                <w:szCs w:val="28"/>
              </w:rPr>
              <w:t>R06</w:t>
            </w:r>
          </w:p>
        </w:tc>
        <w:tc>
          <w:tcPr>
            <w:tcW w:w="2920" w:type="dxa"/>
            <w:gridSpan w:val="2"/>
          </w:tcPr>
          <w:p w:rsidR="001077D1" w:rsidRPr="00F42D45" w:rsidRDefault="001077D1" w:rsidP="00083D13">
            <w:pPr>
              <w:rPr>
                <w:kern w:val="2"/>
                <w:sz w:val="28"/>
                <w:szCs w:val="28"/>
              </w:rPr>
            </w:pPr>
            <w:r w:rsidRPr="00F42D45">
              <w:rPr>
                <w:kern w:val="2"/>
                <w:sz w:val="28"/>
                <w:szCs w:val="28"/>
              </w:rPr>
              <w:t xml:space="preserve">антигистаминные </w:t>
            </w:r>
            <w:r w:rsidRPr="00F42D45">
              <w:rPr>
                <w:kern w:val="2"/>
                <w:sz w:val="28"/>
                <w:szCs w:val="28"/>
              </w:rPr>
              <w:lastRenderedPageBreak/>
              <w:t>средства системного действия</w:t>
            </w:r>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0" w:type="dxa"/>
          </w:tcPr>
          <w:p w:rsidR="001077D1" w:rsidRPr="00F42D45" w:rsidRDefault="001077D1" w:rsidP="00083D13">
            <w:pPr>
              <w:rPr>
                <w:kern w:val="2"/>
                <w:sz w:val="28"/>
                <w:szCs w:val="28"/>
              </w:rPr>
            </w:pPr>
            <w:r w:rsidRPr="00F42D45">
              <w:rPr>
                <w:kern w:val="2"/>
                <w:sz w:val="28"/>
                <w:szCs w:val="28"/>
              </w:rPr>
              <w:lastRenderedPageBreak/>
              <w:t>R06A</w:t>
            </w:r>
          </w:p>
        </w:tc>
        <w:tc>
          <w:tcPr>
            <w:tcW w:w="2920" w:type="dxa"/>
            <w:gridSpan w:val="2"/>
          </w:tcPr>
          <w:p w:rsidR="001077D1" w:rsidRPr="00F42D45" w:rsidRDefault="001077D1" w:rsidP="00083D13">
            <w:pPr>
              <w:rPr>
                <w:kern w:val="2"/>
                <w:sz w:val="28"/>
                <w:szCs w:val="28"/>
              </w:rPr>
            </w:pPr>
            <w:r w:rsidRPr="00F42D45">
              <w:rPr>
                <w:kern w:val="2"/>
                <w:sz w:val="28"/>
                <w:szCs w:val="28"/>
              </w:rPr>
              <w:t>антигистаминные средства системного действия</w:t>
            </w:r>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0" w:type="dxa"/>
          </w:tcPr>
          <w:p w:rsidR="001077D1" w:rsidRPr="00F42D45" w:rsidRDefault="001077D1" w:rsidP="00083D13">
            <w:pPr>
              <w:rPr>
                <w:kern w:val="2"/>
                <w:sz w:val="28"/>
                <w:szCs w:val="28"/>
              </w:rPr>
            </w:pPr>
            <w:r w:rsidRPr="00F42D45">
              <w:rPr>
                <w:kern w:val="2"/>
                <w:sz w:val="28"/>
                <w:szCs w:val="28"/>
              </w:rPr>
              <w:t>R06AC</w:t>
            </w:r>
          </w:p>
        </w:tc>
        <w:tc>
          <w:tcPr>
            <w:tcW w:w="2920" w:type="dxa"/>
            <w:gridSpan w:val="2"/>
          </w:tcPr>
          <w:p w:rsidR="001077D1" w:rsidRPr="00F42D45" w:rsidRDefault="001077D1" w:rsidP="00083D13">
            <w:pPr>
              <w:rPr>
                <w:kern w:val="2"/>
                <w:sz w:val="28"/>
                <w:szCs w:val="28"/>
              </w:rPr>
            </w:pPr>
            <w:r w:rsidRPr="00F42D45">
              <w:rPr>
                <w:kern w:val="2"/>
                <w:sz w:val="28"/>
                <w:szCs w:val="28"/>
              </w:rPr>
              <w:t xml:space="preserve">замещенные </w:t>
            </w:r>
            <w:proofErr w:type="spellStart"/>
            <w:r w:rsidRPr="00F42D45">
              <w:rPr>
                <w:kern w:val="2"/>
                <w:sz w:val="28"/>
                <w:szCs w:val="28"/>
              </w:rPr>
              <w:t>этилендиамины</w:t>
            </w:r>
            <w:proofErr w:type="spellEnd"/>
          </w:p>
        </w:tc>
        <w:tc>
          <w:tcPr>
            <w:tcW w:w="2410" w:type="dxa"/>
          </w:tcPr>
          <w:p w:rsidR="001077D1" w:rsidRPr="00F42D45" w:rsidRDefault="001077D1" w:rsidP="00083D13">
            <w:pPr>
              <w:rPr>
                <w:kern w:val="2"/>
                <w:sz w:val="28"/>
                <w:szCs w:val="28"/>
              </w:rPr>
            </w:pPr>
            <w:proofErr w:type="spellStart"/>
            <w:r w:rsidRPr="00F42D45">
              <w:rPr>
                <w:kern w:val="2"/>
                <w:sz w:val="28"/>
                <w:szCs w:val="28"/>
              </w:rPr>
              <w:t>хлоропирамин</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tc>
      </w:tr>
      <w:tr w:rsidR="001077D1" w:rsidRPr="00F42D45" w:rsidTr="00083D13">
        <w:tc>
          <w:tcPr>
            <w:tcW w:w="1140" w:type="dxa"/>
          </w:tcPr>
          <w:p w:rsidR="001077D1" w:rsidRPr="00F42D45" w:rsidRDefault="001077D1" w:rsidP="00083D13">
            <w:pPr>
              <w:rPr>
                <w:kern w:val="2"/>
                <w:sz w:val="28"/>
                <w:szCs w:val="28"/>
              </w:rPr>
            </w:pPr>
            <w:r w:rsidRPr="00F42D45">
              <w:rPr>
                <w:kern w:val="2"/>
                <w:sz w:val="28"/>
                <w:szCs w:val="28"/>
              </w:rPr>
              <w:t>R06AE</w:t>
            </w:r>
          </w:p>
        </w:tc>
        <w:tc>
          <w:tcPr>
            <w:tcW w:w="2920" w:type="dxa"/>
            <w:gridSpan w:val="2"/>
          </w:tcPr>
          <w:p w:rsidR="001077D1" w:rsidRPr="00F42D45" w:rsidRDefault="001077D1" w:rsidP="00083D13">
            <w:pPr>
              <w:rPr>
                <w:kern w:val="2"/>
                <w:sz w:val="28"/>
                <w:szCs w:val="28"/>
              </w:rPr>
            </w:pPr>
            <w:r w:rsidRPr="00F42D45">
              <w:rPr>
                <w:kern w:val="2"/>
                <w:sz w:val="28"/>
                <w:szCs w:val="28"/>
              </w:rPr>
              <w:t xml:space="preserve">производные </w:t>
            </w:r>
            <w:proofErr w:type="spellStart"/>
            <w:r w:rsidRPr="00F42D45">
              <w:rPr>
                <w:kern w:val="2"/>
                <w:sz w:val="28"/>
                <w:szCs w:val="28"/>
              </w:rPr>
              <w:t>пиперазина</w:t>
            </w:r>
            <w:proofErr w:type="spellEnd"/>
          </w:p>
        </w:tc>
        <w:tc>
          <w:tcPr>
            <w:tcW w:w="2410" w:type="dxa"/>
          </w:tcPr>
          <w:p w:rsidR="001077D1" w:rsidRPr="00F42D45" w:rsidRDefault="001077D1" w:rsidP="00083D13">
            <w:pPr>
              <w:rPr>
                <w:kern w:val="2"/>
                <w:sz w:val="28"/>
                <w:szCs w:val="28"/>
              </w:rPr>
            </w:pPr>
            <w:proofErr w:type="spellStart"/>
            <w:r w:rsidRPr="00F42D45">
              <w:rPr>
                <w:kern w:val="2"/>
                <w:sz w:val="28"/>
                <w:szCs w:val="28"/>
              </w:rPr>
              <w:t>цетиризин</w:t>
            </w:r>
            <w:proofErr w:type="spellEnd"/>
          </w:p>
        </w:tc>
        <w:tc>
          <w:tcPr>
            <w:tcW w:w="3406" w:type="dxa"/>
          </w:tcPr>
          <w:p w:rsidR="001077D1" w:rsidRPr="00F42D45" w:rsidRDefault="001077D1" w:rsidP="00083D13">
            <w:pPr>
              <w:rPr>
                <w:kern w:val="2"/>
                <w:sz w:val="28"/>
                <w:szCs w:val="28"/>
              </w:rPr>
            </w:pPr>
            <w:r w:rsidRPr="00F42D45">
              <w:rPr>
                <w:kern w:val="2"/>
                <w:sz w:val="28"/>
                <w:szCs w:val="28"/>
              </w:rPr>
              <w:t>капли для приема внутрь;</w:t>
            </w:r>
          </w:p>
          <w:p w:rsidR="001077D1" w:rsidRPr="00F42D45" w:rsidRDefault="001077D1" w:rsidP="00083D13">
            <w:pPr>
              <w:rPr>
                <w:kern w:val="2"/>
                <w:sz w:val="28"/>
                <w:szCs w:val="28"/>
              </w:rPr>
            </w:pPr>
            <w:r w:rsidRPr="00F42D45">
              <w:rPr>
                <w:kern w:val="2"/>
                <w:sz w:val="28"/>
                <w:szCs w:val="28"/>
              </w:rPr>
              <w:t>раствор для приема внутрь;</w:t>
            </w:r>
          </w:p>
          <w:p w:rsidR="001077D1" w:rsidRPr="00F42D45" w:rsidRDefault="001077D1" w:rsidP="00083D13">
            <w:pPr>
              <w:rPr>
                <w:kern w:val="2"/>
                <w:sz w:val="28"/>
                <w:szCs w:val="28"/>
              </w:rPr>
            </w:pPr>
            <w:r w:rsidRPr="00F42D45">
              <w:rPr>
                <w:kern w:val="2"/>
                <w:sz w:val="28"/>
                <w:szCs w:val="28"/>
              </w:rPr>
              <w:t>сироп;</w:t>
            </w:r>
          </w:p>
          <w:p w:rsidR="001077D1" w:rsidRPr="00F42D45" w:rsidRDefault="001077D1" w:rsidP="00083D13">
            <w:pPr>
              <w:rPr>
                <w:kern w:val="2"/>
                <w:sz w:val="28"/>
                <w:szCs w:val="28"/>
              </w:rPr>
            </w:pPr>
            <w:r w:rsidRPr="00F42D45">
              <w:rPr>
                <w:kern w:val="2"/>
                <w:sz w:val="28"/>
                <w:szCs w:val="28"/>
              </w:rPr>
              <w:t>таблетки, покрытые оболочкой;</w:t>
            </w:r>
          </w:p>
          <w:p w:rsidR="001077D1" w:rsidRPr="00F42D45" w:rsidRDefault="001077D1" w:rsidP="00083D13">
            <w:pPr>
              <w:rPr>
                <w:kern w:val="2"/>
                <w:sz w:val="28"/>
                <w:szCs w:val="28"/>
              </w:rPr>
            </w:pPr>
            <w:r w:rsidRPr="00F42D45">
              <w:rPr>
                <w:kern w:val="2"/>
                <w:sz w:val="28"/>
                <w:szCs w:val="28"/>
              </w:rPr>
              <w:t>таблетки, покрытые пленочной оболочкой</w:t>
            </w:r>
          </w:p>
        </w:tc>
      </w:tr>
      <w:tr w:rsidR="001077D1" w:rsidRPr="00F42D45" w:rsidTr="00083D13">
        <w:tc>
          <w:tcPr>
            <w:tcW w:w="1140" w:type="dxa"/>
          </w:tcPr>
          <w:p w:rsidR="001077D1" w:rsidRPr="00F42D45" w:rsidRDefault="001077D1" w:rsidP="00083D13">
            <w:pPr>
              <w:rPr>
                <w:kern w:val="2"/>
                <w:sz w:val="28"/>
                <w:szCs w:val="28"/>
              </w:rPr>
            </w:pPr>
            <w:r w:rsidRPr="00F42D45">
              <w:rPr>
                <w:kern w:val="2"/>
                <w:sz w:val="28"/>
                <w:szCs w:val="28"/>
              </w:rPr>
              <w:t>R06AX</w:t>
            </w:r>
          </w:p>
        </w:tc>
        <w:tc>
          <w:tcPr>
            <w:tcW w:w="2920" w:type="dxa"/>
            <w:gridSpan w:val="2"/>
          </w:tcPr>
          <w:p w:rsidR="001077D1" w:rsidRPr="00F42D45" w:rsidRDefault="001077D1" w:rsidP="00083D13">
            <w:pPr>
              <w:rPr>
                <w:kern w:val="2"/>
                <w:sz w:val="28"/>
                <w:szCs w:val="28"/>
              </w:rPr>
            </w:pPr>
            <w:r w:rsidRPr="00F42D45">
              <w:rPr>
                <w:kern w:val="2"/>
                <w:sz w:val="28"/>
                <w:szCs w:val="28"/>
              </w:rPr>
              <w:t>другие антигистаминные средства системного действия</w:t>
            </w:r>
          </w:p>
        </w:tc>
        <w:tc>
          <w:tcPr>
            <w:tcW w:w="2410" w:type="dxa"/>
          </w:tcPr>
          <w:p w:rsidR="001077D1" w:rsidRPr="00F42D45" w:rsidRDefault="001077D1" w:rsidP="00083D13">
            <w:pPr>
              <w:rPr>
                <w:kern w:val="2"/>
                <w:sz w:val="28"/>
                <w:szCs w:val="28"/>
              </w:rPr>
            </w:pPr>
            <w:proofErr w:type="spellStart"/>
            <w:r w:rsidRPr="00F42D45">
              <w:rPr>
                <w:kern w:val="2"/>
                <w:sz w:val="28"/>
                <w:szCs w:val="28"/>
              </w:rPr>
              <w:t>лоратадин</w:t>
            </w:r>
            <w:proofErr w:type="spellEnd"/>
          </w:p>
        </w:tc>
        <w:tc>
          <w:tcPr>
            <w:tcW w:w="3406" w:type="dxa"/>
          </w:tcPr>
          <w:p w:rsidR="001077D1" w:rsidRPr="00F42D45" w:rsidRDefault="001077D1" w:rsidP="00083D13">
            <w:pPr>
              <w:rPr>
                <w:kern w:val="2"/>
                <w:sz w:val="28"/>
                <w:szCs w:val="28"/>
              </w:rPr>
            </w:pPr>
            <w:r w:rsidRPr="00F42D45">
              <w:rPr>
                <w:kern w:val="2"/>
                <w:sz w:val="28"/>
                <w:szCs w:val="28"/>
              </w:rPr>
              <w:t>сироп;</w:t>
            </w:r>
          </w:p>
          <w:p w:rsidR="001077D1" w:rsidRPr="00F42D45" w:rsidRDefault="001077D1" w:rsidP="00083D13">
            <w:pPr>
              <w:rPr>
                <w:kern w:val="2"/>
                <w:sz w:val="28"/>
                <w:szCs w:val="28"/>
              </w:rPr>
            </w:pPr>
            <w:r w:rsidRPr="00F42D45">
              <w:rPr>
                <w:kern w:val="2"/>
                <w:sz w:val="28"/>
                <w:szCs w:val="28"/>
              </w:rPr>
              <w:t>суспензия для приема внутрь;</w:t>
            </w:r>
          </w:p>
          <w:p w:rsidR="001077D1" w:rsidRPr="00F42D45" w:rsidRDefault="001077D1" w:rsidP="00083D13">
            <w:pPr>
              <w:rPr>
                <w:kern w:val="2"/>
                <w:sz w:val="28"/>
                <w:szCs w:val="28"/>
              </w:rPr>
            </w:pPr>
            <w:r w:rsidRPr="00F42D45">
              <w:rPr>
                <w:kern w:val="2"/>
                <w:sz w:val="28"/>
                <w:szCs w:val="28"/>
              </w:rPr>
              <w:t>таблетки</w:t>
            </w:r>
          </w:p>
        </w:tc>
      </w:tr>
      <w:tr w:rsidR="001077D1" w:rsidRPr="00F42D45" w:rsidTr="00083D13">
        <w:tc>
          <w:tcPr>
            <w:tcW w:w="1140" w:type="dxa"/>
          </w:tcPr>
          <w:p w:rsidR="001077D1" w:rsidRPr="00F42D45" w:rsidRDefault="001077D1" w:rsidP="00083D13">
            <w:pPr>
              <w:rPr>
                <w:kern w:val="2"/>
                <w:sz w:val="28"/>
                <w:szCs w:val="28"/>
              </w:rPr>
            </w:pPr>
            <w:r w:rsidRPr="00F42D45">
              <w:rPr>
                <w:kern w:val="2"/>
                <w:sz w:val="28"/>
                <w:szCs w:val="28"/>
              </w:rPr>
              <w:t>S</w:t>
            </w:r>
          </w:p>
        </w:tc>
        <w:tc>
          <w:tcPr>
            <w:tcW w:w="2920" w:type="dxa"/>
            <w:gridSpan w:val="2"/>
          </w:tcPr>
          <w:p w:rsidR="001077D1" w:rsidRPr="00F42D45" w:rsidRDefault="001077D1" w:rsidP="00083D13">
            <w:pPr>
              <w:rPr>
                <w:kern w:val="2"/>
                <w:sz w:val="28"/>
                <w:szCs w:val="28"/>
              </w:rPr>
            </w:pPr>
            <w:r w:rsidRPr="00F42D45">
              <w:rPr>
                <w:kern w:val="2"/>
                <w:sz w:val="28"/>
                <w:szCs w:val="28"/>
              </w:rPr>
              <w:t>органы чувств</w:t>
            </w:r>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0" w:type="dxa"/>
          </w:tcPr>
          <w:p w:rsidR="001077D1" w:rsidRPr="00F42D45" w:rsidRDefault="001077D1" w:rsidP="00083D13">
            <w:pPr>
              <w:rPr>
                <w:kern w:val="2"/>
                <w:sz w:val="28"/>
                <w:szCs w:val="28"/>
              </w:rPr>
            </w:pPr>
            <w:r w:rsidRPr="00F42D45">
              <w:rPr>
                <w:kern w:val="2"/>
                <w:sz w:val="28"/>
                <w:szCs w:val="28"/>
              </w:rPr>
              <w:t>S01</w:t>
            </w:r>
          </w:p>
        </w:tc>
        <w:tc>
          <w:tcPr>
            <w:tcW w:w="2920" w:type="dxa"/>
            <w:gridSpan w:val="2"/>
          </w:tcPr>
          <w:p w:rsidR="001077D1" w:rsidRPr="00F42D45" w:rsidRDefault="001077D1" w:rsidP="00083D13">
            <w:pPr>
              <w:rPr>
                <w:kern w:val="2"/>
                <w:sz w:val="28"/>
                <w:szCs w:val="28"/>
              </w:rPr>
            </w:pPr>
            <w:r w:rsidRPr="00F42D45">
              <w:rPr>
                <w:kern w:val="2"/>
                <w:sz w:val="28"/>
                <w:szCs w:val="28"/>
              </w:rPr>
              <w:t>офтальмологические препараты</w:t>
            </w:r>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0" w:type="dxa"/>
          </w:tcPr>
          <w:p w:rsidR="001077D1" w:rsidRPr="00F42D45" w:rsidRDefault="001077D1" w:rsidP="00083D13">
            <w:pPr>
              <w:rPr>
                <w:kern w:val="2"/>
                <w:sz w:val="28"/>
                <w:szCs w:val="28"/>
              </w:rPr>
            </w:pPr>
            <w:r w:rsidRPr="00F42D45">
              <w:rPr>
                <w:kern w:val="2"/>
                <w:sz w:val="28"/>
                <w:szCs w:val="28"/>
              </w:rPr>
              <w:t>S01A</w:t>
            </w:r>
          </w:p>
        </w:tc>
        <w:tc>
          <w:tcPr>
            <w:tcW w:w="2920" w:type="dxa"/>
            <w:gridSpan w:val="2"/>
          </w:tcPr>
          <w:p w:rsidR="001077D1" w:rsidRPr="00F42D45" w:rsidRDefault="001077D1" w:rsidP="00083D13">
            <w:pPr>
              <w:rPr>
                <w:kern w:val="2"/>
                <w:sz w:val="28"/>
                <w:szCs w:val="28"/>
              </w:rPr>
            </w:pPr>
            <w:r w:rsidRPr="00F42D45">
              <w:rPr>
                <w:kern w:val="2"/>
                <w:sz w:val="28"/>
                <w:szCs w:val="28"/>
              </w:rPr>
              <w:t>противомикробные препараты</w:t>
            </w:r>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0" w:type="dxa"/>
          </w:tcPr>
          <w:p w:rsidR="001077D1" w:rsidRPr="00F42D45" w:rsidRDefault="001077D1" w:rsidP="00083D13">
            <w:pPr>
              <w:rPr>
                <w:kern w:val="2"/>
                <w:sz w:val="28"/>
                <w:szCs w:val="28"/>
              </w:rPr>
            </w:pPr>
            <w:r w:rsidRPr="00F42D45">
              <w:rPr>
                <w:kern w:val="2"/>
                <w:sz w:val="28"/>
                <w:szCs w:val="28"/>
              </w:rPr>
              <w:t>S01AA</w:t>
            </w:r>
          </w:p>
        </w:tc>
        <w:tc>
          <w:tcPr>
            <w:tcW w:w="2920" w:type="dxa"/>
            <w:gridSpan w:val="2"/>
          </w:tcPr>
          <w:p w:rsidR="001077D1" w:rsidRPr="00F42D45" w:rsidRDefault="001077D1" w:rsidP="00083D13">
            <w:pPr>
              <w:rPr>
                <w:kern w:val="2"/>
                <w:sz w:val="28"/>
                <w:szCs w:val="28"/>
              </w:rPr>
            </w:pPr>
            <w:r w:rsidRPr="00F42D45">
              <w:rPr>
                <w:kern w:val="2"/>
                <w:sz w:val="28"/>
                <w:szCs w:val="28"/>
              </w:rPr>
              <w:t>антибиотики</w:t>
            </w:r>
          </w:p>
        </w:tc>
        <w:tc>
          <w:tcPr>
            <w:tcW w:w="2410" w:type="dxa"/>
          </w:tcPr>
          <w:p w:rsidR="001077D1" w:rsidRPr="00F42D45" w:rsidRDefault="001077D1" w:rsidP="00083D13">
            <w:pPr>
              <w:rPr>
                <w:kern w:val="2"/>
                <w:sz w:val="28"/>
                <w:szCs w:val="28"/>
              </w:rPr>
            </w:pPr>
            <w:r w:rsidRPr="00F42D45">
              <w:rPr>
                <w:kern w:val="2"/>
                <w:sz w:val="28"/>
                <w:szCs w:val="28"/>
              </w:rPr>
              <w:t>тетрациклин</w:t>
            </w:r>
          </w:p>
        </w:tc>
        <w:tc>
          <w:tcPr>
            <w:tcW w:w="3406" w:type="dxa"/>
          </w:tcPr>
          <w:p w:rsidR="001077D1" w:rsidRPr="00F42D45" w:rsidRDefault="001077D1" w:rsidP="00083D13">
            <w:pPr>
              <w:rPr>
                <w:kern w:val="2"/>
                <w:sz w:val="28"/>
                <w:szCs w:val="28"/>
              </w:rPr>
            </w:pPr>
            <w:r w:rsidRPr="00F42D45">
              <w:rPr>
                <w:kern w:val="2"/>
                <w:sz w:val="28"/>
                <w:szCs w:val="28"/>
              </w:rPr>
              <w:t>мазь глазная</w:t>
            </w:r>
          </w:p>
        </w:tc>
      </w:tr>
      <w:tr w:rsidR="001077D1" w:rsidRPr="00F42D45" w:rsidTr="00083D13">
        <w:tc>
          <w:tcPr>
            <w:tcW w:w="1140" w:type="dxa"/>
          </w:tcPr>
          <w:p w:rsidR="001077D1" w:rsidRPr="00F42D45" w:rsidRDefault="001077D1" w:rsidP="00083D13">
            <w:pPr>
              <w:rPr>
                <w:kern w:val="2"/>
                <w:sz w:val="28"/>
                <w:szCs w:val="28"/>
              </w:rPr>
            </w:pPr>
            <w:r w:rsidRPr="00F42D45">
              <w:rPr>
                <w:kern w:val="2"/>
                <w:sz w:val="28"/>
                <w:szCs w:val="28"/>
              </w:rPr>
              <w:t>S01E</w:t>
            </w:r>
          </w:p>
        </w:tc>
        <w:tc>
          <w:tcPr>
            <w:tcW w:w="2920" w:type="dxa"/>
            <w:gridSpan w:val="2"/>
          </w:tcPr>
          <w:p w:rsidR="001077D1" w:rsidRPr="00F42D45" w:rsidRDefault="001077D1" w:rsidP="00083D13">
            <w:pPr>
              <w:rPr>
                <w:kern w:val="2"/>
                <w:sz w:val="28"/>
                <w:szCs w:val="28"/>
              </w:rPr>
            </w:pPr>
            <w:proofErr w:type="spellStart"/>
            <w:r w:rsidRPr="00F42D45">
              <w:rPr>
                <w:kern w:val="2"/>
                <w:sz w:val="28"/>
                <w:szCs w:val="28"/>
              </w:rPr>
              <w:t>противоглаукомные</w:t>
            </w:r>
            <w:proofErr w:type="spellEnd"/>
            <w:r w:rsidRPr="00F42D45">
              <w:rPr>
                <w:kern w:val="2"/>
                <w:sz w:val="28"/>
                <w:szCs w:val="28"/>
              </w:rPr>
              <w:t xml:space="preserve"> препараты и </w:t>
            </w:r>
            <w:proofErr w:type="spellStart"/>
            <w:r w:rsidRPr="00F42D45">
              <w:rPr>
                <w:kern w:val="2"/>
                <w:sz w:val="28"/>
                <w:szCs w:val="28"/>
              </w:rPr>
              <w:t>миотические</w:t>
            </w:r>
            <w:proofErr w:type="spellEnd"/>
            <w:r w:rsidRPr="00F42D45">
              <w:rPr>
                <w:kern w:val="2"/>
                <w:sz w:val="28"/>
                <w:szCs w:val="28"/>
              </w:rPr>
              <w:t xml:space="preserve"> средства</w:t>
            </w:r>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0" w:type="dxa"/>
          </w:tcPr>
          <w:p w:rsidR="001077D1" w:rsidRPr="00F42D45" w:rsidRDefault="001077D1" w:rsidP="00083D13">
            <w:pPr>
              <w:rPr>
                <w:kern w:val="2"/>
                <w:sz w:val="28"/>
                <w:szCs w:val="28"/>
              </w:rPr>
            </w:pPr>
            <w:r w:rsidRPr="00F42D45">
              <w:rPr>
                <w:kern w:val="2"/>
                <w:sz w:val="28"/>
                <w:szCs w:val="28"/>
              </w:rPr>
              <w:t>S01EB</w:t>
            </w:r>
          </w:p>
        </w:tc>
        <w:tc>
          <w:tcPr>
            <w:tcW w:w="2920" w:type="dxa"/>
            <w:gridSpan w:val="2"/>
          </w:tcPr>
          <w:p w:rsidR="001077D1" w:rsidRPr="00F42D45" w:rsidRDefault="001077D1" w:rsidP="00083D13">
            <w:pPr>
              <w:rPr>
                <w:kern w:val="2"/>
                <w:sz w:val="28"/>
                <w:szCs w:val="28"/>
              </w:rPr>
            </w:pPr>
            <w:proofErr w:type="spellStart"/>
            <w:r w:rsidRPr="00F42D45">
              <w:rPr>
                <w:kern w:val="2"/>
                <w:sz w:val="28"/>
                <w:szCs w:val="28"/>
              </w:rPr>
              <w:t>парасимпатомиметики</w:t>
            </w:r>
            <w:proofErr w:type="spellEnd"/>
          </w:p>
        </w:tc>
        <w:tc>
          <w:tcPr>
            <w:tcW w:w="2410" w:type="dxa"/>
          </w:tcPr>
          <w:p w:rsidR="001077D1" w:rsidRPr="00F42D45" w:rsidRDefault="001077D1" w:rsidP="00083D13">
            <w:pPr>
              <w:rPr>
                <w:kern w:val="2"/>
                <w:sz w:val="28"/>
                <w:szCs w:val="28"/>
              </w:rPr>
            </w:pPr>
            <w:r w:rsidRPr="00F42D45">
              <w:rPr>
                <w:kern w:val="2"/>
                <w:sz w:val="28"/>
                <w:szCs w:val="28"/>
              </w:rPr>
              <w:t>пилокарпин</w:t>
            </w:r>
          </w:p>
        </w:tc>
        <w:tc>
          <w:tcPr>
            <w:tcW w:w="3406" w:type="dxa"/>
          </w:tcPr>
          <w:p w:rsidR="001077D1" w:rsidRPr="00F42D45" w:rsidRDefault="001077D1" w:rsidP="00083D13">
            <w:pPr>
              <w:rPr>
                <w:kern w:val="2"/>
                <w:sz w:val="28"/>
                <w:szCs w:val="28"/>
              </w:rPr>
            </w:pPr>
            <w:r w:rsidRPr="00F42D45">
              <w:rPr>
                <w:kern w:val="2"/>
                <w:sz w:val="28"/>
                <w:szCs w:val="28"/>
              </w:rPr>
              <w:t>капли глазные</w:t>
            </w:r>
          </w:p>
        </w:tc>
      </w:tr>
      <w:tr w:rsidR="001077D1" w:rsidRPr="00F42D45" w:rsidTr="00083D13">
        <w:tc>
          <w:tcPr>
            <w:tcW w:w="1140" w:type="dxa"/>
            <w:vMerge w:val="restart"/>
          </w:tcPr>
          <w:p w:rsidR="001077D1" w:rsidRPr="00F42D45" w:rsidRDefault="001077D1" w:rsidP="00083D13">
            <w:pPr>
              <w:rPr>
                <w:kern w:val="2"/>
                <w:sz w:val="28"/>
                <w:szCs w:val="28"/>
              </w:rPr>
            </w:pPr>
            <w:r w:rsidRPr="00F42D45">
              <w:rPr>
                <w:kern w:val="2"/>
                <w:sz w:val="28"/>
                <w:szCs w:val="28"/>
              </w:rPr>
              <w:t>S01EC</w:t>
            </w:r>
          </w:p>
        </w:tc>
        <w:tc>
          <w:tcPr>
            <w:tcW w:w="2920" w:type="dxa"/>
            <w:gridSpan w:val="2"/>
            <w:vMerge w:val="restart"/>
          </w:tcPr>
          <w:p w:rsidR="001077D1" w:rsidRPr="00F42D45" w:rsidRDefault="001077D1" w:rsidP="00083D13">
            <w:pPr>
              <w:rPr>
                <w:kern w:val="2"/>
                <w:sz w:val="28"/>
                <w:szCs w:val="28"/>
              </w:rPr>
            </w:pPr>
            <w:r w:rsidRPr="00F42D45">
              <w:rPr>
                <w:kern w:val="2"/>
                <w:sz w:val="28"/>
                <w:szCs w:val="28"/>
              </w:rPr>
              <w:t>ингибиторы карбоангидразы</w:t>
            </w:r>
          </w:p>
        </w:tc>
        <w:tc>
          <w:tcPr>
            <w:tcW w:w="2410" w:type="dxa"/>
          </w:tcPr>
          <w:p w:rsidR="001077D1" w:rsidRPr="00F42D45" w:rsidRDefault="001077D1" w:rsidP="00083D13">
            <w:pPr>
              <w:rPr>
                <w:kern w:val="2"/>
                <w:sz w:val="28"/>
                <w:szCs w:val="28"/>
              </w:rPr>
            </w:pPr>
            <w:proofErr w:type="spellStart"/>
            <w:r w:rsidRPr="00F42D45">
              <w:rPr>
                <w:kern w:val="2"/>
                <w:sz w:val="28"/>
                <w:szCs w:val="28"/>
              </w:rPr>
              <w:t>ацетазоламид</w:t>
            </w:r>
            <w:proofErr w:type="spellEnd"/>
          </w:p>
        </w:tc>
        <w:tc>
          <w:tcPr>
            <w:tcW w:w="3406" w:type="dxa"/>
          </w:tcPr>
          <w:p w:rsidR="001077D1" w:rsidRPr="00F42D45" w:rsidRDefault="001077D1" w:rsidP="00083D13">
            <w:pPr>
              <w:rPr>
                <w:kern w:val="2"/>
                <w:sz w:val="28"/>
                <w:szCs w:val="28"/>
              </w:rPr>
            </w:pPr>
            <w:r w:rsidRPr="00F42D45">
              <w:rPr>
                <w:kern w:val="2"/>
                <w:sz w:val="28"/>
                <w:szCs w:val="28"/>
              </w:rPr>
              <w:t>таблетки</w:t>
            </w:r>
          </w:p>
        </w:tc>
      </w:tr>
      <w:tr w:rsidR="001077D1" w:rsidRPr="00F42D45" w:rsidTr="00083D13">
        <w:tc>
          <w:tcPr>
            <w:tcW w:w="1140" w:type="dxa"/>
            <w:vMerge/>
          </w:tcPr>
          <w:p w:rsidR="001077D1" w:rsidRPr="00F42D45" w:rsidRDefault="001077D1" w:rsidP="00083D13">
            <w:pPr>
              <w:rPr>
                <w:kern w:val="2"/>
                <w:sz w:val="28"/>
                <w:szCs w:val="28"/>
              </w:rPr>
            </w:pPr>
          </w:p>
        </w:tc>
        <w:tc>
          <w:tcPr>
            <w:tcW w:w="2920" w:type="dxa"/>
            <w:gridSpan w:val="2"/>
            <w:vMerge/>
          </w:tcPr>
          <w:p w:rsidR="001077D1" w:rsidRPr="00F42D45" w:rsidRDefault="001077D1" w:rsidP="00083D13">
            <w:pPr>
              <w:rPr>
                <w:kern w:val="2"/>
                <w:sz w:val="28"/>
                <w:szCs w:val="28"/>
              </w:rPr>
            </w:pPr>
          </w:p>
        </w:tc>
        <w:tc>
          <w:tcPr>
            <w:tcW w:w="2410" w:type="dxa"/>
          </w:tcPr>
          <w:p w:rsidR="001077D1" w:rsidRPr="00F42D45" w:rsidRDefault="001077D1" w:rsidP="00083D13">
            <w:pPr>
              <w:rPr>
                <w:kern w:val="2"/>
                <w:sz w:val="28"/>
                <w:szCs w:val="28"/>
              </w:rPr>
            </w:pPr>
            <w:proofErr w:type="spellStart"/>
            <w:r w:rsidRPr="00F42D45">
              <w:rPr>
                <w:kern w:val="2"/>
                <w:sz w:val="28"/>
                <w:szCs w:val="28"/>
              </w:rPr>
              <w:t>дорзоламид</w:t>
            </w:r>
            <w:proofErr w:type="spellEnd"/>
          </w:p>
        </w:tc>
        <w:tc>
          <w:tcPr>
            <w:tcW w:w="3406" w:type="dxa"/>
          </w:tcPr>
          <w:p w:rsidR="001077D1" w:rsidRPr="00F42D45" w:rsidRDefault="001077D1" w:rsidP="00083D13">
            <w:pPr>
              <w:rPr>
                <w:kern w:val="2"/>
                <w:sz w:val="28"/>
                <w:szCs w:val="28"/>
              </w:rPr>
            </w:pPr>
            <w:r w:rsidRPr="00F42D45">
              <w:rPr>
                <w:kern w:val="2"/>
                <w:sz w:val="28"/>
                <w:szCs w:val="28"/>
              </w:rPr>
              <w:t>капли глазные</w:t>
            </w:r>
          </w:p>
        </w:tc>
      </w:tr>
      <w:tr w:rsidR="001077D1" w:rsidRPr="00F42D45" w:rsidTr="00083D13">
        <w:tc>
          <w:tcPr>
            <w:tcW w:w="1140" w:type="dxa"/>
          </w:tcPr>
          <w:p w:rsidR="001077D1" w:rsidRPr="00F42D45" w:rsidRDefault="001077D1" w:rsidP="00083D13">
            <w:pPr>
              <w:rPr>
                <w:kern w:val="2"/>
                <w:sz w:val="28"/>
                <w:szCs w:val="28"/>
              </w:rPr>
            </w:pPr>
            <w:r w:rsidRPr="00F42D45">
              <w:rPr>
                <w:kern w:val="2"/>
                <w:sz w:val="28"/>
                <w:szCs w:val="28"/>
              </w:rPr>
              <w:t>S01ED</w:t>
            </w:r>
          </w:p>
        </w:tc>
        <w:tc>
          <w:tcPr>
            <w:tcW w:w="2920" w:type="dxa"/>
            <w:gridSpan w:val="2"/>
          </w:tcPr>
          <w:p w:rsidR="001077D1" w:rsidRPr="00F42D45" w:rsidRDefault="001077D1" w:rsidP="00083D13">
            <w:pPr>
              <w:rPr>
                <w:kern w:val="2"/>
                <w:sz w:val="28"/>
                <w:szCs w:val="28"/>
              </w:rPr>
            </w:pPr>
            <w:r w:rsidRPr="00F42D45">
              <w:rPr>
                <w:kern w:val="2"/>
                <w:sz w:val="28"/>
                <w:szCs w:val="28"/>
              </w:rPr>
              <w:t>бета-адреноблокаторы</w:t>
            </w:r>
          </w:p>
        </w:tc>
        <w:tc>
          <w:tcPr>
            <w:tcW w:w="2410" w:type="dxa"/>
          </w:tcPr>
          <w:p w:rsidR="001077D1" w:rsidRPr="00F42D45" w:rsidRDefault="001077D1" w:rsidP="00083D13">
            <w:pPr>
              <w:rPr>
                <w:kern w:val="2"/>
                <w:sz w:val="28"/>
                <w:szCs w:val="28"/>
              </w:rPr>
            </w:pPr>
            <w:proofErr w:type="spellStart"/>
            <w:r w:rsidRPr="00F42D45">
              <w:rPr>
                <w:kern w:val="2"/>
                <w:sz w:val="28"/>
                <w:szCs w:val="28"/>
              </w:rPr>
              <w:t>тимолол</w:t>
            </w:r>
            <w:proofErr w:type="spellEnd"/>
          </w:p>
        </w:tc>
        <w:tc>
          <w:tcPr>
            <w:tcW w:w="3406" w:type="dxa"/>
          </w:tcPr>
          <w:p w:rsidR="001077D1" w:rsidRPr="00F42D45" w:rsidRDefault="001077D1" w:rsidP="00083D13">
            <w:pPr>
              <w:rPr>
                <w:kern w:val="2"/>
                <w:sz w:val="28"/>
                <w:szCs w:val="28"/>
              </w:rPr>
            </w:pPr>
            <w:r w:rsidRPr="00F42D45">
              <w:rPr>
                <w:kern w:val="2"/>
                <w:sz w:val="28"/>
                <w:szCs w:val="28"/>
              </w:rPr>
              <w:t>капли глазные;</w:t>
            </w:r>
          </w:p>
          <w:p w:rsidR="001077D1" w:rsidRPr="00F42D45" w:rsidRDefault="001077D1" w:rsidP="00083D13">
            <w:pPr>
              <w:rPr>
                <w:kern w:val="2"/>
                <w:sz w:val="28"/>
                <w:szCs w:val="28"/>
              </w:rPr>
            </w:pPr>
            <w:r w:rsidRPr="00F42D45">
              <w:rPr>
                <w:kern w:val="2"/>
                <w:sz w:val="28"/>
                <w:szCs w:val="28"/>
              </w:rPr>
              <w:t>гель глазной</w:t>
            </w:r>
          </w:p>
        </w:tc>
      </w:tr>
      <w:tr w:rsidR="001077D1" w:rsidRPr="00F42D45" w:rsidTr="00083D13">
        <w:tc>
          <w:tcPr>
            <w:tcW w:w="1140" w:type="dxa"/>
          </w:tcPr>
          <w:p w:rsidR="001077D1" w:rsidRPr="00F42D45" w:rsidRDefault="001077D1" w:rsidP="00083D13">
            <w:pPr>
              <w:rPr>
                <w:kern w:val="2"/>
                <w:sz w:val="28"/>
                <w:szCs w:val="28"/>
              </w:rPr>
            </w:pPr>
            <w:r w:rsidRPr="00F42D45">
              <w:rPr>
                <w:kern w:val="2"/>
                <w:sz w:val="28"/>
                <w:szCs w:val="28"/>
              </w:rPr>
              <w:t>S01K</w:t>
            </w:r>
          </w:p>
        </w:tc>
        <w:tc>
          <w:tcPr>
            <w:tcW w:w="2920" w:type="dxa"/>
            <w:gridSpan w:val="2"/>
          </w:tcPr>
          <w:p w:rsidR="001077D1" w:rsidRPr="00F42D45" w:rsidRDefault="001077D1" w:rsidP="00083D13">
            <w:pPr>
              <w:rPr>
                <w:kern w:val="2"/>
                <w:sz w:val="28"/>
                <w:szCs w:val="28"/>
              </w:rPr>
            </w:pPr>
            <w:r w:rsidRPr="00F42D45">
              <w:rPr>
                <w:kern w:val="2"/>
                <w:sz w:val="28"/>
                <w:szCs w:val="28"/>
              </w:rPr>
              <w:t>препараты, используемые при хирургических вмешательствах в офтальмологии</w:t>
            </w:r>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0" w:type="dxa"/>
          </w:tcPr>
          <w:p w:rsidR="001077D1" w:rsidRPr="00F42D45" w:rsidRDefault="001077D1" w:rsidP="00083D13">
            <w:pPr>
              <w:rPr>
                <w:kern w:val="2"/>
                <w:sz w:val="28"/>
                <w:szCs w:val="28"/>
              </w:rPr>
            </w:pPr>
            <w:r w:rsidRPr="00F42D45">
              <w:rPr>
                <w:kern w:val="2"/>
                <w:sz w:val="28"/>
                <w:szCs w:val="28"/>
              </w:rPr>
              <w:t>S01KA</w:t>
            </w:r>
          </w:p>
        </w:tc>
        <w:tc>
          <w:tcPr>
            <w:tcW w:w="2920" w:type="dxa"/>
            <w:gridSpan w:val="2"/>
          </w:tcPr>
          <w:p w:rsidR="001077D1" w:rsidRPr="00F42D45" w:rsidRDefault="001077D1" w:rsidP="00083D13">
            <w:pPr>
              <w:rPr>
                <w:kern w:val="2"/>
                <w:sz w:val="28"/>
                <w:szCs w:val="28"/>
              </w:rPr>
            </w:pPr>
            <w:proofErr w:type="spellStart"/>
            <w:r w:rsidRPr="00F42D45">
              <w:rPr>
                <w:kern w:val="2"/>
                <w:sz w:val="28"/>
                <w:szCs w:val="28"/>
              </w:rPr>
              <w:t>вязкоэластичные</w:t>
            </w:r>
            <w:proofErr w:type="spellEnd"/>
            <w:r w:rsidRPr="00F42D45">
              <w:rPr>
                <w:kern w:val="2"/>
                <w:sz w:val="28"/>
                <w:szCs w:val="28"/>
              </w:rPr>
              <w:t xml:space="preserve"> соединения</w:t>
            </w:r>
          </w:p>
        </w:tc>
        <w:tc>
          <w:tcPr>
            <w:tcW w:w="2410" w:type="dxa"/>
          </w:tcPr>
          <w:p w:rsidR="001077D1" w:rsidRPr="00F42D45" w:rsidRDefault="001077D1" w:rsidP="00083D13">
            <w:pPr>
              <w:rPr>
                <w:kern w:val="2"/>
                <w:sz w:val="28"/>
                <w:szCs w:val="28"/>
              </w:rPr>
            </w:pPr>
            <w:proofErr w:type="spellStart"/>
            <w:r w:rsidRPr="00F42D45">
              <w:rPr>
                <w:kern w:val="2"/>
                <w:sz w:val="28"/>
                <w:szCs w:val="28"/>
              </w:rPr>
              <w:t>гипромеллоза</w:t>
            </w:r>
            <w:proofErr w:type="spellEnd"/>
          </w:p>
        </w:tc>
        <w:tc>
          <w:tcPr>
            <w:tcW w:w="3406" w:type="dxa"/>
          </w:tcPr>
          <w:p w:rsidR="001077D1" w:rsidRPr="00F42D45" w:rsidRDefault="001077D1" w:rsidP="00083D13">
            <w:pPr>
              <w:rPr>
                <w:kern w:val="2"/>
                <w:sz w:val="28"/>
                <w:szCs w:val="28"/>
              </w:rPr>
            </w:pPr>
            <w:r w:rsidRPr="00F42D45">
              <w:rPr>
                <w:kern w:val="2"/>
                <w:sz w:val="28"/>
                <w:szCs w:val="28"/>
              </w:rPr>
              <w:t>капли глазные</w:t>
            </w:r>
          </w:p>
        </w:tc>
      </w:tr>
      <w:tr w:rsidR="001077D1" w:rsidRPr="00F42D45" w:rsidTr="00083D13">
        <w:tc>
          <w:tcPr>
            <w:tcW w:w="1140" w:type="dxa"/>
          </w:tcPr>
          <w:p w:rsidR="001077D1" w:rsidRPr="00F42D45" w:rsidRDefault="001077D1" w:rsidP="00083D13">
            <w:pPr>
              <w:rPr>
                <w:kern w:val="2"/>
                <w:sz w:val="28"/>
                <w:szCs w:val="28"/>
              </w:rPr>
            </w:pPr>
            <w:r w:rsidRPr="00F42D45">
              <w:rPr>
                <w:kern w:val="2"/>
                <w:sz w:val="28"/>
                <w:szCs w:val="28"/>
              </w:rPr>
              <w:t>S02</w:t>
            </w:r>
          </w:p>
        </w:tc>
        <w:tc>
          <w:tcPr>
            <w:tcW w:w="2920" w:type="dxa"/>
            <w:gridSpan w:val="2"/>
          </w:tcPr>
          <w:p w:rsidR="001077D1" w:rsidRPr="00F42D45" w:rsidRDefault="001077D1" w:rsidP="00083D13">
            <w:pPr>
              <w:rPr>
                <w:kern w:val="2"/>
                <w:sz w:val="28"/>
                <w:szCs w:val="28"/>
              </w:rPr>
            </w:pPr>
            <w:r w:rsidRPr="00F42D45">
              <w:rPr>
                <w:kern w:val="2"/>
                <w:sz w:val="28"/>
                <w:szCs w:val="28"/>
              </w:rPr>
              <w:t>препараты для лечения заболеваний уха</w:t>
            </w:r>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0" w:type="dxa"/>
          </w:tcPr>
          <w:p w:rsidR="001077D1" w:rsidRPr="00F42D45" w:rsidRDefault="001077D1" w:rsidP="00083D13">
            <w:pPr>
              <w:rPr>
                <w:kern w:val="2"/>
                <w:sz w:val="28"/>
                <w:szCs w:val="28"/>
              </w:rPr>
            </w:pPr>
            <w:r w:rsidRPr="00F42D45">
              <w:rPr>
                <w:kern w:val="2"/>
                <w:sz w:val="28"/>
                <w:szCs w:val="28"/>
              </w:rPr>
              <w:t>S02A</w:t>
            </w:r>
          </w:p>
        </w:tc>
        <w:tc>
          <w:tcPr>
            <w:tcW w:w="2920" w:type="dxa"/>
            <w:gridSpan w:val="2"/>
          </w:tcPr>
          <w:p w:rsidR="001077D1" w:rsidRPr="00F42D45" w:rsidRDefault="001077D1" w:rsidP="00083D13">
            <w:pPr>
              <w:rPr>
                <w:kern w:val="2"/>
                <w:sz w:val="28"/>
                <w:szCs w:val="28"/>
              </w:rPr>
            </w:pPr>
            <w:r w:rsidRPr="00F42D45">
              <w:rPr>
                <w:kern w:val="2"/>
                <w:sz w:val="28"/>
                <w:szCs w:val="28"/>
              </w:rPr>
              <w:t>противомикробные препараты</w:t>
            </w:r>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0" w:type="dxa"/>
          </w:tcPr>
          <w:p w:rsidR="001077D1" w:rsidRPr="00F42D45" w:rsidRDefault="001077D1" w:rsidP="00083D13">
            <w:pPr>
              <w:rPr>
                <w:kern w:val="2"/>
                <w:sz w:val="28"/>
                <w:szCs w:val="28"/>
              </w:rPr>
            </w:pPr>
            <w:r w:rsidRPr="00F42D45">
              <w:rPr>
                <w:kern w:val="2"/>
                <w:sz w:val="28"/>
                <w:szCs w:val="28"/>
              </w:rPr>
              <w:lastRenderedPageBreak/>
              <w:t>S02AA</w:t>
            </w:r>
          </w:p>
        </w:tc>
        <w:tc>
          <w:tcPr>
            <w:tcW w:w="2920" w:type="dxa"/>
            <w:gridSpan w:val="2"/>
          </w:tcPr>
          <w:p w:rsidR="001077D1" w:rsidRPr="00F42D45" w:rsidRDefault="001077D1" w:rsidP="00083D13">
            <w:pPr>
              <w:rPr>
                <w:kern w:val="2"/>
                <w:sz w:val="28"/>
                <w:szCs w:val="28"/>
              </w:rPr>
            </w:pPr>
            <w:r w:rsidRPr="00F42D45">
              <w:rPr>
                <w:kern w:val="2"/>
                <w:sz w:val="28"/>
                <w:szCs w:val="28"/>
              </w:rPr>
              <w:t>противомикробные препараты</w:t>
            </w:r>
          </w:p>
        </w:tc>
        <w:tc>
          <w:tcPr>
            <w:tcW w:w="2410" w:type="dxa"/>
          </w:tcPr>
          <w:p w:rsidR="001077D1" w:rsidRPr="00F42D45" w:rsidRDefault="001077D1" w:rsidP="00083D13">
            <w:pPr>
              <w:rPr>
                <w:kern w:val="2"/>
                <w:sz w:val="28"/>
                <w:szCs w:val="28"/>
              </w:rPr>
            </w:pPr>
            <w:proofErr w:type="spellStart"/>
            <w:r w:rsidRPr="00F42D45">
              <w:rPr>
                <w:kern w:val="2"/>
                <w:sz w:val="28"/>
                <w:szCs w:val="28"/>
              </w:rPr>
              <w:t>рифамицин</w:t>
            </w:r>
            <w:proofErr w:type="spellEnd"/>
          </w:p>
        </w:tc>
        <w:tc>
          <w:tcPr>
            <w:tcW w:w="3406" w:type="dxa"/>
          </w:tcPr>
          <w:p w:rsidR="001077D1" w:rsidRPr="00F42D45" w:rsidRDefault="001077D1" w:rsidP="00083D13">
            <w:pPr>
              <w:rPr>
                <w:kern w:val="2"/>
                <w:sz w:val="28"/>
                <w:szCs w:val="28"/>
              </w:rPr>
            </w:pPr>
            <w:r w:rsidRPr="00F42D45">
              <w:rPr>
                <w:kern w:val="2"/>
                <w:sz w:val="28"/>
                <w:szCs w:val="28"/>
              </w:rPr>
              <w:t>капли ушные</w:t>
            </w:r>
          </w:p>
        </w:tc>
      </w:tr>
      <w:tr w:rsidR="001077D1" w:rsidRPr="00F42D45" w:rsidTr="00083D13">
        <w:tc>
          <w:tcPr>
            <w:tcW w:w="1140" w:type="dxa"/>
          </w:tcPr>
          <w:p w:rsidR="001077D1" w:rsidRPr="00F42D45" w:rsidRDefault="001077D1" w:rsidP="00083D13">
            <w:pPr>
              <w:rPr>
                <w:kern w:val="2"/>
                <w:sz w:val="28"/>
                <w:szCs w:val="28"/>
              </w:rPr>
            </w:pPr>
            <w:r w:rsidRPr="00F42D45">
              <w:rPr>
                <w:kern w:val="2"/>
                <w:sz w:val="28"/>
                <w:szCs w:val="28"/>
              </w:rPr>
              <w:t>V</w:t>
            </w:r>
          </w:p>
        </w:tc>
        <w:tc>
          <w:tcPr>
            <w:tcW w:w="2920" w:type="dxa"/>
            <w:gridSpan w:val="2"/>
          </w:tcPr>
          <w:p w:rsidR="001077D1" w:rsidRPr="00F42D45" w:rsidRDefault="001077D1" w:rsidP="00083D13">
            <w:pPr>
              <w:rPr>
                <w:kern w:val="2"/>
                <w:sz w:val="28"/>
                <w:szCs w:val="28"/>
              </w:rPr>
            </w:pPr>
            <w:r w:rsidRPr="00F42D45">
              <w:rPr>
                <w:kern w:val="2"/>
                <w:sz w:val="28"/>
                <w:szCs w:val="28"/>
              </w:rPr>
              <w:t>прочие препараты</w:t>
            </w:r>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0" w:type="dxa"/>
          </w:tcPr>
          <w:p w:rsidR="001077D1" w:rsidRPr="00F42D45" w:rsidRDefault="001077D1" w:rsidP="00083D13">
            <w:pPr>
              <w:rPr>
                <w:kern w:val="2"/>
                <w:sz w:val="28"/>
                <w:szCs w:val="28"/>
              </w:rPr>
            </w:pPr>
            <w:r w:rsidRPr="00F42D45">
              <w:rPr>
                <w:kern w:val="2"/>
                <w:sz w:val="28"/>
                <w:szCs w:val="28"/>
              </w:rPr>
              <w:t>V03</w:t>
            </w:r>
          </w:p>
        </w:tc>
        <w:tc>
          <w:tcPr>
            <w:tcW w:w="2920" w:type="dxa"/>
            <w:gridSpan w:val="2"/>
          </w:tcPr>
          <w:p w:rsidR="001077D1" w:rsidRPr="00F42D45" w:rsidRDefault="001077D1" w:rsidP="00083D13">
            <w:pPr>
              <w:rPr>
                <w:kern w:val="2"/>
                <w:sz w:val="28"/>
                <w:szCs w:val="28"/>
              </w:rPr>
            </w:pPr>
            <w:r w:rsidRPr="00F42D45">
              <w:rPr>
                <w:kern w:val="2"/>
                <w:sz w:val="28"/>
                <w:szCs w:val="28"/>
              </w:rPr>
              <w:t>другие лечебные средства</w:t>
            </w:r>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0" w:type="dxa"/>
          </w:tcPr>
          <w:p w:rsidR="001077D1" w:rsidRPr="00F42D45" w:rsidRDefault="001077D1" w:rsidP="00083D13">
            <w:pPr>
              <w:rPr>
                <w:kern w:val="2"/>
                <w:sz w:val="28"/>
                <w:szCs w:val="28"/>
              </w:rPr>
            </w:pPr>
            <w:r w:rsidRPr="00F42D45">
              <w:rPr>
                <w:kern w:val="2"/>
                <w:sz w:val="28"/>
                <w:szCs w:val="28"/>
              </w:rPr>
              <w:t>V03A</w:t>
            </w:r>
          </w:p>
        </w:tc>
        <w:tc>
          <w:tcPr>
            <w:tcW w:w="2920" w:type="dxa"/>
            <w:gridSpan w:val="2"/>
          </w:tcPr>
          <w:p w:rsidR="001077D1" w:rsidRPr="00F42D45" w:rsidRDefault="001077D1" w:rsidP="00083D13">
            <w:pPr>
              <w:rPr>
                <w:kern w:val="2"/>
                <w:sz w:val="28"/>
                <w:szCs w:val="28"/>
              </w:rPr>
            </w:pPr>
            <w:r w:rsidRPr="00F42D45">
              <w:rPr>
                <w:kern w:val="2"/>
                <w:sz w:val="28"/>
                <w:szCs w:val="28"/>
              </w:rPr>
              <w:t>другие лечебные средства</w:t>
            </w:r>
          </w:p>
        </w:tc>
        <w:tc>
          <w:tcPr>
            <w:tcW w:w="2410" w:type="dxa"/>
          </w:tcPr>
          <w:p w:rsidR="001077D1" w:rsidRPr="00F42D45" w:rsidRDefault="001077D1" w:rsidP="00083D13">
            <w:pPr>
              <w:rPr>
                <w:kern w:val="2"/>
                <w:sz w:val="28"/>
                <w:szCs w:val="28"/>
              </w:rPr>
            </w:pPr>
          </w:p>
        </w:tc>
        <w:tc>
          <w:tcPr>
            <w:tcW w:w="3406" w:type="dxa"/>
          </w:tcPr>
          <w:p w:rsidR="001077D1" w:rsidRPr="00F42D45" w:rsidRDefault="001077D1" w:rsidP="00083D13">
            <w:pPr>
              <w:rPr>
                <w:kern w:val="2"/>
                <w:sz w:val="28"/>
                <w:szCs w:val="28"/>
              </w:rPr>
            </w:pPr>
          </w:p>
        </w:tc>
      </w:tr>
      <w:tr w:rsidR="001077D1" w:rsidRPr="00F42D45" w:rsidTr="00083D13">
        <w:tc>
          <w:tcPr>
            <w:tcW w:w="1140" w:type="dxa"/>
          </w:tcPr>
          <w:p w:rsidR="001077D1" w:rsidRPr="00F42D45" w:rsidRDefault="001077D1" w:rsidP="00083D13">
            <w:pPr>
              <w:rPr>
                <w:kern w:val="2"/>
                <w:sz w:val="28"/>
                <w:szCs w:val="28"/>
              </w:rPr>
            </w:pPr>
            <w:r w:rsidRPr="00F42D45">
              <w:rPr>
                <w:kern w:val="2"/>
                <w:sz w:val="28"/>
                <w:szCs w:val="28"/>
              </w:rPr>
              <w:t>V03AF</w:t>
            </w:r>
          </w:p>
        </w:tc>
        <w:tc>
          <w:tcPr>
            <w:tcW w:w="2920" w:type="dxa"/>
            <w:gridSpan w:val="2"/>
          </w:tcPr>
          <w:p w:rsidR="001077D1" w:rsidRPr="00F42D45" w:rsidRDefault="001077D1" w:rsidP="00083D13">
            <w:pPr>
              <w:rPr>
                <w:kern w:val="2"/>
                <w:sz w:val="28"/>
                <w:szCs w:val="28"/>
              </w:rPr>
            </w:pPr>
            <w:proofErr w:type="spellStart"/>
            <w:r w:rsidRPr="00F42D45">
              <w:rPr>
                <w:kern w:val="2"/>
                <w:sz w:val="28"/>
                <w:szCs w:val="28"/>
              </w:rPr>
              <w:t>дезинтоксикационные</w:t>
            </w:r>
            <w:proofErr w:type="spellEnd"/>
            <w:r w:rsidRPr="00F42D45">
              <w:rPr>
                <w:kern w:val="2"/>
                <w:sz w:val="28"/>
                <w:szCs w:val="28"/>
              </w:rPr>
              <w:t xml:space="preserve"> препараты для противоопухолевой терапии</w:t>
            </w:r>
          </w:p>
        </w:tc>
        <w:tc>
          <w:tcPr>
            <w:tcW w:w="2410" w:type="dxa"/>
          </w:tcPr>
          <w:p w:rsidR="001077D1" w:rsidRPr="00F42D45" w:rsidRDefault="001077D1" w:rsidP="00083D13">
            <w:pPr>
              <w:rPr>
                <w:kern w:val="2"/>
                <w:sz w:val="28"/>
                <w:szCs w:val="28"/>
              </w:rPr>
            </w:pPr>
            <w:r w:rsidRPr="00F42D45">
              <w:rPr>
                <w:kern w:val="2"/>
                <w:sz w:val="28"/>
                <w:szCs w:val="28"/>
              </w:rPr>
              <w:t xml:space="preserve">кальция </w:t>
            </w:r>
            <w:proofErr w:type="spellStart"/>
            <w:r w:rsidRPr="00F42D45">
              <w:rPr>
                <w:kern w:val="2"/>
                <w:sz w:val="28"/>
                <w:szCs w:val="28"/>
              </w:rPr>
              <w:t>фолинат</w:t>
            </w:r>
            <w:proofErr w:type="spellEnd"/>
          </w:p>
        </w:tc>
        <w:tc>
          <w:tcPr>
            <w:tcW w:w="3406" w:type="dxa"/>
          </w:tcPr>
          <w:p w:rsidR="001077D1" w:rsidRPr="00F42D45" w:rsidRDefault="001077D1" w:rsidP="00083D13">
            <w:pPr>
              <w:rPr>
                <w:kern w:val="2"/>
                <w:sz w:val="28"/>
                <w:szCs w:val="28"/>
              </w:rPr>
            </w:pPr>
            <w:r w:rsidRPr="00F42D45">
              <w:rPr>
                <w:kern w:val="2"/>
                <w:sz w:val="28"/>
                <w:szCs w:val="28"/>
              </w:rPr>
              <w:t>капсулы</w:t>
            </w:r>
          </w:p>
        </w:tc>
      </w:tr>
    </w:tbl>
    <w:p w:rsidR="001077D1" w:rsidRPr="00F42D45" w:rsidRDefault="001077D1" w:rsidP="001077D1">
      <w:pPr>
        <w:widowControl w:val="0"/>
        <w:autoSpaceDE w:val="0"/>
        <w:autoSpaceDN w:val="0"/>
        <w:jc w:val="center"/>
        <w:outlineLvl w:val="1"/>
        <w:rPr>
          <w:sz w:val="28"/>
          <w:szCs w:val="28"/>
          <w:highlight w:val="yellow"/>
        </w:rPr>
      </w:pPr>
    </w:p>
    <w:p w:rsidR="001077D1" w:rsidRPr="00F42D45" w:rsidRDefault="001077D1" w:rsidP="001077D1">
      <w:pPr>
        <w:widowControl w:val="0"/>
        <w:autoSpaceDE w:val="0"/>
        <w:autoSpaceDN w:val="0"/>
        <w:jc w:val="center"/>
        <w:outlineLvl w:val="1"/>
        <w:rPr>
          <w:sz w:val="28"/>
          <w:szCs w:val="28"/>
        </w:rPr>
      </w:pPr>
      <w:r w:rsidRPr="00F42D45">
        <w:rPr>
          <w:sz w:val="28"/>
          <w:szCs w:val="28"/>
        </w:rPr>
        <w:t>2. Изделия медицинского назначения</w:t>
      </w:r>
    </w:p>
    <w:p w:rsidR="001077D1" w:rsidRPr="00F42D45" w:rsidRDefault="001077D1" w:rsidP="001077D1">
      <w:pPr>
        <w:widowControl w:val="0"/>
        <w:autoSpaceDE w:val="0"/>
        <w:autoSpaceDN w:val="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6"/>
        <w:gridCol w:w="9160"/>
      </w:tblGrid>
      <w:tr w:rsidR="001077D1" w:rsidRPr="00F42D45" w:rsidTr="00083D13">
        <w:tc>
          <w:tcPr>
            <w:tcW w:w="699" w:type="dxa"/>
          </w:tcPr>
          <w:p w:rsidR="001077D1" w:rsidRPr="00F42D45" w:rsidRDefault="001077D1" w:rsidP="00083D13">
            <w:pPr>
              <w:widowControl w:val="0"/>
              <w:autoSpaceDE w:val="0"/>
              <w:autoSpaceDN w:val="0"/>
              <w:jc w:val="center"/>
              <w:rPr>
                <w:sz w:val="28"/>
                <w:szCs w:val="28"/>
              </w:rPr>
            </w:pPr>
            <w:r w:rsidRPr="00F42D45">
              <w:rPr>
                <w:sz w:val="28"/>
                <w:szCs w:val="28"/>
              </w:rPr>
              <w:t>№</w:t>
            </w:r>
          </w:p>
          <w:p w:rsidR="001077D1" w:rsidRPr="00F42D45" w:rsidRDefault="001077D1" w:rsidP="00083D13">
            <w:pPr>
              <w:widowControl w:val="0"/>
              <w:autoSpaceDE w:val="0"/>
              <w:autoSpaceDN w:val="0"/>
              <w:jc w:val="center"/>
              <w:rPr>
                <w:sz w:val="28"/>
                <w:szCs w:val="28"/>
              </w:rPr>
            </w:pPr>
            <w:proofErr w:type="gramStart"/>
            <w:r w:rsidRPr="00F42D45">
              <w:rPr>
                <w:sz w:val="28"/>
                <w:szCs w:val="28"/>
              </w:rPr>
              <w:t>п</w:t>
            </w:r>
            <w:proofErr w:type="gramEnd"/>
            <w:r w:rsidRPr="00F42D45">
              <w:rPr>
                <w:sz w:val="28"/>
                <w:szCs w:val="28"/>
              </w:rPr>
              <w:t>/п</w:t>
            </w:r>
          </w:p>
        </w:tc>
        <w:tc>
          <w:tcPr>
            <w:tcW w:w="8940" w:type="dxa"/>
          </w:tcPr>
          <w:p w:rsidR="001077D1" w:rsidRPr="00F42D45" w:rsidRDefault="001077D1" w:rsidP="00083D13">
            <w:pPr>
              <w:widowControl w:val="0"/>
              <w:autoSpaceDE w:val="0"/>
              <w:autoSpaceDN w:val="0"/>
              <w:jc w:val="center"/>
              <w:rPr>
                <w:sz w:val="28"/>
                <w:szCs w:val="28"/>
              </w:rPr>
            </w:pPr>
            <w:r w:rsidRPr="00F42D45">
              <w:rPr>
                <w:sz w:val="28"/>
                <w:szCs w:val="28"/>
              </w:rPr>
              <w:t>Наименование изделий медицинского назначения</w:t>
            </w:r>
          </w:p>
        </w:tc>
      </w:tr>
      <w:tr w:rsidR="001077D1" w:rsidRPr="00F42D45" w:rsidTr="00083D13">
        <w:tc>
          <w:tcPr>
            <w:tcW w:w="699" w:type="dxa"/>
          </w:tcPr>
          <w:p w:rsidR="001077D1" w:rsidRPr="00F42D45" w:rsidRDefault="001077D1" w:rsidP="00083D13">
            <w:pPr>
              <w:widowControl w:val="0"/>
              <w:autoSpaceDE w:val="0"/>
              <w:autoSpaceDN w:val="0"/>
              <w:jc w:val="center"/>
              <w:rPr>
                <w:sz w:val="28"/>
                <w:szCs w:val="28"/>
              </w:rPr>
            </w:pPr>
            <w:r w:rsidRPr="00F42D45">
              <w:rPr>
                <w:sz w:val="28"/>
                <w:szCs w:val="28"/>
              </w:rPr>
              <w:t>1.</w:t>
            </w:r>
          </w:p>
        </w:tc>
        <w:tc>
          <w:tcPr>
            <w:tcW w:w="8940" w:type="dxa"/>
          </w:tcPr>
          <w:p w:rsidR="001077D1" w:rsidRPr="00F42D45" w:rsidRDefault="001077D1" w:rsidP="00083D13">
            <w:pPr>
              <w:widowControl w:val="0"/>
              <w:autoSpaceDE w:val="0"/>
              <w:autoSpaceDN w:val="0"/>
              <w:rPr>
                <w:sz w:val="28"/>
                <w:szCs w:val="28"/>
              </w:rPr>
            </w:pPr>
            <w:r w:rsidRPr="00F42D45">
              <w:rPr>
                <w:sz w:val="28"/>
                <w:szCs w:val="28"/>
              </w:rPr>
              <w:t xml:space="preserve">Иглы для </w:t>
            </w:r>
            <w:proofErr w:type="gramStart"/>
            <w:r w:rsidRPr="00F42D45">
              <w:rPr>
                <w:sz w:val="28"/>
                <w:szCs w:val="28"/>
              </w:rPr>
              <w:t>шприц-ручек</w:t>
            </w:r>
            <w:proofErr w:type="gramEnd"/>
          </w:p>
        </w:tc>
      </w:tr>
      <w:tr w:rsidR="001077D1" w:rsidRPr="00F42D45" w:rsidTr="00083D13">
        <w:tc>
          <w:tcPr>
            <w:tcW w:w="699" w:type="dxa"/>
          </w:tcPr>
          <w:p w:rsidR="001077D1" w:rsidRPr="00F42D45" w:rsidRDefault="001077D1" w:rsidP="00083D13">
            <w:pPr>
              <w:widowControl w:val="0"/>
              <w:autoSpaceDE w:val="0"/>
              <w:autoSpaceDN w:val="0"/>
              <w:jc w:val="center"/>
              <w:rPr>
                <w:sz w:val="28"/>
                <w:szCs w:val="28"/>
              </w:rPr>
            </w:pPr>
            <w:r w:rsidRPr="00F42D45">
              <w:rPr>
                <w:sz w:val="28"/>
                <w:szCs w:val="28"/>
              </w:rPr>
              <w:t>2.</w:t>
            </w:r>
          </w:p>
        </w:tc>
        <w:tc>
          <w:tcPr>
            <w:tcW w:w="8940" w:type="dxa"/>
          </w:tcPr>
          <w:p w:rsidR="001077D1" w:rsidRPr="00F42D45" w:rsidRDefault="001077D1" w:rsidP="00083D13">
            <w:pPr>
              <w:widowControl w:val="0"/>
              <w:autoSpaceDE w:val="0"/>
              <w:autoSpaceDN w:val="0"/>
              <w:rPr>
                <w:sz w:val="28"/>
                <w:szCs w:val="28"/>
              </w:rPr>
            </w:pPr>
            <w:proofErr w:type="gramStart"/>
            <w:r w:rsidRPr="00F42D45">
              <w:rPr>
                <w:sz w:val="28"/>
                <w:szCs w:val="28"/>
              </w:rPr>
              <w:t>Тест-полоски</w:t>
            </w:r>
            <w:proofErr w:type="gramEnd"/>
            <w:r w:rsidRPr="00F42D45">
              <w:rPr>
                <w:sz w:val="28"/>
                <w:szCs w:val="28"/>
              </w:rPr>
              <w:t xml:space="preserve"> для определения содержания глюкозы в крови</w:t>
            </w:r>
          </w:p>
        </w:tc>
      </w:tr>
      <w:tr w:rsidR="001077D1" w:rsidRPr="00F42D45" w:rsidTr="00083D13">
        <w:tc>
          <w:tcPr>
            <w:tcW w:w="699" w:type="dxa"/>
          </w:tcPr>
          <w:p w:rsidR="001077D1" w:rsidRPr="00F42D45" w:rsidRDefault="001077D1" w:rsidP="00083D13">
            <w:pPr>
              <w:widowControl w:val="0"/>
              <w:autoSpaceDE w:val="0"/>
              <w:autoSpaceDN w:val="0"/>
              <w:jc w:val="center"/>
              <w:rPr>
                <w:sz w:val="28"/>
                <w:szCs w:val="28"/>
              </w:rPr>
            </w:pPr>
            <w:r w:rsidRPr="00F42D45">
              <w:rPr>
                <w:sz w:val="28"/>
                <w:szCs w:val="28"/>
              </w:rPr>
              <w:t>3.</w:t>
            </w:r>
          </w:p>
        </w:tc>
        <w:tc>
          <w:tcPr>
            <w:tcW w:w="8940" w:type="dxa"/>
          </w:tcPr>
          <w:p w:rsidR="001077D1" w:rsidRPr="00F42D45" w:rsidRDefault="001077D1" w:rsidP="00083D13">
            <w:pPr>
              <w:widowControl w:val="0"/>
              <w:autoSpaceDE w:val="0"/>
              <w:autoSpaceDN w:val="0"/>
              <w:rPr>
                <w:sz w:val="28"/>
                <w:szCs w:val="28"/>
              </w:rPr>
            </w:pPr>
            <w:r w:rsidRPr="00F42D45">
              <w:rPr>
                <w:sz w:val="28"/>
                <w:szCs w:val="28"/>
              </w:rPr>
              <w:t>Шприц-ручка</w:t>
            </w:r>
          </w:p>
        </w:tc>
      </w:tr>
      <w:tr w:rsidR="001077D1" w:rsidRPr="00F42D45" w:rsidTr="00083D13">
        <w:tc>
          <w:tcPr>
            <w:tcW w:w="699" w:type="dxa"/>
          </w:tcPr>
          <w:p w:rsidR="001077D1" w:rsidRPr="00F42D45" w:rsidRDefault="001077D1" w:rsidP="00083D13">
            <w:pPr>
              <w:widowControl w:val="0"/>
              <w:autoSpaceDE w:val="0"/>
              <w:autoSpaceDN w:val="0"/>
              <w:jc w:val="center"/>
              <w:rPr>
                <w:sz w:val="28"/>
                <w:szCs w:val="28"/>
              </w:rPr>
            </w:pPr>
            <w:r w:rsidRPr="00F42D45">
              <w:rPr>
                <w:sz w:val="28"/>
                <w:szCs w:val="28"/>
              </w:rPr>
              <w:t>4.</w:t>
            </w:r>
          </w:p>
        </w:tc>
        <w:tc>
          <w:tcPr>
            <w:tcW w:w="8940" w:type="dxa"/>
          </w:tcPr>
          <w:p w:rsidR="001077D1" w:rsidRPr="00F42D45" w:rsidRDefault="001077D1" w:rsidP="00083D13">
            <w:pPr>
              <w:widowControl w:val="0"/>
              <w:autoSpaceDE w:val="0"/>
              <w:autoSpaceDN w:val="0"/>
              <w:rPr>
                <w:sz w:val="28"/>
                <w:szCs w:val="28"/>
              </w:rPr>
            </w:pPr>
            <w:r w:rsidRPr="00F42D45">
              <w:rPr>
                <w:sz w:val="28"/>
                <w:szCs w:val="28"/>
              </w:rPr>
              <w:t>Инсулиновые шприцы</w:t>
            </w:r>
          </w:p>
        </w:tc>
      </w:tr>
      <w:tr w:rsidR="001077D1" w:rsidRPr="00F42D45" w:rsidTr="00083D13">
        <w:tc>
          <w:tcPr>
            <w:tcW w:w="699" w:type="dxa"/>
          </w:tcPr>
          <w:p w:rsidR="001077D1" w:rsidRPr="00F42D45" w:rsidRDefault="001077D1" w:rsidP="00083D13">
            <w:pPr>
              <w:widowControl w:val="0"/>
              <w:autoSpaceDE w:val="0"/>
              <w:autoSpaceDN w:val="0"/>
              <w:jc w:val="center"/>
              <w:rPr>
                <w:sz w:val="28"/>
                <w:szCs w:val="28"/>
              </w:rPr>
            </w:pPr>
            <w:r w:rsidRPr="00F42D45">
              <w:rPr>
                <w:sz w:val="28"/>
                <w:szCs w:val="28"/>
              </w:rPr>
              <w:t>5.</w:t>
            </w:r>
          </w:p>
        </w:tc>
        <w:tc>
          <w:tcPr>
            <w:tcW w:w="8940" w:type="dxa"/>
          </w:tcPr>
          <w:p w:rsidR="001077D1" w:rsidRPr="00F42D45" w:rsidRDefault="001077D1" w:rsidP="00083D13">
            <w:pPr>
              <w:widowControl w:val="0"/>
              <w:autoSpaceDE w:val="0"/>
              <w:autoSpaceDN w:val="0"/>
              <w:rPr>
                <w:sz w:val="28"/>
                <w:szCs w:val="28"/>
              </w:rPr>
            </w:pPr>
            <w:r w:rsidRPr="00F42D45">
              <w:rPr>
                <w:sz w:val="28"/>
                <w:szCs w:val="28"/>
              </w:rPr>
              <w:t xml:space="preserve">Катетер </w:t>
            </w:r>
            <w:proofErr w:type="spellStart"/>
            <w:r w:rsidRPr="00F42D45">
              <w:rPr>
                <w:sz w:val="28"/>
                <w:szCs w:val="28"/>
              </w:rPr>
              <w:t>Пеццера</w:t>
            </w:r>
            <w:proofErr w:type="spellEnd"/>
          </w:p>
        </w:tc>
      </w:tr>
      <w:tr w:rsidR="001077D1" w:rsidRPr="00F42D45" w:rsidTr="00083D13">
        <w:tc>
          <w:tcPr>
            <w:tcW w:w="699" w:type="dxa"/>
          </w:tcPr>
          <w:p w:rsidR="001077D1" w:rsidRPr="00F42D45" w:rsidRDefault="001077D1" w:rsidP="00083D13">
            <w:pPr>
              <w:widowControl w:val="0"/>
              <w:autoSpaceDE w:val="0"/>
              <w:autoSpaceDN w:val="0"/>
              <w:jc w:val="center"/>
              <w:rPr>
                <w:sz w:val="28"/>
                <w:szCs w:val="28"/>
              </w:rPr>
            </w:pPr>
            <w:r w:rsidRPr="00F42D45">
              <w:rPr>
                <w:sz w:val="28"/>
                <w:szCs w:val="28"/>
              </w:rPr>
              <w:t>6.</w:t>
            </w:r>
          </w:p>
        </w:tc>
        <w:tc>
          <w:tcPr>
            <w:tcW w:w="8940" w:type="dxa"/>
          </w:tcPr>
          <w:p w:rsidR="001077D1" w:rsidRPr="00F42D45" w:rsidRDefault="001077D1" w:rsidP="00083D13">
            <w:pPr>
              <w:widowControl w:val="0"/>
              <w:autoSpaceDE w:val="0"/>
              <w:autoSpaceDN w:val="0"/>
              <w:rPr>
                <w:sz w:val="28"/>
                <w:szCs w:val="28"/>
              </w:rPr>
            </w:pPr>
            <w:r w:rsidRPr="00F42D45">
              <w:rPr>
                <w:sz w:val="28"/>
                <w:szCs w:val="28"/>
              </w:rPr>
              <w:t xml:space="preserve">Перевязочные средства для </w:t>
            </w:r>
            <w:proofErr w:type="spellStart"/>
            <w:r w:rsidRPr="00F42D45">
              <w:rPr>
                <w:sz w:val="28"/>
                <w:szCs w:val="28"/>
              </w:rPr>
              <w:t>инкурабельных</w:t>
            </w:r>
            <w:proofErr w:type="spellEnd"/>
            <w:r w:rsidRPr="00F42D45">
              <w:rPr>
                <w:sz w:val="28"/>
                <w:szCs w:val="28"/>
              </w:rPr>
              <w:t xml:space="preserve"> онкологических больных</w:t>
            </w:r>
          </w:p>
        </w:tc>
      </w:tr>
    </w:tbl>
    <w:p w:rsidR="001077D1" w:rsidRPr="00F42D45" w:rsidRDefault="001077D1" w:rsidP="001077D1">
      <w:pPr>
        <w:widowControl w:val="0"/>
        <w:autoSpaceDE w:val="0"/>
        <w:autoSpaceDN w:val="0"/>
        <w:jc w:val="both"/>
        <w:rPr>
          <w:sz w:val="28"/>
          <w:szCs w:val="28"/>
        </w:rPr>
      </w:pPr>
    </w:p>
    <w:p w:rsidR="001077D1" w:rsidRPr="00F42D45" w:rsidRDefault="001077D1" w:rsidP="001077D1">
      <w:pPr>
        <w:widowControl w:val="0"/>
        <w:autoSpaceDE w:val="0"/>
        <w:autoSpaceDN w:val="0"/>
        <w:jc w:val="center"/>
        <w:rPr>
          <w:sz w:val="28"/>
          <w:szCs w:val="28"/>
        </w:rPr>
      </w:pPr>
      <w:r>
        <w:rPr>
          <w:sz w:val="28"/>
          <w:szCs w:val="28"/>
        </w:rPr>
        <w:t xml:space="preserve">3. </w:t>
      </w:r>
      <w:r w:rsidRPr="00F42D45">
        <w:rPr>
          <w:sz w:val="28"/>
          <w:szCs w:val="28"/>
        </w:rPr>
        <w:t>Специализированные продукты лечебного питания</w:t>
      </w:r>
    </w:p>
    <w:p w:rsidR="001077D1" w:rsidRPr="00F42D45" w:rsidRDefault="001077D1" w:rsidP="001077D1">
      <w:pPr>
        <w:widowControl w:val="0"/>
        <w:autoSpaceDE w:val="0"/>
        <w:autoSpaceDN w:val="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6"/>
        <w:gridCol w:w="9160"/>
      </w:tblGrid>
      <w:tr w:rsidR="001077D1" w:rsidRPr="00F42D45" w:rsidTr="00083D13">
        <w:tc>
          <w:tcPr>
            <w:tcW w:w="699" w:type="dxa"/>
          </w:tcPr>
          <w:p w:rsidR="001077D1" w:rsidRPr="00F42D45" w:rsidRDefault="001077D1" w:rsidP="00083D13">
            <w:pPr>
              <w:widowControl w:val="0"/>
              <w:autoSpaceDE w:val="0"/>
              <w:autoSpaceDN w:val="0"/>
              <w:jc w:val="center"/>
              <w:rPr>
                <w:sz w:val="28"/>
                <w:szCs w:val="28"/>
              </w:rPr>
            </w:pPr>
            <w:r w:rsidRPr="00F42D45">
              <w:rPr>
                <w:sz w:val="28"/>
                <w:szCs w:val="28"/>
              </w:rPr>
              <w:t>№</w:t>
            </w:r>
          </w:p>
          <w:p w:rsidR="001077D1" w:rsidRPr="00F42D45" w:rsidRDefault="001077D1" w:rsidP="00083D13">
            <w:pPr>
              <w:widowControl w:val="0"/>
              <w:autoSpaceDE w:val="0"/>
              <w:autoSpaceDN w:val="0"/>
              <w:jc w:val="center"/>
              <w:rPr>
                <w:sz w:val="28"/>
                <w:szCs w:val="28"/>
              </w:rPr>
            </w:pPr>
            <w:proofErr w:type="gramStart"/>
            <w:r w:rsidRPr="00F42D45">
              <w:rPr>
                <w:sz w:val="28"/>
                <w:szCs w:val="28"/>
              </w:rPr>
              <w:t>п</w:t>
            </w:r>
            <w:proofErr w:type="gramEnd"/>
            <w:r w:rsidRPr="00F42D45">
              <w:rPr>
                <w:sz w:val="28"/>
                <w:szCs w:val="28"/>
              </w:rPr>
              <w:t>/п</w:t>
            </w:r>
          </w:p>
        </w:tc>
        <w:tc>
          <w:tcPr>
            <w:tcW w:w="8940" w:type="dxa"/>
          </w:tcPr>
          <w:p w:rsidR="001077D1" w:rsidRPr="00F42D45" w:rsidRDefault="001077D1" w:rsidP="00083D13">
            <w:pPr>
              <w:widowControl w:val="0"/>
              <w:autoSpaceDE w:val="0"/>
              <w:autoSpaceDN w:val="0"/>
              <w:jc w:val="center"/>
              <w:rPr>
                <w:sz w:val="28"/>
                <w:szCs w:val="28"/>
              </w:rPr>
            </w:pPr>
            <w:r w:rsidRPr="00F42D45">
              <w:rPr>
                <w:sz w:val="28"/>
                <w:szCs w:val="28"/>
              </w:rPr>
              <w:t>Наименование</w:t>
            </w:r>
          </w:p>
        </w:tc>
      </w:tr>
      <w:tr w:rsidR="001077D1" w:rsidRPr="00F42D45" w:rsidTr="00083D13">
        <w:tc>
          <w:tcPr>
            <w:tcW w:w="699" w:type="dxa"/>
          </w:tcPr>
          <w:p w:rsidR="001077D1" w:rsidRPr="00F42D45" w:rsidRDefault="001077D1" w:rsidP="00083D13">
            <w:pPr>
              <w:widowControl w:val="0"/>
              <w:autoSpaceDE w:val="0"/>
              <w:autoSpaceDN w:val="0"/>
              <w:jc w:val="center"/>
              <w:rPr>
                <w:sz w:val="28"/>
                <w:szCs w:val="28"/>
              </w:rPr>
            </w:pPr>
            <w:r w:rsidRPr="00F42D45">
              <w:rPr>
                <w:sz w:val="28"/>
                <w:szCs w:val="28"/>
              </w:rPr>
              <w:t>1.</w:t>
            </w:r>
          </w:p>
        </w:tc>
        <w:tc>
          <w:tcPr>
            <w:tcW w:w="8940" w:type="dxa"/>
          </w:tcPr>
          <w:p w:rsidR="001077D1" w:rsidRPr="00F42D45" w:rsidRDefault="001077D1" w:rsidP="00083D13">
            <w:pPr>
              <w:widowControl w:val="0"/>
              <w:autoSpaceDE w:val="0"/>
              <w:autoSpaceDN w:val="0"/>
              <w:rPr>
                <w:sz w:val="28"/>
                <w:szCs w:val="28"/>
              </w:rPr>
            </w:pPr>
            <w:r w:rsidRPr="00F42D45">
              <w:rPr>
                <w:sz w:val="28"/>
                <w:szCs w:val="28"/>
              </w:rPr>
              <w:t xml:space="preserve">Специализированные продукты лечебного питания для детей, страдающих </w:t>
            </w:r>
            <w:proofErr w:type="spellStart"/>
            <w:r w:rsidRPr="00F42D45">
              <w:rPr>
                <w:sz w:val="28"/>
                <w:szCs w:val="28"/>
              </w:rPr>
              <w:t>фенилкетонурией</w:t>
            </w:r>
            <w:proofErr w:type="spellEnd"/>
            <w:r w:rsidRPr="00F42D45">
              <w:rPr>
                <w:sz w:val="28"/>
                <w:szCs w:val="28"/>
              </w:rPr>
              <w:t>, согласно возрастным нормам</w:t>
            </w:r>
          </w:p>
        </w:tc>
      </w:tr>
    </w:tbl>
    <w:p w:rsidR="001077D1" w:rsidRPr="00F42D45" w:rsidRDefault="001077D1" w:rsidP="001077D1">
      <w:pPr>
        <w:widowControl w:val="0"/>
        <w:autoSpaceDE w:val="0"/>
        <w:autoSpaceDN w:val="0"/>
        <w:ind w:firstLine="540"/>
        <w:jc w:val="both"/>
        <w:rPr>
          <w:sz w:val="28"/>
          <w:szCs w:val="28"/>
        </w:rPr>
      </w:pPr>
    </w:p>
    <w:p w:rsidR="001077D1" w:rsidRPr="00F42D45" w:rsidRDefault="001077D1" w:rsidP="001077D1">
      <w:pPr>
        <w:autoSpaceDE w:val="0"/>
        <w:autoSpaceDN w:val="0"/>
        <w:adjustRightInd w:val="0"/>
        <w:ind w:firstLine="540"/>
        <w:jc w:val="both"/>
        <w:rPr>
          <w:rFonts w:eastAsia="Calibri"/>
          <w:sz w:val="28"/>
          <w:szCs w:val="28"/>
          <w:lang w:eastAsia="en-US"/>
        </w:rPr>
      </w:pPr>
    </w:p>
    <w:p w:rsidR="001077D1" w:rsidRPr="00F42D45" w:rsidRDefault="001077D1" w:rsidP="001077D1">
      <w:pPr>
        <w:autoSpaceDE w:val="0"/>
        <w:autoSpaceDN w:val="0"/>
        <w:adjustRightInd w:val="0"/>
        <w:ind w:firstLine="709"/>
        <w:jc w:val="both"/>
        <w:rPr>
          <w:rFonts w:eastAsia="Calibri"/>
          <w:sz w:val="28"/>
          <w:szCs w:val="28"/>
          <w:lang w:eastAsia="en-US"/>
        </w:rPr>
      </w:pPr>
      <w:r w:rsidRPr="00F42D45">
        <w:rPr>
          <w:rFonts w:eastAsia="Calibri"/>
          <w:sz w:val="28"/>
          <w:szCs w:val="28"/>
          <w:lang w:eastAsia="en-US"/>
        </w:rPr>
        <w:t>Примечание:</w:t>
      </w:r>
    </w:p>
    <w:p w:rsidR="001077D1" w:rsidRPr="00F42D45" w:rsidRDefault="001077D1" w:rsidP="001077D1">
      <w:pPr>
        <w:autoSpaceDE w:val="0"/>
        <w:autoSpaceDN w:val="0"/>
        <w:adjustRightInd w:val="0"/>
        <w:ind w:firstLine="709"/>
        <w:jc w:val="both"/>
        <w:rPr>
          <w:rFonts w:eastAsia="Calibri"/>
          <w:sz w:val="28"/>
          <w:szCs w:val="28"/>
        </w:rPr>
      </w:pPr>
      <w:r>
        <w:rPr>
          <w:rFonts w:eastAsia="Calibri"/>
          <w:sz w:val="28"/>
          <w:szCs w:val="28"/>
          <w:lang w:eastAsia="en-US"/>
        </w:rPr>
        <w:t>1. </w:t>
      </w:r>
      <w:proofErr w:type="gramStart"/>
      <w:r w:rsidRPr="00F42D45">
        <w:rPr>
          <w:rFonts w:eastAsia="Calibri"/>
          <w:sz w:val="28"/>
          <w:szCs w:val="28"/>
          <w:lang w:eastAsia="en-US"/>
        </w:rPr>
        <w:t xml:space="preserve">Настоящий </w:t>
      </w:r>
      <w:r w:rsidRPr="00F42D45">
        <w:rPr>
          <w:rFonts w:eastAsia="Calibri"/>
          <w:sz w:val="28"/>
          <w:szCs w:val="28"/>
        </w:rPr>
        <w:t xml:space="preserve">Перечень лекарственных препаратов, медицинских изделий и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и медицинские изделия отпускаются по рецептам врачей бесплатно, и с Перечнем групп населения, при амбулаторном лечении которых лекарственные средства отпускаются по </w:t>
      </w:r>
      <w:r w:rsidRPr="00F42D45">
        <w:rPr>
          <w:rFonts w:eastAsia="Calibri"/>
          <w:sz w:val="28"/>
          <w:szCs w:val="28"/>
        </w:rPr>
        <w:lastRenderedPageBreak/>
        <w:t xml:space="preserve">рецептам врачей с </w:t>
      </w:r>
      <w:r>
        <w:rPr>
          <w:rFonts w:eastAsia="Calibri"/>
          <w:sz w:val="28"/>
          <w:szCs w:val="28"/>
        </w:rPr>
        <w:t>50-</w:t>
      </w:r>
      <w:r w:rsidRPr="00F42D45">
        <w:rPr>
          <w:rFonts w:eastAsia="Calibri"/>
          <w:sz w:val="28"/>
          <w:szCs w:val="28"/>
        </w:rPr>
        <w:t>процентной скидкой</w:t>
      </w:r>
      <w:r>
        <w:rPr>
          <w:rFonts w:eastAsia="Calibri"/>
          <w:sz w:val="28"/>
          <w:szCs w:val="28"/>
        </w:rPr>
        <w:t>,</w:t>
      </w:r>
      <w:r w:rsidRPr="00F42D45">
        <w:rPr>
          <w:rFonts w:eastAsia="Calibri"/>
          <w:sz w:val="28"/>
          <w:szCs w:val="28"/>
        </w:rPr>
        <w:t xml:space="preserve"> формируется и</w:t>
      </w:r>
      <w:r>
        <w:rPr>
          <w:rFonts w:eastAsia="Calibri"/>
          <w:sz w:val="28"/>
          <w:szCs w:val="28"/>
        </w:rPr>
        <w:t xml:space="preserve"> </w:t>
      </w:r>
      <w:r w:rsidRPr="00F42D45">
        <w:rPr>
          <w:rFonts w:eastAsia="Calibri"/>
          <w:sz w:val="28"/>
          <w:szCs w:val="28"/>
        </w:rPr>
        <w:t>в него вносятся изменения</w:t>
      </w:r>
      <w:proofErr w:type="gramEnd"/>
      <w:r w:rsidRPr="00F42D45">
        <w:rPr>
          <w:rFonts w:eastAsia="Calibri"/>
          <w:sz w:val="28"/>
          <w:szCs w:val="28"/>
        </w:rPr>
        <w:t xml:space="preserve"> с учетом:</w:t>
      </w:r>
    </w:p>
    <w:p w:rsidR="001077D1" w:rsidRPr="00F42D45" w:rsidRDefault="001077D1" w:rsidP="001077D1">
      <w:pPr>
        <w:autoSpaceDE w:val="0"/>
        <w:autoSpaceDN w:val="0"/>
        <w:adjustRightInd w:val="0"/>
        <w:ind w:firstLine="709"/>
        <w:jc w:val="both"/>
        <w:rPr>
          <w:rFonts w:eastAsia="Calibri"/>
          <w:sz w:val="28"/>
          <w:szCs w:val="28"/>
        </w:rPr>
      </w:pPr>
      <w:r>
        <w:rPr>
          <w:rFonts w:eastAsia="Calibri"/>
          <w:sz w:val="28"/>
          <w:szCs w:val="28"/>
        </w:rPr>
        <w:t xml:space="preserve">– </w:t>
      </w:r>
      <w:r w:rsidRPr="00F42D45">
        <w:rPr>
          <w:rFonts w:eastAsia="Calibri"/>
          <w:sz w:val="28"/>
          <w:szCs w:val="28"/>
        </w:rPr>
        <w:t xml:space="preserve">лекарственных препаратов с указанием их международных непатентованных наименований (при отсутствии таких наименований </w:t>
      </w:r>
      <w:r>
        <w:rPr>
          <w:rFonts w:eastAsia="Calibri"/>
          <w:sz w:val="28"/>
          <w:szCs w:val="28"/>
        </w:rPr>
        <w:t>–</w:t>
      </w:r>
      <w:r w:rsidRPr="00F42D45">
        <w:rPr>
          <w:rFonts w:eastAsia="Calibri"/>
          <w:sz w:val="28"/>
          <w:szCs w:val="28"/>
        </w:rPr>
        <w:t xml:space="preserve"> </w:t>
      </w:r>
      <w:proofErr w:type="spellStart"/>
      <w:r w:rsidRPr="00F42D45">
        <w:rPr>
          <w:rFonts w:eastAsia="Calibri"/>
          <w:sz w:val="28"/>
          <w:szCs w:val="28"/>
        </w:rPr>
        <w:t>группировочных</w:t>
      </w:r>
      <w:proofErr w:type="spellEnd"/>
      <w:r w:rsidRPr="00F42D45">
        <w:rPr>
          <w:rFonts w:eastAsia="Calibri"/>
          <w:sz w:val="28"/>
          <w:szCs w:val="28"/>
        </w:rPr>
        <w:t xml:space="preserve"> или химических наименований), а также прошедших государственную регистрацию в установленном порядке в Российской Федерации и включенных в Перечень жизненно необходимых и важнейших лекарственных препаратов для медицинского применения, утвержденного распоряжением Правительства Российской Федерации;</w:t>
      </w:r>
    </w:p>
    <w:p w:rsidR="001077D1" w:rsidRPr="00F42D45" w:rsidRDefault="001077D1" w:rsidP="001077D1">
      <w:pPr>
        <w:autoSpaceDE w:val="0"/>
        <w:autoSpaceDN w:val="0"/>
        <w:adjustRightInd w:val="0"/>
        <w:ind w:firstLine="709"/>
        <w:jc w:val="both"/>
        <w:rPr>
          <w:rFonts w:eastAsia="Calibri"/>
          <w:sz w:val="28"/>
          <w:szCs w:val="28"/>
        </w:rPr>
      </w:pPr>
      <w:r>
        <w:rPr>
          <w:rFonts w:eastAsia="Calibri"/>
          <w:sz w:val="28"/>
          <w:szCs w:val="28"/>
        </w:rPr>
        <w:t xml:space="preserve">– </w:t>
      </w:r>
      <w:r w:rsidRPr="00F42D45">
        <w:rPr>
          <w:rFonts w:eastAsia="Calibri"/>
          <w:sz w:val="28"/>
          <w:szCs w:val="28"/>
        </w:rPr>
        <w:t xml:space="preserve">медицинских изделий, прошедших государственную регистрацию </w:t>
      </w:r>
      <w:r>
        <w:rPr>
          <w:rFonts w:eastAsia="Calibri"/>
          <w:sz w:val="28"/>
          <w:szCs w:val="28"/>
        </w:rPr>
        <w:br/>
      </w:r>
      <w:r w:rsidRPr="00F42D45">
        <w:rPr>
          <w:rFonts w:eastAsia="Calibri"/>
          <w:sz w:val="28"/>
          <w:szCs w:val="28"/>
        </w:rPr>
        <w:t xml:space="preserve">в установленном порядке в Российской Федерации и включенных </w:t>
      </w:r>
      <w:r>
        <w:rPr>
          <w:rFonts w:eastAsia="Calibri"/>
          <w:sz w:val="28"/>
          <w:szCs w:val="28"/>
        </w:rPr>
        <w:br/>
      </w:r>
      <w:r w:rsidRPr="00F42D45">
        <w:rPr>
          <w:rFonts w:eastAsia="Calibri"/>
          <w:sz w:val="28"/>
          <w:szCs w:val="28"/>
        </w:rPr>
        <w:t>в номенклатурную классификацию медицинских изделий, утвержденную Министерством здравоохранения Российской Федерации;</w:t>
      </w:r>
    </w:p>
    <w:p w:rsidR="001077D1" w:rsidRPr="00F42D45" w:rsidRDefault="001077D1" w:rsidP="001077D1">
      <w:pPr>
        <w:autoSpaceDE w:val="0"/>
        <w:autoSpaceDN w:val="0"/>
        <w:adjustRightInd w:val="0"/>
        <w:ind w:firstLine="709"/>
        <w:jc w:val="both"/>
        <w:rPr>
          <w:rFonts w:eastAsia="Calibri"/>
          <w:sz w:val="28"/>
          <w:szCs w:val="28"/>
        </w:rPr>
      </w:pPr>
      <w:r>
        <w:rPr>
          <w:rFonts w:eastAsia="Calibri"/>
          <w:sz w:val="28"/>
          <w:szCs w:val="28"/>
        </w:rPr>
        <w:t xml:space="preserve">– </w:t>
      </w:r>
      <w:r w:rsidRPr="00F42D45">
        <w:rPr>
          <w:rFonts w:eastAsia="Calibri"/>
          <w:sz w:val="28"/>
          <w:szCs w:val="28"/>
        </w:rPr>
        <w:t>специализированных продуктов лечебного питания, прошедших государственную регистрацию в порядке, установленном техническим р</w:t>
      </w:r>
      <w:r>
        <w:rPr>
          <w:rFonts w:eastAsia="Calibri"/>
          <w:sz w:val="28"/>
          <w:szCs w:val="28"/>
        </w:rPr>
        <w:t>егламентом Таможенного союза «О </w:t>
      </w:r>
      <w:r w:rsidRPr="00F42D45">
        <w:rPr>
          <w:rFonts w:eastAsia="Calibri"/>
          <w:sz w:val="28"/>
          <w:szCs w:val="28"/>
        </w:rPr>
        <w:t xml:space="preserve">безопасности пищевой продукции» </w:t>
      </w:r>
      <w:r>
        <w:rPr>
          <w:rFonts w:eastAsia="Calibri"/>
          <w:sz w:val="28"/>
          <w:szCs w:val="28"/>
        </w:rPr>
        <w:br/>
      </w:r>
      <w:r w:rsidRPr="00F42D45">
        <w:rPr>
          <w:rFonts w:eastAsia="Calibri"/>
          <w:sz w:val="28"/>
          <w:szCs w:val="28"/>
        </w:rPr>
        <w:t>(</w:t>
      </w:r>
      <w:proofErr w:type="gramStart"/>
      <w:r w:rsidRPr="00F42D45">
        <w:rPr>
          <w:rFonts w:eastAsia="Calibri"/>
          <w:sz w:val="28"/>
          <w:szCs w:val="28"/>
        </w:rPr>
        <w:t>ТР</w:t>
      </w:r>
      <w:proofErr w:type="gramEnd"/>
      <w:r w:rsidRPr="00F42D45">
        <w:rPr>
          <w:rFonts w:eastAsia="Calibri"/>
          <w:sz w:val="28"/>
          <w:szCs w:val="28"/>
        </w:rPr>
        <w:t xml:space="preserve"> ТС 022/2011).</w:t>
      </w:r>
    </w:p>
    <w:p w:rsidR="001077D1" w:rsidRPr="00F42D45" w:rsidRDefault="001077D1" w:rsidP="001077D1">
      <w:pPr>
        <w:autoSpaceDE w:val="0"/>
        <w:autoSpaceDN w:val="0"/>
        <w:adjustRightInd w:val="0"/>
        <w:ind w:firstLine="709"/>
        <w:jc w:val="both"/>
        <w:rPr>
          <w:rFonts w:eastAsia="Calibri"/>
          <w:sz w:val="28"/>
          <w:szCs w:val="28"/>
        </w:rPr>
      </w:pPr>
      <w:r>
        <w:rPr>
          <w:rFonts w:eastAsia="Calibri"/>
          <w:sz w:val="28"/>
          <w:szCs w:val="28"/>
        </w:rPr>
        <w:t>2. </w:t>
      </w:r>
      <w:r w:rsidRPr="00F42D45">
        <w:rPr>
          <w:rFonts w:eastAsia="Calibri"/>
          <w:sz w:val="28"/>
          <w:szCs w:val="28"/>
        </w:rPr>
        <w:t xml:space="preserve">Назначение и отпуск лекарственных препаратов, не входящих </w:t>
      </w:r>
      <w:r>
        <w:rPr>
          <w:rFonts w:eastAsia="Calibri"/>
          <w:sz w:val="28"/>
          <w:szCs w:val="28"/>
        </w:rPr>
        <w:br/>
      </w:r>
      <w:r w:rsidRPr="00F42D45">
        <w:rPr>
          <w:rFonts w:eastAsia="Calibri"/>
          <w:sz w:val="28"/>
          <w:szCs w:val="28"/>
        </w:rPr>
        <w:t>в Перечень, осуществляется на основании решений врачебных комиссий медицинских орган</w:t>
      </w:r>
      <w:r>
        <w:rPr>
          <w:rFonts w:eastAsia="Calibri"/>
          <w:sz w:val="28"/>
          <w:szCs w:val="28"/>
        </w:rPr>
        <w:t>изаций.</w:t>
      </w:r>
    </w:p>
    <w:p w:rsidR="001077D1" w:rsidRPr="00F42D45" w:rsidRDefault="001077D1" w:rsidP="001077D1">
      <w:pPr>
        <w:autoSpaceDE w:val="0"/>
        <w:autoSpaceDN w:val="0"/>
        <w:adjustRightInd w:val="0"/>
        <w:ind w:firstLine="709"/>
        <w:jc w:val="both"/>
        <w:rPr>
          <w:rFonts w:eastAsia="Calibri"/>
          <w:sz w:val="28"/>
          <w:szCs w:val="28"/>
        </w:rPr>
      </w:pPr>
    </w:p>
    <w:p w:rsidR="001077D1" w:rsidRPr="00F42D45" w:rsidRDefault="001077D1" w:rsidP="001077D1">
      <w:pPr>
        <w:pageBreakBefore/>
        <w:ind w:left="4956"/>
        <w:jc w:val="center"/>
        <w:rPr>
          <w:rFonts w:eastAsia="Calibri"/>
          <w:kern w:val="2"/>
          <w:sz w:val="28"/>
          <w:szCs w:val="28"/>
        </w:rPr>
      </w:pPr>
      <w:r w:rsidRPr="00F42D45">
        <w:rPr>
          <w:rFonts w:eastAsia="Calibri"/>
          <w:kern w:val="2"/>
          <w:sz w:val="28"/>
          <w:szCs w:val="28"/>
        </w:rPr>
        <w:lastRenderedPageBreak/>
        <w:t>Приложение № 2</w:t>
      </w:r>
    </w:p>
    <w:p w:rsidR="001077D1" w:rsidRPr="00F42D45" w:rsidRDefault="001077D1" w:rsidP="001077D1">
      <w:pPr>
        <w:ind w:left="4956"/>
        <w:jc w:val="center"/>
        <w:rPr>
          <w:rFonts w:eastAsia="Calibri"/>
          <w:kern w:val="2"/>
          <w:sz w:val="28"/>
          <w:szCs w:val="28"/>
        </w:rPr>
      </w:pPr>
      <w:r w:rsidRPr="00F42D45">
        <w:rPr>
          <w:rFonts w:eastAsia="Calibri"/>
          <w:kern w:val="2"/>
          <w:sz w:val="28"/>
          <w:szCs w:val="28"/>
        </w:rPr>
        <w:t>к Территориальной программе</w:t>
      </w:r>
    </w:p>
    <w:p w:rsidR="001077D1" w:rsidRPr="00F42D45" w:rsidRDefault="001077D1" w:rsidP="001077D1">
      <w:pPr>
        <w:ind w:left="4956"/>
        <w:jc w:val="center"/>
        <w:rPr>
          <w:rFonts w:eastAsia="Calibri"/>
          <w:kern w:val="2"/>
          <w:sz w:val="28"/>
          <w:szCs w:val="28"/>
        </w:rPr>
      </w:pPr>
      <w:r w:rsidRPr="00F42D45">
        <w:rPr>
          <w:rFonts w:eastAsia="Calibri"/>
          <w:kern w:val="2"/>
          <w:sz w:val="28"/>
          <w:szCs w:val="28"/>
        </w:rPr>
        <w:t xml:space="preserve">государственных гарантий </w:t>
      </w:r>
      <w:proofErr w:type="gramStart"/>
      <w:r w:rsidRPr="00F42D45">
        <w:rPr>
          <w:rFonts w:eastAsia="Calibri"/>
          <w:kern w:val="2"/>
          <w:sz w:val="28"/>
          <w:szCs w:val="28"/>
        </w:rPr>
        <w:t>бесплатного</w:t>
      </w:r>
      <w:proofErr w:type="gramEnd"/>
    </w:p>
    <w:p w:rsidR="001077D1" w:rsidRPr="00F42D45" w:rsidRDefault="001077D1" w:rsidP="001077D1">
      <w:pPr>
        <w:ind w:left="4956"/>
        <w:jc w:val="center"/>
        <w:rPr>
          <w:rFonts w:eastAsia="Calibri"/>
          <w:kern w:val="2"/>
          <w:sz w:val="28"/>
          <w:szCs w:val="28"/>
        </w:rPr>
      </w:pPr>
      <w:r w:rsidRPr="00F42D45">
        <w:rPr>
          <w:rFonts w:eastAsia="Calibri"/>
          <w:kern w:val="2"/>
          <w:sz w:val="28"/>
          <w:szCs w:val="28"/>
        </w:rPr>
        <w:t xml:space="preserve">оказания гражданам </w:t>
      </w:r>
      <w:proofErr w:type="gramStart"/>
      <w:r w:rsidRPr="00F42D45">
        <w:rPr>
          <w:rFonts w:eastAsia="Calibri"/>
          <w:kern w:val="2"/>
          <w:sz w:val="28"/>
          <w:szCs w:val="28"/>
        </w:rPr>
        <w:t>медицинской</w:t>
      </w:r>
      <w:proofErr w:type="gramEnd"/>
    </w:p>
    <w:p w:rsidR="001077D1" w:rsidRPr="00F42D45" w:rsidRDefault="001077D1" w:rsidP="001077D1">
      <w:pPr>
        <w:ind w:left="4956"/>
        <w:jc w:val="center"/>
        <w:rPr>
          <w:rFonts w:eastAsia="Calibri"/>
          <w:kern w:val="2"/>
          <w:sz w:val="28"/>
          <w:szCs w:val="28"/>
        </w:rPr>
      </w:pPr>
      <w:r w:rsidRPr="00F42D45">
        <w:rPr>
          <w:rFonts w:eastAsia="Calibri"/>
          <w:kern w:val="2"/>
          <w:sz w:val="28"/>
          <w:szCs w:val="28"/>
        </w:rPr>
        <w:t>помощи в Ростовской области</w:t>
      </w:r>
    </w:p>
    <w:p w:rsidR="001077D1" w:rsidRPr="00F42D45" w:rsidRDefault="001077D1" w:rsidP="001077D1">
      <w:pPr>
        <w:ind w:left="4956"/>
        <w:jc w:val="center"/>
        <w:rPr>
          <w:rFonts w:eastAsia="Calibri"/>
          <w:kern w:val="2"/>
          <w:sz w:val="28"/>
          <w:szCs w:val="28"/>
        </w:rPr>
      </w:pPr>
      <w:r w:rsidRPr="00F42D45">
        <w:rPr>
          <w:rFonts w:eastAsia="Calibri"/>
          <w:kern w:val="2"/>
          <w:sz w:val="28"/>
          <w:szCs w:val="28"/>
        </w:rPr>
        <w:t>на 2017 год и на плановый период</w:t>
      </w:r>
    </w:p>
    <w:p w:rsidR="001077D1" w:rsidRPr="00F42D45" w:rsidRDefault="001077D1" w:rsidP="001077D1">
      <w:pPr>
        <w:ind w:left="4956"/>
        <w:jc w:val="center"/>
        <w:rPr>
          <w:rFonts w:eastAsia="Calibri"/>
          <w:kern w:val="2"/>
          <w:sz w:val="28"/>
          <w:szCs w:val="28"/>
        </w:rPr>
      </w:pPr>
      <w:r w:rsidRPr="00F42D45">
        <w:rPr>
          <w:rFonts w:eastAsia="Calibri"/>
          <w:kern w:val="2"/>
          <w:sz w:val="28"/>
          <w:szCs w:val="28"/>
        </w:rPr>
        <w:t>2018 и 2019 годов</w:t>
      </w:r>
    </w:p>
    <w:p w:rsidR="001077D1" w:rsidRPr="00F42D45" w:rsidRDefault="001077D1" w:rsidP="001077D1">
      <w:pPr>
        <w:ind w:left="4956"/>
        <w:rPr>
          <w:rFonts w:eastAsia="Calibri"/>
          <w:sz w:val="28"/>
          <w:szCs w:val="28"/>
        </w:rPr>
      </w:pPr>
    </w:p>
    <w:p w:rsidR="001077D1" w:rsidRPr="00F42D45" w:rsidRDefault="001077D1" w:rsidP="001077D1">
      <w:pPr>
        <w:jc w:val="center"/>
        <w:rPr>
          <w:kern w:val="2"/>
          <w:sz w:val="28"/>
          <w:szCs w:val="28"/>
          <w:lang w:eastAsia="en-US"/>
        </w:rPr>
      </w:pPr>
      <w:r w:rsidRPr="00F42D45">
        <w:rPr>
          <w:kern w:val="2"/>
          <w:sz w:val="28"/>
          <w:szCs w:val="28"/>
          <w:lang w:eastAsia="en-US"/>
        </w:rPr>
        <w:t xml:space="preserve">ПЕРЕЧЕНЬ </w:t>
      </w:r>
    </w:p>
    <w:p w:rsidR="001077D1" w:rsidRPr="00F42D45" w:rsidRDefault="001077D1" w:rsidP="001077D1">
      <w:pPr>
        <w:jc w:val="center"/>
        <w:rPr>
          <w:kern w:val="2"/>
          <w:sz w:val="28"/>
          <w:szCs w:val="28"/>
          <w:lang w:eastAsia="en-US"/>
        </w:rPr>
      </w:pPr>
      <w:r w:rsidRPr="00F42D45">
        <w:rPr>
          <w:kern w:val="2"/>
          <w:sz w:val="28"/>
          <w:szCs w:val="28"/>
          <w:lang w:eastAsia="en-US"/>
        </w:rPr>
        <w:t xml:space="preserve">медицинских организаций, участвующих </w:t>
      </w:r>
      <w:r w:rsidRPr="00F42D45">
        <w:rPr>
          <w:kern w:val="2"/>
          <w:sz w:val="28"/>
          <w:szCs w:val="28"/>
          <w:lang w:eastAsia="en-US"/>
        </w:rPr>
        <w:br/>
        <w:t>в реализации Территориальной программы госуда</w:t>
      </w:r>
      <w:r>
        <w:rPr>
          <w:kern w:val="2"/>
          <w:sz w:val="28"/>
          <w:szCs w:val="28"/>
          <w:lang w:eastAsia="en-US"/>
        </w:rPr>
        <w:t xml:space="preserve">рственных </w:t>
      </w:r>
      <w:r>
        <w:rPr>
          <w:kern w:val="2"/>
          <w:sz w:val="28"/>
          <w:szCs w:val="28"/>
          <w:lang w:eastAsia="en-US"/>
        </w:rPr>
        <w:br/>
        <w:t>гарантий бесплатного</w:t>
      </w:r>
      <w:r w:rsidRPr="00F42D45">
        <w:rPr>
          <w:kern w:val="2"/>
          <w:sz w:val="28"/>
          <w:szCs w:val="28"/>
          <w:lang w:eastAsia="en-US"/>
        </w:rPr>
        <w:t xml:space="preserve"> оказания гражданам медицинской </w:t>
      </w:r>
    </w:p>
    <w:p w:rsidR="001077D1" w:rsidRPr="00F42D45" w:rsidRDefault="001077D1" w:rsidP="001077D1">
      <w:pPr>
        <w:jc w:val="center"/>
        <w:rPr>
          <w:kern w:val="2"/>
          <w:sz w:val="28"/>
          <w:szCs w:val="28"/>
          <w:lang w:eastAsia="en-US"/>
        </w:rPr>
      </w:pPr>
      <w:r w:rsidRPr="00F42D45">
        <w:rPr>
          <w:kern w:val="2"/>
          <w:sz w:val="28"/>
          <w:szCs w:val="28"/>
          <w:lang w:eastAsia="en-US"/>
        </w:rPr>
        <w:t xml:space="preserve">помощи в Ростовской области, в том числе Территориальной </w:t>
      </w:r>
      <w:r w:rsidRPr="00F42D45">
        <w:rPr>
          <w:kern w:val="2"/>
          <w:sz w:val="28"/>
          <w:szCs w:val="28"/>
          <w:lang w:eastAsia="en-US"/>
        </w:rPr>
        <w:br/>
        <w:t xml:space="preserve">программы обязательного медицинского страхования </w:t>
      </w:r>
    </w:p>
    <w:p w:rsidR="001077D1" w:rsidRPr="00F42D45" w:rsidRDefault="001077D1" w:rsidP="001077D1">
      <w:pPr>
        <w:jc w:val="center"/>
        <w:rPr>
          <w:kern w:val="2"/>
          <w:sz w:val="28"/>
          <w:szCs w:val="28"/>
          <w:lang w:eastAsia="en-US"/>
        </w:rPr>
      </w:pPr>
      <w:r w:rsidRPr="00F42D45">
        <w:rPr>
          <w:kern w:val="2"/>
          <w:sz w:val="28"/>
          <w:szCs w:val="28"/>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43"/>
        <w:gridCol w:w="7297"/>
        <w:gridCol w:w="1826"/>
      </w:tblGrid>
      <w:tr w:rsidR="001077D1" w:rsidRPr="00F42D45" w:rsidTr="00083D13">
        <w:tc>
          <w:tcPr>
            <w:tcW w:w="743" w:type="dxa"/>
          </w:tcPr>
          <w:p w:rsidR="001077D1" w:rsidRPr="00F42D45" w:rsidRDefault="001077D1" w:rsidP="00083D13">
            <w:pPr>
              <w:ind w:left="133"/>
              <w:rPr>
                <w:kern w:val="2"/>
                <w:sz w:val="28"/>
                <w:szCs w:val="28"/>
                <w:lang w:val="en-US" w:eastAsia="en-US"/>
              </w:rPr>
            </w:pPr>
            <w:r w:rsidRPr="00F42D45">
              <w:rPr>
                <w:kern w:val="2"/>
                <w:sz w:val="28"/>
                <w:szCs w:val="28"/>
                <w:lang w:val="en-US" w:eastAsia="en-US"/>
              </w:rPr>
              <w:t>№ п/п</w:t>
            </w:r>
          </w:p>
        </w:tc>
        <w:tc>
          <w:tcPr>
            <w:tcW w:w="7297" w:type="dxa"/>
          </w:tcPr>
          <w:p w:rsidR="001077D1" w:rsidRPr="00F42D45" w:rsidRDefault="001077D1" w:rsidP="00083D13">
            <w:pPr>
              <w:jc w:val="center"/>
              <w:rPr>
                <w:kern w:val="2"/>
                <w:sz w:val="28"/>
                <w:szCs w:val="28"/>
              </w:rPr>
            </w:pPr>
            <w:r w:rsidRPr="00F42D45">
              <w:rPr>
                <w:kern w:val="2"/>
                <w:sz w:val="28"/>
                <w:szCs w:val="28"/>
              </w:rPr>
              <w:t xml:space="preserve">Наименование </w:t>
            </w:r>
          </w:p>
          <w:p w:rsidR="001077D1" w:rsidRPr="00F42D45" w:rsidRDefault="001077D1" w:rsidP="00083D13">
            <w:pPr>
              <w:jc w:val="center"/>
              <w:rPr>
                <w:kern w:val="2"/>
                <w:sz w:val="28"/>
                <w:szCs w:val="28"/>
              </w:rPr>
            </w:pPr>
            <w:r w:rsidRPr="00F42D45">
              <w:rPr>
                <w:kern w:val="2"/>
                <w:sz w:val="28"/>
                <w:szCs w:val="28"/>
              </w:rPr>
              <w:t>медицинской организации</w:t>
            </w:r>
          </w:p>
        </w:tc>
        <w:tc>
          <w:tcPr>
            <w:tcW w:w="1826" w:type="dxa"/>
          </w:tcPr>
          <w:p w:rsidR="001077D1" w:rsidRPr="00F42D45" w:rsidRDefault="001077D1" w:rsidP="00083D13">
            <w:pPr>
              <w:ind w:left="212" w:right="215" w:hanging="1"/>
              <w:jc w:val="center"/>
              <w:rPr>
                <w:kern w:val="2"/>
                <w:sz w:val="28"/>
                <w:szCs w:val="28"/>
                <w:lang w:eastAsia="en-US"/>
              </w:rPr>
            </w:pPr>
            <w:proofErr w:type="gramStart"/>
            <w:r>
              <w:rPr>
                <w:kern w:val="2"/>
                <w:sz w:val="28"/>
                <w:szCs w:val="28"/>
                <w:lang w:eastAsia="en-US"/>
              </w:rPr>
              <w:t>Медицин-</w:t>
            </w:r>
            <w:proofErr w:type="spellStart"/>
            <w:r>
              <w:rPr>
                <w:kern w:val="2"/>
                <w:sz w:val="28"/>
                <w:szCs w:val="28"/>
                <w:lang w:eastAsia="en-US"/>
              </w:rPr>
              <w:t>ская</w:t>
            </w:r>
            <w:proofErr w:type="spellEnd"/>
            <w:proofErr w:type="gramEnd"/>
            <w:r>
              <w:rPr>
                <w:kern w:val="2"/>
                <w:sz w:val="28"/>
                <w:szCs w:val="28"/>
                <w:lang w:eastAsia="en-US"/>
              </w:rPr>
              <w:t xml:space="preserve"> </w:t>
            </w:r>
            <w:proofErr w:type="spellStart"/>
            <w:r>
              <w:rPr>
                <w:kern w:val="2"/>
                <w:sz w:val="28"/>
                <w:szCs w:val="28"/>
                <w:lang w:eastAsia="en-US"/>
              </w:rPr>
              <w:t>организа-ция</w:t>
            </w:r>
            <w:proofErr w:type="spellEnd"/>
            <w:r>
              <w:rPr>
                <w:kern w:val="2"/>
                <w:sz w:val="28"/>
                <w:szCs w:val="28"/>
                <w:lang w:eastAsia="en-US"/>
              </w:rPr>
              <w:t>, осу-</w:t>
            </w:r>
            <w:proofErr w:type="spellStart"/>
            <w:r w:rsidRPr="00AF464C">
              <w:rPr>
                <w:spacing w:val="-2"/>
                <w:kern w:val="2"/>
                <w:sz w:val="28"/>
                <w:szCs w:val="28"/>
                <w:lang w:eastAsia="en-US"/>
              </w:rPr>
              <w:t>ществляю</w:t>
            </w:r>
            <w:proofErr w:type="spellEnd"/>
            <w:r w:rsidRPr="00AF464C">
              <w:rPr>
                <w:spacing w:val="-2"/>
                <w:kern w:val="2"/>
                <w:sz w:val="28"/>
                <w:szCs w:val="28"/>
                <w:lang w:eastAsia="en-US"/>
              </w:rPr>
              <w:t>-</w:t>
            </w:r>
            <w:proofErr w:type="spellStart"/>
            <w:r>
              <w:rPr>
                <w:kern w:val="2"/>
                <w:sz w:val="28"/>
                <w:szCs w:val="28"/>
                <w:lang w:eastAsia="en-US"/>
              </w:rPr>
              <w:t>щая</w:t>
            </w:r>
            <w:proofErr w:type="spellEnd"/>
            <w:r w:rsidRPr="00F42D45">
              <w:rPr>
                <w:kern w:val="2"/>
                <w:sz w:val="28"/>
                <w:szCs w:val="28"/>
                <w:lang w:eastAsia="en-US"/>
              </w:rPr>
              <w:t xml:space="preserve"> деятель-</w:t>
            </w:r>
            <w:proofErr w:type="spellStart"/>
            <w:r w:rsidRPr="00F42D45">
              <w:rPr>
                <w:kern w:val="2"/>
                <w:sz w:val="28"/>
                <w:szCs w:val="28"/>
                <w:lang w:eastAsia="en-US"/>
              </w:rPr>
              <w:t>ность</w:t>
            </w:r>
            <w:proofErr w:type="spellEnd"/>
            <w:r w:rsidRPr="00F42D45">
              <w:rPr>
                <w:kern w:val="2"/>
                <w:sz w:val="28"/>
                <w:szCs w:val="28"/>
                <w:lang w:eastAsia="en-US"/>
              </w:rPr>
              <w:t xml:space="preserve"> в сфере ОМС</w:t>
            </w:r>
          </w:p>
        </w:tc>
      </w:tr>
    </w:tbl>
    <w:p w:rsidR="001077D1" w:rsidRPr="00F42D45" w:rsidRDefault="001077D1" w:rsidP="001077D1">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51"/>
        <w:gridCol w:w="7289"/>
        <w:gridCol w:w="1826"/>
      </w:tblGrid>
      <w:tr w:rsidR="001077D1" w:rsidRPr="00F42D45" w:rsidTr="00083D13">
        <w:trPr>
          <w:cantSplit/>
          <w:tblHeader/>
        </w:trPr>
        <w:tc>
          <w:tcPr>
            <w:tcW w:w="750" w:type="dxa"/>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1</w:t>
            </w:r>
          </w:p>
        </w:tc>
        <w:tc>
          <w:tcPr>
            <w:tcW w:w="7288" w:type="dxa"/>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w:t>
            </w:r>
          </w:p>
        </w:tc>
        <w:tc>
          <w:tcPr>
            <w:tcW w:w="1826" w:type="dxa"/>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3</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1.</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Государственное бюджетное учреждение Ростовской области «Ростовская областная клиническая больница»</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Государственное бюджетное учреждение Ростовской области «Областная клиническая больница № 2»</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3.</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Государственное бюджетное учреждение Ростовской области «Областная детская клиническая больница»</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4.</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Государственное автономное учреждение Ростовской области «Областной консультативно-диагностический центр»</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5.</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Государственное бюджетное учреждение Ростовской области «Госпиталь для ветеранов войн»</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6.</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Государственное бюджетное учреждение Ростовской области «Лечебно-реабилитационный центр № 1»</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7.</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Государственное бюджетное учреждение Ростовской области «Лечебно-реабилитационный центр № 2»</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lastRenderedPageBreak/>
              <w:t>8.</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Государственное бюджетное учреждение Ростовской области «Центр медицинской реабилитации № 1» </w:t>
            </w:r>
          </w:p>
          <w:p w:rsidR="001077D1" w:rsidRPr="00F42D45" w:rsidRDefault="001077D1" w:rsidP="00083D13">
            <w:pPr>
              <w:spacing w:line="235" w:lineRule="auto"/>
              <w:rPr>
                <w:kern w:val="2"/>
                <w:sz w:val="28"/>
                <w:szCs w:val="28"/>
                <w:lang w:eastAsia="en-US"/>
              </w:rPr>
            </w:pPr>
            <w:r w:rsidRPr="00F42D45">
              <w:rPr>
                <w:kern w:val="2"/>
                <w:sz w:val="28"/>
                <w:szCs w:val="28"/>
                <w:lang w:eastAsia="en-US"/>
              </w:rPr>
              <w:t>в г. Таганроге</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9.</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Государственное бюджетное учреждение Ростовской области «Центр медицинской реабилитации № 2» </w:t>
            </w:r>
          </w:p>
          <w:p w:rsidR="001077D1" w:rsidRPr="00F42D45" w:rsidRDefault="001077D1" w:rsidP="00083D13">
            <w:pPr>
              <w:spacing w:line="235" w:lineRule="auto"/>
              <w:rPr>
                <w:kern w:val="2"/>
                <w:sz w:val="28"/>
                <w:szCs w:val="28"/>
                <w:lang w:eastAsia="en-US"/>
              </w:rPr>
            </w:pPr>
            <w:r w:rsidRPr="00F42D45">
              <w:rPr>
                <w:kern w:val="2"/>
                <w:sz w:val="28"/>
                <w:szCs w:val="28"/>
                <w:lang w:eastAsia="en-US"/>
              </w:rPr>
              <w:t>в г. Новошахтинске</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10.</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Государственное автономное учреждение Ростовской области «Стоматологическая поликлиника»</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11.</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Государственное бюджетное учреждение Ростовской области «Перинатальный центр»</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12.</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Государственное бюджетное учреждение Ростовской области «Онкологический диспансер»</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13.</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Государственное бюджетное учреждение Ростовской области «Онкологический диспансер» в г. Волгодонске</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14.</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Государственное бюджетное учреждение Ростовской области «Онкологический диспансер» в г. Новочеркасске</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15.</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Государственное бюджетное учреждение Ростовской области «Онкологический диспансер» в г. Таганроге</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16.</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Государственное бюджетное учреждение Ростовской области «Онкологический диспансер» в г. Шахты</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17.</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Государственное бюджетное учреждение Ростовской области «Областной центр охраны здоровья семьи и репродукции»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18.</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Государственное унитарное предприятие Ростовской области «Областная хозрасчетная стоматологическая поликлиника»</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19.</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Государственное бюджетное учреждение Ростовской области «Кожно-венерологический диспансер» *****</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20.</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«Центральная городская больница» г. Азова</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21.</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«Центральная городская больница» г. Батайска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22.</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«Стоматологическая поликлиника» города Батайска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lastRenderedPageBreak/>
              <w:t>23.</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бюджетное учреждение здравоохранения </w:t>
            </w:r>
            <w:proofErr w:type="spellStart"/>
            <w:r w:rsidRPr="00F42D45">
              <w:rPr>
                <w:kern w:val="2"/>
                <w:sz w:val="28"/>
                <w:szCs w:val="28"/>
                <w:lang w:eastAsia="en-US"/>
              </w:rPr>
              <w:t>Белокалитвинского</w:t>
            </w:r>
            <w:proofErr w:type="spellEnd"/>
            <w:r w:rsidRPr="00F42D45">
              <w:rPr>
                <w:kern w:val="2"/>
                <w:sz w:val="28"/>
                <w:szCs w:val="28"/>
                <w:lang w:eastAsia="en-US"/>
              </w:rPr>
              <w:t xml:space="preserve"> района «Центральная районная больница» </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24.</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бюджетное учреждение здравоохранения </w:t>
            </w:r>
            <w:proofErr w:type="spellStart"/>
            <w:r w:rsidRPr="00F42D45">
              <w:rPr>
                <w:kern w:val="2"/>
                <w:sz w:val="28"/>
                <w:szCs w:val="28"/>
                <w:lang w:eastAsia="en-US"/>
              </w:rPr>
              <w:t>Белокалитвинского</w:t>
            </w:r>
            <w:proofErr w:type="spellEnd"/>
            <w:r w:rsidRPr="00F42D45">
              <w:rPr>
                <w:kern w:val="2"/>
                <w:sz w:val="28"/>
                <w:szCs w:val="28"/>
                <w:lang w:eastAsia="en-US"/>
              </w:rPr>
              <w:t xml:space="preserve"> района «Городская поликлиника»</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25.</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бюджетное учреждение здравоохранения </w:t>
            </w:r>
            <w:proofErr w:type="spellStart"/>
            <w:r w:rsidRPr="00F42D45">
              <w:rPr>
                <w:kern w:val="2"/>
                <w:sz w:val="28"/>
                <w:szCs w:val="28"/>
                <w:lang w:eastAsia="en-US"/>
              </w:rPr>
              <w:t>Белокалитвинского</w:t>
            </w:r>
            <w:proofErr w:type="spellEnd"/>
            <w:r w:rsidRPr="00F42D45">
              <w:rPr>
                <w:kern w:val="2"/>
                <w:sz w:val="28"/>
                <w:szCs w:val="28"/>
                <w:lang w:eastAsia="en-US"/>
              </w:rPr>
              <w:t xml:space="preserve"> района «Детская городская поликлиника»</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26.</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бюджетное учреждение здравоохранения </w:t>
            </w:r>
          </w:p>
          <w:p w:rsidR="001077D1" w:rsidRPr="00F42D45" w:rsidRDefault="001077D1" w:rsidP="00083D13">
            <w:pPr>
              <w:spacing w:line="235" w:lineRule="auto"/>
              <w:rPr>
                <w:kern w:val="2"/>
                <w:sz w:val="28"/>
                <w:szCs w:val="28"/>
                <w:lang w:eastAsia="en-US"/>
              </w:rPr>
            </w:pPr>
            <w:r>
              <w:rPr>
                <w:kern w:val="2"/>
                <w:sz w:val="28"/>
                <w:szCs w:val="28"/>
                <w:lang w:eastAsia="en-US"/>
              </w:rPr>
              <w:t>г. Белая Калитва</w:t>
            </w:r>
            <w:r w:rsidRPr="00F42D45">
              <w:rPr>
                <w:kern w:val="2"/>
                <w:sz w:val="28"/>
                <w:szCs w:val="28"/>
                <w:lang w:eastAsia="en-US"/>
              </w:rPr>
              <w:t xml:space="preserve"> «Стоматологическая поликлиника»</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27.</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учреждение здравоохранения «Городск</w:t>
            </w:r>
            <w:r>
              <w:rPr>
                <w:kern w:val="2"/>
                <w:sz w:val="28"/>
                <w:szCs w:val="28"/>
                <w:lang w:eastAsia="en-US"/>
              </w:rPr>
              <w:t>ая больница № 1», г. Волгодонск,</w:t>
            </w:r>
            <w:r w:rsidRPr="00F42D45">
              <w:rPr>
                <w:kern w:val="2"/>
                <w:sz w:val="28"/>
                <w:szCs w:val="28"/>
                <w:lang w:eastAsia="en-US"/>
              </w:rPr>
              <w:t xml:space="preserve">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28.</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учреждение здравоохранения «Городская больница скорой медицинской помощи» </w:t>
            </w:r>
          </w:p>
          <w:p w:rsidR="001077D1" w:rsidRPr="00F42D45" w:rsidRDefault="001077D1" w:rsidP="00083D13">
            <w:pPr>
              <w:spacing w:line="235" w:lineRule="auto"/>
              <w:rPr>
                <w:kern w:val="2"/>
                <w:sz w:val="28"/>
                <w:szCs w:val="28"/>
                <w:lang w:eastAsia="en-US"/>
              </w:rPr>
            </w:pPr>
            <w:r w:rsidRPr="00F42D45">
              <w:rPr>
                <w:kern w:val="2"/>
                <w:sz w:val="28"/>
                <w:szCs w:val="28"/>
                <w:lang w:eastAsia="en-US"/>
              </w:rPr>
              <w:t>г. Волгодонск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29.</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учреждение здравоохранения</w:t>
            </w:r>
          </w:p>
          <w:p w:rsidR="001077D1" w:rsidRPr="00F42D45" w:rsidRDefault="001077D1" w:rsidP="00083D13">
            <w:pPr>
              <w:spacing w:line="235" w:lineRule="auto"/>
              <w:rPr>
                <w:kern w:val="2"/>
                <w:sz w:val="28"/>
                <w:szCs w:val="28"/>
                <w:lang w:eastAsia="en-US"/>
              </w:rPr>
            </w:pPr>
            <w:r w:rsidRPr="00F42D45">
              <w:rPr>
                <w:kern w:val="2"/>
                <w:sz w:val="28"/>
                <w:szCs w:val="28"/>
                <w:lang w:eastAsia="en-US"/>
              </w:rPr>
              <w:t>«Родильный дом» г. Волгодонск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30.</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учреждение здравоохранения</w:t>
            </w:r>
          </w:p>
          <w:p w:rsidR="001077D1" w:rsidRPr="00F42D45" w:rsidRDefault="001077D1" w:rsidP="00083D13">
            <w:pPr>
              <w:spacing w:line="235" w:lineRule="auto"/>
              <w:rPr>
                <w:kern w:val="2"/>
                <w:sz w:val="28"/>
                <w:szCs w:val="28"/>
                <w:lang w:eastAsia="en-US"/>
              </w:rPr>
            </w:pPr>
            <w:r w:rsidRPr="00F42D45">
              <w:rPr>
                <w:kern w:val="2"/>
                <w:sz w:val="28"/>
                <w:szCs w:val="28"/>
                <w:lang w:eastAsia="en-US"/>
              </w:rPr>
              <w:t>«Детская городская больница» г. Волгодонск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31.</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учреждение здравоохранения</w:t>
            </w:r>
          </w:p>
          <w:p w:rsidR="001077D1" w:rsidRPr="00F42D45" w:rsidRDefault="001077D1" w:rsidP="00083D13">
            <w:pPr>
              <w:spacing w:line="235" w:lineRule="auto"/>
              <w:rPr>
                <w:kern w:val="2"/>
                <w:sz w:val="28"/>
                <w:szCs w:val="28"/>
                <w:lang w:eastAsia="en-US"/>
              </w:rPr>
            </w:pPr>
            <w:r w:rsidRPr="00F42D45">
              <w:rPr>
                <w:kern w:val="2"/>
                <w:sz w:val="28"/>
                <w:szCs w:val="28"/>
                <w:lang w:eastAsia="en-US"/>
              </w:rPr>
              <w:t>«Городская поликлиника № 1» г. Волгодонск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32.</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учреждение здравоохранения</w:t>
            </w:r>
          </w:p>
          <w:p w:rsidR="001077D1" w:rsidRPr="00F42D45" w:rsidRDefault="001077D1" w:rsidP="00083D13">
            <w:pPr>
              <w:spacing w:line="235" w:lineRule="auto"/>
              <w:rPr>
                <w:kern w:val="2"/>
                <w:sz w:val="28"/>
                <w:szCs w:val="28"/>
                <w:lang w:eastAsia="en-US"/>
              </w:rPr>
            </w:pPr>
            <w:r w:rsidRPr="00F42D45">
              <w:rPr>
                <w:kern w:val="2"/>
                <w:sz w:val="28"/>
                <w:szCs w:val="28"/>
                <w:lang w:eastAsia="en-US"/>
              </w:rPr>
              <w:t>«Городская поликлиника № 3»</w:t>
            </w:r>
            <w:r>
              <w:rPr>
                <w:kern w:val="2"/>
                <w:sz w:val="28"/>
                <w:szCs w:val="28"/>
                <w:lang w:eastAsia="en-US"/>
              </w:rPr>
              <w:t>,</w:t>
            </w:r>
            <w:r w:rsidRPr="00F42D45">
              <w:rPr>
                <w:kern w:val="2"/>
                <w:sz w:val="28"/>
                <w:szCs w:val="28"/>
                <w:lang w:eastAsia="en-US"/>
              </w:rPr>
              <w:t xml:space="preserve"> г. Волгодонск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33.</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учреждение здравоохранения «Стоматологическая поликлиника» г. Волгодонск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34.</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«Центральная городская больница» г. Гуково</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35.</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автономное учреждение здравоохранения «Стоматологическая поликлиника» (г. Гуково)</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36.</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«Центр</w:t>
            </w:r>
            <w:r>
              <w:rPr>
                <w:kern w:val="2"/>
                <w:sz w:val="28"/>
                <w:szCs w:val="28"/>
                <w:lang w:eastAsia="en-US"/>
              </w:rPr>
              <w:t>альная городская больница» города</w:t>
            </w:r>
            <w:r w:rsidRPr="00F42D45">
              <w:rPr>
                <w:kern w:val="2"/>
                <w:sz w:val="28"/>
                <w:szCs w:val="28"/>
                <w:lang w:eastAsia="en-US"/>
              </w:rPr>
              <w:t xml:space="preserve"> Донецка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lastRenderedPageBreak/>
              <w:t>37.</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«Стом</w:t>
            </w:r>
            <w:r>
              <w:rPr>
                <w:kern w:val="2"/>
                <w:sz w:val="28"/>
                <w:szCs w:val="28"/>
                <w:lang w:eastAsia="en-US"/>
              </w:rPr>
              <w:t>атологическая поликлиника» города</w:t>
            </w:r>
            <w:r w:rsidRPr="00F42D45">
              <w:rPr>
                <w:kern w:val="2"/>
                <w:sz w:val="28"/>
                <w:szCs w:val="28"/>
                <w:lang w:eastAsia="en-US"/>
              </w:rPr>
              <w:t xml:space="preserve"> Донецка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38.</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«Центральная городская больница» г. Зверево</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39.</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бюджетное учреждение </w:t>
            </w:r>
          </w:p>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здравоохранения «Центральная городская больница» </w:t>
            </w:r>
          </w:p>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г. </w:t>
            </w:r>
            <w:proofErr w:type="gramStart"/>
            <w:r w:rsidRPr="00F42D45">
              <w:rPr>
                <w:kern w:val="2"/>
                <w:sz w:val="28"/>
                <w:szCs w:val="28"/>
                <w:lang w:eastAsia="en-US"/>
              </w:rPr>
              <w:t>Каменск-Шахтинского</w:t>
            </w:r>
            <w:proofErr w:type="gramEnd"/>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40.</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бюджетное учреждение здравоохранения «Городская поликлиника № 1» г. </w:t>
            </w:r>
            <w:proofErr w:type="gramStart"/>
            <w:r w:rsidRPr="00F42D45">
              <w:rPr>
                <w:kern w:val="2"/>
                <w:sz w:val="28"/>
                <w:szCs w:val="28"/>
                <w:lang w:eastAsia="en-US"/>
              </w:rPr>
              <w:t>Каменск-Шахтинского</w:t>
            </w:r>
            <w:proofErr w:type="gramEnd"/>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41.</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бюджетное учреждение здравоохранения «Стоматологическая поликлиника» г. </w:t>
            </w:r>
            <w:proofErr w:type="gramStart"/>
            <w:r w:rsidRPr="00F42D45">
              <w:rPr>
                <w:kern w:val="2"/>
                <w:sz w:val="28"/>
                <w:szCs w:val="28"/>
                <w:lang w:eastAsia="en-US"/>
              </w:rPr>
              <w:t>Каменск-Шахтинского</w:t>
            </w:r>
            <w:proofErr w:type="gramEnd"/>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42.</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бюджетное учреждение здравоохранения «Городская больница № 1» г. </w:t>
            </w:r>
            <w:proofErr w:type="gramStart"/>
            <w:r w:rsidRPr="00F42D45">
              <w:rPr>
                <w:kern w:val="2"/>
                <w:sz w:val="28"/>
                <w:szCs w:val="28"/>
                <w:lang w:eastAsia="en-US"/>
              </w:rPr>
              <w:t>Каменск-Шахтинского</w:t>
            </w:r>
            <w:proofErr w:type="gramEnd"/>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43.</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бюджетное учреждение здравоохранения «Районная больница» г. Красного Сулина и </w:t>
            </w:r>
            <w:proofErr w:type="spellStart"/>
            <w:r w:rsidRPr="00F42D45">
              <w:rPr>
                <w:kern w:val="2"/>
                <w:sz w:val="28"/>
                <w:szCs w:val="28"/>
                <w:lang w:eastAsia="en-US"/>
              </w:rPr>
              <w:t>Красносулин</w:t>
            </w:r>
            <w:r>
              <w:rPr>
                <w:kern w:val="2"/>
                <w:sz w:val="28"/>
                <w:szCs w:val="28"/>
                <w:lang w:eastAsia="en-US"/>
              </w:rPr>
              <w:t>ского</w:t>
            </w:r>
            <w:proofErr w:type="spellEnd"/>
            <w:r>
              <w:rPr>
                <w:kern w:val="2"/>
                <w:sz w:val="28"/>
                <w:szCs w:val="28"/>
                <w:lang w:eastAsia="en-US"/>
              </w:rPr>
              <w:t xml:space="preserve"> района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44.</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бюджетное учреждение здравоохранения «Центральная районная больница Миллеровского </w:t>
            </w:r>
          </w:p>
          <w:p w:rsidR="001077D1" w:rsidRPr="00F42D45" w:rsidRDefault="001077D1" w:rsidP="00083D13">
            <w:pPr>
              <w:spacing w:line="235" w:lineRule="auto"/>
              <w:rPr>
                <w:kern w:val="2"/>
                <w:sz w:val="28"/>
                <w:szCs w:val="28"/>
                <w:lang w:eastAsia="en-US"/>
              </w:rPr>
            </w:pPr>
            <w:r>
              <w:rPr>
                <w:kern w:val="2"/>
                <w:sz w:val="28"/>
                <w:szCs w:val="28"/>
                <w:lang w:eastAsia="en-US"/>
              </w:rPr>
              <w:t>района»*</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45.</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«Городская больница № 1» (г. Новочеркасск)</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46.</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«Городская больница № 2» (г. Новочеркасск)</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47.</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бюджетное учреждение здравоохранения «Городская больница скорой медицинской помощи» </w:t>
            </w:r>
          </w:p>
          <w:p w:rsidR="001077D1" w:rsidRPr="00F42D45" w:rsidRDefault="001077D1" w:rsidP="00083D13">
            <w:pPr>
              <w:spacing w:line="235" w:lineRule="auto"/>
              <w:rPr>
                <w:kern w:val="2"/>
                <w:sz w:val="28"/>
                <w:szCs w:val="28"/>
                <w:lang w:eastAsia="en-US"/>
              </w:rPr>
            </w:pPr>
            <w:r w:rsidRPr="00F42D45">
              <w:rPr>
                <w:kern w:val="2"/>
                <w:sz w:val="28"/>
                <w:szCs w:val="28"/>
                <w:lang w:eastAsia="en-US"/>
              </w:rPr>
              <w:t>(г. Новочеркасск)</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48.</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«Детская городская больница» (г. Новочеркасск)</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49.</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бюджетное учреждение здравоохранения «Специализированная инфекционная больница» </w:t>
            </w:r>
          </w:p>
          <w:p w:rsidR="001077D1" w:rsidRPr="00F42D45" w:rsidRDefault="001077D1" w:rsidP="00083D13">
            <w:pPr>
              <w:spacing w:line="235" w:lineRule="auto"/>
              <w:rPr>
                <w:kern w:val="2"/>
                <w:sz w:val="28"/>
                <w:szCs w:val="28"/>
                <w:lang w:eastAsia="en-US"/>
              </w:rPr>
            </w:pPr>
            <w:r w:rsidRPr="00F42D45">
              <w:rPr>
                <w:kern w:val="2"/>
                <w:sz w:val="28"/>
                <w:szCs w:val="28"/>
                <w:lang w:eastAsia="en-US"/>
              </w:rPr>
              <w:t>(г. Новочеркасск)</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50.</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«Городская специализированная гинекологическая больница» (г. Новочеркасск)</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51.</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«Родильный дом» (г. Новочеркасск)</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lastRenderedPageBreak/>
              <w:t>52.</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«Городская поликлиника» (г. Новочеркасск)</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53.</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«Стоматологическая поликлиника № 1» (г. Новочеркасск)</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54.</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«Стоматологическая поликлиника № 2» (г. Новочеркасск)</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55.</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«Городская больница № 3» (г. Новочеркасск)</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56.</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«Городская поликлиника № 1» (г. Новочеркасск)</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57.</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«Центральная городская бо</w:t>
            </w:r>
            <w:r>
              <w:rPr>
                <w:kern w:val="2"/>
                <w:sz w:val="28"/>
                <w:szCs w:val="28"/>
                <w:lang w:eastAsia="en-US"/>
              </w:rPr>
              <w:t>льница» города</w:t>
            </w:r>
            <w:r w:rsidRPr="00F42D45">
              <w:rPr>
                <w:kern w:val="2"/>
                <w:sz w:val="28"/>
                <w:szCs w:val="28"/>
                <w:lang w:eastAsia="en-US"/>
              </w:rPr>
              <w:t xml:space="preserve"> Новошахтинска</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58.</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«Де</w:t>
            </w:r>
            <w:r>
              <w:rPr>
                <w:kern w:val="2"/>
                <w:sz w:val="28"/>
                <w:szCs w:val="28"/>
                <w:lang w:eastAsia="en-US"/>
              </w:rPr>
              <w:t>тская городская больница» города</w:t>
            </w:r>
            <w:r w:rsidRPr="00F42D45">
              <w:rPr>
                <w:kern w:val="2"/>
                <w:sz w:val="28"/>
                <w:szCs w:val="28"/>
                <w:lang w:eastAsia="en-US"/>
              </w:rPr>
              <w:t xml:space="preserve"> Новошахтинска</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59.</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«Стом</w:t>
            </w:r>
            <w:r>
              <w:rPr>
                <w:kern w:val="2"/>
                <w:sz w:val="28"/>
                <w:szCs w:val="28"/>
                <w:lang w:eastAsia="en-US"/>
              </w:rPr>
              <w:t>атологическая поликлиника» города</w:t>
            </w:r>
            <w:r w:rsidRPr="00F42D45">
              <w:rPr>
                <w:kern w:val="2"/>
                <w:sz w:val="28"/>
                <w:szCs w:val="28"/>
                <w:lang w:eastAsia="en-US"/>
              </w:rPr>
              <w:t xml:space="preserve"> Новошахтинска</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60.</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бюджетное учреждение здравоохранения «Городская больница № 1 им. Н.А. Семашко </w:t>
            </w:r>
          </w:p>
          <w:p w:rsidR="001077D1" w:rsidRPr="00F42D45" w:rsidRDefault="001077D1" w:rsidP="00083D13">
            <w:pPr>
              <w:spacing w:line="235" w:lineRule="auto"/>
              <w:rPr>
                <w:kern w:val="2"/>
                <w:sz w:val="28"/>
                <w:szCs w:val="28"/>
                <w:lang w:eastAsia="en-US"/>
              </w:rPr>
            </w:pPr>
            <w:r w:rsidRPr="00F42D45">
              <w:rPr>
                <w:kern w:val="2"/>
                <w:sz w:val="28"/>
                <w:szCs w:val="28"/>
                <w:lang w:eastAsia="en-US"/>
              </w:rPr>
              <w:t>города Ростова-на-Дону»</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61.</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бюджетное учреждение здравоохранения «Городская больница скорой медицинской помощи </w:t>
            </w:r>
          </w:p>
          <w:p w:rsidR="001077D1" w:rsidRPr="00F42D45" w:rsidRDefault="001077D1" w:rsidP="00083D13">
            <w:pPr>
              <w:spacing w:line="235" w:lineRule="auto"/>
              <w:rPr>
                <w:kern w:val="2"/>
                <w:sz w:val="28"/>
                <w:szCs w:val="28"/>
                <w:lang w:eastAsia="en-US"/>
              </w:rPr>
            </w:pPr>
            <w:r w:rsidRPr="00F42D45">
              <w:rPr>
                <w:kern w:val="2"/>
                <w:sz w:val="28"/>
                <w:szCs w:val="28"/>
                <w:lang w:eastAsia="en-US"/>
              </w:rPr>
              <w:t>города Ростова-на-Дону»</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62.</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«Городская больница № 4 города Ростова-на-Дону»</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63.</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«Городская больница № 6 города Ростова-на-Дону»</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64.</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«Городская больница № 7 города Ростова-на-Дону»</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65.</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«Городская больница № 8 города Ростова-на-Дону»</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66.</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«Городская больница № 20 города Ростова-на-Дону»</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67.</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«Детская городская больница № 1 города Ростова-на-Дону»</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lastRenderedPageBreak/>
              <w:t>68.</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«Детская городская больница № 2 города Ростова-на-Дону»</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69.</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«Городская поликлиника № 1 города Ростова-на-Дону»</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70.</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«Городская поликлиника № 2 города Ростова-на-Дону»</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71.</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«Городская поликлиника № 4 города Ростова-на-Дону»</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72.</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«Городская поликлиника № 5 города Ростова-на-Дону»</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73.</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«Городская поликлиника № 7 города Ростова-на-Дону»</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74.</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«Городская поликлиника № 9 города Ростова-на-Дону»</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75.</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«Городская поликлиника № 10 города Ростова-на-Дону»</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76.</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«Городская поликлиника № 11 города Ростова-на-Дону»</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77.</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«Городская поликлиника № 12 города Ростова-на-Дону»</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78.</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«Городская поликлиника № 14 города Ростова-на-Дону»</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79.</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«Городская поликлиника № 16 города Ростова-на-Дону»</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80.</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«Городская поликлиника № 41 города Ростова-на-Дону»</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81.</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«Городская поликлиника № 42 города Ростова-на-Дону»</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82.</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бюджетное учреждение </w:t>
            </w:r>
          </w:p>
          <w:p w:rsidR="001077D1" w:rsidRPr="00F42D45" w:rsidRDefault="001077D1" w:rsidP="00083D13">
            <w:pPr>
              <w:spacing w:line="235" w:lineRule="auto"/>
              <w:rPr>
                <w:kern w:val="2"/>
                <w:sz w:val="28"/>
                <w:szCs w:val="28"/>
                <w:lang w:eastAsia="en-US"/>
              </w:rPr>
            </w:pPr>
            <w:r w:rsidRPr="00F42D45">
              <w:rPr>
                <w:kern w:val="2"/>
                <w:sz w:val="28"/>
                <w:szCs w:val="28"/>
                <w:lang w:eastAsia="en-US"/>
              </w:rPr>
              <w:t>здравоохранения «Детская городская поликлиника № 1 города Ростова-на-Дону»</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83.</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бюджетное учреждение </w:t>
            </w:r>
          </w:p>
          <w:p w:rsidR="001077D1" w:rsidRPr="00F42D45" w:rsidRDefault="001077D1" w:rsidP="00083D13">
            <w:pPr>
              <w:spacing w:line="235" w:lineRule="auto"/>
              <w:rPr>
                <w:kern w:val="2"/>
                <w:sz w:val="28"/>
                <w:szCs w:val="28"/>
                <w:lang w:eastAsia="en-US"/>
              </w:rPr>
            </w:pPr>
            <w:r w:rsidRPr="00F42D45">
              <w:rPr>
                <w:kern w:val="2"/>
                <w:sz w:val="28"/>
                <w:szCs w:val="28"/>
                <w:lang w:eastAsia="en-US"/>
              </w:rPr>
              <w:t>здравоохранения «Детская городская поликлиника № 4 города Ростова-на-Дону»</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lastRenderedPageBreak/>
              <w:t>84.</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бюджетное учреждение </w:t>
            </w:r>
          </w:p>
          <w:p w:rsidR="001077D1" w:rsidRPr="00F42D45" w:rsidRDefault="001077D1" w:rsidP="00083D13">
            <w:pPr>
              <w:spacing w:line="235" w:lineRule="auto"/>
              <w:rPr>
                <w:kern w:val="2"/>
                <w:sz w:val="28"/>
                <w:szCs w:val="28"/>
                <w:lang w:eastAsia="en-US"/>
              </w:rPr>
            </w:pPr>
            <w:r w:rsidRPr="00F42D45">
              <w:rPr>
                <w:kern w:val="2"/>
                <w:sz w:val="28"/>
                <w:szCs w:val="28"/>
                <w:lang w:eastAsia="en-US"/>
              </w:rPr>
              <w:t>здравоохранения «Детская городская поликлиника № 8 города Ростова-на-Дону»</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85.</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бюджетное учреждение </w:t>
            </w:r>
          </w:p>
          <w:p w:rsidR="001077D1" w:rsidRPr="00F42D45" w:rsidRDefault="001077D1" w:rsidP="00083D13">
            <w:pPr>
              <w:spacing w:line="235" w:lineRule="auto"/>
              <w:rPr>
                <w:kern w:val="2"/>
                <w:sz w:val="28"/>
                <w:szCs w:val="28"/>
                <w:lang w:eastAsia="en-US"/>
              </w:rPr>
            </w:pPr>
            <w:r w:rsidRPr="00F42D45">
              <w:rPr>
                <w:kern w:val="2"/>
                <w:sz w:val="28"/>
                <w:szCs w:val="28"/>
                <w:lang w:eastAsia="en-US"/>
              </w:rPr>
              <w:t>здравоохранения «Детская городская поликлиника № 17 города Ростова-на-Дону»</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86.</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бюджетное учреждение </w:t>
            </w:r>
          </w:p>
          <w:p w:rsidR="001077D1" w:rsidRPr="00F42D45" w:rsidRDefault="001077D1" w:rsidP="00083D13">
            <w:pPr>
              <w:spacing w:line="235" w:lineRule="auto"/>
              <w:rPr>
                <w:kern w:val="2"/>
                <w:sz w:val="28"/>
                <w:szCs w:val="28"/>
                <w:lang w:eastAsia="en-US"/>
              </w:rPr>
            </w:pPr>
            <w:r w:rsidRPr="00F42D45">
              <w:rPr>
                <w:kern w:val="2"/>
                <w:sz w:val="28"/>
                <w:szCs w:val="28"/>
                <w:lang w:eastAsia="en-US"/>
              </w:rPr>
              <w:t>здравоохранения «Детская городская поликлиника № 18 города Ростова-на-Дону»</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87.</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бюджетное учреждение </w:t>
            </w:r>
          </w:p>
          <w:p w:rsidR="001077D1" w:rsidRPr="00F42D45" w:rsidRDefault="001077D1" w:rsidP="00083D13">
            <w:pPr>
              <w:spacing w:line="235" w:lineRule="auto"/>
              <w:rPr>
                <w:kern w:val="2"/>
                <w:sz w:val="28"/>
                <w:szCs w:val="28"/>
                <w:lang w:eastAsia="en-US"/>
              </w:rPr>
            </w:pPr>
            <w:r w:rsidRPr="00F42D45">
              <w:rPr>
                <w:kern w:val="2"/>
                <w:sz w:val="28"/>
                <w:szCs w:val="28"/>
                <w:lang w:eastAsia="en-US"/>
              </w:rPr>
              <w:t>здравоохранения «Детская городская поликлиника № 45 города Ростова-на-Дону»</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88.</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бюджетное учреждение </w:t>
            </w:r>
          </w:p>
          <w:p w:rsidR="001077D1" w:rsidRPr="00F42D45" w:rsidRDefault="001077D1" w:rsidP="00083D13">
            <w:pPr>
              <w:spacing w:line="235" w:lineRule="auto"/>
              <w:rPr>
                <w:kern w:val="2"/>
                <w:sz w:val="28"/>
                <w:szCs w:val="28"/>
                <w:lang w:eastAsia="en-US"/>
              </w:rPr>
            </w:pPr>
            <w:r w:rsidRPr="00F42D45">
              <w:rPr>
                <w:kern w:val="2"/>
                <w:sz w:val="28"/>
                <w:szCs w:val="28"/>
                <w:lang w:eastAsia="en-US"/>
              </w:rPr>
              <w:t>здравоохранения «Детская городская поликлиника № 5 города Ростова-на-Дону»</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89.</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«Родильный дом № 5 города Ростова-на-Дону»</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90.</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бюджетное учреждение здравоохранения «Клинико-диагностический центр «Здоровье» </w:t>
            </w:r>
          </w:p>
          <w:p w:rsidR="001077D1" w:rsidRPr="00F42D45" w:rsidRDefault="001077D1" w:rsidP="00083D13">
            <w:pPr>
              <w:spacing w:line="235" w:lineRule="auto"/>
              <w:rPr>
                <w:kern w:val="2"/>
                <w:sz w:val="28"/>
                <w:szCs w:val="28"/>
                <w:lang w:eastAsia="en-US"/>
              </w:rPr>
            </w:pPr>
            <w:r w:rsidRPr="00F42D45">
              <w:rPr>
                <w:kern w:val="2"/>
                <w:sz w:val="28"/>
                <w:szCs w:val="28"/>
                <w:lang w:eastAsia="en-US"/>
              </w:rPr>
              <w:t>города Ростова-на-Дону»</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91.</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«Стоматологическая поликлиника города Ростова-на-Дону»</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92.</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бюджетное учреждение </w:t>
            </w:r>
          </w:p>
          <w:p w:rsidR="001077D1" w:rsidRPr="00F42D45" w:rsidRDefault="001077D1" w:rsidP="00083D13">
            <w:pPr>
              <w:spacing w:line="235" w:lineRule="auto"/>
              <w:rPr>
                <w:kern w:val="2"/>
                <w:sz w:val="28"/>
                <w:szCs w:val="28"/>
                <w:lang w:eastAsia="en-US"/>
              </w:rPr>
            </w:pPr>
            <w:r w:rsidRPr="00F42D45">
              <w:rPr>
                <w:kern w:val="2"/>
                <w:sz w:val="28"/>
                <w:szCs w:val="28"/>
                <w:lang w:eastAsia="en-US"/>
              </w:rPr>
              <w:t>здравоохранения «Стоматологическая поликлиника № 1 города Ростова-на-Дону»</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93.</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бюджетное учреждение </w:t>
            </w:r>
          </w:p>
          <w:p w:rsidR="001077D1" w:rsidRPr="00F42D45" w:rsidRDefault="001077D1" w:rsidP="00083D13">
            <w:pPr>
              <w:spacing w:line="235" w:lineRule="auto"/>
              <w:rPr>
                <w:kern w:val="2"/>
                <w:sz w:val="28"/>
                <w:szCs w:val="28"/>
                <w:lang w:eastAsia="en-US"/>
              </w:rPr>
            </w:pPr>
            <w:r w:rsidRPr="00F42D45">
              <w:rPr>
                <w:kern w:val="2"/>
                <w:sz w:val="28"/>
                <w:szCs w:val="28"/>
                <w:lang w:eastAsia="en-US"/>
              </w:rPr>
              <w:t>здравоохранения «Стоматологическая поликлиника № 4 города Ростова-на-Дону»</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94.</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бюджетное учреждение </w:t>
            </w:r>
          </w:p>
          <w:p w:rsidR="001077D1" w:rsidRPr="00F42D45" w:rsidRDefault="001077D1" w:rsidP="00083D13">
            <w:pPr>
              <w:spacing w:line="235" w:lineRule="auto"/>
              <w:rPr>
                <w:kern w:val="2"/>
                <w:sz w:val="28"/>
                <w:szCs w:val="28"/>
                <w:lang w:eastAsia="en-US"/>
              </w:rPr>
            </w:pPr>
            <w:r w:rsidRPr="00F42D45">
              <w:rPr>
                <w:kern w:val="2"/>
                <w:sz w:val="28"/>
                <w:szCs w:val="28"/>
                <w:lang w:eastAsia="en-US"/>
              </w:rPr>
              <w:t>здравоохранения «Стоматологическая поликлиника № 5 города Ростова-на-Дону»</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95.</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«Родильный дом № 2 города Ростова-на-Дону»</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96.</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бюджетное учреждение </w:t>
            </w:r>
          </w:p>
          <w:p w:rsidR="001077D1" w:rsidRPr="00F42D45" w:rsidRDefault="001077D1" w:rsidP="00083D13">
            <w:pPr>
              <w:spacing w:line="235" w:lineRule="auto"/>
              <w:rPr>
                <w:kern w:val="2"/>
                <w:sz w:val="28"/>
                <w:szCs w:val="28"/>
                <w:lang w:eastAsia="en-US"/>
              </w:rPr>
            </w:pPr>
            <w:r w:rsidRPr="00F42D45">
              <w:rPr>
                <w:kern w:val="2"/>
                <w:sz w:val="28"/>
                <w:szCs w:val="28"/>
                <w:lang w:eastAsia="en-US"/>
              </w:rPr>
              <w:t>здравоохранения «Городская поликлиника студенческая города Ростова-на-Дону»</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lastRenderedPageBreak/>
              <w:t>97.</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«Центральная райо</w:t>
            </w:r>
            <w:r>
              <w:rPr>
                <w:kern w:val="2"/>
                <w:sz w:val="28"/>
                <w:szCs w:val="28"/>
                <w:lang w:eastAsia="en-US"/>
              </w:rPr>
              <w:t xml:space="preserve">нная больница» </w:t>
            </w:r>
            <w:proofErr w:type="spellStart"/>
            <w:r>
              <w:rPr>
                <w:kern w:val="2"/>
                <w:sz w:val="28"/>
                <w:szCs w:val="28"/>
                <w:lang w:eastAsia="en-US"/>
              </w:rPr>
              <w:t>Сальского</w:t>
            </w:r>
            <w:proofErr w:type="spellEnd"/>
            <w:r>
              <w:rPr>
                <w:kern w:val="2"/>
                <w:sz w:val="28"/>
                <w:szCs w:val="28"/>
                <w:lang w:eastAsia="en-US"/>
              </w:rPr>
              <w:t xml:space="preserve"> района*</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98.</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«Первая городская больница» (г. Таганрог)</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99.</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«Городская больница № 7» (г. Таганрог)</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100.</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«Детская городская больница» (г. Таганрог)</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101.</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«Родильный дом» (г. Таганрог)</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102.</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бюджетное учреждение здравоохранения «Городская больница скорой медицинской помощи» </w:t>
            </w:r>
          </w:p>
          <w:p w:rsidR="001077D1" w:rsidRPr="00F42D45" w:rsidRDefault="001077D1" w:rsidP="00083D13">
            <w:pPr>
              <w:spacing w:line="235" w:lineRule="auto"/>
              <w:rPr>
                <w:kern w:val="2"/>
                <w:sz w:val="28"/>
                <w:szCs w:val="28"/>
                <w:lang w:eastAsia="en-US"/>
              </w:rPr>
            </w:pPr>
            <w:r w:rsidRPr="00F42D45">
              <w:rPr>
                <w:kern w:val="2"/>
                <w:sz w:val="28"/>
                <w:szCs w:val="28"/>
                <w:lang w:eastAsia="en-US"/>
              </w:rPr>
              <w:t>(г. Таганрог)</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103.</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«Городская поликлиника № 1» (г. Таганрог)</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104.</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«Городская поликлиника № 2» (г. Таганрог)</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105.</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«Детская городская поликлиника № 1» (г. Таганрог)</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106.</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«Детская городская поликлиника № 2» (г. Таганрог)</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107.</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«Консультативно-диагностический центр» (г. Таганрог)</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108.</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«Стоматологическая поликлиника № 1» (г. Таганрог)</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109.</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«Стоматологическая поликлиника № 2» (г. Таганрог)</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110.</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«Стоматологическая поликлиника № 3» (г. Таганрог)</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111.</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бюджетное учреждение здравоохранения Городская больница скорой медицинской помощи </w:t>
            </w:r>
          </w:p>
          <w:p w:rsidR="001077D1" w:rsidRPr="00F42D45" w:rsidRDefault="001077D1" w:rsidP="00083D13">
            <w:pPr>
              <w:spacing w:line="235" w:lineRule="auto"/>
              <w:rPr>
                <w:kern w:val="2"/>
                <w:sz w:val="28"/>
                <w:szCs w:val="28"/>
                <w:lang w:eastAsia="en-US"/>
              </w:rPr>
            </w:pPr>
            <w:r w:rsidRPr="00F42D45">
              <w:rPr>
                <w:kern w:val="2"/>
                <w:sz w:val="28"/>
                <w:szCs w:val="28"/>
                <w:lang w:eastAsia="en-US"/>
              </w:rPr>
              <w:t>им. В.И. Ленина г. Шахты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112.</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Детская городская больница г. Шахты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113.</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Городская поликлиника № 1 г. Шахты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lastRenderedPageBreak/>
              <w:t>114.</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бюджетное учреждение здравоохранения </w:t>
            </w:r>
            <w:r>
              <w:rPr>
                <w:kern w:val="2"/>
                <w:sz w:val="28"/>
                <w:szCs w:val="28"/>
                <w:lang w:eastAsia="en-US"/>
              </w:rPr>
              <w:t>Городская поликлиника № 3 города</w:t>
            </w:r>
            <w:r w:rsidRPr="00F42D45">
              <w:rPr>
                <w:kern w:val="2"/>
                <w:sz w:val="28"/>
                <w:szCs w:val="28"/>
                <w:lang w:eastAsia="en-US"/>
              </w:rPr>
              <w:t xml:space="preserve"> Шахты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115.</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Городская поликлиника № 5 г. Шахты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116.</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Стоматологическая поликлиника № 1 г. Шахты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117.</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Стоматологическая поликлиника № 2 г. Шахты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118.</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Городская больница № 1 г. Шахты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119.</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Городская больница № 2 г. Шахты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120.</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Городская поликлиника г. Шахты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121.</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«Центральная районная больница» Азовского района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122.</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«Районная больница» Азовского района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123.</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бюджетное учреждение здравоохранения центральная районная больница </w:t>
            </w:r>
            <w:proofErr w:type="spellStart"/>
            <w:r w:rsidRPr="00F42D45">
              <w:rPr>
                <w:kern w:val="2"/>
                <w:sz w:val="28"/>
                <w:szCs w:val="28"/>
                <w:lang w:eastAsia="en-US"/>
              </w:rPr>
              <w:t>Аксайского</w:t>
            </w:r>
            <w:proofErr w:type="spellEnd"/>
            <w:r w:rsidRPr="00F42D45">
              <w:rPr>
                <w:kern w:val="2"/>
                <w:sz w:val="28"/>
                <w:szCs w:val="28"/>
                <w:lang w:eastAsia="en-US"/>
              </w:rPr>
              <w:t xml:space="preserve"> района*</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124.</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бюджетное учреждение здравоохранения </w:t>
            </w:r>
            <w:proofErr w:type="spellStart"/>
            <w:r w:rsidRPr="00F42D45">
              <w:rPr>
                <w:kern w:val="2"/>
                <w:sz w:val="28"/>
                <w:szCs w:val="28"/>
                <w:lang w:eastAsia="en-US"/>
              </w:rPr>
              <w:t>Аксайского</w:t>
            </w:r>
            <w:proofErr w:type="spellEnd"/>
            <w:r w:rsidRPr="00F42D45">
              <w:rPr>
                <w:kern w:val="2"/>
                <w:sz w:val="28"/>
                <w:szCs w:val="28"/>
                <w:lang w:eastAsia="en-US"/>
              </w:rPr>
              <w:t xml:space="preserve"> района «Стоматологическая поликлиника»</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125.</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«Центральная районная больница» Багаевского района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126.</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бюджетное учреждение здравоохранения «Центральная районная больница» </w:t>
            </w:r>
            <w:proofErr w:type="spellStart"/>
            <w:r w:rsidRPr="00F42D45">
              <w:rPr>
                <w:kern w:val="2"/>
                <w:sz w:val="28"/>
                <w:szCs w:val="28"/>
                <w:lang w:eastAsia="en-US"/>
              </w:rPr>
              <w:t>Боковского</w:t>
            </w:r>
            <w:proofErr w:type="spellEnd"/>
            <w:r w:rsidRPr="00F42D45">
              <w:rPr>
                <w:kern w:val="2"/>
                <w:sz w:val="28"/>
                <w:szCs w:val="28"/>
                <w:lang w:eastAsia="en-US"/>
              </w:rPr>
              <w:t xml:space="preserve"> района*</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127.</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бюджетное учреждение здравоохранения «Центральная районная больница» </w:t>
            </w:r>
            <w:proofErr w:type="spellStart"/>
            <w:r w:rsidRPr="00F42D45">
              <w:rPr>
                <w:kern w:val="2"/>
                <w:sz w:val="28"/>
                <w:szCs w:val="28"/>
                <w:lang w:eastAsia="en-US"/>
              </w:rPr>
              <w:t>Верхнедонского</w:t>
            </w:r>
            <w:proofErr w:type="spellEnd"/>
            <w:r w:rsidRPr="00F42D45">
              <w:rPr>
                <w:kern w:val="2"/>
                <w:sz w:val="28"/>
                <w:szCs w:val="28"/>
                <w:lang w:eastAsia="en-US"/>
              </w:rPr>
              <w:t xml:space="preserve"> района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128.</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«Центральная районная больница» Веселовского района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lastRenderedPageBreak/>
              <w:t>129.</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бюджетное учреждение здравоохранения «Центральная районная больница» </w:t>
            </w:r>
            <w:proofErr w:type="spellStart"/>
            <w:r w:rsidRPr="00F42D45">
              <w:rPr>
                <w:kern w:val="2"/>
                <w:sz w:val="28"/>
                <w:szCs w:val="28"/>
                <w:lang w:eastAsia="en-US"/>
              </w:rPr>
              <w:t>Волгодонского</w:t>
            </w:r>
            <w:proofErr w:type="spellEnd"/>
            <w:r w:rsidRPr="00F42D45">
              <w:rPr>
                <w:kern w:val="2"/>
                <w:sz w:val="28"/>
                <w:szCs w:val="28"/>
                <w:lang w:eastAsia="en-US"/>
              </w:rPr>
              <w:t xml:space="preserve"> района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130.</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«Центральная районная больница» Дубовского района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131.</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бюджетное учреждение здравоохранения «Центральная районная больница» </w:t>
            </w:r>
            <w:proofErr w:type="spellStart"/>
            <w:r w:rsidRPr="00F42D45">
              <w:rPr>
                <w:kern w:val="2"/>
                <w:sz w:val="28"/>
                <w:szCs w:val="28"/>
                <w:lang w:eastAsia="en-US"/>
              </w:rPr>
              <w:t>Егорлыкского</w:t>
            </w:r>
            <w:proofErr w:type="spellEnd"/>
            <w:r w:rsidRPr="00F42D45">
              <w:rPr>
                <w:kern w:val="2"/>
                <w:sz w:val="28"/>
                <w:szCs w:val="28"/>
                <w:lang w:eastAsia="en-US"/>
              </w:rPr>
              <w:t xml:space="preserve"> района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132.</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бюджетное учреждение здравоохранения «Центральная районная больница» </w:t>
            </w:r>
            <w:proofErr w:type="spellStart"/>
            <w:r w:rsidRPr="00F42D45">
              <w:rPr>
                <w:kern w:val="2"/>
                <w:sz w:val="28"/>
                <w:szCs w:val="28"/>
                <w:lang w:eastAsia="en-US"/>
              </w:rPr>
              <w:t>Заветинского</w:t>
            </w:r>
            <w:proofErr w:type="spellEnd"/>
            <w:r w:rsidRPr="00F42D45">
              <w:rPr>
                <w:kern w:val="2"/>
                <w:sz w:val="28"/>
                <w:szCs w:val="28"/>
                <w:lang w:eastAsia="en-US"/>
              </w:rPr>
              <w:t xml:space="preserve"> района*</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133.</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«Центральная районная больница» Зерноградского района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134.</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бюджетное учреждение здравоохранения «Центральная районная больница» </w:t>
            </w:r>
            <w:proofErr w:type="spellStart"/>
            <w:r w:rsidRPr="00F42D45">
              <w:rPr>
                <w:kern w:val="2"/>
                <w:sz w:val="28"/>
                <w:szCs w:val="28"/>
                <w:lang w:eastAsia="en-US"/>
              </w:rPr>
              <w:t>Зимовниковского</w:t>
            </w:r>
            <w:proofErr w:type="spellEnd"/>
            <w:r w:rsidRPr="00F42D45">
              <w:rPr>
                <w:kern w:val="2"/>
                <w:sz w:val="28"/>
                <w:szCs w:val="28"/>
                <w:lang w:eastAsia="en-US"/>
              </w:rPr>
              <w:t xml:space="preserve"> района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135.</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бюджетное учреждение здравоохранения «Центральная районная больница» </w:t>
            </w:r>
            <w:proofErr w:type="spellStart"/>
            <w:r w:rsidRPr="00F42D45">
              <w:rPr>
                <w:kern w:val="2"/>
                <w:sz w:val="28"/>
                <w:szCs w:val="28"/>
                <w:lang w:eastAsia="en-US"/>
              </w:rPr>
              <w:t>Кагальницкого</w:t>
            </w:r>
            <w:proofErr w:type="spellEnd"/>
            <w:r w:rsidRPr="00F42D45">
              <w:rPr>
                <w:kern w:val="2"/>
                <w:sz w:val="28"/>
                <w:szCs w:val="28"/>
                <w:lang w:eastAsia="en-US"/>
              </w:rPr>
              <w:t xml:space="preserve"> района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136.</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Каменского района «Центральная районная больница»*</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137.</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бюджетное учреждение здравоохранения </w:t>
            </w:r>
            <w:proofErr w:type="spellStart"/>
            <w:r w:rsidRPr="00F42D45">
              <w:rPr>
                <w:kern w:val="2"/>
                <w:sz w:val="28"/>
                <w:szCs w:val="28"/>
                <w:lang w:eastAsia="en-US"/>
              </w:rPr>
              <w:t>Кашарского</w:t>
            </w:r>
            <w:proofErr w:type="spellEnd"/>
            <w:r w:rsidRPr="00F42D45">
              <w:rPr>
                <w:kern w:val="2"/>
                <w:sz w:val="28"/>
                <w:szCs w:val="28"/>
                <w:lang w:eastAsia="en-US"/>
              </w:rPr>
              <w:t xml:space="preserve"> района Ростовской области «Центральная районная больница»*</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138.</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«Центральная районная больница Константиновского района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139.</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«Центральная районная больница Куйбышевского района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140.</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бюджетное учреждение здравоохранения «Центральная районная больница» </w:t>
            </w:r>
            <w:proofErr w:type="spellStart"/>
            <w:r w:rsidRPr="00F42D45">
              <w:rPr>
                <w:kern w:val="2"/>
                <w:sz w:val="28"/>
                <w:szCs w:val="28"/>
                <w:lang w:eastAsia="en-US"/>
              </w:rPr>
              <w:t>Мартыновского</w:t>
            </w:r>
            <w:proofErr w:type="spellEnd"/>
            <w:r w:rsidRPr="00F42D45">
              <w:rPr>
                <w:kern w:val="2"/>
                <w:sz w:val="28"/>
                <w:szCs w:val="28"/>
                <w:lang w:eastAsia="en-US"/>
              </w:rPr>
              <w:t xml:space="preserve"> района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141.</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бюджетное учреждение здравоохранения «Центральная районная больница» </w:t>
            </w:r>
            <w:proofErr w:type="gramStart"/>
            <w:r w:rsidRPr="00F42D45">
              <w:rPr>
                <w:kern w:val="2"/>
                <w:sz w:val="28"/>
                <w:szCs w:val="28"/>
                <w:lang w:eastAsia="en-US"/>
              </w:rPr>
              <w:t>Матвеево-Курганского</w:t>
            </w:r>
            <w:proofErr w:type="gramEnd"/>
            <w:r w:rsidRPr="00F42D45">
              <w:rPr>
                <w:kern w:val="2"/>
                <w:sz w:val="28"/>
                <w:szCs w:val="28"/>
                <w:lang w:eastAsia="en-US"/>
              </w:rPr>
              <w:t xml:space="preserve"> района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lastRenderedPageBreak/>
              <w:t>142.</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бюджетное учреждение здравоохранения «Центральная районная больница» </w:t>
            </w:r>
            <w:proofErr w:type="spellStart"/>
            <w:r w:rsidRPr="00F42D45">
              <w:rPr>
                <w:kern w:val="2"/>
                <w:sz w:val="28"/>
                <w:szCs w:val="28"/>
                <w:lang w:eastAsia="en-US"/>
              </w:rPr>
              <w:t>Милютинского</w:t>
            </w:r>
            <w:proofErr w:type="spellEnd"/>
            <w:r w:rsidRPr="00F42D45">
              <w:rPr>
                <w:kern w:val="2"/>
                <w:sz w:val="28"/>
                <w:szCs w:val="28"/>
                <w:lang w:eastAsia="en-US"/>
              </w:rPr>
              <w:t xml:space="preserve"> района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143.</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«Центральная районная больница» Морозовского района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144.</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бюджетное учреждение здравоохранения </w:t>
            </w:r>
            <w:proofErr w:type="spellStart"/>
            <w:r w:rsidRPr="00F42D45">
              <w:rPr>
                <w:kern w:val="2"/>
                <w:sz w:val="28"/>
                <w:szCs w:val="28"/>
                <w:lang w:eastAsia="en-US"/>
              </w:rPr>
              <w:t>Мясниковского</w:t>
            </w:r>
            <w:proofErr w:type="spellEnd"/>
            <w:r w:rsidRPr="00F42D45">
              <w:rPr>
                <w:kern w:val="2"/>
                <w:sz w:val="28"/>
                <w:szCs w:val="28"/>
                <w:lang w:eastAsia="en-US"/>
              </w:rPr>
              <w:t xml:space="preserve"> района «</w:t>
            </w:r>
            <w:proofErr w:type="gramStart"/>
            <w:r w:rsidRPr="00F42D45">
              <w:rPr>
                <w:kern w:val="2"/>
                <w:sz w:val="28"/>
                <w:szCs w:val="28"/>
                <w:lang w:eastAsia="en-US"/>
              </w:rPr>
              <w:t>Центральная</w:t>
            </w:r>
            <w:proofErr w:type="gramEnd"/>
            <w:r w:rsidRPr="00F42D45">
              <w:rPr>
                <w:kern w:val="2"/>
                <w:sz w:val="28"/>
                <w:szCs w:val="28"/>
                <w:lang w:eastAsia="en-US"/>
              </w:rPr>
              <w:t xml:space="preserve"> районная </w:t>
            </w:r>
          </w:p>
          <w:p w:rsidR="001077D1" w:rsidRPr="00F42D45" w:rsidRDefault="001077D1" w:rsidP="00083D13">
            <w:pPr>
              <w:spacing w:line="235" w:lineRule="auto"/>
              <w:rPr>
                <w:kern w:val="2"/>
                <w:sz w:val="28"/>
                <w:szCs w:val="28"/>
                <w:lang w:eastAsia="en-US"/>
              </w:rPr>
            </w:pPr>
            <w:r w:rsidRPr="00F42D45">
              <w:rPr>
                <w:kern w:val="2"/>
                <w:sz w:val="28"/>
                <w:szCs w:val="28"/>
                <w:lang w:eastAsia="en-US"/>
              </w:rPr>
              <w:t>больница»*</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145.</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бюджетное учреждение здравоохранения «Центральная районная больница» </w:t>
            </w:r>
            <w:proofErr w:type="spellStart"/>
            <w:r w:rsidRPr="00F42D45">
              <w:rPr>
                <w:kern w:val="2"/>
                <w:sz w:val="28"/>
                <w:szCs w:val="28"/>
                <w:lang w:eastAsia="en-US"/>
              </w:rPr>
              <w:t>Неклиновского</w:t>
            </w:r>
            <w:proofErr w:type="spellEnd"/>
            <w:r w:rsidRPr="00F42D45">
              <w:rPr>
                <w:kern w:val="2"/>
                <w:sz w:val="28"/>
                <w:szCs w:val="28"/>
                <w:lang w:eastAsia="en-US"/>
              </w:rPr>
              <w:t xml:space="preserve"> района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146.</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бюджетное учреждение здравоохранения «Центральная районная больница» </w:t>
            </w:r>
            <w:proofErr w:type="spellStart"/>
            <w:r w:rsidRPr="00F42D45">
              <w:rPr>
                <w:kern w:val="2"/>
                <w:sz w:val="28"/>
                <w:szCs w:val="28"/>
                <w:lang w:eastAsia="en-US"/>
              </w:rPr>
              <w:t>Обливского</w:t>
            </w:r>
            <w:proofErr w:type="spellEnd"/>
            <w:r w:rsidRPr="00F42D45">
              <w:rPr>
                <w:kern w:val="2"/>
                <w:sz w:val="28"/>
                <w:szCs w:val="28"/>
                <w:lang w:eastAsia="en-US"/>
              </w:rPr>
              <w:t xml:space="preserve"> района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147.</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«Центральная районная больница» Октябрьского района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148.</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«Центральная районная больница» Орловского района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149.</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«Центральная районная больница» Песчанокопского района*</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150.</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«Центральная районная больница» Пролетарского района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151.</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бюджетное учреждение здравоохранения </w:t>
            </w:r>
            <w:proofErr w:type="spellStart"/>
            <w:r w:rsidRPr="00F42D45">
              <w:rPr>
                <w:kern w:val="2"/>
                <w:sz w:val="28"/>
                <w:szCs w:val="28"/>
                <w:lang w:eastAsia="en-US"/>
              </w:rPr>
              <w:t>Ремонтненского</w:t>
            </w:r>
            <w:proofErr w:type="spellEnd"/>
            <w:r w:rsidRPr="00F42D45">
              <w:rPr>
                <w:kern w:val="2"/>
                <w:sz w:val="28"/>
                <w:szCs w:val="28"/>
                <w:lang w:eastAsia="en-US"/>
              </w:rPr>
              <w:t xml:space="preserve"> района «</w:t>
            </w:r>
            <w:proofErr w:type="gramStart"/>
            <w:r w:rsidRPr="00F42D45">
              <w:rPr>
                <w:kern w:val="2"/>
                <w:sz w:val="28"/>
                <w:szCs w:val="28"/>
                <w:lang w:eastAsia="en-US"/>
              </w:rPr>
              <w:t>Центральная</w:t>
            </w:r>
            <w:proofErr w:type="gramEnd"/>
            <w:r w:rsidRPr="00F42D45">
              <w:rPr>
                <w:kern w:val="2"/>
                <w:sz w:val="28"/>
                <w:szCs w:val="28"/>
                <w:lang w:eastAsia="en-US"/>
              </w:rPr>
              <w:t xml:space="preserve"> районная </w:t>
            </w:r>
          </w:p>
          <w:p w:rsidR="001077D1" w:rsidRPr="00F42D45" w:rsidRDefault="001077D1" w:rsidP="00083D13">
            <w:pPr>
              <w:spacing w:line="235" w:lineRule="auto"/>
              <w:rPr>
                <w:kern w:val="2"/>
                <w:sz w:val="28"/>
                <w:szCs w:val="28"/>
                <w:lang w:eastAsia="en-US"/>
              </w:rPr>
            </w:pPr>
            <w:r w:rsidRPr="00F42D45">
              <w:rPr>
                <w:kern w:val="2"/>
                <w:sz w:val="28"/>
                <w:szCs w:val="28"/>
                <w:lang w:eastAsia="en-US"/>
              </w:rPr>
              <w:t>больница»*</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152.</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бюджетное учреждение здравоохранения </w:t>
            </w:r>
            <w:proofErr w:type="spellStart"/>
            <w:r w:rsidRPr="00F42D45">
              <w:rPr>
                <w:kern w:val="2"/>
                <w:sz w:val="28"/>
                <w:szCs w:val="28"/>
                <w:lang w:eastAsia="en-US"/>
              </w:rPr>
              <w:t>Родионово-Несветайского</w:t>
            </w:r>
            <w:proofErr w:type="spellEnd"/>
            <w:r w:rsidRPr="00F42D45">
              <w:rPr>
                <w:kern w:val="2"/>
                <w:sz w:val="28"/>
                <w:szCs w:val="28"/>
                <w:lang w:eastAsia="en-US"/>
              </w:rPr>
              <w:t xml:space="preserve"> района «Центральная районная больница»*</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153.</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«Центральная районная больница» Семикаракорского района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154.</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«Стоматологическая поликлиника» Семикаракорского района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lastRenderedPageBreak/>
              <w:t>155.</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«Центральная районная больница» Советского района*</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156.</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«Центральная районная больница» Тарасовского района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157.</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«Центральная районная больница» Тацинского района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158.</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специализированная больница восстановительного лечения Тацинского района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159.</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«Центральная районная больница» Усть-Донецкого района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160.</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бюджетное учреждение здравоохранения «Центральная районная больница </w:t>
            </w:r>
            <w:proofErr w:type="spellStart"/>
            <w:r w:rsidRPr="00F42D45">
              <w:rPr>
                <w:kern w:val="2"/>
                <w:sz w:val="28"/>
                <w:szCs w:val="28"/>
                <w:lang w:eastAsia="en-US"/>
              </w:rPr>
              <w:t>Целинского</w:t>
            </w:r>
            <w:proofErr w:type="spellEnd"/>
            <w:r w:rsidRPr="00F42D45">
              <w:rPr>
                <w:kern w:val="2"/>
                <w:sz w:val="28"/>
                <w:szCs w:val="28"/>
                <w:lang w:eastAsia="en-US"/>
              </w:rPr>
              <w:t xml:space="preserve"> района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161.</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«Центральная районная больница» Цимлянского района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162.</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бюджетное учреждение здравоохранения «Центральная районная больница» </w:t>
            </w:r>
            <w:proofErr w:type="spellStart"/>
            <w:r w:rsidRPr="00F42D45">
              <w:rPr>
                <w:kern w:val="2"/>
                <w:sz w:val="28"/>
                <w:szCs w:val="28"/>
                <w:lang w:eastAsia="en-US"/>
              </w:rPr>
              <w:t>Чертковского</w:t>
            </w:r>
            <w:proofErr w:type="spellEnd"/>
            <w:r w:rsidRPr="00F42D45">
              <w:rPr>
                <w:kern w:val="2"/>
                <w:sz w:val="28"/>
                <w:szCs w:val="28"/>
                <w:lang w:eastAsia="en-US"/>
              </w:rPr>
              <w:t xml:space="preserve"> района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163.</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«Центральная районная больница» Шолоховского района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164.</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proofErr w:type="gramStart"/>
            <w:r w:rsidRPr="00F42D45">
              <w:rPr>
                <w:kern w:val="2"/>
                <w:sz w:val="28"/>
                <w:szCs w:val="28"/>
                <w:lang w:eastAsia="en-US"/>
              </w:rPr>
              <w:t xml:space="preserve">Негосударственное учреждение здравоохранения «Дорожная клиническая больница на станции Ростов-Главный открытого акционерного общества «Российские железные дороги»** (для структурных подразделений </w:t>
            </w:r>
            <w:proofErr w:type="gramEnd"/>
          </w:p>
          <w:p w:rsidR="001077D1" w:rsidRPr="00F42D45" w:rsidRDefault="001077D1" w:rsidP="00083D13">
            <w:pPr>
              <w:spacing w:line="235" w:lineRule="auto"/>
              <w:rPr>
                <w:kern w:val="2"/>
                <w:sz w:val="28"/>
                <w:szCs w:val="28"/>
                <w:lang w:eastAsia="en-US"/>
              </w:rPr>
            </w:pPr>
            <w:r w:rsidRPr="00F42D45">
              <w:rPr>
                <w:kern w:val="2"/>
                <w:sz w:val="28"/>
                <w:szCs w:val="28"/>
                <w:lang w:eastAsia="en-US"/>
              </w:rPr>
              <w:t>на станции Ростов-Главный***)</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165.</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Негосударственное учреждение здравоохранения «Узловая больница на станции Сальск открытого акционерного общества «Российские железные дороги»**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166.</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Федеральное государственное бюджетное учреждение здравоохранения «Южный окружной медицинский центр Федерального медико-биологического агентства»***</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lastRenderedPageBreak/>
              <w:t>167.</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Федеральное бюджетное учреждение здравоохранения «Центр гигиены и эпидемиологии в Ростовской </w:t>
            </w:r>
          </w:p>
          <w:p w:rsidR="001077D1" w:rsidRPr="00F42D45" w:rsidRDefault="001077D1" w:rsidP="00083D13">
            <w:pPr>
              <w:spacing w:line="235" w:lineRule="auto"/>
              <w:rPr>
                <w:kern w:val="2"/>
                <w:sz w:val="28"/>
                <w:szCs w:val="28"/>
                <w:lang w:eastAsia="en-US"/>
              </w:rPr>
            </w:pPr>
            <w:r w:rsidRPr="00F42D45">
              <w:rPr>
                <w:kern w:val="2"/>
                <w:sz w:val="28"/>
                <w:szCs w:val="28"/>
                <w:lang w:eastAsia="en-US"/>
              </w:rPr>
              <w:t>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168.</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Федеральное государственное бюджетное образовательное учреждение высшего образования «Ростовский государственный медицинский университет» Министерства здравоохранения </w:t>
            </w:r>
            <w:proofErr w:type="gramStart"/>
            <w:r w:rsidRPr="00F42D45">
              <w:rPr>
                <w:kern w:val="2"/>
                <w:sz w:val="28"/>
                <w:szCs w:val="28"/>
                <w:lang w:eastAsia="en-US"/>
              </w:rPr>
              <w:t>Российской</w:t>
            </w:r>
            <w:proofErr w:type="gramEnd"/>
            <w:r w:rsidRPr="00F42D45">
              <w:rPr>
                <w:kern w:val="2"/>
                <w:sz w:val="28"/>
                <w:szCs w:val="28"/>
                <w:lang w:eastAsia="en-US"/>
              </w:rPr>
              <w:t xml:space="preserve"> </w:t>
            </w:r>
          </w:p>
          <w:p w:rsidR="001077D1" w:rsidRPr="00F42D45" w:rsidRDefault="001077D1" w:rsidP="00083D13">
            <w:pPr>
              <w:spacing w:line="235" w:lineRule="auto"/>
              <w:rPr>
                <w:kern w:val="2"/>
                <w:sz w:val="28"/>
                <w:szCs w:val="28"/>
                <w:lang w:eastAsia="en-US"/>
              </w:rPr>
            </w:pPr>
            <w:r w:rsidRPr="00F42D45">
              <w:rPr>
                <w:kern w:val="2"/>
                <w:sz w:val="28"/>
                <w:szCs w:val="28"/>
                <w:lang w:eastAsia="en-US"/>
              </w:rPr>
              <w:t>Федерации***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shd w:val="clear" w:color="auto" w:fill="auto"/>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169.</w:t>
            </w:r>
          </w:p>
        </w:tc>
        <w:tc>
          <w:tcPr>
            <w:tcW w:w="7288" w:type="dxa"/>
            <w:shd w:val="clear" w:color="auto" w:fill="auto"/>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Федеральное казенное учреждение здравоохранения «Медико-санитарная часть Министерства внутренних дел Российской Федерации по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170.</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Федеральное государственное бюджетное учреждение «Ростовский научно-исследовательский институт акушерства и педиатрии» Министерства здравоохранения Российской Федерации***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171.</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Федеральное государственное бюджетное учреждение «Ростовский научно-исследовательский онкологический институт» Министерства здравоохранения Российской Федерации***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172.</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Федеральное государственное бюджетное образовательное учреждение высшего образования «Ростовский государственный университет путей сообщения»**</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173.</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Федеральное бюджетное учреждение науки «Ростовский научно-исследовательский институт микробиологии и паразитологии»*** </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174.</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Федеральное государственное казенное учреждение </w:t>
            </w:r>
          </w:p>
          <w:p w:rsidR="001077D1" w:rsidRPr="00F42D45" w:rsidRDefault="001077D1" w:rsidP="00083D13">
            <w:pPr>
              <w:spacing w:line="235" w:lineRule="auto"/>
              <w:rPr>
                <w:kern w:val="2"/>
                <w:sz w:val="28"/>
                <w:szCs w:val="28"/>
                <w:lang w:eastAsia="en-US"/>
              </w:rPr>
            </w:pPr>
            <w:r w:rsidRPr="00F42D45">
              <w:rPr>
                <w:kern w:val="2"/>
                <w:sz w:val="28"/>
                <w:szCs w:val="28"/>
                <w:lang w:eastAsia="en-US"/>
              </w:rPr>
              <w:t>«1602 Военный клинический госпиталь» Министерства обороны Российской Федерации**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p>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175.</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Федеральное государственное бюджетное учреждение здравоохранения «Новороссийский клинический центр Федерального медико-биологического агентства» </w:t>
            </w:r>
          </w:p>
          <w:p w:rsidR="001077D1" w:rsidRPr="00F42D45" w:rsidRDefault="001077D1" w:rsidP="00083D13">
            <w:pPr>
              <w:spacing w:line="235" w:lineRule="auto"/>
              <w:rPr>
                <w:kern w:val="2"/>
                <w:sz w:val="28"/>
                <w:szCs w:val="28"/>
                <w:lang w:eastAsia="en-US"/>
              </w:rPr>
            </w:pPr>
            <w:r w:rsidRPr="00F42D45">
              <w:rPr>
                <w:kern w:val="2"/>
                <w:sz w:val="28"/>
                <w:szCs w:val="28"/>
                <w:lang w:eastAsia="en-US"/>
              </w:rPr>
              <w:t>(включая филиал в г. Волгодонске)**</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176.</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Федеральное казенное учреждение здравоохранения «Медико-санитарная часть № 61 Федеральной службы исполнения наказаний»</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177.</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Федеральное государственное казенное учреждение «Поликлиника № 1 Федеральной таможенной службы»**</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lastRenderedPageBreak/>
              <w:t>178.</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Федеральное государственное унитарное предприятие «Региональный технический центр авиационной информации, сертификации, связи»**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179.</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Общество с ограниченной ответственностью</w:t>
            </w:r>
          </w:p>
          <w:p w:rsidR="001077D1" w:rsidRPr="00F42D45" w:rsidRDefault="001077D1" w:rsidP="00083D13">
            <w:pPr>
              <w:spacing w:line="235" w:lineRule="auto"/>
              <w:rPr>
                <w:kern w:val="2"/>
                <w:sz w:val="28"/>
                <w:szCs w:val="28"/>
                <w:lang w:eastAsia="en-US"/>
              </w:rPr>
            </w:pPr>
            <w:r w:rsidRPr="00F42D45">
              <w:rPr>
                <w:kern w:val="2"/>
                <w:sz w:val="28"/>
                <w:szCs w:val="28"/>
                <w:lang w:eastAsia="en-US"/>
              </w:rPr>
              <w:t>«Медицинская научно-производственная фирма «Авиценна»**</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180.</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Закрытое акционерное общество «</w:t>
            </w:r>
            <w:proofErr w:type="spellStart"/>
            <w:r w:rsidRPr="00F42D45">
              <w:rPr>
                <w:kern w:val="2"/>
                <w:sz w:val="28"/>
                <w:szCs w:val="28"/>
                <w:lang w:eastAsia="en-US"/>
              </w:rPr>
              <w:t>ИнтерЮНА</w:t>
            </w:r>
            <w:proofErr w:type="spellEnd"/>
            <w:r w:rsidRPr="00F42D45">
              <w:rPr>
                <w:kern w:val="2"/>
                <w:sz w:val="28"/>
                <w:szCs w:val="28"/>
                <w:lang w:eastAsia="en-US"/>
              </w:rPr>
              <w:t xml:space="preserve">»*** </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181.</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Общество с ограниченной ответственностью «Медицинский Центр «Гиппократ»**</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182.</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Акционерное общество Медицинский Центр «ВРАЧЪ»**</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183.</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Общество с ограниченной ответственностью </w:t>
            </w:r>
          </w:p>
          <w:p w:rsidR="001077D1" w:rsidRPr="00F42D45" w:rsidRDefault="001077D1" w:rsidP="00083D13">
            <w:pPr>
              <w:spacing w:line="235" w:lineRule="auto"/>
              <w:rPr>
                <w:kern w:val="2"/>
                <w:sz w:val="28"/>
                <w:szCs w:val="28"/>
                <w:lang w:eastAsia="en-US"/>
              </w:rPr>
            </w:pPr>
            <w:r w:rsidRPr="00F42D45">
              <w:rPr>
                <w:kern w:val="2"/>
                <w:sz w:val="28"/>
                <w:szCs w:val="28"/>
                <w:lang w:eastAsia="en-US"/>
              </w:rPr>
              <w:t>лечебно-диагностический центр «</w:t>
            </w:r>
            <w:proofErr w:type="spellStart"/>
            <w:r w:rsidRPr="00F42D45">
              <w:rPr>
                <w:kern w:val="2"/>
                <w:sz w:val="28"/>
                <w:szCs w:val="28"/>
                <w:lang w:eastAsia="en-US"/>
              </w:rPr>
              <w:t>Биомед</w:t>
            </w:r>
            <w:proofErr w:type="spellEnd"/>
            <w:r w:rsidRPr="00F42D45">
              <w:rPr>
                <w:kern w:val="2"/>
                <w:sz w:val="28"/>
                <w:szCs w:val="28"/>
                <w:lang w:eastAsia="en-US"/>
              </w:rPr>
              <w:t>»**</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184.</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Общество с ограниченной ответственностью «</w:t>
            </w:r>
            <w:proofErr w:type="spellStart"/>
            <w:r w:rsidRPr="00F42D45">
              <w:rPr>
                <w:kern w:val="2"/>
                <w:sz w:val="28"/>
                <w:szCs w:val="28"/>
                <w:lang w:eastAsia="en-US"/>
              </w:rPr>
              <w:t>Гемодиализный</w:t>
            </w:r>
            <w:proofErr w:type="spellEnd"/>
            <w:r w:rsidRPr="00F42D45">
              <w:rPr>
                <w:kern w:val="2"/>
                <w:sz w:val="28"/>
                <w:szCs w:val="28"/>
                <w:lang w:eastAsia="en-US"/>
              </w:rPr>
              <w:t xml:space="preserve"> центр Ростов»*** </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185.</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Общество с ограниченной ответственностью «НЕОДЕНТ»**</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186.</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Общество с ограниченной ответственностью «Офтальмологическая клиника «</w:t>
            </w:r>
            <w:proofErr w:type="spellStart"/>
            <w:r w:rsidRPr="00F42D45">
              <w:rPr>
                <w:kern w:val="2"/>
                <w:sz w:val="28"/>
                <w:szCs w:val="28"/>
                <w:lang w:eastAsia="en-US"/>
              </w:rPr>
              <w:t>Леге</w:t>
            </w:r>
            <w:proofErr w:type="spellEnd"/>
            <w:r w:rsidRPr="00F42D45">
              <w:rPr>
                <w:kern w:val="2"/>
                <w:sz w:val="28"/>
                <w:szCs w:val="28"/>
                <w:lang w:eastAsia="en-US"/>
              </w:rPr>
              <w:t xml:space="preserve"> </w:t>
            </w:r>
            <w:proofErr w:type="spellStart"/>
            <w:r w:rsidRPr="00F42D45">
              <w:rPr>
                <w:kern w:val="2"/>
                <w:sz w:val="28"/>
                <w:szCs w:val="28"/>
                <w:lang w:eastAsia="en-US"/>
              </w:rPr>
              <w:t>артис</w:t>
            </w:r>
            <w:proofErr w:type="spellEnd"/>
            <w:r w:rsidRPr="00F42D45">
              <w:rPr>
                <w:kern w:val="2"/>
                <w:sz w:val="28"/>
                <w:szCs w:val="28"/>
                <w:lang w:eastAsia="en-US"/>
              </w:rPr>
              <w:t xml:space="preserve">»*** </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187.</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Частное учреждение здравоохранения «Медико-санитарная часть ОАО ТКЗ «Красный котельщик»**</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188.</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Непубличное акционерное общество «Наука»**</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189.</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Общество с ограниченной ответственностью </w:t>
            </w:r>
          </w:p>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«Лечебно-диагностический центр «Сокол»*** </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190.</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Общество с ограниченной ответственностью </w:t>
            </w:r>
          </w:p>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«ЦЕНТР РЕПРОДУКЦИИ ЧЕЛОВЕКА И ЭКО»*** </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191.</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Общество с ограниченной ответственностью «Лабораторные технологии»**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192.</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Общество с ограниченной ответственностью Медицинский центр «XXI век»**</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193.</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Общество с ограниченной ответственностью «32 плюс»**</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194.</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Общество с ограниченной ответственностью «Кардиоцентр»**</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195.</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Общество с ограниченной ответственностью «Медицинский диагностический центр «Эксперт»*** </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196.</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Общество с ограниченной ответственностью «М.А.Н.»**</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lastRenderedPageBreak/>
              <w:t>197.</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Общество с ограниченной ответственностью «Стоматологическая клиника М»**</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198.</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Общество с ограниченной ответственностью «Первый Ростовский Хоспис»**</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199.</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Общество с ограниченной ответственностью «Центр магнитно-резонансной томографии ЭКСПЕРТ Ростов»**</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200</w:t>
            </w:r>
            <w:r>
              <w:rPr>
                <w:kern w:val="2"/>
                <w:sz w:val="28"/>
                <w:szCs w:val="28"/>
                <w:lang w:eastAsia="en-US"/>
              </w:rPr>
              <w:t>.</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Общество с ограниченной ответственностью «Клиника Эксперт Шахты»**</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201.</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Общество с ограниченной ответственностью «Кардиологический центр «Д-ВИТА»**</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202.</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Общество с ограниченной ответственностью «</w:t>
            </w:r>
            <w:proofErr w:type="spellStart"/>
            <w:r w:rsidRPr="00F42D45">
              <w:rPr>
                <w:kern w:val="2"/>
                <w:sz w:val="28"/>
                <w:szCs w:val="28"/>
                <w:lang w:eastAsia="en-US"/>
              </w:rPr>
              <w:t>Диамед</w:t>
            </w:r>
            <w:proofErr w:type="spellEnd"/>
            <w:r w:rsidRPr="00F42D45">
              <w:rPr>
                <w:kern w:val="2"/>
                <w:sz w:val="28"/>
                <w:szCs w:val="28"/>
                <w:lang w:eastAsia="en-US"/>
              </w:rPr>
              <w:t>»**</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203.</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Общество с ограниченной ответственностью «Городской центр гастроэнтерологии»**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204.</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Закрытое акционерное общество «Геном-Дон»** </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205.</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Общество с ограниченной ответственностью </w:t>
            </w:r>
          </w:p>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«Диагностик </w:t>
            </w:r>
            <w:proofErr w:type="spellStart"/>
            <w:proofErr w:type="gramStart"/>
            <w:r w:rsidRPr="00F42D45">
              <w:rPr>
                <w:kern w:val="2"/>
                <w:sz w:val="28"/>
                <w:szCs w:val="28"/>
                <w:lang w:eastAsia="en-US"/>
              </w:rPr>
              <w:t>лаб</w:t>
            </w:r>
            <w:proofErr w:type="spellEnd"/>
            <w:proofErr w:type="gramEnd"/>
            <w:r w:rsidRPr="00F42D45">
              <w:rPr>
                <w:kern w:val="2"/>
                <w:sz w:val="28"/>
                <w:szCs w:val="28"/>
                <w:lang w:eastAsia="en-US"/>
              </w:rPr>
              <w:t>»**</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206.</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Общество с ограниченной ответственностью </w:t>
            </w:r>
          </w:p>
          <w:p w:rsidR="001077D1" w:rsidRPr="00F42D45" w:rsidRDefault="001077D1" w:rsidP="00083D13">
            <w:pPr>
              <w:spacing w:line="235" w:lineRule="auto"/>
              <w:rPr>
                <w:kern w:val="2"/>
                <w:sz w:val="28"/>
                <w:szCs w:val="28"/>
                <w:lang w:eastAsia="en-US"/>
              </w:rPr>
            </w:pPr>
            <w:r w:rsidRPr="00F42D45">
              <w:rPr>
                <w:kern w:val="2"/>
                <w:sz w:val="28"/>
                <w:szCs w:val="28"/>
                <w:lang w:eastAsia="en-US"/>
              </w:rPr>
              <w:t>«</w:t>
            </w:r>
            <w:proofErr w:type="spellStart"/>
            <w:r w:rsidRPr="00F42D45">
              <w:rPr>
                <w:kern w:val="2"/>
                <w:sz w:val="28"/>
                <w:szCs w:val="28"/>
                <w:lang w:eastAsia="en-US"/>
              </w:rPr>
              <w:t>Евродентал</w:t>
            </w:r>
            <w:proofErr w:type="spellEnd"/>
            <w:r w:rsidRPr="00F42D45">
              <w:rPr>
                <w:kern w:val="2"/>
                <w:sz w:val="28"/>
                <w:szCs w:val="28"/>
                <w:lang w:eastAsia="en-US"/>
              </w:rPr>
              <w:t>»**</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207.</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Общество с ограниченной ответственностью «Медицинское научно-практическое объединение «Здоровье нации»**</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208.</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Общество с ограниченной ответственностью </w:t>
            </w:r>
          </w:p>
          <w:p w:rsidR="001077D1" w:rsidRPr="00F42D45" w:rsidRDefault="001077D1" w:rsidP="00083D13">
            <w:pPr>
              <w:spacing w:line="235" w:lineRule="auto"/>
              <w:rPr>
                <w:kern w:val="2"/>
                <w:sz w:val="28"/>
                <w:szCs w:val="28"/>
                <w:lang w:eastAsia="en-US"/>
              </w:rPr>
            </w:pPr>
            <w:r w:rsidRPr="00F42D45">
              <w:rPr>
                <w:kern w:val="2"/>
                <w:sz w:val="28"/>
                <w:szCs w:val="28"/>
                <w:lang w:eastAsia="en-US"/>
              </w:rPr>
              <w:t>«XXI век-ОДА»**</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209.</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ИП Круглов Сергей Владимирович**</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210.</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Общество с огран</w:t>
            </w:r>
            <w:r>
              <w:rPr>
                <w:kern w:val="2"/>
                <w:sz w:val="28"/>
                <w:szCs w:val="28"/>
                <w:lang w:eastAsia="en-US"/>
              </w:rPr>
              <w:t xml:space="preserve">иченной ответственностью «Центр </w:t>
            </w:r>
            <w:r w:rsidRPr="00F42D45">
              <w:rPr>
                <w:kern w:val="2"/>
                <w:sz w:val="28"/>
                <w:szCs w:val="28"/>
                <w:lang w:eastAsia="en-US"/>
              </w:rPr>
              <w:t>Медицинских Технологий»**</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211.</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Общество с ограниченной ответственностью «Медицинская сервисная компания Меридиан»**</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212.</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Общество с ограниченной ответственностью «Умная клиника»**</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213.</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Общество с ограниченной ответственностью «ПЛЮС»**</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214.</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Общество с ограниченной ответственностью «Медицинский центр профессора Круглова»**</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215.</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Общество с ограниченной ответственностью </w:t>
            </w:r>
          </w:p>
          <w:p w:rsidR="001077D1" w:rsidRPr="00F42D45" w:rsidRDefault="001077D1" w:rsidP="00083D13">
            <w:pPr>
              <w:spacing w:line="235" w:lineRule="auto"/>
              <w:rPr>
                <w:kern w:val="2"/>
                <w:sz w:val="28"/>
                <w:szCs w:val="28"/>
                <w:lang w:eastAsia="en-US"/>
              </w:rPr>
            </w:pPr>
            <w:r w:rsidRPr="00F42D45">
              <w:rPr>
                <w:kern w:val="2"/>
                <w:sz w:val="28"/>
                <w:szCs w:val="28"/>
                <w:lang w:eastAsia="en-US"/>
              </w:rPr>
              <w:t>«Ритм-Юг»**</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lastRenderedPageBreak/>
              <w:t>216.</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Общество с ограниченной ответственностью «Центр детских и юношеских программ «Мир»*** </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217.</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Общество с ограниченной ответственностью «Офтальмологический центр «ЭКСИМЕР»*** </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218.</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Общество с ограниченной ответственностью «</w:t>
            </w:r>
            <w:proofErr w:type="spellStart"/>
            <w:r w:rsidRPr="00F42D45">
              <w:rPr>
                <w:kern w:val="2"/>
                <w:sz w:val="28"/>
                <w:szCs w:val="28"/>
                <w:lang w:eastAsia="en-US"/>
              </w:rPr>
              <w:t>КаСта</w:t>
            </w:r>
            <w:proofErr w:type="spellEnd"/>
            <w:r w:rsidRPr="00F42D45">
              <w:rPr>
                <w:kern w:val="2"/>
                <w:sz w:val="28"/>
                <w:szCs w:val="28"/>
                <w:lang w:eastAsia="en-US"/>
              </w:rPr>
              <w:t>»**</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219.</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Общество с ограниченной ответственностью «Медицинский диагностический центр </w:t>
            </w:r>
          </w:p>
          <w:p w:rsidR="001077D1" w:rsidRPr="00F42D45" w:rsidRDefault="001077D1" w:rsidP="00083D13">
            <w:pPr>
              <w:spacing w:line="235" w:lineRule="auto"/>
              <w:rPr>
                <w:kern w:val="2"/>
                <w:sz w:val="28"/>
                <w:szCs w:val="28"/>
                <w:lang w:eastAsia="en-US"/>
              </w:rPr>
            </w:pPr>
            <w:r w:rsidRPr="00F42D45">
              <w:rPr>
                <w:kern w:val="2"/>
                <w:sz w:val="28"/>
                <w:szCs w:val="28"/>
                <w:lang w:eastAsia="en-US"/>
              </w:rPr>
              <w:t>«Эксперт-Север»**</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220.</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Общество с ограниченной ответственностью </w:t>
            </w:r>
          </w:p>
          <w:p w:rsidR="001077D1" w:rsidRPr="00F42D45" w:rsidRDefault="001077D1" w:rsidP="00083D13">
            <w:pPr>
              <w:spacing w:line="235" w:lineRule="auto"/>
              <w:rPr>
                <w:kern w:val="2"/>
                <w:sz w:val="28"/>
                <w:szCs w:val="28"/>
                <w:lang w:eastAsia="en-US"/>
              </w:rPr>
            </w:pPr>
            <w:r w:rsidRPr="00F42D45">
              <w:rPr>
                <w:kern w:val="2"/>
                <w:sz w:val="28"/>
                <w:szCs w:val="28"/>
                <w:lang w:eastAsia="en-US"/>
              </w:rPr>
              <w:t>«Медицина»**</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221.</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Общество с ограниченной ответственностью «ГЛАВСТОМ»**</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222.</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Общество с ограниченной ответственностью «Медицинский Центр «Гиппократ 21 век»**</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223.</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Публичное акционерное общество «Таганрогский авиационный научно-технический комплекс </w:t>
            </w:r>
          </w:p>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им. Г.М. </w:t>
            </w:r>
            <w:proofErr w:type="spellStart"/>
            <w:r w:rsidRPr="00F42D45">
              <w:rPr>
                <w:kern w:val="2"/>
                <w:sz w:val="28"/>
                <w:szCs w:val="28"/>
                <w:lang w:eastAsia="en-US"/>
              </w:rPr>
              <w:t>Бериева</w:t>
            </w:r>
            <w:proofErr w:type="spellEnd"/>
            <w:r w:rsidRPr="00F42D45">
              <w:rPr>
                <w:kern w:val="2"/>
                <w:sz w:val="28"/>
                <w:szCs w:val="28"/>
                <w:lang w:eastAsia="en-US"/>
              </w:rPr>
              <w:t>»**</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224.</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Общество с ограниченной ответственностью </w:t>
            </w:r>
          </w:p>
          <w:p w:rsidR="001077D1" w:rsidRPr="00F42D45" w:rsidRDefault="001077D1" w:rsidP="00083D13">
            <w:pPr>
              <w:spacing w:line="235" w:lineRule="auto"/>
              <w:rPr>
                <w:kern w:val="2"/>
                <w:sz w:val="28"/>
                <w:szCs w:val="28"/>
                <w:lang w:eastAsia="en-US"/>
              </w:rPr>
            </w:pPr>
            <w:r w:rsidRPr="00F42D45">
              <w:rPr>
                <w:kern w:val="2"/>
                <w:sz w:val="28"/>
                <w:szCs w:val="28"/>
                <w:lang w:eastAsia="en-US"/>
              </w:rPr>
              <w:t>«Октябрь»****</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225.</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Ростовский вертолетный производственный комплекс Публичное акционерное общество «Роствертол»****</w:t>
            </w:r>
          </w:p>
        </w:tc>
        <w:tc>
          <w:tcPr>
            <w:tcW w:w="1826"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226.</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Общество с ограниченной ответственностью «</w:t>
            </w:r>
            <w:proofErr w:type="spellStart"/>
            <w:r w:rsidRPr="00F42D45">
              <w:rPr>
                <w:kern w:val="2"/>
                <w:sz w:val="28"/>
                <w:szCs w:val="28"/>
                <w:lang w:eastAsia="en-US"/>
              </w:rPr>
              <w:t>Гранти</w:t>
            </w:r>
            <w:proofErr w:type="spellEnd"/>
            <w:r w:rsidRPr="00F42D45">
              <w:rPr>
                <w:kern w:val="2"/>
                <w:sz w:val="28"/>
                <w:szCs w:val="28"/>
                <w:lang w:eastAsia="en-US"/>
              </w:rPr>
              <w:t>»****</w:t>
            </w:r>
          </w:p>
        </w:tc>
        <w:tc>
          <w:tcPr>
            <w:tcW w:w="1826" w:type="dxa"/>
            <w:tcMar>
              <w:top w:w="62" w:type="dxa"/>
              <w:left w:w="102" w:type="dxa"/>
              <w:bottom w:w="102" w:type="dxa"/>
              <w:right w:w="62" w:type="dxa"/>
            </w:tcMar>
          </w:tcPr>
          <w:p w:rsidR="001077D1" w:rsidRPr="00F42D45" w:rsidRDefault="001077D1" w:rsidP="00083D13">
            <w:pPr>
              <w:spacing w:line="235" w:lineRule="auto"/>
              <w:jc w:val="center"/>
              <w:rPr>
                <w:rFonts w:eastAsia="Calibri"/>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227.</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Общество с ограниченной ответственностью хозрасчетный стоматологический центр «</w:t>
            </w:r>
            <w:proofErr w:type="spellStart"/>
            <w:r w:rsidRPr="00F42D45">
              <w:rPr>
                <w:kern w:val="2"/>
                <w:sz w:val="28"/>
                <w:szCs w:val="28"/>
                <w:lang w:eastAsia="en-US"/>
              </w:rPr>
              <w:t>Гранти</w:t>
            </w:r>
            <w:proofErr w:type="spellEnd"/>
            <w:r w:rsidRPr="00F42D45">
              <w:rPr>
                <w:kern w:val="2"/>
                <w:sz w:val="28"/>
                <w:szCs w:val="28"/>
                <w:lang w:eastAsia="en-US"/>
              </w:rPr>
              <w:t>»****</w:t>
            </w:r>
          </w:p>
        </w:tc>
        <w:tc>
          <w:tcPr>
            <w:tcW w:w="1826" w:type="dxa"/>
            <w:tcMar>
              <w:top w:w="62" w:type="dxa"/>
              <w:left w:w="102" w:type="dxa"/>
              <w:bottom w:w="102" w:type="dxa"/>
              <w:right w:w="62" w:type="dxa"/>
            </w:tcMar>
          </w:tcPr>
          <w:p w:rsidR="001077D1" w:rsidRPr="00F42D45" w:rsidRDefault="001077D1" w:rsidP="00083D13">
            <w:pPr>
              <w:spacing w:line="235" w:lineRule="auto"/>
              <w:jc w:val="center"/>
              <w:rPr>
                <w:rFonts w:eastAsia="Calibri"/>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228.</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Общество с ограниченной ответственностью </w:t>
            </w:r>
          </w:p>
          <w:p w:rsidR="001077D1" w:rsidRPr="00F42D45" w:rsidRDefault="001077D1" w:rsidP="00083D13">
            <w:pPr>
              <w:spacing w:line="235" w:lineRule="auto"/>
              <w:rPr>
                <w:kern w:val="2"/>
                <w:sz w:val="28"/>
                <w:szCs w:val="28"/>
                <w:lang w:eastAsia="en-US"/>
              </w:rPr>
            </w:pPr>
            <w:r w:rsidRPr="00F42D45">
              <w:rPr>
                <w:kern w:val="2"/>
                <w:sz w:val="28"/>
                <w:szCs w:val="28"/>
                <w:lang w:eastAsia="en-US"/>
              </w:rPr>
              <w:t>«</w:t>
            </w:r>
            <w:proofErr w:type="spellStart"/>
            <w:r w:rsidRPr="00F42D45">
              <w:rPr>
                <w:kern w:val="2"/>
                <w:sz w:val="28"/>
                <w:szCs w:val="28"/>
                <w:lang w:eastAsia="en-US"/>
              </w:rPr>
              <w:t>Дента</w:t>
            </w:r>
            <w:proofErr w:type="spellEnd"/>
            <w:r w:rsidRPr="00F42D45">
              <w:rPr>
                <w:kern w:val="2"/>
                <w:sz w:val="28"/>
                <w:szCs w:val="28"/>
                <w:lang w:eastAsia="en-US"/>
              </w:rPr>
              <w:t>-Стиль ПСТ»****</w:t>
            </w:r>
          </w:p>
        </w:tc>
        <w:tc>
          <w:tcPr>
            <w:tcW w:w="1826" w:type="dxa"/>
            <w:tcMar>
              <w:top w:w="62" w:type="dxa"/>
              <w:left w:w="102" w:type="dxa"/>
              <w:bottom w:w="102" w:type="dxa"/>
              <w:right w:w="62" w:type="dxa"/>
            </w:tcMar>
          </w:tcPr>
          <w:p w:rsidR="001077D1" w:rsidRPr="00F42D45" w:rsidRDefault="001077D1" w:rsidP="00083D13">
            <w:pPr>
              <w:spacing w:line="235" w:lineRule="auto"/>
              <w:jc w:val="center"/>
              <w:rPr>
                <w:rFonts w:eastAsia="Calibri"/>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229.</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Общество с ограниченной ответственностью </w:t>
            </w:r>
          </w:p>
          <w:p w:rsidR="001077D1" w:rsidRPr="00F42D45" w:rsidRDefault="001077D1" w:rsidP="00083D13">
            <w:pPr>
              <w:spacing w:line="235" w:lineRule="auto"/>
              <w:rPr>
                <w:kern w:val="2"/>
                <w:sz w:val="28"/>
                <w:szCs w:val="28"/>
                <w:lang w:eastAsia="en-US"/>
              </w:rPr>
            </w:pPr>
            <w:r w:rsidRPr="00F42D45">
              <w:rPr>
                <w:kern w:val="2"/>
                <w:sz w:val="28"/>
                <w:szCs w:val="28"/>
                <w:lang w:eastAsia="en-US"/>
              </w:rPr>
              <w:t>«</w:t>
            </w:r>
            <w:proofErr w:type="spellStart"/>
            <w:r w:rsidRPr="00F42D45">
              <w:rPr>
                <w:kern w:val="2"/>
                <w:sz w:val="28"/>
                <w:szCs w:val="28"/>
                <w:lang w:eastAsia="en-US"/>
              </w:rPr>
              <w:t>ЭлитДентал</w:t>
            </w:r>
            <w:proofErr w:type="spellEnd"/>
            <w:r w:rsidRPr="00F42D45">
              <w:rPr>
                <w:kern w:val="2"/>
                <w:sz w:val="28"/>
                <w:szCs w:val="28"/>
                <w:lang w:eastAsia="en-US"/>
              </w:rPr>
              <w:t xml:space="preserve"> М»****</w:t>
            </w:r>
          </w:p>
        </w:tc>
        <w:tc>
          <w:tcPr>
            <w:tcW w:w="1826" w:type="dxa"/>
            <w:tcMar>
              <w:top w:w="62" w:type="dxa"/>
              <w:left w:w="102" w:type="dxa"/>
              <w:bottom w:w="102" w:type="dxa"/>
              <w:right w:w="62" w:type="dxa"/>
            </w:tcMar>
          </w:tcPr>
          <w:p w:rsidR="001077D1" w:rsidRPr="00F42D45" w:rsidRDefault="001077D1" w:rsidP="00083D13">
            <w:pPr>
              <w:spacing w:line="235" w:lineRule="auto"/>
              <w:jc w:val="center"/>
              <w:rPr>
                <w:rFonts w:eastAsia="Calibri"/>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230.</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Общество с ограниченной ответственностью «</w:t>
            </w:r>
            <w:proofErr w:type="spellStart"/>
            <w:r w:rsidRPr="00F42D45">
              <w:rPr>
                <w:kern w:val="2"/>
                <w:sz w:val="28"/>
                <w:szCs w:val="28"/>
                <w:lang w:eastAsia="en-US"/>
              </w:rPr>
              <w:t>МРТшка</w:t>
            </w:r>
            <w:proofErr w:type="spellEnd"/>
            <w:r w:rsidRPr="00F42D45">
              <w:rPr>
                <w:kern w:val="2"/>
                <w:sz w:val="28"/>
                <w:szCs w:val="28"/>
                <w:lang w:eastAsia="en-US"/>
              </w:rPr>
              <w:t xml:space="preserve"> Волгодонск»****</w:t>
            </w:r>
          </w:p>
        </w:tc>
        <w:tc>
          <w:tcPr>
            <w:tcW w:w="1826" w:type="dxa"/>
            <w:tcMar>
              <w:top w:w="62" w:type="dxa"/>
              <w:left w:w="102" w:type="dxa"/>
              <w:bottom w:w="102" w:type="dxa"/>
              <w:right w:w="62" w:type="dxa"/>
            </w:tcMar>
          </w:tcPr>
          <w:p w:rsidR="001077D1" w:rsidRPr="00F42D45" w:rsidRDefault="001077D1" w:rsidP="00083D13">
            <w:pPr>
              <w:spacing w:line="235" w:lineRule="auto"/>
              <w:jc w:val="center"/>
              <w:rPr>
                <w:rFonts w:eastAsia="Calibri"/>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231.</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Общество с ограниченной ответственностью «Семейный доктор»****</w:t>
            </w:r>
          </w:p>
        </w:tc>
        <w:tc>
          <w:tcPr>
            <w:tcW w:w="1826" w:type="dxa"/>
            <w:tcMar>
              <w:top w:w="62" w:type="dxa"/>
              <w:left w:w="102" w:type="dxa"/>
              <w:bottom w:w="102" w:type="dxa"/>
              <w:right w:w="62" w:type="dxa"/>
            </w:tcMar>
          </w:tcPr>
          <w:p w:rsidR="001077D1" w:rsidRPr="00F42D45" w:rsidRDefault="001077D1" w:rsidP="00083D13">
            <w:pPr>
              <w:spacing w:line="235" w:lineRule="auto"/>
              <w:jc w:val="center"/>
              <w:rPr>
                <w:rFonts w:eastAsia="Calibri"/>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232.</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Общество с ограниченной ответственностью «ЖЕМЧУЖИНА»**** </w:t>
            </w:r>
          </w:p>
        </w:tc>
        <w:tc>
          <w:tcPr>
            <w:tcW w:w="1826" w:type="dxa"/>
            <w:tcMar>
              <w:top w:w="62" w:type="dxa"/>
              <w:left w:w="102" w:type="dxa"/>
              <w:bottom w:w="102" w:type="dxa"/>
              <w:right w:w="62" w:type="dxa"/>
            </w:tcMar>
          </w:tcPr>
          <w:p w:rsidR="001077D1" w:rsidRPr="00F42D45" w:rsidRDefault="001077D1" w:rsidP="00083D13">
            <w:pPr>
              <w:spacing w:line="235" w:lineRule="auto"/>
              <w:jc w:val="center"/>
              <w:rPr>
                <w:rFonts w:eastAsia="Calibri"/>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lastRenderedPageBreak/>
              <w:t>233.</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ОБЩЕСТВО С ОГРАНИЧЕННОЙ ОТВЕТСТВЕННОСТЬЮ «МЕДИЦИНСКИЙ ЦЕНТР НЕЙРОДОН»**** </w:t>
            </w:r>
          </w:p>
        </w:tc>
        <w:tc>
          <w:tcPr>
            <w:tcW w:w="1826" w:type="dxa"/>
            <w:tcMar>
              <w:top w:w="62" w:type="dxa"/>
              <w:left w:w="102" w:type="dxa"/>
              <w:bottom w:w="102" w:type="dxa"/>
              <w:right w:w="62" w:type="dxa"/>
            </w:tcMar>
          </w:tcPr>
          <w:p w:rsidR="001077D1" w:rsidRPr="00F42D45" w:rsidRDefault="001077D1" w:rsidP="00083D13">
            <w:pPr>
              <w:spacing w:line="235" w:lineRule="auto"/>
              <w:jc w:val="center"/>
              <w:rPr>
                <w:rFonts w:eastAsia="Calibri"/>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234.</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Общество с ограниченной ответственностью «</w:t>
            </w:r>
            <w:proofErr w:type="spellStart"/>
            <w:r w:rsidRPr="00F42D45">
              <w:rPr>
                <w:kern w:val="2"/>
                <w:sz w:val="28"/>
                <w:szCs w:val="28"/>
                <w:lang w:eastAsia="en-US"/>
              </w:rPr>
              <w:t>Геномед</w:t>
            </w:r>
            <w:proofErr w:type="spellEnd"/>
            <w:r w:rsidRPr="00F42D45">
              <w:rPr>
                <w:kern w:val="2"/>
                <w:sz w:val="28"/>
                <w:szCs w:val="28"/>
                <w:lang w:eastAsia="en-US"/>
              </w:rPr>
              <w:t xml:space="preserve">»**** </w:t>
            </w:r>
          </w:p>
        </w:tc>
        <w:tc>
          <w:tcPr>
            <w:tcW w:w="1826" w:type="dxa"/>
            <w:tcMar>
              <w:top w:w="62" w:type="dxa"/>
              <w:left w:w="102" w:type="dxa"/>
              <w:bottom w:w="102" w:type="dxa"/>
              <w:right w:w="62" w:type="dxa"/>
            </w:tcMar>
          </w:tcPr>
          <w:p w:rsidR="001077D1" w:rsidRPr="00F42D45" w:rsidRDefault="001077D1" w:rsidP="00083D13">
            <w:pPr>
              <w:spacing w:line="235" w:lineRule="auto"/>
              <w:jc w:val="center"/>
              <w:rPr>
                <w:rFonts w:eastAsia="Calibri"/>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235.</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Общество с ограниченной ответственностью «Здоровый Малыш»**** </w:t>
            </w:r>
          </w:p>
        </w:tc>
        <w:tc>
          <w:tcPr>
            <w:tcW w:w="1826" w:type="dxa"/>
            <w:tcMar>
              <w:top w:w="62" w:type="dxa"/>
              <w:left w:w="102" w:type="dxa"/>
              <w:bottom w:w="102" w:type="dxa"/>
              <w:right w:w="62" w:type="dxa"/>
            </w:tcMar>
          </w:tcPr>
          <w:p w:rsidR="001077D1" w:rsidRPr="00F42D45" w:rsidRDefault="001077D1" w:rsidP="00083D13">
            <w:pPr>
              <w:spacing w:line="235" w:lineRule="auto"/>
              <w:jc w:val="center"/>
              <w:rPr>
                <w:rFonts w:eastAsia="Calibri"/>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236.</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Общество с ограниченной ответственностью «Лечебно-диагностический центр «</w:t>
            </w:r>
            <w:proofErr w:type="spellStart"/>
            <w:r w:rsidRPr="00F42D45">
              <w:rPr>
                <w:kern w:val="2"/>
                <w:sz w:val="28"/>
                <w:szCs w:val="28"/>
                <w:lang w:eastAsia="en-US"/>
              </w:rPr>
              <w:t>МедЭксперт</w:t>
            </w:r>
            <w:proofErr w:type="spellEnd"/>
            <w:r w:rsidRPr="00F42D45">
              <w:rPr>
                <w:kern w:val="2"/>
                <w:sz w:val="28"/>
                <w:szCs w:val="28"/>
                <w:lang w:eastAsia="en-US"/>
              </w:rPr>
              <w:t xml:space="preserve">»**** </w:t>
            </w:r>
          </w:p>
        </w:tc>
        <w:tc>
          <w:tcPr>
            <w:tcW w:w="1826" w:type="dxa"/>
            <w:tcMar>
              <w:top w:w="62" w:type="dxa"/>
              <w:left w:w="102" w:type="dxa"/>
              <w:bottom w:w="102" w:type="dxa"/>
              <w:right w:w="62" w:type="dxa"/>
            </w:tcMar>
          </w:tcPr>
          <w:p w:rsidR="001077D1" w:rsidRPr="00F42D45" w:rsidRDefault="001077D1" w:rsidP="00083D13">
            <w:pPr>
              <w:spacing w:line="235" w:lineRule="auto"/>
              <w:jc w:val="center"/>
              <w:rPr>
                <w:rFonts w:eastAsia="Calibri"/>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237.</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Общество с ограниченной ответственностью «Диагностический центр «Забота»**** </w:t>
            </w:r>
          </w:p>
        </w:tc>
        <w:tc>
          <w:tcPr>
            <w:tcW w:w="1826" w:type="dxa"/>
            <w:tcMar>
              <w:top w:w="62" w:type="dxa"/>
              <w:left w:w="102" w:type="dxa"/>
              <w:bottom w:w="102" w:type="dxa"/>
              <w:right w:w="62" w:type="dxa"/>
            </w:tcMar>
          </w:tcPr>
          <w:p w:rsidR="001077D1" w:rsidRPr="00F42D45" w:rsidRDefault="001077D1" w:rsidP="00083D13">
            <w:pPr>
              <w:spacing w:line="235" w:lineRule="auto"/>
              <w:jc w:val="center"/>
              <w:rPr>
                <w:rFonts w:eastAsia="Calibri"/>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238.</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Общество с ограниченной ответственностью «ЖЕМЧУЖИНА»**** </w:t>
            </w:r>
          </w:p>
        </w:tc>
        <w:tc>
          <w:tcPr>
            <w:tcW w:w="1826" w:type="dxa"/>
            <w:tcMar>
              <w:top w:w="62" w:type="dxa"/>
              <w:left w:w="102" w:type="dxa"/>
              <w:bottom w:w="102" w:type="dxa"/>
              <w:right w:w="62" w:type="dxa"/>
            </w:tcMar>
          </w:tcPr>
          <w:p w:rsidR="001077D1" w:rsidRPr="00F42D45" w:rsidRDefault="001077D1" w:rsidP="00083D13">
            <w:pPr>
              <w:spacing w:line="235" w:lineRule="auto"/>
              <w:jc w:val="center"/>
              <w:rPr>
                <w:rFonts w:eastAsia="Calibri"/>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239.</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Общество с </w:t>
            </w:r>
            <w:proofErr w:type="gramStart"/>
            <w:r w:rsidRPr="00F42D45">
              <w:rPr>
                <w:kern w:val="2"/>
                <w:sz w:val="28"/>
                <w:szCs w:val="28"/>
                <w:lang w:eastAsia="en-US"/>
              </w:rPr>
              <w:t>ограниченной</w:t>
            </w:r>
            <w:proofErr w:type="gramEnd"/>
            <w:r w:rsidRPr="00F42D45">
              <w:rPr>
                <w:kern w:val="2"/>
                <w:sz w:val="28"/>
                <w:szCs w:val="28"/>
                <w:lang w:eastAsia="en-US"/>
              </w:rPr>
              <w:t xml:space="preserve"> </w:t>
            </w:r>
            <w:proofErr w:type="spellStart"/>
            <w:r w:rsidRPr="00F42D45">
              <w:rPr>
                <w:kern w:val="2"/>
                <w:sz w:val="28"/>
                <w:szCs w:val="28"/>
                <w:lang w:eastAsia="en-US"/>
              </w:rPr>
              <w:t>отвественностью</w:t>
            </w:r>
            <w:proofErr w:type="spellEnd"/>
            <w:r w:rsidRPr="00F42D45">
              <w:rPr>
                <w:kern w:val="2"/>
                <w:sz w:val="28"/>
                <w:szCs w:val="28"/>
                <w:lang w:eastAsia="en-US"/>
              </w:rPr>
              <w:t xml:space="preserve"> «Юнона»**** </w:t>
            </w:r>
          </w:p>
        </w:tc>
        <w:tc>
          <w:tcPr>
            <w:tcW w:w="1826" w:type="dxa"/>
            <w:tcMar>
              <w:top w:w="62" w:type="dxa"/>
              <w:left w:w="102" w:type="dxa"/>
              <w:bottom w:w="102" w:type="dxa"/>
              <w:right w:w="62" w:type="dxa"/>
            </w:tcMar>
          </w:tcPr>
          <w:p w:rsidR="001077D1" w:rsidRPr="00F42D45" w:rsidRDefault="001077D1" w:rsidP="00083D13">
            <w:pPr>
              <w:spacing w:line="235" w:lineRule="auto"/>
              <w:jc w:val="center"/>
              <w:rPr>
                <w:rFonts w:eastAsia="Calibri"/>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240.</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Публичное акционерное общество «Таганрогский металлургический завод»**** </w:t>
            </w:r>
          </w:p>
        </w:tc>
        <w:tc>
          <w:tcPr>
            <w:tcW w:w="1826" w:type="dxa"/>
            <w:tcMar>
              <w:top w:w="62" w:type="dxa"/>
              <w:left w:w="102" w:type="dxa"/>
              <w:bottom w:w="102" w:type="dxa"/>
              <w:right w:w="62" w:type="dxa"/>
            </w:tcMar>
          </w:tcPr>
          <w:p w:rsidR="001077D1" w:rsidRPr="00F42D45" w:rsidRDefault="001077D1" w:rsidP="00083D13">
            <w:pPr>
              <w:spacing w:line="235" w:lineRule="auto"/>
              <w:jc w:val="center"/>
              <w:rPr>
                <w:rFonts w:eastAsia="Calibri"/>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241.</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Общество с ограниченной ответственностью «</w:t>
            </w:r>
            <w:proofErr w:type="spellStart"/>
            <w:r w:rsidRPr="00F42D45">
              <w:rPr>
                <w:kern w:val="2"/>
                <w:sz w:val="28"/>
                <w:szCs w:val="28"/>
                <w:lang w:eastAsia="en-US"/>
              </w:rPr>
              <w:t>МастерСлух</w:t>
            </w:r>
            <w:proofErr w:type="spellEnd"/>
            <w:r w:rsidRPr="00F42D45">
              <w:rPr>
                <w:kern w:val="2"/>
                <w:sz w:val="28"/>
                <w:szCs w:val="28"/>
                <w:lang w:eastAsia="en-US"/>
              </w:rPr>
              <w:t xml:space="preserve">»**** </w:t>
            </w:r>
          </w:p>
        </w:tc>
        <w:tc>
          <w:tcPr>
            <w:tcW w:w="1826" w:type="dxa"/>
            <w:tcMar>
              <w:top w:w="62" w:type="dxa"/>
              <w:left w:w="102" w:type="dxa"/>
              <w:bottom w:w="102" w:type="dxa"/>
              <w:right w:w="62" w:type="dxa"/>
            </w:tcMar>
          </w:tcPr>
          <w:p w:rsidR="001077D1" w:rsidRPr="00F42D45" w:rsidRDefault="001077D1" w:rsidP="00083D13">
            <w:pPr>
              <w:spacing w:line="235" w:lineRule="auto"/>
              <w:jc w:val="center"/>
              <w:rPr>
                <w:rFonts w:eastAsia="Calibri"/>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242.</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Общество с ограниченной ответственност</w:t>
            </w:r>
            <w:r>
              <w:rPr>
                <w:kern w:val="2"/>
                <w:sz w:val="28"/>
                <w:szCs w:val="28"/>
                <w:lang w:eastAsia="en-US"/>
              </w:rPr>
              <w:t>ь</w:t>
            </w:r>
            <w:r w:rsidRPr="00F42D45">
              <w:rPr>
                <w:kern w:val="2"/>
                <w:sz w:val="28"/>
                <w:szCs w:val="28"/>
                <w:lang w:eastAsia="en-US"/>
              </w:rPr>
              <w:t>ю «</w:t>
            </w:r>
            <w:proofErr w:type="spellStart"/>
            <w:r w:rsidRPr="00F42D45">
              <w:rPr>
                <w:kern w:val="2"/>
                <w:sz w:val="28"/>
                <w:szCs w:val="28"/>
                <w:lang w:eastAsia="en-US"/>
              </w:rPr>
              <w:t>Дента</w:t>
            </w:r>
            <w:proofErr w:type="spellEnd"/>
            <w:r w:rsidRPr="00F42D45">
              <w:rPr>
                <w:kern w:val="2"/>
                <w:sz w:val="28"/>
                <w:szCs w:val="28"/>
                <w:lang w:eastAsia="en-US"/>
              </w:rPr>
              <w:t xml:space="preserve"> Дон»****</w:t>
            </w:r>
          </w:p>
        </w:tc>
        <w:tc>
          <w:tcPr>
            <w:tcW w:w="1826" w:type="dxa"/>
            <w:tcMar>
              <w:top w:w="62" w:type="dxa"/>
              <w:left w:w="102" w:type="dxa"/>
              <w:bottom w:w="102" w:type="dxa"/>
              <w:right w:w="62" w:type="dxa"/>
            </w:tcMar>
          </w:tcPr>
          <w:p w:rsidR="001077D1" w:rsidRPr="00F42D45" w:rsidRDefault="001077D1" w:rsidP="00083D13">
            <w:pPr>
              <w:spacing w:line="235" w:lineRule="auto"/>
              <w:jc w:val="center"/>
              <w:rPr>
                <w:rFonts w:eastAsia="Calibri"/>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243.</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Общество с ограниченной ответственностью «Киприда»**** </w:t>
            </w:r>
          </w:p>
        </w:tc>
        <w:tc>
          <w:tcPr>
            <w:tcW w:w="1826" w:type="dxa"/>
            <w:tcMar>
              <w:top w:w="62" w:type="dxa"/>
              <w:left w:w="102" w:type="dxa"/>
              <w:bottom w:w="102" w:type="dxa"/>
              <w:right w:w="62" w:type="dxa"/>
            </w:tcMar>
          </w:tcPr>
          <w:p w:rsidR="001077D1" w:rsidRPr="00F42D45" w:rsidRDefault="001077D1" w:rsidP="00083D13">
            <w:pPr>
              <w:spacing w:line="235" w:lineRule="auto"/>
              <w:jc w:val="center"/>
              <w:rPr>
                <w:rFonts w:eastAsia="Calibri"/>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244.</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Общество с ограниченной ответственностью «КОНСУЛЬТАТИВНО-ДИАГНОСТИЧЕСКИЙ ЦЕНТР «ЗДОРОВАЯ СЕМЬЯ»**** </w:t>
            </w:r>
          </w:p>
        </w:tc>
        <w:tc>
          <w:tcPr>
            <w:tcW w:w="1826" w:type="dxa"/>
            <w:tcMar>
              <w:top w:w="62" w:type="dxa"/>
              <w:left w:w="102" w:type="dxa"/>
              <w:bottom w:w="102" w:type="dxa"/>
              <w:right w:w="62" w:type="dxa"/>
            </w:tcMar>
          </w:tcPr>
          <w:p w:rsidR="001077D1" w:rsidRPr="00F42D45" w:rsidRDefault="001077D1" w:rsidP="00083D13">
            <w:pPr>
              <w:spacing w:line="235" w:lineRule="auto"/>
              <w:jc w:val="center"/>
              <w:rPr>
                <w:rFonts w:eastAsia="Calibri"/>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245.</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Общество с ограниченной ответственностью «МАСТЕР»**** </w:t>
            </w:r>
          </w:p>
        </w:tc>
        <w:tc>
          <w:tcPr>
            <w:tcW w:w="1826" w:type="dxa"/>
            <w:tcMar>
              <w:top w:w="62" w:type="dxa"/>
              <w:left w:w="102" w:type="dxa"/>
              <w:bottom w:w="102" w:type="dxa"/>
              <w:right w:w="62" w:type="dxa"/>
            </w:tcMar>
          </w:tcPr>
          <w:p w:rsidR="001077D1" w:rsidRPr="00F42D45" w:rsidRDefault="001077D1" w:rsidP="00083D13">
            <w:pPr>
              <w:spacing w:line="235" w:lineRule="auto"/>
              <w:jc w:val="center"/>
              <w:rPr>
                <w:rFonts w:eastAsia="Calibri"/>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246.</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Общество с ограниченной ответственностью </w:t>
            </w:r>
          </w:p>
          <w:p w:rsidR="001077D1" w:rsidRPr="00F42D45" w:rsidRDefault="001077D1" w:rsidP="00083D13">
            <w:pPr>
              <w:spacing w:line="235" w:lineRule="auto"/>
              <w:rPr>
                <w:kern w:val="2"/>
                <w:sz w:val="28"/>
                <w:szCs w:val="28"/>
                <w:lang w:eastAsia="en-US"/>
              </w:rPr>
            </w:pPr>
            <w:r w:rsidRPr="00F42D45">
              <w:rPr>
                <w:kern w:val="2"/>
                <w:sz w:val="28"/>
                <w:szCs w:val="28"/>
                <w:lang w:eastAsia="en-US"/>
              </w:rPr>
              <w:t>«Юг-</w:t>
            </w:r>
            <w:proofErr w:type="spellStart"/>
            <w:r w:rsidRPr="00F42D45">
              <w:rPr>
                <w:kern w:val="2"/>
                <w:sz w:val="28"/>
                <w:szCs w:val="28"/>
                <w:lang w:eastAsia="en-US"/>
              </w:rPr>
              <w:t>Стом</w:t>
            </w:r>
            <w:proofErr w:type="spellEnd"/>
            <w:r w:rsidRPr="00F42D45">
              <w:rPr>
                <w:kern w:val="2"/>
                <w:sz w:val="28"/>
                <w:szCs w:val="28"/>
                <w:lang w:eastAsia="en-US"/>
              </w:rPr>
              <w:t xml:space="preserve">»**** </w:t>
            </w:r>
          </w:p>
        </w:tc>
        <w:tc>
          <w:tcPr>
            <w:tcW w:w="1826" w:type="dxa"/>
            <w:tcMar>
              <w:top w:w="62" w:type="dxa"/>
              <w:left w:w="102" w:type="dxa"/>
              <w:bottom w:w="102" w:type="dxa"/>
              <w:right w:w="62" w:type="dxa"/>
            </w:tcMar>
          </w:tcPr>
          <w:p w:rsidR="001077D1" w:rsidRPr="00F42D45" w:rsidRDefault="001077D1" w:rsidP="00083D13">
            <w:pPr>
              <w:spacing w:line="235" w:lineRule="auto"/>
              <w:jc w:val="center"/>
              <w:rPr>
                <w:rFonts w:eastAsia="Calibri"/>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247.</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Общество с ограниченной ответственностью «</w:t>
            </w:r>
            <w:proofErr w:type="spellStart"/>
            <w:r w:rsidRPr="00F42D45">
              <w:rPr>
                <w:kern w:val="2"/>
                <w:sz w:val="28"/>
                <w:szCs w:val="28"/>
                <w:lang w:eastAsia="en-US"/>
              </w:rPr>
              <w:t>Медсервис</w:t>
            </w:r>
            <w:proofErr w:type="spellEnd"/>
            <w:r w:rsidRPr="00F42D45">
              <w:rPr>
                <w:kern w:val="2"/>
                <w:sz w:val="28"/>
                <w:szCs w:val="28"/>
                <w:lang w:eastAsia="en-US"/>
              </w:rPr>
              <w:t xml:space="preserve">»**** </w:t>
            </w:r>
          </w:p>
        </w:tc>
        <w:tc>
          <w:tcPr>
            <w:tcW w:w="1826" w:type="dxa"/>
            <w:tcMar>
              <w:top w:w="62" w:type="dxa"/>
              <w:left w:w="102" w:type="dxa"/>
              <w:bottom w:w="102" w:type="dxa"/>
              <w:right w:w="62" w:type="dxa"/>
            </w:tcMar>
          </w:tcPr>
          <w:p w:rsidR="001077D1" w:rsidRPr="00F42D45" w:rsidRDefault="001077D1" w:rsidP="00083D13">
            <w:pPr>
              <w:spacing w:line="235" w:lineRule="auto"/>
              <w:jc w:val="center"/>
              <w:rPr>
                <w:rFonts w:eastAsia="Calibri"/>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248.</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Общество с ограниченной ответственностью Стоматологическая клиника «</w:t>
            </w:r>
            <w:proofErr w:type="spellStart"/>
            <w:r w:rsidRPr="00F42D45">
              <w:rPr>
                <w:kern w:val="2"/>
                <w:sz w:val="28"/>
                <w:szCs w:val="28"/>
                <w:lang w:eastAsia="en-US"/>
              </w:rPr>
              <w:t>Аполлония</w:t>
            </w:r>
            <w:proofErr w:type="spellEnd"/>
            <w:r w:rsidRPr="00F42D45">
              <w:rPr>
                <w:kern w:val="2"/>
                <w:sz w:val="28"/>
                <w:szCs w:val="28"/>
                <w:lang w:eastAsia="en-US"/>
              </w:rPr>
              <w:t>»****</w:t>
            </w:r>
          </w:p>
        </w:tc>
        <w:tc>
          <w:tcPr>
            <w:tcW w:w="1826" w:type="dxa"/>
            <w:tcMar>
              <w:top w:w="62" w:type="dxa"/>
              <w:left w:w="102" w:type="dxa"/>
              <w:bottom w:w="102" w:type="dxa"/>
              <w:right w:w="62" w:type="dxa"/>
            </w:tcMar>
          </w:tcPr>
          <w:p w:rsidR="001077D1" w:rsidRPr="00F42D45" w:rsidRDefault="001077D1" w:rsidP="00083D13">
            <w:pPr>
              <w:spacing w:line="235" w:lineRule="auto"/>
              <w:jc w:val="center"/>
              <w:rPr>
                <w:rFonts w:eastAsia="Calibri"/>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249.</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Общество с ограниченной ответственностью «Лечебно-профилактический медицинский центр «Наша клиника»****</w:t>
            </w:r>
          </w:p>
        </w:tc>
        <w:tc>
          <w:tcPr>
            <w:tcW w:w="1826" w:type="dxa"/>
            <w:tcMar>
              <w:top w:w="62" w:type="dxa"/>
              <w:left w:w="102" w:type="dxa"/>
              <w:bottom w:w="102" w:type="dxa"/>
              <w:right w:w="62" w:type="dxa"/>
            </w:tcMar>
          </w:tcPr>
          <w:p w:rsidR="001077D1" w:rsidRPr="00F42D45" w:rsidRDefault="001077D1" w:rsidP="00083D13">
            <w:pPr>
              <w:spacing w:line="235" w:lineRule="auto"/>
              <w:jc w:val="center"/>
              <w:rPr>
                <w:rFonts w:eastAsia="Calibri"/>
                <w:kern w:val="2"/>
                <w:sz w:val="28"/>
                <w:szCs w:val="28"/>
                <w:lang w:eastAsia="en-US"/>
              </w:rP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lastRenderedPageBreak/>
              <w:t>250.</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Общество с ограниченной ответственностью «Индустрия Красоты – XXI век» ****</w:t>
            </w:r>
          </w:p>
        </w:tc>
        <w:tc>
          <w:tcPr>
            <w:tcW w:w="1826" w:type="dxa"/>
            <w:tcMar>
              <w:top w:w="62" w:type="dxa"/>
              <w:left w:w="102" w:type="dxa"/>
              <w:bottom w:w="102" w:type="dxa"/>
              <w:right w:w="62" w:type="dxa"/>
            </w:tcMar>
          </w:tcPr>
          <w:p w:rsidR="001077D1" w:rsidRPr="00F42D45" w:rsidRDefault="001077D1" w:rsidP="00083D13">
            <w:pPr>
              <w:spacing w:line="235" w:lineRule="auto"/>
              <w:jc w:val="cente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251.</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Общество с ограниченной ответственностью «ДИАЛИЗНЫЙ ЦЕНТР НЕФРОС-ДОН»***</w:t>
            </w:r>
          </w:p>
        </w:tc>
        <w:tc>
          <w:tcPr>
            <w:tcW w:w="1826" w:type="dxa"/>
            <w:tcMar>
              <w:top w:w="62" w:type="dxa"/>
              <w:left w:w="102" w:type="dxa"/>
              <w:bottom w:w="102" w:type="dxa"/>
              <w:right w:w="62" w:type="dxa"/>
            </w:tcMar>
          </w:tcPr>
          <w:p w:rsidR="001077D1" w:rsidRPr="00F42D45" w:rsidRDefault="001077D1" w:rsidP="00083D13">
            <w:pPr>
              <w:spacing w:line="235" w:lineRule="auto"/>
              <w:jc w:val="center"/>
            </w:pPr>
            <w:r w:rsidRPr="00F42D45">
              <w:rPr>
                <w:kern w:val="2"/>
                <w:sz w:val="28"/>
                <w:szCs w:val="28"/>
                <w:lang w:eastAsia="en-US"/>
              </w:rPr>
              <w:t>+</w:t>
            </w: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252.</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Государственное бюджетное учреждение Ростовской области «Противотуберкулезный клинический диспансер»</w:t>
            </w:r>
          </w:p>
        </w:tc>
        <w:tc>
          <w:tcPr>
            <w:tcW w:w="1826" w:type="dxa"/>
            <w:tcMar>
              <w:top w:w="62" w:type="dxa"/>
              <w:left w:w="102" w:type="dxa"/>
              <w:bottom w:w="102" w:type="dxa"/>
              <w:right w:w="62" w:type="dxa"/>
            </w:tcMar>
          </w:tcPr>
          <w:p w:rsidR="001077D1" w:rsidRPr="00F42D45" w:rsidRDefault="001077D1" w:rsidP="00083D13">
            <w:pPr>
              <w:spacing w:line="235" w:lineRule="auto"/>
              <w:contextualSpacing/>
              <w:rPr>
                <w:kern w:val="2"/>
                <w:sz w:val="28"/>
                <w:szCs w:val="28"/>
              </w:rPr>
            </w:pP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253.</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Государственное бюджетное учреждение Ростовской области «Психоневрологический диспансер»</w:t>
            </w:r>
          </w:p>
        </w:tc>
        <w:tc>
          <w:tcPr>
            <w:tcW w:w="1826" w:type="dxa"/>
            <w:tcMar>
              <w:top w:w="62" w:type="dxa"/>
              <w:left w:w="102" w:type="dxa"/>
              <w:bottom w:w="102" w:type="dxa"/>
              <w:right w:w="62" w:type="dxa"/>
            </w:tcMar>
          </w:tcPr>
          <w:p w:rsidR="001077D1" w:rsidRPr="00F42D45" w:rsidRDefault="001077D1" w:rsidP="00083D13">
            <w:pPr>
              <w:spacing w:line="235" w:lineRule="auto"/>
              <w:contextualSpacing/>
              <w:rPr>
                <w:kern w:val="2"/>
                <w:sz w:val="28"/>
                <w:szCs w:val="28"/>
              </w:rPr>
            </w:pP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254.</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Государственное бюджетное учреждение Ростовской области «Специализированная туберкулезная больница»</w:t>
            </w:r>
          </w:p>
        </w:tc>
        <w:tc>
          <w:tcPr>
            <w:tcW w:w="1826" w:type="dxa"/>
            <w:tcMar>
              <w:top w:w="62" w:type="dxa"/>
              <w:left w:w="102" w:type="dxa"/>
              <w:bottom w:w="102" w:type="dxa"/>
              <w:right w:w="62" w:type="dxa"/>
            </w:tcMar>
          </w:tcPr>
          <w:p w:rsidR="001077D1" w:rsidRPr="00F42D45" w:rsidRDefault="001077D1" w:rsidP="00083D13">
            <w:pPr>
              <w:spacing w:line="235" w:lineRule="auto"/>
              <w:contextualSpacing/>
              <w:rPr>
                <w:kern w:val="2"/>
                <w:sz w:val="28"/>
                <w:szCs w:val="28"/>
              </w:rPr>
            </w:pP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255.</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Государственное бюджетное учреждение Ростовской области санаторий «Голубая дача»</w:t>
            </w:r>
          </w:p>
        </w:tc>
        <w:tc>
          <w:tcPr>
            <w:tcW w:w="1826" w:type="dxa"/>
            <w:tcMar>
              <w:top w:w="62" w:type="dxa"/>
              <w:left w:w="102" w:type="dxa"/>
              <w:bottom w:w="102" w:type="dxa"/>
              <w:right w:w="62" w:type="dxa"/>
            </w:tcMar>
          </w:tcPr>
          <w:p w:rsidR="001077D1" w:rsidRPr="00F42D45" w:rsidRDefault="001077D1" w:rsidP="00083D13">
            <w:pPr>
              <w:spacing w:line="235" w:lineRule="auto"/>
              <w:contextualSpacing/>
              <w:rPr>
                <w:kern w:val="2"/>
                <w:sz w:val="28"/>
                <w:szCs w:val="28"/>
              </w:rPr>
            </w:pP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256.</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Государственное бюджетное учреждение Ростовской области «Детский санаторий «Сосновая дача» </w:t>
            </w:r>
          </w:p>
          <w:p w:rsidR="001077D1" w:rsidRPr="00F42D45" w:rsidRDefault="001077D1" w:rsidP="00083D13">
            <w:pPr>
              <w:spacing w:line="235" w:lineRule="auto"/>
              <w:rPr>
                <w:kern w:val="2"/>
                <w:sz w:val="28"/>
                <w:szCs w:val="28"/>
                <w:lang w:eastAsia="en-US"/>
              </w:rPr>
            </w:pPr>
            <w:r w:rsidRPr="00F42D45">
              <w:rPr>
                <w:kern w:val="2"/>
                <w:sz w:val="28"/>
                <w:szCs w:val="28"/>
                <w:lang w:eastAsia="en-US"/>
              </w:rPr>
              <w:t>в г. Ростове-на-Дону</w:t>
            </w:r>
          </w:p>
        </w:tc>
        <w:tc>
          <w:tcPr>
            <w:tcW w:w="1826" w:type="dxa"/>
            <w:tcMar>
              <w:top w:w="62" w:type="dxa"/>
              <w:left w:w="102" w:type="dxa"/>
              <w:bottom w:w="102" w:type="dxa"/>
              <w:right w:w="62" w:type="dxa"/>
            </w:tcMar>
          </w:tcPr>
          <w:p w:rsidR="001077D1" w:rsidRPr="00F42D45" w:rsidRDefault="001077D1" w:rsidP="00083D13">
            <w:pPr>
              <w:spacing w:line="235" w:lineRule="auto"/>
              <w:contextualSpacing/>
              <w:rPr>
                <w:kern w:val="2"/>
                <w:sz w:val="28"/>
                <w:szCs w:val="28"/>
              </w:rPr>
            </w:pP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257.</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Государственное бюджетное учреждение Ростовской области «Детский санаторий «Ромашка» </w:t>
            </w:r>
          </w:p>
          <w:p w:rsidR="001077D1" w:rsidRPr="00F42D45" w:rsidRDefault="001077D1" w:rsidP="00083D13">
            <w:pPr>
              <w:spacing w:line="235" w:lineRule="auto"/>
              <w:rPr>
                <w:kern w:val="2"/>
                <w:sz w:val="28"/>
                <w:szCs w:val="28"/>
                <w:lang w:eastAsia="en-US"/>
              </w:rPr>
            </w:pPr>
            <w:r w:rsidRPr="00F42D45">
              <w:rPr>
                <w:kern w:val="2"/>
                <w:sz w:val="28"/>
                <w:szCs w:val="28"/>
                <w:lang w:eastAsia="en-US"/>
              </w:rPr>
              <w:t>в г. Ростове-на-Дону</w:t>
            </w:r>
          </w:p>
        </w:tc>
        <w:tc>
          <w:tcPr>
            <w:tcW w:w="1826" w:type="dxa"/>
            <w:tcMar>
              <w:top w:w="62" w:type="dxa"/>
              <w:left w:w="102" w:type="dxa"/>
              <w:bottom w:w="102" w:type="dxa"/>
              <w:right w:w="62" w:type="dxa"/>
            </w:tcMar>
          </w:tcPr>
          <w:p w:rsidR="001077D1" w:rsidRPr="00F42D45" w:rsidRDefault="001077D1" w:rsidP="00083D13">
            <w:pPr>
              <w:spacing w:line="235" w:lineRule="auto"/>
              <w:contextualSpacing/>
              <w:rPr>
                <w:kern w:val="2"/>
                <w:sz w:val="28"/>
                <w:szCs w:val="28"/>
              </w:rPr>
            </w:pP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258.</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Государственное бюджетное учреждение Ростовской области «Санаторий «</w:t>
            </w:r>
            <w:proofErr w:type="spellStart"/>
            <w:r w:rsidRPr="00F42D45">
              <w:rPr>
                <w:kern w:val="2"/>
                <w:sz w:val="28"/>
                <w:szCs w:val="28"/>
                <w:lang w:eastAsia="en-US"/>
              </w:rPr>
              <w:t>Маныч</w:t>
            </w:r>
            <w:proofErr w:type="spellEnd"/>
            <w:r w:rsidRPr="00F42D45">
              <w:rPr>
                <w:kern w:val="2"/>
                <w:sz w:val="28"/>
                <w:szCs w:val="28"/>
                <w:lang w:eastAsia="en-US"/>
              </w:rPr>
              <w:t>» в Орловском районе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contextualSpacing/>
              <w:rPr>
                <w:kern w:val="2"/>
                <w:sz w:val="28"/>
                <w:szCs w:val="28"/>
              </w:rPr>
            </w:pP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259.</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Государственное бюджетное учреждение Ростовской области «Санаторий «Степной» </w:t>
            </w:r>
            <w:proofErr w:type="gramStart"/>
            <w:r w:rsidRPr="00F42D45">
              <w:rPr>
                <w:kern w:val="2"/>
                <w:sz w:val="28"/>
                <w:szCs w:val="28"/>
                <w:lang w:eastAsia="en-US"/>
              </w:rPr>
              <w:t>в</w:t>
            </w:r>
            <w:proofErr w:type="gramEnd"/>
            <w:r w:rsidRPr="00F42D45">
              <w:rPr>
                <w:kern w:val="2"/>
                <w:sz w:val="28"/>
                <w:szCs w:val="28"/>
                <w:lang w:eastAsia="en-US"/>
              </w:rPr>
              <w:t xml:space="preserve"> </w:t>
            </w:r>
            <w:proofErr w:type="gramStart"/>
            <w:r w:rsidRPr="00F42D45">
              <w:rPr>
                <w:kern w:val="2"/>
                <w:sz w:val="28"/>
                <w:szCs w:val="28"/>
                <w:lang w:eastAsia="en-US"/>
              </w:rPr>
              <w:t>Сальском</w:t>
            </w:r>
            <w:proofErr w:type="gramEnd"/>
            <w:r w:rsidRPr="00F42D45">
              <w:rPr>
                <w:kern w:val="2"/>
                <w:sz w:val="28"/>
                <w:szCs w:val="28"/>
                <w:lang w:eastAsia="en-US"/>
              </w:rPr>
              <w:t xml:space="preserve"> районе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contextualSpacing/>
              <w:rPr>
                <w:kern w:val="2"/>
                <w:sz w:val="28"/>
                <w:szCs w:val="28"/>
              </w:rPr>
            </w:pP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260.</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Государственное бюджетное учреждение Ростовской области «Центр по профилактике и борьбе со СПИД»</w:t>
            </w:r>
          </w:p>
        </w:tc>
        <w:tc>
          <w:tcPr>
            <w:tcW w:w="1826" w:type="dxa"/>
            <w:tcMar>
              <w:top w:w="62" w:type="dxa"/>
              <w:left w:w="102" w:type="dxa"/>
              <w:bottom w:w="102" w:type="dxa"/>
              <w:right w:w="62" w:type="dxa"/>
            </w:tcMar>
          </w:tcPr>
          <w:p w:rsidR="001077D1" w:rsidRPr="00F42D45" w:rsidRDefault="001077D1" w:rsidP="00083D13">
            <w:pPr>
              <w:spacing w:line="235" w:lineRule="auto"/>
              <w:contextualSpacing/>
              <w:rPr>
                <w:kern w:val="2"/>
                <w:sz w:val="28"/>
                <w:szCs w:val="28"/>
              </w:rPr>
            </w:pP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261.</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Государственное казенное учреждение здравоохранения «Центр медицинский мобилизационных резервов «Резерв»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contextualSpacing/>
              <w:rPr>
                <w:kern w:val="2"/>
                <w:sz w:val="28"/>
                <w:szCs w:val="28"/>
              </w:rPr>
            </w:pP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262.</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Государственное казенное учреждение здравоохранения Ростовской области «Дом ребенка специализированный»</w:t>
            </w:r>
            <w:r>
              <w:rPr>
                <w:kern w:val="2"/>
                <w:sz w:val="28"/>
                <w:szCs w:val="28"/>
                <w:lang w:eastAsia="en-US"/>
              </w:rPr>
              <w:t>,</w:t>
            </w:r>
            <w:r w:rsidRPr="00F42D45">
              <w:rPr>
                <w:kern w:val="2"/>
                <w:sz w:val="28"/>
                <w:szCs w:val="28"/>
                <w:lang w:eastAsia="en-US"/>
              </w:rPr>
              <w:t xml:space="preserve"> </w:t>
            </w:r>
          </w:p>
          <w:p w:rsidR="001077D1" w:rsidRPr="00F42D45" w:rsidRDefault="001077D1" w:rsidP="00083D13">
            <w:pPr>
              <w:spacing w:line="235" w:lineRule="auto"/>
              <w:rPr>
                <w:kern w:val="2"/>
                <w:sz w:val="28"/>
                <w:szCs w:val="28"/>
                <w:lang w:eastAsia="en-US"/>
              </w:rPr>
            </w:pPr>
            <w:r w:rsidRPr="00F42D45">
              <w:rPr>
                <w:kern w:val="2"/>
                <w:sz w:val="28"/>
                <w:szCs w:val="28"/>
                <w:lang w:eastAsia="en-US"/>
              </w:rPr>
              <w:t>г. Каменск-Шахтинский</w:t>
            </w:r>
          </w:p>
        </w:tc>
        <w:tc>
          <w:tcPr>
            <w:tcW w:w="1826" w:type="dxa"/>
            <w:tcMar>
              <w:top w:w="62" w:type="dxa"/>
              <w:left w:w="102" w:type="dxa"/>
              <w:bottom w:w="102" w:type="dxa"/>
              <w:right w:w="62" w:type="dxa"/>
            </w:tcMar>
          </w:tcPr>
          <w:p w:rsidR="001077D1" w:rsidRPr="00F42D45" w:rsidRDefault="001077D1" w:rsidP="00083D13">
            <w:pPr>
              <w:spacing w:line="235" w:lineRule="auto"/>
              <w:contextualSpacing/>
              <w:rPr>
                <w:kern w:val="2"/>
                <w:sz w:val="28"/>
                <w:szCs w:val="28"/>
              </w:rPr>
            </w:pP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263.</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Государственное казенное учреждение здравоохранения Ростовской области «Дом ребенка специализированный», </w:t>
            </w:r>
          </w:p>
          <w:p w:rsidR="001077D1" w:rsidRPr="00F42D45" w:rsidRDefault="001077D1" w:rsidP="00083D13">
            <w:pPr>
              <w:spacing w:line="235" w:lineRule="auto"/>
              <w:rPr>
                <w:kern w:val="2"/>
                <w:sz w:val="28"/>
                <w:szCs w:val="28"/>
                <w:lang w:eastAsia="en-US"/>
              </w:rPr>
            </w:pPr>
            <w:r w:rsidRPr="00F42D45">
              <w:rPr>
                <w:kern w:val="2"/>
                <w:sz w:val="28"/>
                <w:szCs w:val="28"/>
                <w:lang w:eastAsia="en-US"/>
              </w:rPr>
              <w:t>г. Новочеркасск</w:t>
            </w:r>
          </w:p>
        </w:tc>
        <w:tc>
          <w:tcPr>
            <w:tcW w:w="1826" w:type="dxa"/>
            <w:tcMar>
              <w:top w:w="62" w:type="dxa"/>
              <w:left w:w="102" w:type="dxa"/>
              <w:bottom w:w="102" w:type="dxa"/>
              <w:right w:w="62" w:type="dxa"/>
            </w:tcMar>
          </w:tcPr>
          <w:p w:rsidR="001077D1" w:rsidRPr="00F42D45" w:rsidRDefault="001077D1" w:rsidP="00083D13">
            <w:pPr>
              <w:spacing w:line="235" w:lineRule="auto"/>
              <w:contextualSpacing/>
              <w:rPr>
                <w:kern w:val="2"/>
                <w:sz w:val="28"/>
                <w:szCs w:val="28"/>
              </w:rPr>
            </w:pP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lastRenderedPageBreak/>
              <w:t>264.</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Государственное казенное учреждение здравоохранения Ростовской области «Дом ребенка специализированный </w:t>
            </w:r>
          </w:p>
          <w:p w:rsidR="001077D1" w:rsidRPr="00F42D45" w:rsidRDefault="001077D1" w:rsidP="00083D13">
            <w:pPr>
              <w:spacing w:line="235" w:lineRule="auto"/>
              <w:rPr>
                <w:kern w:val="2"/>
                <w:sz w:val="28"/>
                <w:szCs w:val="28"/>
                <w:lang w:eastAsia="en-US"/>
              </w:rPr>
            </w:pPr>
            <w:r w:rsidRPr="00F42D45">
              <w:rPr>
                <w:kern w:val="2"/>
                <w:sz w:val="28"/>
                <w:szCs w:val="28"/>
                <w:lang w:eastAsia="en-US"/>
              </w:rPr>
              <w:t>с органическим поражением центральной нервной системы, в том числе детскими церебральными параличами, без нарушения психики», г. Таганрог</w:t>
            </w:r>
          </w:p>
        </w:tc>
        <w:tc>
          <w:tcPr>
            <w:tcW w:w="1826" w:type="dxa"/>
            <w:tcMar>
              <w:top w:w="62" w:type="dxa"/>
              <w:left w:w="102" w:type="dxa"/>
              <w:bottom w:w="102" w:type="dxa"/>
              <w:right w:w="62" w:type="dxa"/>
            </w:tcMar>
          </w:tcPr>
          <w:p w:rsidR="001077D1" w:rsidRPr="00F42D45" w:rsidRDefault="001077D1" w:rsidP="00083D13">
            <w:pPr>
              <w:spacing w:line="235" w:lineRule="auto"/>
              <w:contextualSpacing/>
              <w:rPr>
                <w:kern w:val="2"/>
                <w:sz w:val="28"/>
                <w:szCs w:val="28"/>
              </w:rPr>
            </w:pP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265.</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Государственное казенное учреждение здравоохранения Ростовской области «Дом ребенка № 4 специализированный с органическим поражением центральной нервной системы с нарушением психики», </w:t>
            </w:r>
          </w:p>
          <w:p w:rsidR="001077D1" w:rsidRPr="00F42D45" w:rsidRDefault="001077D1" w:rsidP="00083D13">
            <w:pPr>
              <w:spacing w:line="235" w:lineRule="auto"/>
              <w:rPr>
                <w:kern w:val="2"/>
                <w:sz w:val="28"/>
                <w:szCs w:val="28"/>
                <w:lang w:eastAsia="en-US"/>
              </w:rPr>
            </w:pPr>
            <w:r w:rsidRPr="00F42D45">
              <w:rPr>
                <w:kern w:val="2"/>
                <w:sz w:val="28"/>
                <w:szCs w:val="28"/>
                <w:lang w:eastAsia="en-US"/>
              </w:rPr>
              <w:t>г. Ростов-на-Дону</w:t>
            </w:r>
          </w:p>
        </w:tc>
        <w:tc>
          <w:tcPr>
            <w:tcW w:w="1826" w:type="dxa"/>
            <w:tcMar>
              <w:top w:w="62" w:type="dxa"/>
              <w:left w:w="102" w:type="dxa"/>
              <w:bottom w:w="102" w:type="dxa"/>
              <w:right w:w="62" w:type="dxa"/>
            </w:tcMar>
          </w:tcPr>
          <w:p w:rsidR="001077D1" w:rsidRPr="00F42D45" w:rsidRDefault="001077D1" w:rsidP="00083D13">
            <w:pPr>
              <w:spacing w:line="235" w:lineRule="auto"/>
              <w:contextualSpacing/>
              <w:rPr>
                <w:kern w:val="2"/>
                <w:sz w:val="28"/>
                <w:szCs w:val="28"/>
              </w:rPr>
            </w:pP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266.</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Государственное бюджетное учреждение Ростовской области «Наркологический диспансер»</w:t>
            </w:r>
          </w:p>
        </w:tc>
        <w:tc>
          <w:tcPr>
            <w:tcW w:w="1826" w:type="dxa"/>
            <w:tcMar>
              <w:top w:w="62" w:type="dxa"/>
              <w:left w:w="102" w:type="dxa"/>
              <w:bottom w:w="102" w:type="dxa"/>
              <w:right w:w="62" w:type="dxa"/>
            </w:tcMar>
          </w:tcPr>
          <w:p w:rsidR="001077D1" w:rsidRPr="00F42D45" w:rsidRDefault="001077D1" w:rsidP="00083D13">
            <w:pPr>
              <w:spacing w:line="235" w:lineRule="auto"/>
              <w:contextualSpacing/>
              <w:rPr>
                <w:kern w:val="2"/>
                <w:sz w:val="28"/>
                <w:szCs w:val="28"/>
              </w:rPr>
            </w:pP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267.</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Государственное бюджетное учреждение Ростовской области «Станция переливания крови»</w:t>
            </w:r>
          </w:p>
        </w:tc>
        <w:tc>
          <w:tcPr>
            <w:tcW w:w="1826" w:type="dxa"/>
            <w:tcMar>
              <w:top w:w="62" w:type="dxa"/>
              <w:left w:w="102" w:type="dxa"/>
              <w:bottom w:w="102" w:type="dxa"/>
              <w:right w:w="62" w:type="dxa"/>
            </w:tcMar>
          </w:tcPr>
          <w:p w:rsidR="001077D1" w:rsidRPr="00F42D45" w:rsidRDefault="001077D1" w:rsidP="00083D13">
            <w:pPr>
              <w:spacing w:line="235" w:lineRule="auto"/>
              <w:contextualSpacing/>
              <w:rPr>
                <w:kern w:val="2"/>
                <w:sz w:val="28"/>
                <w:szCs w:val="28"/>
              </w:rPr>
            </w:pP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268.</w:t>
            </w:r>
          </w:p>
        </w:tc>
        <w:tc>
          <w:tcPr>
            <w:tcW w:w="7288" w:type="dxa"/>
            <w:shd w:val="clear" w:color="auto" w:fill="auto"/>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Государственное бюджетное учреждение Ростовской области «Бюро судебно-медицинской экспертизы»</w:t>
            </w:r>
          </w:p>
        </w:tc>
        <w:tc>
          <w:tcPr>
            <w:tcW w:w="1826" w:type="dxa"/>
            <w:tcMar>
              <w:top w:w="62" w:type="dxa"/>
              <w:left w:w="102" w:type="dxa"/>
              <w:bottom w:w="102" w:type="dxa"/>
              <w:right w:w="62" w:type="dxa"/>
            </w:tcMar>
          </w:tcPr>
          <w:p w:rsidR="001077D1" w:rsidRPr="00F42D45" w:rsidRDefault="001077D1" w:rsidP="00083D13">
            <w:pPr>
              <w:spacing w:line="235" w:lineRule="auto"/>
              <w:contextualSpacing/>
              <w:rPr>
                <w:kern w:val="2"/>
                <w:sz w:val="28"/>
                <w:szCs w:val="28"/>
              </w:rPr>
            </w:pP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269.</w:t>
            </w:r>
          </w:p>
        </w:tc>
        <w:tc>
          <w:tcPr>
            <w:tcW w:w="7288" w:type="dxa"/>
            <w:shd w:val="clear" w:color="auto" w:fill="auto"/>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Государственное бюджетное учреждение Ростовской области «</w:t>
            </w:r>
            <w:proofErr w:type="gramStart"/>
            <w:r w:rsidRPr="00F42D45">
              <w:rPr>
                <w:kern w:val="2"/>
                <w:sz w:val="28"/>
                <w:szCs w:val="28"/>
                <w:lang w:eastAsia="en-US"/>
              </w:rPr>
              <w:t>Патолого-анатомическое</w:t>
            </w:r>
            <w:proofErr w:type="gramEnd"/>
            <w:r w:rsidRPr="00F42D45">
              <w:rPr>
                <w:kern w:val="2"/>
                <w:sz w:val="28"/>
                <w:szCs w:val="28"/>
                <w:lang w:eastAsia="en-US"/>
              </w:rPr>
              <w:t xml:space="preserve"> бюро»****</w:t>
            </w:r>
          </w:p>
        </w:tc>
        <w:tc>
          <w:tcPr>
            <w:tcW w:w="1826" w:type="dxa"/>
            <w:tcMar>
              <w:top w:w="62" w:type="dxa"/>
              <w:left w:w="102" w:type="dxa"/>
              <w:bottom w:w="102" w:type="dxa"/>
              <w:right w:w="62" w:type="dxa"/>
            </w:tcMar>
          </w:tcPr>
          <w:p w:rsidR="001077D1" w:rsidRPr="00F42D45" w:rsidRDefault="001077D1" w:rsidP="00083D13">
            <w:pPr>
              <w:spacing w:line="235" w:lineRule="auto"/>
              <w:contextualSpacing/>
              <w:rPr>
                <w:kern w:val="2"/>
                <w:sz w:val="28"/>
                <w:szCs w:val="28"/>
              </w:rPr>
            </w:pP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270.</w:t>
            </w:r>
          </w:p>
        </w:tc>
        <w:tc>
          <w:tcPr>
            <w:tcW w:w="7288" w:type="dxa"/>
            <w:shd w:val="clear" w:color="auto" w:fill="auto"/>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Государственное бюджетное учреждение Ростовской области «Медицинский информационно-аналитический центр»</w:t>
            </w:r>
          </w:p>
        </w:tc>
        <w:tc>
          <w:tcPr>
            <w:tcW w:w="1826" w:type="dxa"/>
            <w:tcMar>
              <w:top w:w="62" w:type="dxa"/>
              <w:left w:w="102" w:type="dxa"/>
              <w:bottom w:w="102" w:type="dxa"/>
              <w:right w:w="62" w:type="dxa"/>
            </w:tcMar>
          </w:tcPr>
          <w:p w:rsidR="001077D1" w:rsidRPr="00F42D45" w:rsidRDefault="001077D1" w:rsidP="00083D13">
            <w:pPr>
              <w:spacing w:line="235" w:lineRule="auto"/>
              <w:contextualSpacing/>
              <w:rPr>
                <w:kern w:val="2"/>
                <w:sz w:val="28"/>
                <w:szCs w:val="28"/>
              </w:rPr>
            </w:pP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271.</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Муниципальное бюджетное учреждение здравоохранения «Городское </w:t>
            </w:r>
            <w:proofErr w:type="gramStart"/>
            <w:r w:rsidRPr="00F42D45">
              <w:rPr>
                <w:kern w:val="2"/>
                <w:sz w:val="28"/>
                <w:szCs w:val="28"/>
                <w:lang w:eastAsia="en-US"/>
              </w:rPr>
              <w:t>патолого-анатомическое</w:t>
            </w:r>
            <w:proofErr w:type="gramEnd"/>
            <w:r w:rsidRPr="00F42D45">
              <w:rPr>
                <w:kern w:val="2"/>
                <w:sz w:val="28"/>
                <w:szCs w:val="28"/>
                <w:lang w:eastAsia="en-US"/>
              </w:rPr>
              <w:t xml:space="preserve"> бюро» </w:t>
            </w:r>
          </w:p>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(г. Новочеркасск) </w:t>
            </w:r>
          </w:p>
        </w:tc>
        <w:tc>
          <w:tcPr>
            <w:tcW w:w="1826" w:type="dxa"/>
            <w:tcMar>
              <w:top w:w="62" w:type="dxa"/>
              <w:left w:w="102" w:type="dxa"/>
              <w:bottom w:w="102" w:type="dxa"/>
              <w:right w:w="62" w:type="dxa"/>
            </w:tcMar>
          </w:tcPr>
          <w:p w:rsidR="001077D1" w:rsidRPr="00F42D45" w:rsidRDefault="001077D1" w:rsidP="00083D13">
            <w:pPr>
              <w:spacing w:line="235" w:lineRule="auto"/>
              <w:contextualSpacing/>
              <w:rPr>
                <w:kern w:val="2"/>
                <w:sz w:val="28"/>
                <w:szCs w:val="28"/>
              </w:rPr>
            </w:pP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272.</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«Детский санаторий «Светлячок» (г. Ростов-на-Дону)</w:t>
            </w:r>
          </w:p>
        </w:tc>
        <w:tc>
          <w:tcPr>
            <w:tcW w:w="1826" w:type="dxa"/>
            <w:tcMar>
              <w:top w:w="62" w:type="dxa"/>
              <w:left w:w="102" w:type="dxa"/>
              <w:bottom w:w="102" w:type="dxa"/>
              <w:right w:w="62" w:type="dxa"/>
            </w:tcMar>
          </w:tcPr>
          <w:p w:rsidR="001077D1" w:rsidRPr="00F42D45" w:rsidRDefault="001077D1" w:rsidP="00083D13">
            <w:pPr>
              <w:spacing w:line="235" w:lineRule="auto"/>
              <w:contextualSpacing/>
              <w:rPr>
                <w:kern w:val="2"/>
                <w:sz w:val="28"/>
                <w:szCs w:val="28"/>
              </w:rPr>
            </w:pP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273.</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«Детский санаторий «Смена» (г. Ростов-на-Дону)</w:t>
            </w:r>
          </w:p>
        </w:tc>
        <w:tc>
          <w:tcPr>
            <w:tcW w:w="1826" w:type="dxa"/>
            <w:tcMar>
              <w:top w:w="62" w:type="dxa"/>
              <w:left w:w="102" w:type="dxa"/>
              <w:bottom w:w="102" w:type="dxa"/>
              <w:right w:w="62" w:type="dxa"/>
            </w:tcMar>
          </w:tcPr>
          <w:p w:rsidR="001077D1" w:rsidRPr="00F42D45" w:rsidRDefault="001077D1" w:rsidP="00083D13">
            <w:pPr>
              <w:spacing w:line="235" w:lineRule="auto"/>
              <w:contextualSpacing/>
              <w:rPr>
                <w:kern w:val="2"/>
                <w:sz w:val="28"/>
                <w:szCs w:val="28"/>
              </w:rPr>
            </w:pP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274.</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«Городская больница № 3» (г. Таганрог)</w:t>
            </w:r>
          </w:p>
        </w:tc>
        <w:tc>
          <w:tcPr>
            <w:tcW w:w="1826" w:type="dxa"/>
            <w:tcMar>
              <w:top w:w="62" w:type="dxa"/>
              <w:left w:w="102" w:type="dxa"/>
              <w:bottom w:w="102" w:type="dxa"/>
              <w:right w:w="62" w:type="dxa"/>
            </w:tcMar>
          </w:tcPr>
          <w:p w:rsidR="001077D1" w:rsidRPr="00F42D45" w:rsidRDefault="001077D1" w:rsidP="00083D13">
            <w:pPr>
              <w:spacing w:line="235" w:lineRule="auto"/>
              <w:contextualSpacing/>
              <w:rPr>
                <w:kern w:val="2"/>
                <w:sz w:val="28"/>
                <w:szCs w:val="28"/>
              </w:rPr>
            </w:pP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275.</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Детский санаторий «Березка» (г. Таганрог)</w:t>
            </w:r>
          </w:p>
        </w:tc>
        <w:tc>
          <w:tcPr>
            <w:tcW w:w="1826" w:type="dxa"/>
            <w:tcMar>
              <w:top w:w="62" w:type="dxa"/>
              <w:left w:w="102" w:type="dxa"/>
              <w:bottom w:w="102" w:type="dxa"/>
              <w:right w:w="62" w:type="dxa"/>
            </w:tcMar>
          </w:tcPr>
          <w:p w:rsidR="001077D1" w:rsidRPr="00F42D45" w:rsidRDefault="001077D1" w:rsidP="00083D13">
            <w:pPr>
              <w:spacing w:line="235" w:lineRule="auto"/>
              <w:contextualSpacing/>
              <w:rPr>
                <w:kern w:val="2"/>
                <w:sz w:val="28"/>
                <w:szCs w:val="28"/>
              </w:rPr>
            </w:pP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276.</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w:t>
            </w:r>
            <w:proofErr w:type="gramStart"/>
            <w:r w:rsidRPr="00F42D45">
              <w:rPr>
                <w:kern w:val="2"/>
                <w:sz w:val="28"/>
                <w:szCs w:val="28"/>
                <w:lang w:eastAsia="en-US"/>
              </w:rPr>
              <w:t>Патолого-анатомическое</w:t>
            </w:r>
            <w:proofErr w:type="gramEnd"/>
            <w:r w:rsidRPr="00F42D45">
              <w:rPr>
                <w:kern w:val="2"/>
                <w:sz w:val="28"/>
                <w:szCs w:val="28"/>
                <w:lang w:eastAsia="en-US"/>
              </w:rPr>
              <w:t xml:space="preserve"> бюро» (г. Таганрог)</w:t>
            </w:r>
          </w:p>
        </w:tc>
        <w:tc>
          <w:tcPr>
            <w:tcW w:w="1826" w:type="dxa"/>
            <w:tcMar>
              <w:top w:w="62" w:type="dxa"/>
              <w:left w:w="102" w:type="dxa"/>
              <w:bottom w:w="102" w:type="dxa"/>
              <w:right w:w="62" w:type="dxa"/>
            </w:tcMar>
          </w:tcPr>
          <w:p w:rsidR="001077D1" w:rsidRPr="00F42D45" w:rsidRDefault="001077D1" w:rsidP="00083D13">
            <w:pPr>
              <w:spacing w:line="235" w:lineRule="auto"/>
              <w:contextualSpacing/>
              <w:rPr>
                <w:kern w:val="2"/>
                <w:sz w:val="28"/>
                <w:szCs w:val="28"/>
              </w:rPr>
            </w:pP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277.</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Дом сестринского ухода № 1 г. Шахты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contextualSpacing/>
              <w:rPr>
                <w:kern w:val="2"/>
                <w:sz w:val="28"/>
                <w:szCs w:val="28"/>
              </w:rPr>
            </w:pP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lastRenderedPageBreak/>
              <w:t>278.</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Дом сестринского ухода № 2 города Шахты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contextualSpacing/>
              <w:rPr>
                <w:kern w:val="2"/>
                <w:sz w:val="28"/>
                <w:szCs w:val="28"/>
              </w:rPr>
            </w:pP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279.</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Муниципальное бюджетное учреждение здравоохранения Дом сестринского ухода № 3 г. Шахты Ростовской области</w:t>
            </w:r>
          </w:p>
        </w:tc>
        <w:tc>
          <w:tcPr>
            <w:tcW w:w="1826" w:type="dxa"/>
            <w:tcMar>
              <w:top w:w="62" w:type="dxa"/>
              <w:left w:w="102" w:type="dxa"/>
              <w:bottom w:w="102" w:type="dxa"/>
              <w:right w:w="62" w:type="dxa"/>
            </w:tcMar>
          </w:tcPr>
          <w:p w:rsidR="001077D1" w:rsidRPr="00F42D45" w:rsidRDefault="001077D1" w:rsidP="00083D13">
            <w:pPr>
              <w:spacing w:line="235" w:lineRule="auto"/>
              <w:contextualSpacing/>
              <w:rPr>
                <w:kern w:val="2"/>
                <w:sz w:val="28"/>
                <w:szCs w:val="28"/>
              </w:rPr>
            </w:pPr>
          </w:p>
        </w:tc>
      </w:tr>
      <w:tr w:rsidR="001077D1" w:rsidRPr="00F42D45" w:rsidTr="00083D1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280.</w:t>
            </w:r>
          </w:p>
        </w:tc>
        <w:tc>
          <w:tcPr>
            <w:tcW w:w="7288" w:type="dxa"/>
            <w:tcMar>
              <w:top w:w="62" w:type="dxa"/>
              <w:left w:w="102" w:type="dxa"/>
              <w:bottom w:w="102" w:type="dxa"/>
              <w:right w:w="62" w:type="dxa"/>
            </w:tcMar>
          </w:tcPr>
          <w:p w:rsidR="001077D1" w:rsidRPr="00F42D45" w:rsidRDefault="001077D1" w:rsidP="00083D13">
            <w:pPr>
              <w:spacing w:line="235" w:lineRule="auto"/>
              <w:rPr>
                <w:kern w:val="2"/>
                <w:sz w:val="28"/>
                <w:szCs w:val="28"/>
                <w:lang w:eastAsia="en-US"/>
              </w:rPr>
            </w:pPr>
            <w:r w:rsidRPr="00F42D45">
              <w:rPr>
                <w:kern w:val="2"/>
                <w:sz w:val="28"/>
                <w:szCs w:val="28"/>
                <w:lang w:eastAsia="en-US"/>
              </w:rPr>
              <w:t xml:space="preserve">Государственное бюджетное учреждение Ростовской области «Дезинфекционная станция» </w:t>
            </w:r>
          </w:p>
        </w:tc>
        <w:tc>
          <w:tcPr>
            <w:tcW w:w="1826" w:type="dxa"/>
            <w:tcMar>
              <w:top w:w="62" w:type="dxa"/>
              <w:left w:w="102" w:type="dxa"/>
              <w:bottom w:w="102" w:type="dxa"/>
              <w:right w:w="62" w:type="dxa"/>
            </w:tcMar>
          </w:tcPr>
          <w:p w:rsidR="001077D1" w:rsidRPr="00F42D45" w:rsidRDefault="001077D1" w:rsidP="00083D13">
            <w:pPr>
              <w:spacing w:line="235" w:lineRule="auto"/>
              <w:contextualSpacing/>
              <w:rPr>
                <w:kern w:val="2"/>
                <w:sz w:val="28"/>
                <w:szCs w:val="28"/>
              </w:rPr>
            </w:pPr>
          </w:p>
        </w:tc>
      </w:tr>
      <w:tr w:rsidR="001077D1" w:rsidRPr="00F42D45" w:rsidTr="00083D13">
        <w:tblPrEx>
          <w:tblCellMar>
            <w:top w:w="102" w:type="dxa"/>
            <w:bottom w:w="102" w:type="dxa"/>
          </w:tblCellMar>
          <w:tblLook w:val="0000" w:firstRow="0" w:lastRow="0" w:firstColumn="0" w:lastColumn="0" w:noHBand="0" w:noVBand="0"/>
        </w:tblPrEx>
        <w:trPr>
          <w:cantSplit/>
        </w:trPr>
        <w:tc>
          <w:tcPr>
            <w:tcW w:w="8038" w:type="dxa"/>
            <w:gridSpan w:val="2"/>
          </w:tcPr>
          <w:p w:rsidR="001077D1" w:rsidRPr="00F42D45" w:rsidRDefault="001077D1" w:rsidP="00083D13">
            <w:pPr>
              <w:spacing w:line="235" w:lineRule="auto"/>
              <w:rPr>
                <w:kern w:val="2"/>
                <w:sz w:val="28"/>
                <w:szCs w:val="28"/>
                <w:lang w:eastAsia="en-US"/>
              </w:rPr>
            </w:pPr>
            <w:r w:rsidRPr="00F42D45">
              <w:rPr>
                <w:kern w:val="2"/>
                <w:sz w:val="28"/>
                <w:szCs w:val="28"/>
                <w:lang w:eastAsia="en-US"/>
              </w:rPr>
              <w:t>Итого медицинских организаций, участвующих в Территориальной программе государственных гарантий</w:t>
            </w:r>
          </w:p>
        </w:tc>
        <w:tc>
          <w:tcPr>
            <w:tcW w:w="1826" w:type="dxa"/>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280</w:t>
            </w:r>
          </w:p>
        </w:tc>
      </w:tr>
      <w:tr w:rsidR="001077D1" w:rsidRPr="00F42D45" w:rsidTr="00083D13">
        <w:tblPrEx>
          <w:tblCellMar>
            <w:top w:w="102" w:type="dxa"/>
            <w:bottom w:w="102" w:type="dxa"/>
          </w:tblCellMar>
          <w:tblLook w:val="0000" w:firstRow="0" w:lastRow="0" w:firstColumn="0" w:lastColumn="0" w:noHBand="0" w:noVBand="0"/>
        </w:tblPrEx>
        <w:trPr>
          <w:cantSplit/>
        </w:trPr>
        <w:tc>
          <w:tcPr>
            <w:tcW w:w="8038" w:type="dxa"/>
            <w:gridSpan w:val="2"/>
          </w:tcPr>
          <w:p w:rsidR="001077D1" w:rsidRPr="00F42D45" w:rsidRDefault="001077D1" w:rsidP="00083D13">
            <w:pPr>
              <w:spacing w:line="235" w:lineRule="auto"/>
              <w:rPr>
                <w:kern w:val="2"/>
                <w:sz w:val="28"/>
                <w:szCs w:val="28"/>
                <w:lang w:eastAsia="en-US"/>
              </w:rPr>
            </w:pPr>
            <w:r w:rsidRPr="00F42D45">
              <w:rPr>
                <w:kern w:val="2"/>
                <w:sz w:val="28"/>
                <w:szCs w:val="28"/>
                <w:lang w:eastAsia="en-US"/>
              </w:rPr>
              <w:t>Из них медицинских организаций, осуществляющих деятельность в сфере обязательного медицинского страхования</w:t>
            </w:r>
          </w:p>
        </w:tc>
        <w:tc>
          <w:tcPr>
            <w:tcW w:w="1826" w:type="dxa"/>
          </w:tcPr>
          <w:p w:rsidR="001077D1" w:rsidRPr="00F42D45" w:rsidRDefault="001077D1" w:rsidP="00083D13">
            <w:pPr>
              <w:spacing w:line="235" w:lineRule="auto"/>
              <w:jc w:val="center"/>
              <w:rPr>
                <w:kern w:val="2"/>
                <w:sz w:val="28"/>
                <w:szCs w:val="28"/>
                <w:lang w:eastAsia="en-US"/>
              </w:rPr>
            </w:pPr>
            <w:r w:rsidRPr="00F42D45">
              <w:rPr>
                <w:kern w:val="2"/>
                <w:sz w:val="28"/>
                <w:szCs w:val="28"/>
                <w:lang w:eastAsia="en-US"/>
              </w:rPr>
              <w:t>251</w:t>
            </w:r>
          </w:p>
        </w:tc>
      </w:tr>
    </w:tbl>
    <w:p w:rsidR="001077D1" w:rsidRPr="00F42D45" w:rsidRDefault="001077D1" w:rsidP="001077D1">
      <w:pPr>
        <w:autoSpaceDE w:val="0"/>
        <w:autoSpaceDN w:val="0"/>
        <w:adjustRightInd w:val="0"/>
        <w:ind w:firstLine="709"/>
        <w:jc w:val="both"/>
        <w:rPr>
          <w:rFonts w:eastAsia="Calibri"/>
          <w:kern w:val="2"/>
          <w:sz w:val="28"/>
          <w:szCs w:val="28"/>
        </w:rPr>
      </w:pPr>
    </w:p>
    <w:p w:rsidR="001077D1" w:rsidRPr="00F42D45" w:rsidRDefault="001077D1" w:rsidP="001077D1">
      <w:pPr>
        <w:autoSpaceDE w:val="0"/>
        <w:autoSpaceDN w:val="0"/>
        <w:ind w:firstLine="709"/>
        <w:jc w:val="both"/>
        <w:rPr>
          <w:rFonts w:eastAsia="Calibri"/>
          <w:kern w:val="2"/>
          <w:sz w:val="28"/>
          <w:szCs w:val="28"/>
        </w:rPr>
      </w:pPr>
      <w:r w:rsidRPr="00F42D45">
        <w:rPr>
          <w:rFonts w:eastAsia="Calibri"/>
          <w:kern w:val="2"/>
          <w:sz w:val="28"/>
          <w:szCs w:val="28"/>
        </w:rPr>
        <w:t>* В том числе районные больницы, участковые больницы и амбулатории, фельдшерско-акушерские пункты.</w:t>
      </w:r>
    </w:p>
    <w:p w:rsidR="001077D1" w:rsidRPr="00F42D45" w:rsidRDefault="001077D1" w:rsidP="001077D1">
      <w:pPr>
        <w:autoSpaceDE w:val="0"/>
        <w:autoSpaceDN w:val="0"/>
        <w:ind w:firstLine="709"/>
        <w:jc w:val="both"/>
        <w:rPr>
          <w:rFonts w:eastAsia="Calibri"/>
          <w:kern w:val="2"/>
          <w:sz w:val="28"/>
          <w:szCs w:val="28"/>
        </w:rPr>
      </w:pPr>
      <w:r w:rsidRPr="00F42D45">
        <w:rPr>
          <w:rFonts w:eastAsia="Calibri"/>
          <w:kern w:val="2"/>
          <w:sz w:val="28"/>
          <w:szCs w:val="28"/>
        </w:rPr>
        <w:t xml:space="preserve">** Перечень подразделений, оказывающих медицинские услуги </w:t>
      </w:r>
      <w:r>
        <w:rPr>
          <w:rFonts w:eastAsia="Calibri"/>
          <w:kern w:val="2"/>
          <w:sz w:val="28"/>
          <w:szCs w:val="28"/>
        </w:rPr>
        <w:br/>
      </w:r>
      <w:r w:rsidRPr="00F42D45">
        <w:rPr>
          <w:rFonts w:eastAsia="Calibri"/>
          <w:kern w:val="2"/>
          <w:sz w:val="28"/>
          <w:szCs w:val="28"/>
        </w:rPr>
        <w:t xml:space="preserve">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t>
      </w:r>
    </w:p>
    <w:p w:rsidR="001077D1" w:rsidRPr="00F42D45" w:rsidRDefault="001077D1" w:rsidP="001077D1">
      <w:pPr>
        <w:autoSpaceDE w:val="0"/>
        <w:autoSpaceDN w:val="0"/>
        <w:ind w:firstLine="709"/>
        <w:jc w:val="both"/>
        <w:rPr>
          <w:rFonts w:eastAsia="Calibri"/>
          <w:kern w:val="2"/>
          <w:sz w:val="28"/>
          <w:szCs w:val="28"/>
        </w:rPr>
      </w:pPr>
      <w:r w:rsidRPr="00F42D45">
        <w:rPr>
          <w:rFonts w:eastAsia="Calibri"/>
          <w:kern w:val="2"/>
          <w:sz w:val="28"/>
          <w:szCs w:val="28"/>
        </w:rPr>
        <w:t xml:space="preserve">*** Перечень подразделений, оказывающих медицинские услуги </w:t>
      </w:r>
      <w:r>
        <w:rPr>
          <w:rFonts w:eastAsia="Calibri"/>
          <w:kern w:val="2"/>
          <w:sz w:val="28"/>
          <w:szCs w:val="28"/>
        </w:rPr>
        <w:br/>
      </w:r>
      <w:r w:rsidRPr="00F42D45">
        <w:rPr>
          <w:rFonts w:eastAsia="Calibri"/>
          <w:kern w:val="2"/>
          <w:sz w:val="28"/>
          <w:szCs w:val="28"/>
        </w:rPr>
        <w:t xml:space="preserve">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t>
      </w:r>
    </w:p>
    <w:p w:rsidR="001077D1" w:rsidRPr="00F42D45" w:rsidRDefault="001077D1" w:rsidP="001077D1">
      <w:pPr>
        <w:autoSpaceDE w:val="0"/>
        <w:autoSpaceDN w:val="0"/>
        <w:ind w:firstLine="709"/>
        <w:jc w:val="both"/>
        <w:rPr>
          <w:rFonts w:eastAsia="Calibri"/>
          <w:kern w:val="2"/>
          <w:sz w:val="28"/>
          <w:szCs w:val="28"/>
        </w:rPr>
      </w:pPr>
      <w:r w:rsidRPr="00F42D45">
        <w:rPr>
          <w:rFonts w:eastAsia="Calibri"/>
          <w:kern w:val="2"/>
          <w:sz w:val="28"/>
          <w:szCs w:val="28"/>
        </w:rPr>
        <w:t>**** </w:t>
      </w:r>
      <w:proofErr w:type="spellStart"/>
      <w:r w:rsidRPr="00F42D45">
        <w:rPr>
          <w:rFonts w:eastAsia="Calibri"/>
          <w:kern w:val="2"/>
          <w:sz w:val="28"/>
          <w:szCs w:val="28"/>
        </w:rPr>
        <w:t>Софинансирование</w:t>
      </w:r>
      <w:proofErr w:type="spellEnd"/>
      <w:r w:rsidRPr="00F42D45">
        <w:rPr>
          <w:rFonts w:eastAsia="Calibri"/>
          <w:kern w:val="2"/>
          <w:sz w:val="28"/>
          <w:szCs w:val="28"/>
        </w:rPr>
        <w:t xml:space="preserve"> из средств ОМС.</w:t>
      </w:r>
    </w:p>
    <w:p w:rsidR="001077D1" w:rsidRPr="00F42D45" w:rsidRDefault="001077D1" w:rsidP="001077D1">
      <w:pPr>
        <w:autoSpaceDE w:val="0"/>
        <w:autoSpaceDN w:val="0"/>
        <w:ind w:firstLine="709"/>
        <w:jc w:val="both"/>
        <w:rPr>
          <w:rFonts w:eastAsia="Calibri"/>
          <w:kern w:val="2"/>
          <w:sz w:val="28"/>
          <w:szCs w:val="28"/>
        </w:rPr>
      </w:pPr>
      <w:r w:rsidRPr="00F42D45">
        <w:rPr>
          <w:rFonts w:eastAsia="Calibri"/>
          <w:kern w:val="2"/>
          <w:sz w:val="28"/>
          <w:szCs w:val="28"/>
        </w:rPr>
        <w:t>***** </w:t>
      </w:r>
      <w:proofErr w:type="spellStart"/>
      <w:r w:rsidRPr="00F42D45">
        <w:rPr>
          <w:rFonts w:eastAsia="Calibri"/>
          <w:kern w:val="2"/>
          <w:sz w:val="28"/>
          <w:szCs w:val="28"/>
        </w:rPr>
        <w:t>Софинансирование</w:t>
      </w:r>
      <w:proofErr w:type="spellEnd"/>
      <w:r w:rsidRPr="00F42D45">
        <w:rPr>
          <w:rFonts w:eastAsia="Calibri"/>
          <w:kern w:val="2"/>
          <w:sz w:val="28"/>
          <w:szCs w:val="28"/>
        </w:rPr>
        <w:t xml:space="preserve"> из средств бюджета.</w:t>
      </w:r>
    </w:p>
    <w:p w:rsidR="001077D1" w:rsidRPr="00F42D45" w:rsidRDefault="001077D1" w:rsidP="001077D1">
      <w:pPr>
        <w:autoSpaceDE w:val="0"/>
        <w:autoSpaceDN w:val="0"/>
        <w:ind w:firstLine="709"/>
        <w:jc w:val="both"/>
        <w:rPr>
          <w:rFonts w:eastAsia="Calibri"/>
          <w:kern w:val="2"/>
          <w:sz w:val="28"/>
          <w:szCs w:val="28"/>
        </w:rPr>
      </w:pPr>
    </w:p>
    <w:p w:rsidR="001077D1" w:rsidRPr="00F42D45" w:rsidRDefault="001077D1" w:rsidP="001077D1">
      <w:pPr>
        <w:autoSpaceDE w:val="0"/>
        <w:autoSpaceDN w:val="0"/>
        <w:ind w:firstLine="709"/>
        <w:jc w:val="both"/>
        <w:rPr>
          <w:rFonts w:eastAsia="Calibri"/>
          <w:kern w:val="2"/>
          <w:sz w:val="28"/>
          <w:szCs w:val="28"/>
        </w:rPr>
      </w:pPr>
      <w:r w:rsidRPr="00F42D45">
        <w:rPr>
          <w:rFonts w:eastAsia="Calibri"/>
          <w:kern w:val="2"/>
          <w:sz w:val="28"/>
          <w:szCs w:val="28"/>
        </w:rPr>
        <w:t>Примечание.</w:t>
      </w:r>
    </w:p>
    <w:p w:rsidR="001077D1" w:rsidRPr="00F42D45" w:rsidRDefault="001077D1" w:rsidP="001077D1">
      <w:pPr>
        <w:autoSpaceDE w:val="0"/>
        <w:autoSpaceDN w:val="0"/>
        <w:ind w:firstLine="709"/>
        <w:jc w:val="both"/>
        <w:rPr>
          <w:rFonts w:eastAsia="Calibri"/>
          <w:kern w:val="2"/>
          <w:sz w:val="28"/>
          <w:szCs w:val="28"/>
        </w:rPr>
      </w:pPr>
      <w:r w:rsidRPr="00F42D45">
        <w:rPr>
          <w:rFonts w:eastAsia="Calibri"/>
          <w:kern w:val="2"/>
          <w:sz w:val="28"/>
          <w:szCs w:val="28"/>
        </w:rPr>
        <w:t>Используемые сокращения:</w:t>
      </w:r>
    </w:p>
    <w:p w:rsidR="001077D1" w:rsidRPr="00F42D45" w:rsidRDefault="001077D1" w:rsidP="001077D1">
      <w:pPr>
        <w:autoSpaceDE w:val="0"/>
        <w:autoSpaceDN w:val="0"/>
        <w:ind w:firstLine="709"/>
        <w:jc w:val="both"/>
        <w:rPr>
          <w:rFonts w:eastAsia="Calibri"/>
          <w:kern w:val="2"/>
          <w:sz w:val="28"/>
          <w:szCs w:val="28"/>
        </w:rPr>
      </w:pPr>
      <w:r w:rsidRPr="00F42D45">
        <w:rPr>
          <w:rFonts w:eastAsia="Calibri"/>
          <w:kern w:val="2"/>
          <w:sz w:val="28"/>
          <w:szCs w:val="28"/>
        </w:rPr>
        <w:t>ОАО ТКЗ «Красный котельщик» – открытое акционерное общество Таганрогский котельный завод «Красный котельщик»;</w:t>
      </w:r>
    </w:p>
    <w:p w:rsidR="00AD1CA3" w:rsidRPr="00EA21F2" w:rsidRDefault="001077D1" w:rsidP="001077D1">
      <w:pPr>
        <w:autoSpaceDE w:val="0"/>
        <w:autoSpaceDN w:val="0"/>
        <w:ind w:firstLine="709"/>
        <w:jc w:val="both"/>
        <w:rPr>
          <w:rFonts w:eastAsia="Calibri"/>
          <w:kern w:val="2"/>
          <w:sz w:val="28"/>
          <w:szCs w:val="28"/>
        </w:rPr>
      </w:pPr>
      <w:r w:rsidRPr="00F42D45">
        <w:rPr>
          <w:rFonts w:eastAsia="Calibri"/>
          <w:kern w:val="2"/>
          <w:sz w:val="28"/>
          <w:szCs w:val="28"/>
        </w:rPr>
        <w:t>ОМС – обязат</w:t>
      </w:r>
      <w:r>
        <w:rPr>
          <w:rFonts w:eastAsia="Calibri"/>
          <w:kern w:val="2"/>
          <w:sz w:val="28"/>
          <w:szCs w:val="28"/>
        </w:rPr>
        <w:t>ельное медицинское страхование</w:t>
      </w:r>
      <w:r w:rsidR="00AD1CA3">
        <w:rPr>
          <w:rFonts w:eastAsia="Calibri"/>
          <w:kern w:val="2"/>
          <w:sz w:val="28"/>
          <w:szCs w:val="28"/>
        </w:rPr>
        <w:t>.</w:t>
      </w:r>
    </w:p>
    <w:bookmarkEnd w:id="0"/>
    <w:p w:rsidR="001F2303" w:rsidRPr="00EA21F2" w:rsidRDefault="001F2303" w:rsidP="00B85EA4">
      <w:pPr>
        <w:ind w:firstLine="709"/>
        <w:jc w:val="both"/>
        <w:rPr>
          <w:rFonts w:eastAsiaTheme="minorHAnsi"/>
          <w:kern w:val="2"/>
          <w:sz w:val="28"/>
          <w:szCs w:val="28"/>
          <w:lang w:eastAsia="en-US"/>
        </w:rPr>
      </w:pPr>
    </w:p>
    <w:sectPr w:rsidR="001F2303" w:rsidRPr="00EA21F2" w:rsidSect="00DF3706">
      <w:footerReference w:type="even" r:id="rId12"/>
      <w:footerReference w:type="default" r:id="rId13"/>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05C" w:rsidRDefault="00C3605C">
      <w:r>
        <w:separator/>
      </w:r>
    </w:p>
  </w:endnote>
  <w:endnote w:type="continuationSeparator" w:id="0">
    <w:p w:rsidR="00C3605C" w:rsidRDefault="00C3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ABE" w:rsidRDefault="00DD6ABE" w:rsidP="008216A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077D1">
      <w:rPr>
        <w:rStyle w:val="ab"/>
        <w:noProof/>
      </w:rPr>
      <w:t>1</w:t>
    </w:r>
    <w:r>
      <w:rPr>
        <w:rStyle w:val="ab"/>
      </w:rPr>
      <w:fldChar w:fldCharType="end"/>
    </w:r>
  </w:p>
  <w:p w:rsidR="00DD6ABE" w:rsidRPr="00FB17EC" w:rsidRDefault="00DD6ABE">
    <w:pPr>
      <w:pStyle w:val="a7"/>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D1" w:rsidRDefault="001077D1" w:rsidP="00F92B1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077D1" w:rsidRDefault="001077D1" w:rsidP="00F92B1B">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D1" w:rsidRDefault="001077D1" w:rsidP="00F92B1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27</w:t>
    </w:r>
    <w:r>
      <w:rPr>
        <w:rStyle w:val="ab"/>
      </w:rPr>
      <w:fldChar w:fldCharType="end"/>
    </w:r>
  </w:p>
  <w:p w:rsidR="001077D1" w:rsidRPr="00CB4F5D" w:rsidRDefault="001077D1" w:rsidP="00F92B1B">
    <w:pPr>
      <w:pStyle w:val="a7"/>
      <w:ind w:right="360"/>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ABE" w:rsidRDefault="00DD6ABE"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D6ABE" w:rsidRDefault="00DD6ABE">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ABE" w:rsidRDefault="00DD6ABE"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077D1">
      <w:rPr>
        <w:rStyle w:val="ab"/>
        <w:noProof/>
      </w:rPr>
      <w:t>63</w:t>
    </w:r>
    <w:r>
      <w:rPr>
        <w:rStyle w:val="ab"/>
      </w:rPr>
      <w:fldChar w:fldCharType="end"/>
    </w:r>
  </w:p>
  <w:p w:rsidR="00DD6ABE" w:rsidRPr="00DB3927" w:rsidRDefault="00DD6ABE" w:rsidP="00DB3927">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05C" w:rsidRDefault="00C3605C">
      <w:r>
        <w:separator/>
      </w:r>
    </w:p>
  </w:footnote>
  <w:footnote w:type="continuationSeparator" w:id="0">
    <w:p w:rsidR="00C3605C" w:rsidRDefault="00C360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37E4"/>
    <w:multiLevelType w:val="hybridMultilevel"/>
    <w:tmpl w:val="CB3EC318"/>
    <w:lvl w:ilvl="0" w:tplc="CBDEAB44">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046C534A"/>
    <w:multiLevelType w:val="hybridMultilevel"/>
    <w:tmpl w:val="84145F02"/>
    <w:lvl w:ilvl="0" w:tplc="23BE779E">
      <w:numFmt w:val="bullet"/>
      <w:lvlText w:val=""/>
      <w:lvlJc w:val="left"/>
      <w:pPr>
        <w:ind w:left="1260" w:hanging="360"/>
      </w:pPr>
      <w:rPr>
        <w:rFonts w:ascii="Symbol" w:eastAsia="Calibri"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CBB233C"/>
    <w:multiLevelType w:val="hybridMultilevel"/>
    <w:tmpl w:val="1084FCA0"/>
    <w:lvl w:ilvl="0" w:tplc="C23C3112">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0B17EB1"/>
    <w:multiLevelType w:val="hybridMultilevel"/>
    <w:tmpl w:val="5808A4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8702AC"/>
    <w:multiLevelType w:val="hybridMultilevel"/>
    <w:tmpl w:val="6F989812"/>
    <w:lvl w:ilvl="0" w:tplc="660E908A">
      <w:start w:val="3"/>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
    <w:nsid w:val="17402DA9"/>
    <w:multiLevelType w:val="hybridMultilevel"/>
    <w:tmpl w:val="C9FAF612"/>
    <w:lvl w:ilvl="0" w:tplc="CD0E26B2">
      <w:start w:val="1"/>
      <w:numFmt w:val="decimal"/>
      <w:lvlText w:val="%1."/>
      <w:lvlJc w:val="left"/>
      <w:pPr>
        <w:ind w:left="103" w:hanging="281"/>
      </w:pPr>
      <w:rPr>
        <w:rFonts w:ascii="Times New Roman" w:eastAsia="Times New Roman" w:hAnsi="Times New Roman" w:cs="Times New Roman" w:hint="default"/>
        <w:spacing w:val="1"/>
        <w:sz w:val="28"/>
        <w:szCs w:val="28"/>
      </w:rPr>
    </w:lvl>
    <w:lvl w:ilvl="1" w:tplc="F2F6845C">
      <w:start w:val="1"/>
      <w:numFmt w:val="bullet"/>
      <w:lvlText w:val="•"/>
      <w:lvlJc w:val="left"/>
      <w:pPr>
        <w:ind w:left="1088" w:hanging="281"/>
      </w:pPr>
      <w:rPr>
        <w:rFonts w:hint="default"/>
      </w:rPr>
    </w:lvl>
    <w:lvl w:ilvl="2" w:tplc="345AD982">
      <w:start w:val="1"/>
      <w:numFmt w:val="bullet"/>
      <w:lvlText w:val="•"/>
      <w:lvlJc w:val="left"/>
      <w:pPr>
        <w:ind w:left="2074" w:hanging="281"/>
      </w:pPr>
      <w:rPr>
        <w:rFonts w:hint="default"/>
      </w:rPr>
    </w:lvl>
    <w:lvl w:ilvl="3" w:tplc="D71AA1B2">
      <w:start w:val="1"/>
      <w:numFmt w:val="bullet"/>
      <w:lvlText w:val="•"/>
      <w:lvlJc w:val="left"/>
      <w:pPr>
        <w:ind w:left="3060" w:hanging="281"/>
      </w:pPr>
      <w:rPr>
        <w:rFonts w:hint="default"/>
      </w:rPr>
    </w:lvl>
    <w:lvl w:ilvl="4" w:tplc="B7000768">
      <w:start w:val="1"/>
      <w:numFmt w:val="bullet"/>
      <w:lvlText w:val="•"/>
      <w:lvlJc w:val="left"/>
      <w:pPr>
        <w:ind w:left="4045" w:hanging="281"/>
      </w:pPr>
      <w:rPr>
        <w:rFonts w:hint="default"/>
      </w:rPr>
    </w:lvl>
    <w:lvl w:ilvl="5" w:tplc="66D0ADBC">
      <w:start w:val="1"/>
      <w:numFmt w:val="bullet"/>
      <w:lvlText w:val="•"/>
      <w:lvlJc w:val="left"/>
      <w:pPr>
        <w:ind w:left="5031" w:hanging="281"/>
      </w:pPr>
      <w:rPr>
        <w:rFonts w:hint="default"/>
      </w:rPr>
    </w:lvl>
    <w:lvl w:ilvl="6" w:tplc="BAE69308">
      <w:start w:val="1"/>
      <w:numFmt w:val="bullet"/>
      <w:lvlText w:val="•"/>
      <w:lvlJc w:val="left"/>
      <w:pPr>
        <w:ind w:left="6017" w:hanging="281"/>
      </w:pPr>
      <w:rPr>
        <w:rFonts w:hint="default"/>
      </w:rPr>
    </w:lvl>
    <w:lvl w:ilvl="7" w:tplc="1C3EBC08">
      <w:start w:val="1"/>
      <w:numFmt w:val="bullet"/>
      <w:lvlText w:val="•"/>
      <w:lvlJc w:val="left"/>
      <w:pPr>
        <w:ind w:left="7003" w:hanging="281"/>
      </w:pPr>
      <w:rPr>
        <w:rFonts w:hint="default"/>
      </w:rPr>
    </w:lvl>
    <w:lvl w:ilvl="8" w:tplc="1534D4B4">
      <w:start w:val="1"/>
      <w:numFmt w:val="bullet"/>
      <w:lvlText w:val="•"/>
      <w:lvlJc w:val="left"/>
      <w:pPr>
        <w:ind w:left="7988" w:hanging="281"/>
      </w:pPr>
      <w:rPr>
        <w:rFonts w:hint="default"/>
      </w:rPr>
    </w:lvl>
  </w:abstractNum>
  <w:abstractNum w:abstractNumId="6">
    <w:nsid w:val="1989581F"/>
    <w:multiLevelType w:val="hybridMultilevel"/>
    <w:tmpl w:val="CC8EF55C"/>
    <w:lvl w:ilvl="0" w:tplc="04190001">
      <w:start w:val="3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F74C6B"/>
    <w:multiLevelType w:val="hybridMultilevel"/>
    <w:tmpl w:val="CF22C23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221E148F"/>
    <w:multiLevelType w:val="hybridMultilevel"/>
    <w:tmpl w:val="53F417A8"/>
    <w:lvl w:ilvl="0" w:tplc="0C4640A4">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DE78A4"/>
    <w:multiLevelType w:val="hybridMultilevel"/>
    <w:tmpl w:val="0DBE720A"/>
    <w:lvl w:ilvl="0" w:tplc="A92A26E8">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304D2A90"/>
    <w:multiLevelType w:val="hybridMultilevel"/>
    <w:tmpl w:val="71FC65EA"/>
    <w:lvl w:ilvl="0" w:tplc="C6541316">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33C42D5C"/>
    <w:multiLevelType w:val="multilevel"/>
    <w:tmpl w:val="10028FE4"/>
    <w:lvl w:ilvl="0">
      <w:start w:val="1"/>
      <w:numFmt w:val="decimal"/>
      <w:lvlText w:val="%1."/>
      <w:lvlJc w:val="left"/>
      <w:pPr>
        <w:ind w:left="103" w:hanging="281"/>
      </w:pPr>
      <w:rPr>
        <w:rFonts w:ascii="Times New Roman" w:eastAsia="Times New Roman" w:hAnsi="Times New Roman" w:cs="Times New Roman" w:hint="default"/>
        <w:spacing w:val="1"/>
        <w:sz w:val="28"/>
        <w:szCs w:val="28"/>
      </w:rPr>
    </w:lvl>
    <w:lvl w:ilvl="1">
      <w:start w:val="1"/>
      <w:numFmt w:val="decimal"/>
      <w:lvlText w:val="%1.%2."/>
      <w:lvlJc w:val="left"/>
      <w:pPr>
        <w:ind w:left="103" w:hanging="492"/>
      </w:pPr>
      <w:rPr>
        <w:rFonts w:ascii="Times New Roman" w:eastAsia="Times New Roman" w:hAnsi="Times New Roman" w:cs="Times New Roman" w:hint="default"/>
        <w:spacing w:val="1"/>
        <w:sz w:val="28"/>
        <w:szCs w:val="28"/>
      </w:rPr>
    </w:lvl>
    <w:lvl w:ilvl="2">
      <w:start w:val="1"/>
      <w:numFmt w:val="bullet"/>
      <w:lvlText w:val="•"/>
      <w:lvlJc w:val="left"/>
      <w:pPr>
        <w:ind w:left="1198" w:hanging="492"/>
      </w:pPr>
      <w:rPr>
        <w:rFonts w:hint="default"/>
      </w:rPr>
    </w:lvl>
    <w:lvl w:ilvl="3">
      <w:start w:val="1"/>
      <w:numFmt w:val="bullet"/>
      <w:lvlText w:val="•"/>
      <w:lvlJc w:val="left"/>
      <w:pPr>
        <w:ind w:left="2293" w:hanging="492"/>
      </w:pPr>
      <w:rPr>
        <w:rFonts w:hint="default"/>
      </w:rPr>
    </w:lvl>
    <w:lvl w:ilvl="4">
      <w:start w:val="1"/>
      <w:numFmt w:val="bullet"/>
      <w:lvlText w:val="•"/>
      <w:lvlJc w:val="left"/>
      <w:pPr>
        <w:ind w:left="3388" w:hanging="492"/>
      </w:pPr>
      <w:rPr>
        <w:rFonts w:hint="default"/>
      </w:rPr>
    </w:lvl>
    <w:lvl w:ilvl="5">
      <w:start w:val="1"/>
      <w:numFmt w:val="bullet"/>
      <w:lvlText w:val="•"/>
      <w:lvlJc w:val="left"/>
      <w:pPr>
        <w:ind w:left="4484" w:hanging="492"/>
      </w:pPr>
      <w:rPr>
        <w:rFonts w:hint="default"/>
      </w:rPr>
    </w:lvl>
    <w:lvl w:ilvl="6">
      <w:start w:val="1"/>
      <w:numFmt w:val="bullet"/>
      <w:lvlText w:val="•"/>
      <w:lvlJc w:val="left"/>
      <w:pPr>
        <w:ind w:left="5579" w:hanging="492"/>
      </w:pPr>
      <w:rPr>
        <w:rFonts w:hint="default"/>
      </w:rPr>
    </w:lvl>
    <w:lvl w:ilvl="7">
      <w:start w:val="1"/>
      <w:numFmt w:val="bullet"/>
      <w:lvlText w:val="•"/>
      <w:lvlJc w:val="left"/>
      <w:pPr>
        <w:ind w:left="6674" w:hanging="492"/>
      </w:pPr>
      <w:rPr>
        <w:rFonts w:hint="default"/>
      </w:rPr>
    </w:lvl>
    <w:lvl w:ilvl="8">
      <w:start w:val="1"/>
      <w:numFmt w:val="bullet"/>
      <w:lvlText w:val="•"/>
      <w:lvlJc w:val="left"/>
      <w:pPr>
        <w:ind w:left="7769" w:hanging="492"/>
      </w:pPr>
      <w:rPr>
        <w:rFonts w:hint="default"/>
      </w:rPr>
    </w:lvl>
  </w:abstractNum>
  <w:abstractNum w:abstractNumId="12">
    <w:nsid w:val="3494552B"/>
    <w:multiLevelType w:val="hybridMultilevel"/>
    <w:tmpl w:val="EAE04140"/>
    <w:lvl w:ilvl="0" w:tplc="ABBAA6F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D355261"/>
    <w:multiLevelType w:val="hybridMultilevel"/>
    <w:tmpl w:val="D92AABE4"/>
    <w:lvl w:ilvl="0" w:tplc="137A9B50">
      <w:start w:val="5"/>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4">
    <w:nsid w:val="3DAC2621"/>
    <w:multiLevelType w:val="hybridMultilevel"/>
    <w:tmpl w:val="487416D6"/>
    <w:lvl w:ilvl="0" w:tplc="5BFE74AC">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3FDC2A0F"/>
    <w:multiLevelType w:val="multilevel"/>
    <w:tmpl w:val="7988F2DC"/>
    <w:lvl w:ilvl="0">
      <w:start w:val="2"/>
      <w:numFmt w:val="decimal"/>
      <w:suff w:val="space"/>
      <w:lvlText w:val="%1."/>
      <w:lvlJc w:val="left"/>
      <w:pPr>
        <w:ind w:left="1069" w:hanging="360"/>
      </w:pPr>
      <w:rPr>
        <w:rFonts w:hint="default"/>
      </w:rPr>
    </w:lvl>
    <w:lvl w:ilvl="1">
      <w:start w:val="1"/>
      <w:numFmt w:val="decimal"/>
      <w:isLgl/>
      <w:suff w:val="space"/>
      <w:lvlText w:val="%1.%2."/>
      <w:lvlJc w:val="left"/>
      <w:pPr>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6">
    <w:nsid w:val="43BE1773"/>
    <w:multiLevelType w:val="multilevel"/>
    <w:tmpl w:val="7660A1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5627D77"/>
    <w:multiLevelType w:val="hybridMultilevel"/>
    <w:tmpl w:val="5E08AEA8"/>
    <w:lvl w:ilvl="0" w:tplc="33C6C1B8">
      <w:start w:val="37"/>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71F339C"/>
    <w:multiLevelType w:val="hybridMultilevel"/>
    <w:tmpl w:val="FA8A0B6A"/>
    <w:lvl w:ilvl="0" w:tplc="05D8866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D338A4"/>
    <w:multiLevelType w:val="hybridMultilevel"/>
    <w:tmpl w:val="3B7454CE"/>
    <w:lvl w:ilvl="0" w:tplc="9FCE46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B4A2D47"/>
    <w:multiLevelType w:val="hybridMultilevel"/>
    <w:tmpl w:val="70D65F26"/>
    <w:lvl w:ilvl="0" w:tplc="A1AEF9AC">
      <w:start w:val="4"/>
      <w:numFmt w:val="upperRoman"/>
      <w:lvlText w:val="%1."/>
      <w:lvlJc w:val="left"/>
      <w:pPr>
        <w:ind w:left="2496" w:hanging="399"/>
      </w:pPr>
      <w:rPr>
        <w:rFonts w:ascii="Times New Roman" w:eastAsia="Times New Roman" w:hAnsi="Times New Roman" w:cs="Times New Roman" w:hint="default"/>
        <w:sz w:val="28"/>
        <w:szCs w:val="28"/>
      </w:rPr>
    </w:lvl>
    <w:lvl w:ilvl="1" w:tplc="F828D436">
      <w:start w:val="1"/>
      <w:numFmt w:val="bullet"/>
      <w:lvlText w:val="•"/>
      <w:lvlJc w:val="left"/>
      <w:pPr>
        <w:ind w:left="3242" w:hanging="399"/>
      </w:pPr>
      <w:rPr>
        <w:rFonts w:hint="default"/>
      </w:rPr>
    </w:lvl>
    <w:lvl w:ilvl="2" w:tplc="B4FA5A60">
      <w:start w:val="1"/>
      <w:numFmt w:val="bullet"/>
      <w:lvlText w:val="•"/>
      <w:lvlJc w:val="left"/>
      <w:pPr>
        <w:ind w:left="3988" w:hanging="399"/>
      </w:pPr>
      <w:rPr>
        <w:rFonts w:hint="default"/>
      </w:rPr>
    </w:lvl>
    <w:lvl w:ilvl="3" w:tplc="A642D1AA">
      <w:start w:val="1"/>
      <w:numFmt w:val="bullet"/>
      <w:lvlText w:val="•"/>
      <w:lvlJc w:val="left"/>
      <w:pPr>
        <w:ind w:left="4735" w:hanging="399"/>
      </w:pPr>
      <w:rPr>
        <w:rFonts w:hint="default"/>
      </w:rPr>
    </w:lvl>
    <w:lvl w:ilvl="4" w:tplc="0CBCEFD4">
      <w:start w:val="1"/>
      <w:numFmt w:val="bullet"/>
      <w:lvlText w:val="•"/>
      <w:lvlJc w:val="left"/>
      <w:pPr>
        <w:ind w:left="5481" w:hanging="399"/>
      </w:pPr>
      <w:rPr>
        <w:rFonts w:hint="default"/>
      </w:rPr>
    </w:lvl>
    <w:lvl w:ilvl="5" w:tplc="5436EC7C">
      <w:start w:val="1"/>
      <w:numFmt w:val="bullet"/>
      <w:lvlText w:val="•"/>
      <w:lvlJc w:val="left"/>
      <w:pPr>
        <w:ind w:left="6228" w:hanging="399"/>
      </w:pPr>
      <w:rPr>
        <w:rFonts w:hint="default"/>
      </w:rPr>
    </w:lvl>
    <w:lvl w:ilvl="6" w:tplc="E922851A">
      <w:start w:val="1"/>
      <w:numFmt w:val="bullet"/>
      <w:lvlText w:val="•"/>
      <w:lvlJc w:val="left"/>
      <w:pPr>
        <w:ind w:left="6974" w:hanging="399"/>
      </w:pPr>
      <w:rPr>
        <w:rFonts w:hint="default"/>
      </w:rPr>
    </w:lvl>
    <w:lvl w:ilvl="7" w:tplc="CE982D9A">
      <w:start w:val="1"/>
      <w:numFmt w:val="bullet"/>
      <w:lvlText w:val="•"/>
      <w:lvlJc w:val="left"/>
      <w:pPr>
        <w:ind w:left="7720" w:hanging="399"/>
      </w:pPr>
      <w:rPr>
        <w:rFonts w:hint="default"/>
      </w:rPr>
    </w:lvl>
    <w:lvl w:ilvl="8" w:tplc="BD2E1438">
      <w:start w:val="1"/>
      <w:numFmt w:val="bullet"/>
      <w:lvlText w:val="•"/>
      <w:lvlJc w:val="left"/>
      <w:pPr>
        <w:ind w:left="8467" w:hanging="399"/>
      </w:pPr>
      <w:rPr>
        <w:rFonts w:hint="default"/>
      </w:rPr>
    </w:lvl>
  </w:abstractNum>
  <w:abstractNum w:abstractNumId="21">
    <w:nsid w:val="4CD12688"/>
    <w:multiLevelType w:val="hybridMultilevel"/>
    <w:tmpl w:val="6CE88D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3912FE"/>
    <w:multiLevelType w:val="hybridMultilevel"/>
    <w:tmpl w:val="4F4EF7D4"/>
    <w:lvl w:ilvl="0" w:tplc="459601AA">
      <w:start w:val="4"/>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3">
    <w:nsid w:val="5D6B15DE"/>
    <w:multiLevelType w:val="hybridMultilevel"/>
    <w:tmpl w:val="81B818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F2B4A34"/>
    <w:multiLevelType w:val="hybridMultilevel"/>
    <w:tmpl w:val="C3E25E98"/>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5">
    <w:nsid w:val="68AC6ABB"/>
    <w:multiLevelType w:val="multilevel"/>
    <w:tmpl w:val="76AE5918"/>
    <w:lvl w:ilvl="0">
      <w:start w:val="1"/>
      <w:numFmt w:val="decimal"/>
      <w:suff w:val="space"/>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F2410F9"/>
    <w:multiLevelType w:val="hybridMultilevel"/>
    <w:tmpl w:val="C8420194"/>
    <w:lvl w:ilvl="0" w:tplc="C5644962">
      <w:start w:val="1"/>
      <w:numFmt w:val="upperRoman"/>
      <w:lvlText w:val="%1."/>
      <w:lvlJc w:val="left"/>
      <w:pPr>
        <w:ind w:left="1056" w:hanging="233"/>
      </w:pPr>
      <w:rPr>
        <w:rFonts w:ascii="Times New Roman" w:eastAsia="Times New Roman" w:hAnsi="Times New Roman" w:cs="Times New Roman" w:hint="default"/>
        <w:sz w:val="28"/>
        <w:szCs w:val="28"/>
      </w:rPr>
    </w:lvl>
    <w:lvl w:ilvl="1" w:tplc="90EC1DEC">
      <w:start w:val="1"/>
      <w:numFmt w:val="bullet"/>
      <w:lvlText w:val="•"/>
      <w:lvlJc w:val="left"/>
      <w:pPr>
        <w:ind w:left="1946" w:hanging="233"/>
      </w:pPr>
      <w:rPr>
        <w:rFonts w:hint="default"/>
      </w:rPr>
    </w:lvl>
    <w:lvl w:ilvl="2" w:tplc="4BCAF66C">
      <w:start w:val="1"/>
      <w:numFmt w:val="bullet"/>
      <w:lvlText w:val="•"/>
      <w:lvlJc w:val="left"/>
      <w:pPr>
        <w:ind w:left="2836" w:hanging="233"/>
      </w:pPr>
      <w:rPr>
        <w:rFonts w:hint="default"/>
      </w:rPr>
    </w:lvl>
    <w:lvl w:ilvl="3" w:tplc="428091B4">
      <w:start w:val="1"/>
      <w:numFmt w:val="bullet"/>
      <w:lvlText w:val="•"/>
      <w:lvlJc w:val="left"/>
      <w:pPr>
        <w:ind w:left="3727" w:hanging="233"/>
      </w:pPr>
      <w:rPr>
        <w:rFonts w:hint="default"/>
      </w:rPr>
    </w:lvl>
    <w:lvl w:ilvl="4" w:tplc="1AD26B36">
      <w:start w:val="1"/>
      <w:numFmt w:val="bullet"/>
      <w:lvlText w:val="•"/>
      <w:lvlJc w:val="left"/>
      <w:pPr>
        <w:ind w:left="4617" w:hanging="233"/>
      </w:pPr>
      <w:rPr>
        <w:rFonts w:hint="default"/>
      </w:rPr>
    </w:lvl>
    <w:lvl w:ilvl="5" w:tplc="7E5885C8">
      <w:start w:val="1"/>
      <w:numFmt w:val="bullet"/>
      <w:lvlText w:val="•"/>
      <w:lvlJc w:val="left"/>
      <w:pPr>
        <w:ind w:left="5508" w:hanging="233"/>
      </w:pPr>
      <w:rPr>
        <w:rFonts w:hint="default"/>
      </w:rPr>
    </w:lvl>
    <w:lvl w:ilvl="6" w:tplc="E13A2F7C">
      <w:start w:val="1"/>
      <w:numFmt w:val="bullet"/>
      <w:lvlText w:val="•"/>
      <w:lvlJc w:val="left"/>
      <w:pPr>
        <w:ind w:left="6398" w:hanging="233"/>
      </w:pPr>
      <w:rPr>
        <w:rFonts w:hint="default"/>
      </w:rPr>
    </w:lvl>
    <w:lvl w:ilvl="7" w:tplc="0B226C58">
      <w:start w:val="1"/>
      <w:numFmt w:val="bullet"/>
      <w:lvlText w:val="•"/>
      <w:lvlJc w:val="left"/>
      <w:pPr>
        <w:ind w:left="7288" w:hanging="233"/>
      </w:pPr>
      <w:rPr>
        <w:rFonts w:hint="default"/>
      </w:rPr>
    </w:lvl>
    <w:lvl w:ilvl="8" w:tplc="E61A12CC">
      <w:start w:val="1"/>
      <w:numFmt w:val="bullet"/>
      <w:lvlText w:val="•"/>
      <w:lvlJc w:val="left"/>
      <w:pPr>
        <w:ind w:left="8179" w:hanging="233"/>
      </w:pPr>
      <w:rPr>
        <w:rFonts w:hint="default"/>
      </w:rPr>
    </w:lvl>
  </w:abstractNum>
  <w:abstractNum w:abstractNumId="27">
    <w:nsid w:val="730B4FDB"/>
    <w:multiLevelType w:val="multilevel"/>
    <w:tmpl w:val="BB4CEB24"/>
    <w:lvl w:ilvl="0">
      <w:start w:val="1"/>
      <w:numFmt w:val="decimal"/>
      <w:lvlText w:val="%1."/>
      <w:lvlJc w:val="left"/>
      <w:pPr>
        <w:ind w:left="103" w:hanging="281"/>
      </w:pPr>
      <w:rPr>
        <w:rFonts w:ascii="Times New Roman" w:eastAsia="Times New Roman" w:hAnsi="Times New Roman" w:cs="Times New Roman" w:hint="default"/>
        <w:spacing w:val="1"/>
        <w:sz w:val="28"/>
        <w:szCs w:val="28"/>
      </w:rPr>
    </w:lvl>
    <w:lvl w:ilvl="1">
      <w:start w:val="1"/>
      <w:numFmt w:val="decimal"/>
      <w:lvlText w:val="%1.%2."/>
      <w:lvlJc w:val="left"/>
      <w:pPr>
        <w:ind w:left="103" w:hanging="502"/>
      </w:pPr>
      <w:rPr>
        <w:rFonts w:ascii="Times New Roman" w:eastAsia="Times New Roman" w:hAnsi="Times New Roman" w:cs="Times New Roman" w:hint="default"/>
        <w:spacing w:val="1"/>
        <w:sz w:val="28"/>
        <w:szCs w:val="28"/>
      </w:rPr>
    </w:lvl>
    <w:lvl w:ilvl="2">
      <w:start w:val="1"/>
      <w:numFmt w:val="bullet"/>
      <w:lvlText w:val="•"/>
      <w:lvlJc w:val="left"/>
      <w:pPr>
        <w:ind w:left="1198" w:hanging="502"/>
      </w:pPr>
      <w:rPr>
        <w:rFonts w:hint="default"/>
      </w:rPr>
    </w:lvl>
    <w:lvl w:ilvl="3">
      <w:start w:val="1"/>
      <w:numFmt w:val="bullet"/>
      <w:lvlText w:val="•"/>
      <w:lvlJc w:val="left"/>
      <w:pPr>
        <w:ind w:left="2293" w:hanging="502"/>
      </w:pPr>
      <w:rPr>
        <w:rFonts w:hint="default"/>
      </w:rPr>
    </w:lvl>
    <w:lvl w:ilvl="4">
      <w:start w:val="1"/>
      <w:numFmt w:val="bullet"/>
      <w:lvlText w:val="•"/>
      <w:lvlJc w:val="left"/>
      <w:pPr>
        <w:ind w:left="3388" w:hanging="502"/>
      </w:pPr>
      <w:rPr>
        <w:rFonts w:hint="default"/>
      </w:rPr>
    </w:lvl>
    <w:lvl w:ilvl="5">
      <w:start w:val="1"/>
      <w:numFmt w:val="bullet"/>
      <w:lvlText w:val="•"/>
      <w:lvlJc w:val="left"/>
      <w:pPr>
        <w:ind w:left="4484" w:hanging="502"/>
      </w:pPr>
      <w:rPr>
        <w:rFonts w:hint="default"/>
      </w:rPr>
    </w:lvl>
    <w:lvl w:ilvl="6">
      <w:start w:val="1"/>
      <w:numFmt w:val="bullet"/>
      <w:lvlText w:val="•"/>
      <w:lvlJc w:val="left"/>
      <w:pPr>
        <w:ind w:left="5579" w:hanging="502"/>
      </w:pPr>
      <w:rPr>
        <w:rFonts w:hint="default"/>
      </w:rPr>
    </w:lvl>
    <w:lvl w:ilvl="7">
      <w:start w:val="1"/>
      <w:numFmt w:val="bullet"/>
      <w:lvlText w:val="•"/>
      <w:lvlJc w:val="left"/>
      <w:pPr>
        <w:ind w:left="6674" w:hanging="502"/>
      </w:pPr>
      <w:rPr>
        <w:rFonts w:hint="default"/>
      </w:rPr>
    </w:lvl>
    <w:lvl w:ilvl="8">
      <w:start w:val="1"/>
      <w:numFmt w:val="bullet"/>
      <w:lvlText w:val="•"/>
      <w:lvlJc w:val="left"/>
      <w:pPr>
        <w:ind w:left="7769" w:hanging="502"/>
      </w:pPr>
      <w:rPr>
        <w:rFonts w:hint="default"/>
      </w:rPr>
    </w:lvl>
  </w:abstractNum>
  <w:abstractNum w:abstractNumId="28">
    <w:nsid w:val="7AAA31B4"/>
    <w:multiLevelType w:val="multilevel"/>
    <w:tmpl w:val="2638886C"/>
    <w:lvl w:ilvl="0">
      <w:start w:val="1"/>
      <w:numFmt w:val="decimal"/>
      <w:lvlText w:val="%1."/>
      <w:lvlJc w:val="left"/>
      <w:pPr>
        <w:tabs>
          <w:tab w:val="num" w:pos="360"/>
        </w:tabs>
        <w:ind w:left="360" w:hanging="360"/>
      </w:pPr>
      <w:rPr>
        <w:rFonts w:cs="Times New Roman"/>
        <w:i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7C870D6C"/>
    <w:multiLevelType w:val="hybridMultilevel"/>
    <w:tmpl w:val="4F08519C"/>
    <w:lvl w:ilvl="0" w:tplc="3798540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24"/>
  </w:num>
  <w:num w:numId="2">
    <w:abstractNumId w:val="12"/>
  </w:num>
  <w:num w:numId="3">
    <w:abstractNumId w:val="29"/>
  </w:num>
  <w:num w:numId="4">
    <w:abstractNumId w:val="21"/>
  </w:num>
  <w:num w:numId="5">
    <w:abstractNumId w:val="5"/>
  </w:num>
  <w:num w:numId="6">
    <w:abstractNumId w:val="20"/>
  </w:num>
  <w:num w:numId="7">
    <w:abstractNumId w:val="27"/>
  </w:num>
  <w:num w:numId="8">
    <w:abstractNumId w:val="26"/>
  </w:num>
  <w:num w:numId="9">
    <w:abstractNumId w:val="11"/>
  </w:num>
  <w:num w:numId="10">
    <w:abstractNumId w:val="19"/>
  </w:num>
  <w:num w:numId="11">
    <w:abstractNumId w:val="7"/>
  </w:num>
  <w:num w:numId="12">
    <w:abstractNumId w:val="28"/>
  </w:num>
  <w:num w:numId="13">
    <w:abstractNumId w:val="6"/>
  </w:num>
  <w:num w:numId="14">
    <w:abstractNumId w:val="17"/>
  </w:num>
  <w:num w:numId="15">
    <w:abstractNumId w:val="2"/>
  </w:num>
  <w:num w:numId="16">
    <w:abstractNumId w:val="23"/>
  </w:num>
  <w:num w:numId="17">
    <w:abstractNumId w:val="3"/>
  </w:num>
  <w:num w:numId="18">
    <w:abstractNumId w:val="8"/>
  </w:num>
  <w:num w:numId="19">
    <w:abstractNumId w:val="14"/>
  </w:num>
  <w:num w:numId="20">
    <w:abstractNumId w:val="10"/>
  </w:num>
  <w:num w:numId="21">
    <w:abstractNumId w:val="22"/>
  </w:num>
  <w:num w:numId="22">
    <w:abstractNumId w:val="4"/>
  </w:num>
  <w:num w:numId="23">
    <w:abstractNumId w:val="13"/>
  </w:num>
  <w:num w:numId="24">
    <w:abstractNumId w:val="25"/>
  </w:num>
  <w:num w:numId="25">
    <w:abstractNumId w:val="18"/>
  </w:num>
  <w:num w:numId="26">
    <w:abstractNumId w:val="16"/>
  </w:num>
  <w:num w:numId="27">
    <w:abstractNumId w:val="9"/>
  </w:num>
  <w:num w:numId="28">
    <w:abstractNumId w:val="0"/>
  </w:num>
  <w:num w:numId="29">
    <w:abstractNumId w:val="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03"/>
    <w:rsid w:val="00015FAB"/>
    <w:rsid w:val="00050C68"/>
    <w:rsid w:val="0005372C"/>
    <w:rsid w:val="00054D8B"/>
    <w:rsid w:val="000559D5"/>
    <w:rsid w:val="00056972"/>
    <w:rsid w:val="00060F3C"/>
    <w:rsid w:val="000808D6"/>
    <w:rsid w:val="000971A6"/>
    <w:rsid w:val="000A726F"/>
    <w:rsid w:val="000B4002"/>
    <w:rsid w:val="000B66C7"/>
    <w:rsid w:val="000B7F24"/>
    <w:rsid w:val="000C430D"/>
    <w:rsid w:val="000D4605"/>
    <w:rsid w:val="000E2418"/>
    <w:rsid w:val="000F0691"/>
    <w:rsid w:val="000F2B40"/>
    <w:rsid w:val="000F5B6A"/>
    <w:rsid w:val="00102764"/>
    <w:rsid w:val="00104E0D"/>
    <w:rsid w:val="0010504A"/>
    <w:rsid w:val="001077D1"/>
    <w:rsid w:val="00116BFA"/>
    <w:rsid w:val="0012452A"/>
    <w:rsid w:val="00125DE3"/>
    <w:rsid w:val="00140B47"/>
    <w:rsid w:val="0014332D"/>
    <w:rsid w:val="00153B21"/>
    <w:rsid w:val="001542EF"/>
    <w:rsid w:val="001631EA"/>
    <w:rsid w:val="0018220B"/>
    <w:rsid w:val="001A4E10"/>
    <w:rsid w:val="001B2D1C"/>
    <w:rsid w:val="001C1D98"/>
    <w:rsid w:val="001D2690"/>
    <w:rsid w:val="001F2303"/>
    <w:rsid w:val="001F4BE3"/>
    <w:rsid w:val="001F6D02"/>
    <w:rsid w:val="002030E2"/>
    <w:rsid w:val="002053EB"/>
    <w:rsid w:val="00220B01"/>
    <w:rsid w:val="0022304C"/>
    <w:rsid w:val="00224C67"/>
    <w:rsid w:val="002504E8"/>
    <w:rsid w:val="00254382"/>
    <w:rsid w:val="0027031E"/>
    <w:rsid w:val="00272C97"/>
    <w:rsid w:val="0028703B"/>
    <w:rsid w:val="00290EF4"/>
    <w:rsid w:val="002A2062"/>
    <w:rsid w:val="002A31A1"/>
    <w:rsid w:val="002B6527"/>
    <w:rsid w:val="002C0595"/>
    <w:rsid w:val="002C135C"/>
    <w:rsid w:val="002C5E60"/>
    <w:rsid w:val="002E3843"/>
    <w:rsid w:val="002E65D5"/>
    <w:rsid w:val="002F061C"/>
    <w:rsid w:val="002F63E3"/>
    <w:rsid w:val="002F74D7"/>
    <w:rsid w:val="00300D60"/>
    <w:rsid w:val="0030124B"/>
    <w:rsid w:val="00313D3A"/>
    <w:rsid w:val="0031468F"/>
    <w:rsid w:val="0033253F"/>
    <w:rsid w:val="00334430"/>
    <w:rsid w:val="00340AA4"/>
    <w:rsid w:val="00341FC1"/>
    <w:rsid w:val="0037040B"/>
    <w:rsid w:val="003921D8"/>
    <w:rsid w:val="003B2193"/>
    <w:rsid w:val="003C3515"/>
    <w:rsid w:val="003C3592"/>
    <w:rsid w:val="003D4301"/>
    <w:rsid w:val="003F2318"/>
    <w:rsid w:val="003F2F75"/>
    <w:rsid w:val="004059C7"/>
    <w:rsid w:val="00407521"/>
    <w:rsid w:val="00407B71"/>
    <w:rsid w:val="00410075"/>
    <w:rsid w:val="00425061"/>
    <w:rsid w:val="0043686A"/>
    <w:rsid w:val="00441069"/>
    <w:rsid w:val="00444636"/>
    <w:rsid w:val="00453869"/>
    <w:rsid w:val="00455101"/>
    <w:rsid w:val="004711EC"/>
    <w:rsid w:val="004808C1"/>
    <w:rsid w:val="00480BC7"/>
    <w:rsid w:val="004871AA"/>
    <w:rsid w:val="00491948"/>
    <w:rsid w:val="004A5535"/>
    <w:rsid w:val="004B1871"/>
    <w:rsid w:val="004B6A5C"/>
    <w:rsid w:val="004E78FD"/>
    <w:rsid w:val="004F7011"/>
    <w:rsid w:val="005156E6"/>
    <w:rsid w:val="00515D9C"/>
    <w:rsid w:val="00522462"/>
    <w:rsid w:val="00531FBD"/>
    <w:rsid w:val="0053366A"/>
    <w:rsid w:val="00535117"/>
    <w:rsid w:val="0058055C"/>
    <w:rsid w:val="00587BF6"/>
    <w:rsid w:val="0059016C"/>
    <w:rsid w:val="005A3E1E"/>
    <w:rsid w:val="005C5FF3"/>
    <w:rsid w:val="005E2576"/>
    <w:rsid w:val="005E7DA7"/>
    <w:rsid w:val="006045D2"/>
    <w:rsid w:val="00610EE6"/>
    <w:rsid w:val="00611679"/>
    <w:rsid w:val="00613D7D"/>
    <w:rsid w:val="00647908"/>
    <w:rsid w:val="006564DB"/>
    <w:rsid w:val="00660EE3"/>
    <w:rsid w:val="00663D9D"/>
    <w:rsid w:val="00676B57"/>
    <w:rsid w:val="006A6701"/>
    <w:rsid w:val="006A7DFD"/>
    <w:rsid w:val="006B4A49"/>
    <w:rsid w:val="006F1451"/>
    <w:rsid w:val="007120F8"/>
    <w:rsid w:val="007219F0"/>
    <w:rsid w:val="007730B1"/>
    <w:rsid w:val="00782222"/>
    <w:rsid w:val="0078544D"/>
    <w:rsid w:val="007936ED"/>
    <w:rsid w:val="007976FE"/>
    <w:rsid w:val="007B6388"/>
    <w:rsid w:val="007C0A5F"/>
    <w:rsid w:val="007C6871"/>
    <w:rsid w:val="007D2E24"/>
    <w:rsid w:val="007D6ADC"/>
    <w:rsid w:val="00803F3C"/>
    <w:rsid w:val="00804CFE"/>
    <w:rsid w:val="00811C11"/>
    <w:rsid w:val="00811C94"/>
    <w:rsid w:val="00811CF1"/>
    <w:rsid w:val="008216A5"/>
    <w:rsid w:val="008438D7"/>
    <w:rsid w:val="00844CA1"/>
    <w:rsid w:val="00846141"/>
    <w:rsid w:val="008503EB"/>
    <w:rsid w:val="00860E5A"/>
    <w:rsid w:val="00864252"/>
    <w:rsid w:val="00867AB6"/>
    <w:rsid w:val="0087202E"/>
    <w:rsid w:val="00880195"/>
    <w:rsid w:val="008874E6"/>
    <w:rsid w:val="00892257"/>
    <w:rsid w:val="008A26EE"/>
    <w:rsid w:val="008A4C02"/>
    <w:rsid w:val="008B2E3A"/>
    <w:rsid w:val="008B5EB3"/>
    <w:rsid w:val="008B6AD3"/>
    <w:rsid w:val="008C01DC"/>
    <w:rsid w:val="008C0646"/>
    <w:rsid w:val="008C6B88"/>
    <w:rsid w:val="008E17E7"/>
    <w:rsid w:val="008F0517"/>
    <w:rsid w:val="009065D6"/>
    <w:rsid w:val="00910044"/>
    <w:rsid w:val="009115D2"/>
    <w:rsid w:val="009122B1"/>
    <w:rsid w:val="00913129"/>
    <w:rsid w:val="00917C70"/>
    <w:rsid w:val="009204AE"/>
    <w:rsid w:val="009228DF"/>
    <w:rsid w:val="00924E84"/>
    <w:rsid w:val="009476EE"/>
    <w:rsid w:val="00947FCC"/>
    <w:rsid w:val="009630F5"/>
    <w:rsid w:val="00985A10"/>
    <w:rsid w:val="00992C7E"/>
    <w:rsid w:val="009A14E9"/>
    <w:rsid w:val="009D1787"/>
    <w:rsid w:val="00A05C9C"/>
    <w:rsid w:val="00A061D7"/>
    <w:rsid w:val="00A11C54"/>
    <w:rsid w:val="00A26FED"/>
    <w:rsid w:val="00A30E81"/>
    <w:rsid w:val="00A34804"/>
    <w:rsid w:val="00A36EE9"/>
    <w:rsid w:val="00A52C70"/>
    <w:rsid w:val="00A6274F"/>
    <w:rsid w:val="00A650B2"/>
    <w:rsid w:val="00A67B50"/>
    <w:rsid w:val="00A800E3"/>
    <w:rsid w:val="00A941CF"/>
    <w:rsid w:val="00A951F4"/>
    <w:rsid w:val="00AB711D"/>
    <w:rsid w:val="00AC6C57"/>
    <w:rsid w:val="00AD1CA3"/>
    <w:rsid w:val="00AE2601"/>
    <w:rsid w:val="00B11BE5"/>
    <w:rsid w:val="00B21E07"/>
    <w:rsid w:val="00B22F6A"/>
    <w:rsid w:val="00B31114"/>
    <w:rsid w:val="00B35935"/>
    <w:rsid w:val="00B37E63"/>
    <w:rsid w:val="00B444A2"/>
    <w:rsid w:val="00B51EBD"/>
    <w:rsid w:val="00B62CFB"/>
    <w:rsid w:val="00B72D61"/>
    <w:rsid w:val="00B7647A"/>
    <w:rsid w:val="00B8231A"/>
    <w:rsid w:val="00B830EC"/>
    <w:rsid w:val="00B84B5D"/>
    <w:rsid w:val="00B85EA4"/>
    <w:rsid w:val="00BB1C79"/>
    <w:rsid w:val="00BB3524"/>
    <w:rsid w:val="00BB4833"/>
    <w:rsid w:val="00BB55C0"/>
    <w:rsid w:val="00BC0920"/>
    <w:rsid w:val="00BD388E"/>
    <w:rsid w:val="00BE30D8"/>
    <w:rsid w:val="00BF39F0"/>
    <w:rsid w:val="00C11FDF"/>
    <w:rsid w:val="00C15D36"/>
    <w:rsid w:val="00C3409F"/>
    <w:rsid w:val="00C340F7"/>
    <w:rsid w:val="00C3605C"/>
    <w:rsid w:val="00C429BF"/>
    <w:rsid w:val="00C572C4"/>
    <w:rsid w:val="00C67B5B"/>
    <w:rsid w:val="00C731BB"/>
    <w:rsid w:val="00CA0980"/>
    <w:rsid w:val="00CA151C"/>
    <w:rsid w:val="00CB1900"/>
    <w:rsid w:val="00CB43C1"/>
    <w:rsid w:val="00CC2944"/>
    <w:rsid w:val="00CD077D"/>
    <w:rsid w:val="00CE5183"/>
    <w:rsid w:val="00D00358"/>
    <w:rsid w:val="00D041EA"/>
    <w:rsid w:val="00D13E83"/>
    <w:rsid w:val="00D23D11"/>
    <w:rsid w:val="00D51019"/>
    <w:rsid w:val="00D61744"/>
    <w:rsid w:val="00D73323"/>
    <w:rsid w:val="00D741DA"/>
    <w:rsid w:val="00D900ED"/>
    <w:rsid w:val="00D939CB"/>
    <w:rsid w:val="00D961DE"/>
    <w:rsid w:val="00DB3927"/>
    <w:rsid w:val="00DB4D6B"/>
    <w:rsid w:val="00DB54B5"/>
    <w:rsid w:val="00DC2302"/>
    <w:rsid w:val="00DC2B49"/>
    <w:rsid w:val="00DC7F2D"/>
    <w:rsid w:val="00DD6ABE"/>
    <w:rsid w:val="00DE50C1"/>
    <w:rsid w:val="00DF152F"/>
    <w:rsid w:val="00DF3706"/>
    <w:rsid w:val="00E04378"/>
    <w:rsid w:val="00E138E0"/>
    <w:rsid w:val="00E3132E"/>
    <w:rsid w:val="00E36EA0"/>
    <w:rsid w:val="00E420C8"/>
    <w:rsid w:val="00E61F30"/>
    <w:rsid w:val="00E657E1"/>
    <w:rsid w:val="00E67DF0"/>
    <w:rsid w:val="00E7274C"/>
    <w:rsid w:val="00E73C22"/>
    <w:rsid w:val="00E74E00"/>
    <w:rsid w:val="00E75C57"/>
    <w:rsid w:val="00E76A4E"/>
    <w:rsid w:val="00E8310D"/>
    <w:rsid w:val="00E86F85"/>
    <w:rsid w:val="00E9626F"/>
    <w:rsid w:val="00EA21F2"/>
    <w:rsid w:val="00EC40AD"/>
    <w:rsid w:val="00ED72D3"/>
    <w:rsid w:val="00EF29AB"/>
    <w:rsid w:val="00EF39DF"/>
    <w:rsid w:val="00EF56AF"/>
    <w:rsid w:val="00F02C40"/>
    <w:rsid w:val="00F209AC"/>
    <w:rsid w:val="00F24917"/>
    <w:rsid w:val="00F30D40"/>
    <w:rsid w:val="00F410DF"/>
    <w:rsid w:val="00F74187"/>
    <w:rsid w:val="00F76DBF"/>
    <w:rsid w:val="00F8225E"/>
    <w:rsid w:val="00F86418"/>
    <w:rsid w:val="00F9297B"/>
    <w:rsid w:val="00F97B07"/>
    <w:rsid w:val="00FA45BE"/>
    <w:rsid w:val="00FA6611"/>
    <w:rsid w:val="00FA6C18"/>
    <w:rsid w:val="00FB17EC"/>
    <w:rsid w:val="00FC3026"/>
    <w:rsid w:val="00FC6E27"/>
    <w:rsid w:val="00FD350A"/>
    <w:rsid w:val="00FF5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n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1F2303"/>
    <w:pPr>
      <w:keepNext/>
      <w:ind w:left="709"/>
      <w:outlineLvl w:val="1"/>
    </w:pPr>
    <w:rPr>
      <w:sz w:val="28"/>
    </w:rPr>
  </w:style>
  <w:style w:type="paragraph" w:styleId="3">
    <w:name w:val="heading 3"/>
    <w:basedOn w:val="a"/>
    <w:next w:val="a"/>
    <w:link w:val="30"/>
    <w:qFormat/>
    <w:rsid w:val="001F230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aliases w:val="Знак11"/>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pPr>
      <w:tabs>
        <w:tab w:val="center" w:pos="4153"/>
        <w:tab w:val="right" w:pos="8306"/>
      </w:tabs>
    </w:pPr>
  </w:style>
  <w:style w:type="character" w:styleId="ab">
    <w:name w:val="page number"/>
    <w:basedOn w:val="a0"/>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1F2303"/>
    <w:rPr>
      <w:sz w:val="28"/>
    </w:rPr>
  </w:style>
  <w:style w:type="character" w:customStyle="1" w:styleId="30">
    <w:name w:val="Заголовок 3 Знак"/>
    <w:basedOn w:val="a0"/>
    <w:link w:val="3"/>
    <w:rsid w:val="001F2303"/>
    <w:rPr>
      <w:rFonts w:ascii="Arial" w:hAnsi="Arial" w:cs="Arial"/>
      <w:b/>
      <w:bCs/>
      <w:sz w:val="26"/>
      <w:szCs w:val="26"/>
    </w:rPr>
  </w:style>
  <w:style w:type="numbering" w:customStyle="1" w:styleId="11">
    <w:name w:val="Нет списка1"/>
    <w:next w:val="a2"/>
    <w:uiPriority w:val="99"/>
    <w:semiHidden/>
    <w:unhideWhenUsed/>
    <w:rsid w:val="001F2303"/>
  </w:style>
  <w:style w:type="paragraph" w:customStyle="1" w:styleId="ConsPlusNormal">
    <w:name w:val="ConsPlusNormal"/>
    <w:rsid w:val="001F2303"/>
    <w:pPr>
      <w:widowControl w:val="0"/>
      <w:autoSpaceDE w:val="0"/>
      <w:autoSpaceDN w:val="0"/>
    </w:pPr>
    <w:rPr>
      <w:rFonts w:ascii="Calibri" w:hAnsi="Calibri" w:cs="Calibri"/>
      <w:sz w:val="22"/>
    </w:rPr>
  </w:style>
  <w:style w:type="character" w:customStyle="1" w:styleId="10">
    <w:name w:val="Заголовок 1 Знак"/>
    <w:basedOn w:val="a0"/>
    <w:link w:val="1"/>
    <w:rsid w:val="001F2303"/>
    <w:rPr>
      <w:rFonts w:ascii="AG Souvenir" w:hAnsi="AG Souvenir"/>
      <w:b/>
      <w:spacing w:val="38"/>
      <w:sz w:val="28"/>
    </w:rPr>
  </w:style>
  <w:style w:type="numbering" w:customStyle="1" w:styleId="110">
    <w:name w:val="Нет списка11"/>
    <w:next w:val="a2"/>
    <w:uiPriority w:val="99"/>
    <w:semiHidden/>
    <w:unhideWhenUsed/>
    <w:rsid w:val="001F2303"/>
  </w:style>
  <w:style w:type="character" w:customStyle="1" w:styleId="a4">
    <w:name w:val="Основной текст Знак"/>
    <w:basedOn w:val="a0"/>
    <w:link w:val="a3"/>
    <w:rsid w:val="001F2303"/>
    <w:rPr>
      <w:sz w:val="28"/>
    </w:rPr>
  </w:style>
  <w:style w:type="character" w:customStyle="1" w:styleId="a6">
    <w:name w:val="Основной текст с отступом Знак"/>
    <w:aliases w:val="Знак11 Знак"/>
    <w:basedOn w:val="a0"/>
    <w:link w:val="a5"/>
    <w:rsid w:val="001F2303"/>
    <w:rPr>
      <w:sz w:val="28"/>
    </w:rPr>
  </w:style>
  <w:style w:type="character" w:customStyle="1" w:styleId="a8">
    <w:name w:val="Нижний колонтитул Знак"/>
    <w:basedOn w:val="a0"/>
    <w:link w:val="a7"/>
    <w:uiPriority w:val="99"/>
    <w:rsid w:val="001F2303"/>
  </w:style>
  <w:style w:type="character" w:customStyle="1" w:styleId="aa">
    <w:name w:val="Верхний колонтитул Знак"/>
    <w:basedOn w:val="a0"/>
    <w:link w:val="a9"/>
    <w:rsid w:val="001F2303"/>
  </w:style>
  <w:style w:type="numbering" w:customStyle="1" w:styleId="111">
    <w:name w:val="Нет списка111"/>
    <w:next w:val="a2"/>
    <w:semiHidden/>
    <w:rsid w:val="001F2303"/>
  </w:style>
  <w:style w:type="paragraph" w:customStyle="1" w:styleId="ConsPlusTitlePage">
    <w:name w:val="ConsPlusTitlePage"/>
    <w:rsid w:val="001F2303"/>
    <w:pPr>
      <w:widowControl w:val="0"/>
      <w:autoSpaceDE w:val="0"/>
      <w:autoSpaceDN w:val="0"/>
    </w:pPr>
    <w:rPr>
      <w:rFonts w:ascii="Tahoma" w:eastAsia="Calibri" w:hAnsi="Tahoma" w:cs="Tahoma"/>
    </w:rPr>
  </w:style>
  <w:style w:type="paragraph" w:customStyle="1" w:styleId="ConsPlusTitle">
    <w:name w:val="ConsPlusTitle"/>
    <w:rsid w:val="001F2303"/>
    <w:pPr>
      <w:widowControl w:val="0"/>
      <w:autoSpaceDE w:val="0"/>
      <w:autoSpaceDN w:val="0"/>
    </w:pPr>
    <w:rPr>
      <w:rFonts w:ascii="Calibri" w:eastAsia="Calibri" w:hAnsi="Calibri" w:cs="Calibri"/>
      <w:b/>
      <w:sz w:val="22"/>
    </w:rPr>
  </w:style>
  <w:style w:type="table" w:styleId="ae">
    <w:name w:val="Table Grid"/>
    <w:basedOn w:val="a1"/>
    <w:rsid w:val="001F230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1F2303"/>
    <w:rPr>
      <w:rFonts w:cs="Times New Roman"/>
      <w:color w:val="0000FF"/>
      <w:u w:val="single"/>
    </w:rPr>
  </w:style>
  <w:style w:type="paragraph" w:customStyle="1" w:styleId="TableParagraph">
    <w:name w:val="Table Paragraph"/>
    <w:basedOn w:val="a"/>
    <w:rsid w:val="001F2303"/>
    <w:pPr>
      <w:widowControl w:val="0"/>
    </w:pPr>
    <w:rPr>
      <w:rFonts w:ascii="Calibri" w:hAnsi="Calibri"/>
      <w:sz w:val="22"/>
      <w:szCs w:val="22"/>
      <w:lang w:val="en-US" w:eastAsia="en-US"/>
    </w:rPr>
  </w:style>
  <w:style w:type="paragraph" w:styleId="af0">
    <w:name w:val="List Paragraph"/>
    <w:basedOn w:val="a"/>
    <w:uiPriority w:val="34"/>
    <w:qFormat/>
    <w:rsid w:val="001F2303"/>
    <w:pPr>
      <w:ind w:left="720"/>
      <w:contextualSpacing/>
    </w:pPr>
  </w:style>
  <w:style w:type="paragraph" w:customStyle="1" w:styleId="12">
    <w:name w:val="Без интервала1"/>
    <w:rsid w:val="001F2303"/>
    <w:rPr>
      <w:rFonts w:ascii="Calibri" w:hAnsi="Calibri"/>
      <w:sz w:val="22"/>
      <w:szCs w:val="22"/>
      <w:lang w:eastAsia="en-US"/>
    </w:rPr>
  </w:style>
  <w:style w:type="numbering" w:customStyle="1" w:styleId="21">
    <w:name w:val="Нет списка2"/>
    <w:next w:val="a2"/>
    <w:uiPriority w:val="99"/>
    <w:semiHidden/>
    <w:unhideWhenUsed/>
    <w:rsid w:val="001F2303"/>
  </w:style>
  <w:style w:type="numbering" w:customStyle="1" w:styleId="120">
    <w:name w:val="Нет списка12"/>
    <w:next w:val="a2"/>
    <w:semiHidden/>
    <w:rsid w:val="001F2303"/>
  </w:style>
  <w:style w:type="character" w:customStyle="1" w:styleId="pt-a0">
    <w:name w:val="pt-a0"/>
    <w:basedOn w:val="a0"/>
    <w:rsid w:val="001F2303"/>
  </w:style>
  <w:style w:type="paragraph" w:customStyle="1" w:styleId="pt-a-000005">
    <w:name w:val="pt-a-000005"/>
    <w:basedOn w:val="a"/>
    <w:rsid w:val="001F2303"/>
    <w:pPr>
      <w:spacing w:before="100" w:beforeAutospacing="1" w:after="100" w:afterAutospacing="1"/>
    </w:pPr>
    <w:rPr>
      <w:sz w:val="24"/>
      <w:szCs w:val="24"/>
    </w:rPr>
  </w:style>
  <w:style w:type="paragraph" w:customStyle="1" w:styleId="pt-a">
    <w:name w:val="pt-a"/>
    <w:basedOn w:val="a"/>
    <w:rsid w:val="001F2303"/>
    <w:pPr>
      <w:spacing w:before="100" w:beforeAutospacing="1" w:after="100" w:afterAutospacing="1"/>
    </w:pPr>
    <w:rPr>
      <w:sz w:val="24"/>
      <w:szCs w:val="24"/>
    </w:rPr>
  </w:style>
  <w:style w:type="paragraph" w:customStyle="1" w:styleId="pt-a-000016">
    <w:name w:val="pt-a-000016"/>
    <w:basedOn w:val="a"/>
    <w:rsid w:val="001F2303"/>
    <w:pPr>
      <w:spacing w:before="100" w:beforeAutospacing="1" w:after="100" w:afterAutospacing="1"/>
    </w:pPr>
    <w:rPr>
      <w:sz w:val="24"/>
      <w:szCs w:val="24"/>
    </w:rPr>
  </w:style>
  <w:style w:type="character" w:customStyle="1" w:styleId="8">
    <w:name w:val="Знак Знак8"/>
    <w:basedOn w:val="a0"/>
    <w:rsid w:val="001F2303"/>
    <w:rPr>
      <w:rFonts w:ascii="AG Souvenir" w:hAnsi="AG Souvenir"/>
      <w:b/>
      <w:spacing w:val="38"/>
      <w:sz w:val="28"/>
      <w:lang w:val="ru-RU" w:eastAsia="ru-RU" w:bidi="ar-SA"/>
    </w:rPr>
  </w:style>
  <w:style w:type="paragraph" w:customStyle="1" w:styleId="ConsPlusCell">
    <w:name w:val="ConsPlusCell"/>
    <w:rsid w:val="001F2303"/>
    <w:pPr>
      <w:autoSpaceDE w:val="0"/>
      <w:autoSpaceDN w:val="0"/>
      <w:adjustRightInd w:val="0"/>
    </w:pPr>
    <w:rPr>
      <w:rFonts w:eastAsia="Calibri"/>
      <w:sz w:val="28"/>
      <w:szCs w:val="28"/>
      <w:lang w:eastAsia="en-US"/>
    </w:rPr>
  </w:style>
  <w:style w:type="paragraph" w:customStyle="1" w:styleId="13">
    <w:name w:val="Абзац списка1"/>
    <w:basedOn w:val="a"/>
    <w:rsid w:val="001F2303"/>
    <w:pPr>
      <w:spacing w:after="200" w:line="276" w:lineRule="auto"/>
      <w:ind w:left="720"/>
      <w:contextualSpacing/>
    </w:pPr>
    <w:rPr>
      <w:rFonts w:ascii="Calibri" w:hAnsi="Calibri"/>
      <w:sz w:val="22"/>
      <w:szCs w:val="22"/>
      <w:lang w:eastAsia="en-US"/>
    </w:rPr>
  </w:style>
  <w:style w:type="character" w:customStyle="1" w:styleId="5">
    <w:name w:val="Знак Знак5"/>
    <w:basedOn w:val="a0"/>
    <w:rsid w:val="001F2303"/>
    <w:rPr>
      <w:rFonts w:ascii="Times New Roman" w:eastAsia="Times New Roman" w:hAnsi="Times New Roman" w:cs="Times New Roman"/>
      <w:sz w:val="28"/>
      <w:szCs w:val="20"/>
      <w:lang w:eastAsia="ru-RU"/>
    </w:rPr>
  </w:style>
  <w:style w:type="paragraph" w:customStyle="1" w:styleId="ConsPlusNonformat">
    <w:name w:val="ConsPlusNonformat"/>
    <w:rsid w:val="001F2303"/>
    <w:pPr>
      <w:widowControl w:val="0"/>
      <w:autoSpaceDE w:val="0"/>
      <w:autoSpaceDN w:val="0"/>
      <w:adjustRightInd w:val="0"/>
    </w:pPr>
    <w:rPr>
      <w:rFonts w:ascii="Courier New" w:hAnsi="Courier New" w:cs="Courier New"/>
    </w:rPr>
  </w:style>
  <w:style w:type="paragraph" w:styleId="af1">
    <w:name w:val="footnote text"/>
    <w:basedOn w:val="a"/>
    <w:link w:val="af2"/>
    <w:rsid w:val="001F2303"/>
  </w:style>
  <w:style w:type="character" w:customStyle="1" w:styleId="af2">
    <w:name w:val="Текст сноски Знак"/>
    <w:basedOn w:val="a0"/>
    <w:link w:val="af1"/>
    <w:rsid w:val="001F2303"/>
  </w:style>
  <w:style w:type="paragraph" w:customStyle="1" w:styleId="14">
    <w:name w:val="Знак1"/>
    <w:basedOn w:val="a"/>
    <w:rsid w:val="001F2303"/>
    <w:pPr>
      <w:spacing w:before="100" w:beforeAutospacing="1" w:after="100" w:afterAutospacing="1"/>
    </w:pPr>
    <w:rPr>
      <w:rFonts w:ascii="Tahoma" w:hAnsi="Tahoma" w:cs="Tahoma"/>
      <w:lang w:val="en-US" w:eastAsia="en-US"/>
    </w:rPr>
  </w:style>
  <w:style w:type="character" w:styleId="af3">
    <w:name w:val="footnote reference"/>
    <w:basedOn w:val="a0"/>
    <w:rsid w:val="001F2303"/>
    <w:rPr>
      <w:vertAlign w:val="superscript"/>
    </w:rPr>
  </w:style>
  <w:style w:type="paragraph" w:styleId="af4">
    <w:name w:val="Normal (Web)"/>
    <w:basedOn w:val="a"/>
    <w:rsid w:val="001F2303"/>
    <w:pPr>
      <w:spacing w:before="100" w:beforeAutospacing="1" w:after="100" w:afterAutospacing="1"/>
    </w:pPr>
    <w:rPr>
      <w:sz w:val="24"/>
      <w:szCs w:val="24"/>
    </w:rPr>
  </w:style>
  <w:style w:type="paragraph" w:customStyle="1" w:styleId="15">
    <w:name w:val="1"/>
    <w:basedOn w:val="a"/>
    <w:rsid w:val="001F2303"/>
    <w:pPr>
      <w:jc w:val="center"/>
    </w:pPr>
    <w:rPr>
      <w:color w:val="000000"/>
      <w:sz w:val="28"/>
      <w:szCs w:val="28"/>
    </w:rPr>
  </w:style>
  <w:style w:type="numbering" w:customStyle="1" w:styleId="31">
    <w:name w:val="Нет списка3"/>
    <w:next w:val="a2"/>
    <w:uiPriority w:val="99"/>
    <w:semiHidden/>
    <w:unhideWhenUsed/>
    <w:rsid w:val="001F2303"/>
  </w:style>
  <w:style w:type="character" w:styleId="af5">
    <w:name w:val="FollowedHyperlink"/>
    <w:basedOn w:val="a0"/>
    <w:uiPriority w:val="99"/>
    <w:unhideWhenUsed/>
    <w:rsid w:val="001F2303"/>
    <w:rPr>
      <w:color w:val="800080" w:themeColor="followedHyperlink"/>
      <w:u w:val="single"/>
    </w:rPr>
  </w:style>
  <w:style w:type="character" w:styleId="af6">
    <w:name w:val="line number"/>
    <w:basedOn w:val="a0"/>
    <w:uiPriority w:val="99"/>
    <w:unhideWhenUsed/>
    <w:rsid w:val="001F2303"/>
  </w:style>
  <w:style w:type="character" w:customStyle="1" w:styleId="BalloonTextChar">
    <w:name w:val="Balloon Text Char"/>
    <w:locked/>
    <w:rsid w:val="001077D1"/>
    <w:rPr>
      <w:rFonts w:ascii="Tahoma" w:hAnsi="Tahoma" w:cs="Tahoma"/>
      <w:sz w:val="16"/>
      <w:szCs w:val="16"/>
    </w:rPr>
  </w:style>
  <w:style w:type="character" w:customStyle="1" w:styleId="Heading2Char">
    <w:name w:val="Heading 2 Char"/>
    <w:locked/>
    <w:rsid w:val="001077D1"/>
    <w:rPr>
      <w:rFonts w:cs="Times New Roman"/>
      <w:sz w:val="28"/>
    </w:rPr>
  </w:style>
  <w:style w:type="character" w:customStyle="1" w:styleId="Heading3Char">
    <w:name w:val="Heading 3 Char"/>
    <w:locked/>
    <w:rsid w:val="001077D1"/>
    <w:rPr>
      <w:rFonts w:ascii="Arial" w:hAnsi="Arial" w:cs="Arial"/>
      <w:b/>
      <w:bCs/>
      <w:sz w:val="26"/>
      <w:szCs w:val="26"/>
    </w:rPr>
  </w:style>
  <w:style w:type="character" w:customStyle="1" w:styleId="Heading1Char">
    <w:name w:val="Heading 1 Char"/>
    <w:locked/>
    <w:rsid w:val="001077D1"/>
    <w:rPr>
      <w:rFonts w:ascii="AG Souvenir" w:hAnsi="AG Souvenir" w:cs="Times New Roman"/>
      <w:b/>
      <w:spacing w:val="38"/>
      <w:sz w:val="28"/>
    </w:rPr>
  </w:style>
  <w:style w:type="character" w:customStyle="1" w:styleId="BodyTextChar">
    <w:name w:val="Body Text Char"/>
    <w:locked/>
    <w:rsid w:val="001077D1"/>
    <w:rPr>
      <w:rFonts w:cs="Times New Roman"/>
      <w:sz w:val="28"/>
    </w:rPr>
  </w:style>
  <w:style w:type="character" w:customStyle="1" w:styleId="BodyTextIndentChar">
    <w:name w:val="Body Text Indent Char"/>
    <w:aliases w:val="Знак11 Char"/>
    <w:locked/>
    <w:rsid w:val="001077D1"/>
    <w:rPr>
      <w:rFonts w:cs="Times New Roman"/>
      <w:sz w:val="28"/>
    </w:rPr>
  </w:style>
  <w:style w:type="character" w:customStyle="1" w:styleId="FooterChar">
    <w:name w:val="Footer Char"/>
    <w:locked/>
    <w:rsid w:val="001077D1"/>
    <w:rPr>
      <w:rFonts w:cs="Times New Roman"/>
    </w:rPr>
  </w:style>
  <w:style w:type="character" w:customStyle="1" w:styleId="HeaderChar">
    <w:name w:val="Header Char"/>
    <w:locked/>
    <w:rsid w:val="001077D1"/>
    <w:rPr>
      <w:rFonts w:cs="Times New Roman"/>
    </w:rPr>
  </w:style>
  <w:style w:type="character" w:customStyle="1" w:styleId="FootnoteTextChar">
    <w:name w:val="Footnote Text Char"/>
    <w:locked/>
    <w:rsid w:val="001077D1"/>
    <w:rPr>
      <w:rFonts w:cs="Times New Roman"/>
    </w:rPr>
  </w:style>
  <w:style w:type="table" w:customStyle="1" w:styleId="16">
    <w:name w:val="Сетка таблицы1"/>
    <w:basedOn w:val="a1"/>
    <w:next w:val="ae"/>
    <w:rsid w:val="001077D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e"/>
    <w:rsid w:val="001077D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e"/>
    <w:rsid w:val="001077D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e"/>
    <w:rsid w:val="001077D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e"/>
    <w:rsid w:val="001077D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e"/>
    <w:rsid w:val="001077D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n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1F2303"/>
    <w:pPr>
      <w:keepNext/>
      <w:ind w:left="709"/>
      <w:outlineLvl w:val="1"/>
    </w:pPr>
    <w:rPr>
      <w:sz w:val="28"/>
    </w:rPr>
  </w:style>
  <w:style w:type="paragraph" w:styleId="3">
    <w:name w:val="heading 3"/>
    <w:basedOn w:val="a"/>
    <w:next w:val="a"/>
    <w:link w:val="30"/>
    <w:qFormat/>
    <w:rsid w:val="001F230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aliases w:val="Знак11"/>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pPr>
      <w:tabs>
        <w:tab w:val="center" w:pos="4153"/>
        <w:tab w:val="right" w:pos="8306"/>
      </w:tabs>
    </w:pPr>
  </w:style>
  <w:style w:type="character" w:styleId="ab">
    <w:name w:val="page number"/>
    <w:basedOn w:val="a0"/>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1F2303"/>
    <w:rPr>
      <w:sz w:val="28"/>
    </w:rPr>
  </w:style>
  <w:style w:type="character" w:customStyle="1" w:styleId="30">
    <w:name w:val="Заголовок 3 Знак"/>
    <w:basedOn w:val="a0"/>
    <w:link w:val="3"/>
    <w:rsid w:val="001F2303"/>
    <w:rPr>
      <w:rFonts w:ascii="Arial" w:hAnsi="Arial" w:cs="Arial"/>
      <w:b/>
      <w:bCs/>
      <w:sz w:val="26"/>
      <w:szCs w:val="26"/>
    </w:rPr>
  </w:style>
  <w:style w:type="numbering" w:customStyle="1" w:styleId="11">
    <w:name w:val="Нет списка1"/>
    <w:next w:val="a2"/>
    <w:uiPriority w:val="99"/>
    <w:semiHidden/>
    <w:unhideWhenUsed/>
    <w:rsid w:val="001F2303"/>
  </w:style>
  <w:style w:type="paragraph" w:customStyle="1" w:styleId="ConsPlusNormal">
    <w:name w:val="ConsPlusNormal"/>
    <w:rsid w:val="001F2303"/>
    <w:pPr>
      <w:widowControl w:val="0"/>
      <w:autoSpaceDE w:val="0"/>
      <w:autoSpaceDN w:val="0"/>
    </w:pPr>
    <w:rPr>
      <w:rFonts w:ascii="Calibri" w:hAnsi="Calibri" w:cs="Calibri"/>
      <w:sz w:val="22"/>
    </w:rPr>
  </w:style>
  <w:style w:type="character" w:customStyle="1" w:styleId="10">
    <w:name w:val="Заголовок 1 Знак"/>
    <w:basedOn w:val="a0"/>
    <w:link w:val="1"/>
    <w:rsid w:val="001F2303"/>
    <w:rPr>
      <w:rFonts w:ascii="AG Souvenir" w:hAnsi="AG Souvenir"/>
      <w:b/>
      <w:spacing w:val="38"/>
      <w:sz w:val="28"/>
    </w:rPr>
  </w:style>
  <w:style w:type="numbering" w:customStyle="1" w:styleId="110">
    <w:name w:val="Нет списка11"/>
    <w:next w:val="a2"/>
    <w:uiPriority w:val="99"/>
    <w:semiHidden/>
    <w:unhideWhenUsed/>
    <w:rsid w:val="001F2303"/>
  </w:style>
  <w:style w:type="character" w:customStyle="1" w:styleId="a4">
    <w:name w:val="Основной текст Знак"/>
    <w:basedOn w:val="a0"/>
    <w:link w:val="a3"/>
    <w:rsid w:val="001F2303"/>
    <w:rPr>
      <w:sz w:val="28"/>
    </w:rPr>
  </w:style>
  <w:style w:type="character" w:customStyle="1" w:styleId="a6">
    <w:name w:val="Основной текст с отступом Знак"/>
    <w:aliases w:val="Знак11 Знак"/>
    <w:basedOn w:val="a0"/>
    <w:link w:val="a5"/>
    <w:rsid w:val="001F2303"/>
    <w:rPr>
      <w:sz w:val="28"/>
    </w:rPr>
  </w:style>
  <w:style w:type="character" w:customStyle="1" w:styleId="a8">
    <w:name w:val="Нижний колонтитул Знак"/>
    <w:basedOn w:val="a0"/>
    <w:link w:val="a7"/>
    <w:uiPriority w:val="99"/>
    <w:rsid w:val="001F2303"/>
  </w:style>
  <w:style w:type="character" w:customStyle="1" w:styleId="aa">
    <w:name w:val="Верхний колонтитул Знак"/>
    <w:basedOn w:val="a0"/>
    <w:link w:val="a9"/>
    <w:rsid w:val="001F2303"/>
  </w:style>
  <w:style w:type="numbering" w:customStyle="1" w:styleId="111">
    <w:name w:val="Нет списка111"/>
    <w:next w:val="a2"/>
    <w:semiHidden/>
    <w:rsid w:val="001F2303"/>
  </w:style>
  <w:style w:type="paragraph" w:customStyle="1" w:styleId="ConsPlusTitlePage">
    <w:name w:val="ConsPlusTitlePage"/>
    <w:rsid w:val="001F2303"/>
    <w:pPr>
      <w:widowControl w:val="0"/>
      <w:autoSpaceDE w:val="0"/>
      <w:autoSpaceDN w:val="0"/>
    </w:pPr>
    <w:rPr>
      <w:rFonts w:ascii="Tahoma" w:eastAsia="Calibri" w:hAnsi="Tahoma" w:cs="Tahoma"/>
    </w:rPr>
  </w:style>
  <w:style w:type="paragraph" w:customStyle="1" w:styleId="ConsPlusTitle">
    <w:name w:val="ConsPlusTitle"/>
    <w:rsid w:val="001F2303"/>
    <w:pPr>
      <w:widowControl w:val="0"/>
      <w:autoSpaceDE w:val="0"/>
      <w:autoSpaceDN w:val="0"/>
    </w:pPr>
    <w:rPr>
      <w:rFonts w:ascii="Calibri" w:eastAsia="Calibri" w:hAnsi="Calibri" w:cs="Calibri"/>
      <w:b/>
      <w:sz w:val="22"/>
    </w:rPr>
  </w:style>
  <w:style w:type="table" w:styleId="ae">
    <w:name w:val="Table Grid"/>
    <w:basedOn w:val="a1"/>
    <w:rsid w:val="001F230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1F2303"/>
    <w:rPr>
      <w:rFonts w:cs="Times New Roman"/>
      <w:color w:val="0000FF"/>
      <w:u w:val="single"/>
    </w:rPr>
  </w:style>
  <w:style w:type="paragraph" w:customStyle="1" w:styleId="TableParagraph">
    <w:name w:val="Table Paragraph"/>
    <w:basedOn w:val="a"/>
    <w:rsid w:val="001F2303"/>
    <w:pPr>
      <w:widowControl w:val="0"/>
    </w:pPr>
    <w:rPr>
      <w:rFonts w:ascii="Calibri" w:hAnsi="Calibri"/>
      <w:sz w:val="22"/>
      <w:szCs w:val="22"/>
      <w:lang w:val="en-US" w:eastAsia="en-US"/>
    </w:rPr>
  </w:style>
  <w:style w:type="paragraph" w:styleId="af0">
    <w:name w:val="List Paragraph"/>
    <w:basedOn w:val="a"/>
    <w:uiPriority w:val="34"/>
    <w:qFormat/>
    <w:rsid w:val="001F2303"/>
    <w:pPr>
      <w:ind w:left="720"/>
      <w:contextualSpacing/>
    </w:pPr>
  </w:style>
  <w:style w:type="paragraph" w:customStyle="1" w:styleId="12">
    <w:name w:val="Без интервала1"/>
    <w:rsid w:val="001F2303"/>
    <w:rPr>
      <w:rFonts w:ascii="Calibri" w:hAnsi="Calibri"/>
      <w:sz w:val="22"/>
      <w:szCs w:val="22"/>
      <w:lang w:eastAsia="en-US"/>
    </w:rPr>
  </w:style>
  <w:style w:type="numbering" w:customStyle="1" w:styleId="21">
    <w:name w:val="Нет списка2"/>
    <w:next w:val="a2"/>
    <w:uiPriority w:val="99"/>
    <w:semiHidden/>
    <w:unhideWhenUsed/>
    <w:rsid w:val="001F2303"/>
  </w:style>
  <w:style w:type="numbering" w:customStyle="1" w:styleId="120">
    <w:name w:val="Нет списка12"/>
    <w:next w:val="a2"/>
    <w:semiHidden/>
    <w:rsid w:val="001F2303"/>
  </w:style>
  <w:style w:type="character" w:customStyle="1" w:styleId="pt-a0">
    <w:name w:val="pt-a0"/>
    <w:basedOn w:val="a0"/>
    <w:rsid w:val="001F2303"/>
  </w:style>
  <w:style w:type="paragraph" w:customStyle="1" w:styleId="pt-a-000005">
    <w:name w:val="pt-a-000005"/>
    <w:basedOn w:val="a"/>
    <w:rsid w:val="001F2303"/>
    <w:pPr>
      <w:spacing w:before="100" w:beforeAutospacing="1" w:after="100" w:afterAutospacing="1"/>
    </w:pPr>
    <w:rPr>
      <w:sz w:val="24"/>
      <w:szCs w:val="24"/>
    </w:rPr>
  </w:style>
  <w:style w:type="paragraph" w:customStyle="1" w:styleId="pt-a">
    <w:name w:val="pt-a"/>
    <w:basedOn w:val="a"/>
    <w:rsid w:val="001F2303"/>
    <w:pPr>
      <w:spacing w:before="100" w:beforeAutospacing="1" w:after="100" w:afterAutospacing="1"/>
    </w:pPr>
    <w:rPr>
      <w:sz w:val="24"/>
      <w:szCs w:val="24"/>
    </w:rPr>
  </w:style>
  <w:style w:type="paragraph" w:customStyle="1" w:styleId="pt-a-000016">
    <w:name w:val="pt-a-000016"/>
    <w:basedOn w:val="a"/>
    <w:rsid w:val="001F2303"/>
    <w:pPr>
      <w:spacing w:before="100" w:beforeAutospacing="1" w:after="100" w:afterAutospacing="1"/>
    </w:pPr>
    <w:rPr>
      <w:sz w:val="24"/>
      <w:szCs w:val="24"/>
    </w:rPr>
  </w:style>
  <w:style w:type="character" w:customStyle="1" w:styleId="8">
    <w:name w:val="Знак Знак8"/>
    <w:basedOn w:val="a0"/>
    <w:rsid w:val="001F2303"/>
    <w:rPr>
      <w:rFonts w:ascii="AG Souvenir" w:hAnsi="AG Souvenir"/>
      <w:b/>
      <w:spacing w:val="38"/>
      <w:sz w:val="28"/>
      <w:lang w:val="ru-RU" w:eastAsia="ru-RU" w:bidi="ar-SA"/>
    </w:rPr>
  </w:style>
  <w:style w:type="paragraph" w:customStyle="1" w:styleId="ConsPlusCell">
    <w:name w:val="ConsPlusCell"/>
    <w:rsid w:val="001F2303"/>
    <w:pPr>
      <w:autoSpaceDE w:val="0"/>
      <w:autoSpaceDN w:val="0"/>
      <w:adjustRightInd w:val="0"/>
    </w:pPr>
    <w:rPr>
      <w:rFonts w:eastAsia="Calibri"/>
      <w:sz w:val="28"/>
      <w:szCs w:val="28"/>
      <w:lang w:eastAsia="en-US"/>
    </w:rPr>
  </w:style>
  <w:style w:type="paragraph" w:customStyle="1" w:styleId="13">
    <w:name w:val="Абзац списка1"/>
    <w:basedOn w:val="a"/>
    <w:rsid w:val="001F2303"/>
    <w:pPr>
      <w:spacing w:after="200" w:line="276" w:lineRule="auto"/>
      <w:ind w:left="720"/>
      <w:contextualSpacing/>
    </w:pPr>
    <w:rPr>
      <w:rFonts w:ascii="Calibri" w:hAnsi="Calibri"/>
      <w:sz w:val="22"/>
      <w:szCs w:val="22"/>
      <w:lang w:eastAsia="en-US"/>
    </w:rPr>
  </w:style>
  <w:style w:type="character" w:customStyle="1" w:styleId="5">
    <w:name w:val="Знак Знак5"/>
    <w:basedOn w:val="a0"/>
    <w:rsid w:val="001F2303"/>
    <w:rPr>
      <w:rFonts w:ascii="Times New Roman" w:eastAsia="Times New Roman" w:hAnsi="Times New Roman" w:cs="Times New Roman"/>
      <w:sz w:val="28"/>
      <w:szCs w:val="20"/>
      <w:lang w:eastAsia="ru-RU"/>
    </w:rPr>
  </w:style>
  <w:style w:type="paragraph" w:customStyle="1" w:styleId="ConsPlusNonformat">
    <w:name w:val="ConsPlusNonformat"/>
    <w:rsid w:val="001F2303"/>
    <w:pPr>
      <w:widowControl w:val="0"/>
      <w:autoSpaceDE w:val="0"/>
      <w:autoSpaceDN w:val="0"/>
      <w:adjustRightInd w:val="0"/>
    </w:pPr>
    <w:rPr>
      <w:rFonts w:ascii="Courier New" w:hAnsi="Courier New" w:cs="Courier New"/>
    </w:rPr>
  </w:style>
  <w:style w:type="paragraph" w:styleId="af1">
    <w:name w:val="footnote text"/>
    <w:basedOn w:val="a"/>
    <w:link w:val="af2"/>
    <w:rsid w:val="001F2303"/>
  </w:style>
  <w:style w:type="character" w:customStyle="1" w:styleId="af2">
    <w:name w:val="Текст сноски Знак"/>
    <w:basedOn w:val="a0"/>
    <w:link w:val="af1"/>
    <w:rsid w:val="001F2303"/>
  </w:style>
  <w:style w:type="paragraph" w:customStyle="1" w:styleId="14">
    <w:name w:val="Знак1"/>
    <w:basedOn w:val="a"/>
    <w:rsid w:val="001F2303"/>
    <w:pPr>
      <w:spacing w:before="100" w:beforeAutospacing="1" w:after="100" w:afterAutospacing="1"/>
    </w:pPr>
    <w:rPr>
      <w:rFonts w:ascii="Tahoma" w:hAnsi="Tahoma" w:cs="Tahoma"/>
      <w:lang w:val="en-US" w:eastAsia="en-US"/>
    </w:rPr>
  </w:style>
  <w:style w:type="character" w:styleId="af3">
    <w:name w:val="footnote reference"/>
    <w:basedOn w:val="a0"/>
    <w:rsid w:val="001F2303"/>
    <w:rPr>
      <w:vertAlign w:val="superscript"/>
    </w:rPr>
  </w:style>
  <w:style w:type="paragraph" w:styleId="af4">
    <w:name w:val="Normal (Web)"/>
    <w:basedOn w:val="a"/>
    <w:rsid w:val="001F2303"/>
    <w:pPr>
      <w:spacing w:before="100" w:beforeAutospacing="1" w:after="100" w:afterAutospacing="1"/>
    </w:pPr>
    <w:rPr>
      <w:sz w:val="24"/>
      <w:szCs w:val="24"/>
    </w:rPr>
  </w:style>
  <w:style w:type="paragraph" w:customStyle="1" w:styleId="15">
    <w:name w:val="1"/>
    <w:basedOn w:val="a"/>
    <w:rsid w:val="001F2303"/>
    <w:pPr>
      <w:jc w:val="center"/>
    </w:pPr>
    <w:rPr>
      <w:color w:val="000000"/>
      <w:sz w:val="28"/>
      <w:szCs w:val="28"/>
    </w:rPr>
  </w:style>
  <w:style w:type="numbering" w:customStyle="1" w:styleId="31">
    <w:name w:val="Нет списка3"/>
    <w:next w:val="a2"/>
    <w:uiPriority w:val="99"/>
    <w:semiHidden/>
    <w:unhideWhenUsed/>
    <w:rsid w:val="001F2303"/>
  </w:style>
  <w:style w:type="character" w:styleId="af5">
    <w:name w:val="FollowedHyperlink"/>
    <w:basedOn w:val="a0"/>
    <w:uiPriority w:val="99"/>
    <w:unhideWhenUsed/>
    <w:rsid w:val="001F2303"/>
    <w:rPr>
      <w:color w:val="800080" w:themeColor="followedHyperlink"/>
      <w:u w:val="single"/>
    </w:rPr>
  </w:style>
  <w:style w:type="character" w:styleId="af6">
    <w:name w:val="line number"/>
    <w:basedOn w:val="a0"/>
    <w:uiPriority w:val="99"/>
    <w:unhideWhenUsed/>
    <w:rsid w:val="001F2303"/>
  </w:style>
  <w:style w:type="character" w:customStyle="1" w:styleId="BalloonTextChar">
    <w:name w:val="Balloon Text Char"/>
    <w:locked/>
    <w:rsid w:val="001077D1"/>
    <w:rPr>
      <w:rFonts w:ascii="Tahoma" w:hAnsi="Tahoma" w:cs="Tahoma"/>
      <w:sz w:val="16"/>
      <w:szCs w:val="16"/>
    </w:rPr>
  </w:style>
  <w:style w:type="character" w:customStyle="1" w:styleId="Heading2Char">
    <w:name w:val="Heading 2 Char"/>
    <w:locked/>
    <w:rsid w:val="001077D1"/>
    <w:rPr>
      <w:rFonts w:cs="Times New Roman"/>
      <w:sz w:val="28"/>
    </w:rPr>
  </w:style>
  <w:style w:type="character" w:customStyle="1" w:styleId="Heading3Char">
    <w:name w:val="Heading 3 Char"/>
    <w:locked/>
    <w:rsid w:val="001077D1"/>
    <w:rPr>
      <w:rFonts w:ascii="Arial" w:hAnsi="Arial" w:cs="Arial"/>
      <w:b/>
      <w:bCs/>
      <w:sz w:val="26"/>
      <w:szCs w:val="26"/>
    </w:rPr>
  </w:style>
  <w:style w:type="character" w:customStyle="1" w:styleId="Heading1Char">
    <w:name w:val="Heading 1 Char"/>
    <w:locked/>
    <w:rsid w:val="001077D1"/>
    <w:rPr>
      <w:rFonts w:ascii="AG Souvenir" w:hAnsi="AG Souvenir" w:cs="Times New Roman"/>
      <w:b/>
      <w:spacing w:val="38"/>
      <w:sz w:val="28"/>
    </w:rPr>
  </w:style>
  <w:style w:type="character" w:customStyle="1" w:styleId="BodyTextChar">
    <w:name w:val="Body Text Char"/>
    <w:locked/>
    <w:rsid w:val="001077D1"/>
    <w:rPr>
      <w:rFonts w:cs="Times New Roman"/>
      <w:sz w:val="28"/>
    </w:rPr>
  </w:style>
  <w:style w:type="character" w:customStyle="1" w:styleId="BodyTextIndentChar">
    <w:name w:val="Body Text Indent Char"/>
    <w:aliases w:val="Знак11 Char"/>
    <w:locked/>
    <w:rsid w:val="001077D1"/>
    <w:rPr>
      <w:rFonts w:cs="Times New Roman"/>
      <w:sz w:val="28"/>
    </w:rPr>
  </w:style>
  <w:style w:type="character" w:customStyle="1" w:styleId="FooterChar">
    <w:name w:val="Footer Char"/>
    <w:locked/>
    <w:rsid w:val="001077D1"/>
    <w:rPr>
      <w:rFonts w:cs="Times New Roman"/>
    </w:rPr>
  </w:style>
  <w:style w:type="character" w:customStyle="1" w:styleId="HeaderChar">
    <w:name w:val="Header Char"/>
    <w:locked/>
    <w:rsid w:val="001077D1"/>
    <w:rPr>
      <w:rFonts w:cs="Times New Roman"/>
    </w:rPr>
  </w:style>
  <w:style w:type="character" w:customStyle="1" w:styleId="FootnoteTextChar">
    <w:name w:val="Footnote Text Char"/>
    <w:locked/>
    <w:rsid w:val="001077D1"/>
    <w:rPr>
      <w:rFonts w:cs="Times New Roman"/>
    </w:rPr>
  </w:style>
  <w:style w:type="table" w:customStyle="1" w:styleId="16">
    <w:name w:val="Сетка таблицы1"/>
    <w:basedOn w:val="a1"/>
    <w:next w:val="ae"/>
    <w:rsid w:val="001077D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e"/>
    <w:rsid w:val="001077D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e"/>
    <w:rsid w:val="001077D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e"/>
    <w:rsid w:val="001077D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e"/>
    <w:rsid w:val="001077D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e"/>
    <w:rsid w:val="001077D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KI\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294</TotalTime>
  <Pages>140</Pages>
  <Words>33102</Words>
  <Characters>188687</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221347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Пресс-служба  Губернатора РО</cp:lastModifiedBy>
  <cp:revision>340</cp:revision>
  <cp:lastPrinted>2016-12-13T13:06:00Z</cp:lastPrinted>
  <dcterms:created xsi:type="dcterms:W3CDTF">2016-12-07T09:34:00Z</dcterms:created>
  <dcterms:modified xsi:type="dcterms:W3CDTF">2017-03-06T14:00:00Z</dcterms:modified>
</cp:coreProperties>
</file>